
<file path=[Content_Types].xml><?xml version="1.0" encoding="utf-8"?>
<Types xmlns="http://schemas.openxmlformats.org/package/2006/content-types">
  <Override PartName="/word/footnotes.xml" ContentType="application/vnd.openxmlformats-officedocument.wordprocessingml.footnot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901" w:rsidRPr="00131635" w:rsidRDefault="00471901" w:rsidP="00471901">
      <w:pPr>
        <w:shd w:val="clear" w:color="auto" w:fill="FFFFFF"/>
        <w:spacing w:line="276" w:lineRule="auto"/>
        <w:ind w:left="24"/>
        <w:jc w:val="center"/>
        <w:rPr>
          <w:sz w:val="28"/>
          <w:szCs w:val="28"/>
        </w:rPr>
      </w:pPr>
      <w:r w:rsidRPr="00131635">
        <w:rPr>
          <w:b/>
          <w:bCs/>
          <w:sz w:val="28"/>
          <w:szCs w:val="28"/>
        </w:rPr>
        <w:t>АНАЛИЗ РАБОТЫ МБОУ</w:t>
      </w:r>
    </w:p>
    <w:p w:rsidR="00471901" w:rsidRPr="00131635" w:rsidRDefault="00471901" w:rsidP="00471901">
      <w:pPr>
        <w:shd w:val="clear" w:color="auto" w:fill="FFFFFF"/>
        <w:spacing w:line="276" w:lineRule="auto"/>
        <w:ind w:left="24"/>
        <w:jc w:val="center"/>
        <w:rPr>
          <w:sz w:val="28"/>
          <w:szCs w:val="28"/>
        </w:rPr>
      </w:pPr>
      <w:r w:rsidRPr="00131635">
        <w:rPr>
          <w:b/>
          <w:bCs/>
          <w:sz w:val="28"/>
          <w:szCs w:val="28"/>
        </w:rPr>
        <w:t>«СРЕДНЯЯ ОБЩЕОБРАЗОВАТЕЛЬНАЯ ШКОЛА № 9»</w:t>
      </w:r>
    </w:p>
    <w:p w:rsidR="00471901" w:rsidRPr="00CA75DC" w:rsidRDefault="00471901" w:rsidP="00471901">
      <w:pPr>
        <w:shd w:val="clear" w:color="auto" w:fill="FFFFFF"/>
        <w:ind w:left="34"/>
        <w:jc w:val="center"/>
        <w:rPr>
          <w:b/>
          <w:bCs/>
          <w:sz w:val="28"/>
          <w:szCs w:val="28"/>
        </w:rPr>
      </w:pPr>
      <w:r>
        <w:rPr>
          <w:b/>
          <w:bCs/>
          <w:sz w:val="28"/>
          <w:szCs w:val="28"/>
        </w:rPr>
        <w:t>г. Великие Луки ЗА 2012</w:t>
      </w:r>
      <w:r w:rsidRPr="00131635">
        <w:rPr>
          <w:b/>
          <w:bCs/>
          <w:sz w:val="28"/>
          <w:szCs w:val="28"/>
        </w:rPr>
        <w:t>/201</w:t>
      </w:r>
      <w:r>
        <w:rPr>
          <w:b/>
          <w:bCs/>
          <w:sz w:val="28"/>
          <w:szCs w:val="28"/>
        </w:rPr>
        <w:t>3</w:t>
      </w:r>
      <w:r w:rsidRPr="00131635">
        <w:rPr>
          <w:b/>
          <w:bCs/>
          <w:sz w:val="28"/>
          <w:szCs w:val="28"/>
        </w:rPr>
        <w:t>-й УЧЕБНЫЙ ГОД</w:t>
      </w:r>
    </w:p>
    <w:p w:rsidR="00471901" w:rsidRDefault="00471901" w:rsidP="00471901">
      <w:pPr>
        <w:shd w:val="clear" w:color="auto" w:fill="FFFFFF"/>
        <w:spacing w:before="269"/>
        <w:ind w:left="24"/>
        <w:jc w:val="center"/>
        <w:rPr>
          <w:b/>
          <w:sz w:val="28"/>
          <w:szCs w:val="28"/>
          <w:u w:val="single"/>
        </w:rPr>
      </w:pPr>
      <w:r w:rsidRPr="00131635">
        <w:rPr>
          <w:b/>
          <w:sz w:val="28"/>
          <w:szCs w:val="28"/>
          <w:u w:val="single"/>
        </w:rPr>
        <w:t>Основные показатели учебно-воспитательного процесса</w:t>
      </w:r>
    </w:p>
    <w:p w:rsidR="00471901" w:rsidRPr="00CA75DC" w:rsidRDefault="00471901" w:rsidP="00471901">
      <w:pPr>
        <w:shd w:val="clear" w:color="auto" w:fill="FFFFFF"/>
        <w:spacing w:before="269"/>
        <w:rPr>
          <w:b/>
          <w:sz w:val="6"/>
          <w:szCs w:val="6"/>
          <w:u w:val="single"/>
        </w:rPr>
      </w:pPr>
    </w:p>
    <w:p w:rsidR="00B63189" w:rsidRPr="00131635" w:rsidRDefault="00471901" w:rsidP="00B63189">
      <w:pPr>
        <w:pStyle w:val="a6"/>
        <w:spacing w:after="120" w:line="276" w:lineRule="auto"/>
        <w:ind w:firstLine="708"/>
        <w:jc w:val="both"/>
        <w:rPr>
          <w:rFonts w:ascii="Times New Roman" w:hAnsi="Times New Roman" w:cs="Times New Roman"/>
          <w:sz w:val="28"/>
          <w:szCs w:val="28"/>
        </w:rPr>
      </w:pPr>
      <w:r>
        <w:rPr>
          <w:rFonts w:ascii="Times New Roman" w:hAnsi="Times New Roman" w:cs="Times New Roman"/>
          <w:sz w:val="28"/>
          <w:szCs w:val="28"/>
        </w:rPr>
        <w:t>В 2012/2013-м учебном году было создано 23</w:t>
      </w:r>
      <w:r w:rsidRPr="00131635">
        <w:rPr>
          <w:rFonts w:ascii="Times New Roman" w:hAnsi="Times New Roman" w:cs="Times New Roman"/>
          <w:sz w:val="28"/>
          <w:szCs w:val="28"/>
        </w:rPr>
        <w:t xml:space="preserve"> класса-комплекта, в том числе  11 классов в начальной школе и дошкольное отделение по подготовке детей старшего дошкольного возраста к получению начального общего образования.</w:t>
      </w:r>
    </w:p>
    <w:p w:rsidR="00B63189" w:rsidRPr="00CC403C" w:rsidRDefault="00471901" w:rsidP="00B63189">
      <w:pPr>
        <w:pStyle w:val="ad"/>
        <w:spacing w:after="120" w:line="276" w:lineRule="auto"/>
        <w:ind w:firstLine="708"/>
        <w:rPr>
          <w:i/>
          <w:szCs w:val="28"/>
        </w:rPr>
      </w:pPr>
      <w:r w:rsidRPr="00131635">
        <w:rPr>
          <w:szCs w:val="28"/>
        </w:rPr>
        <w:t>На начало уч</w:t>
      </w:r>
      <w:r>
        <w:rPr>
          <w:szCs w:val="28"/>
        </w:rPr>
        <w:t xml:space="preserve">ебного года в школе обучались 531 учащихся, на конец года  - 527 </w:t>
      </w:r>
      <w:r w:rsidRPr="00131635">
        <w:rPr>
          <w:szCs w:val="28"/>
        </w:rPr>
        <w:t xml:space="preserve">учащихся (из них 20 воспитанников дошкольного отделения). </w:t>
      </w:r>
      <w:r w:rsidRPr="00571771">
        <w:rPr>
          <w:szCs w:val="28"/>
        </w:rPr>
        <w:t>С 1</w:t>
      </w:r>
      <w:r>
        <w:rPr>
          <w:szCs w:val="28"/>
        </w:rPr>
        <w:t xml:space="preserve"> сентября 2012</w:t>
      </w:r>
      <w:r w:rsidRPr="00571771">
        <w:rPr>
          <w:szCs w:val="28"/>
        </w:rPr>
        <w:t xml:space="preserve"> года в </w:t>
      </w:r>
      <w:r>
        <w:rPr>
          <w:szCs w:val="28"/>
        </w:rPr>
        <w:t xml:space="preserve">пяти </w:t>
      </w:r>
      <w:r w:rsidRPr="00571771">
        <w:rPr>
          <w:szCs w:val="28"/>
        </w:rPr>
        <w:t>классах</w:t>
      </w:r>
      <w:r>
        <w:rPr>
          <w:szCs w:val="28"/>
        </w:rPr>
        <w:t xml:space="preserve"> начальной школы</w:t>
      </w:r>
      <w:r w:rsidRPr="00571771">
        <w:rPr>
          <w:szCs w:val="28"/>
        </w:rPr>
        <w:t xml:space="preserve"> введён Федеральный государственный образовательный стандарт начал</w:t>
      </w:r>
      <w:r>
        <w:rPr>
          <w:szCs w:val="28"/>
        </w:rPr>
        <w:t xml:space="preserve">ьного общего образования (ФГОС </w:t>
      </w:r>
      <w:r w:rsidRPr="00571771">
        <w:rPr>
          <w:szCs w:val="28"/>
        </w:rPr>
        <w:t>НОО). Образовательный  процесс в  1 «а», 1 «б»,2 «а» и</w:t>
      </w:r>
      <w:r>
        <w:rPr>
          <w:szCs w:val="28"/>
        </w:rPr>
        <w:t xml:space="preserve"> </w:t>
      </w:r>
      <w:r w:rsidRPr="00571771">
        <w:rPr>
          <w:szCs w:val="28"/>
        </w:rPr>
        <w:t xml:space="preserve"> 2 «в» классах  осуществлялся  по  программе «Школа  России»</w:t>
      </w:r>
      <w:r>
        <w:rPr>
          <w:szCs w:val="28"/>
        </w:rPr>
        <w:t xml:space="preserve"> </w:t>
      </w:r>
      <w:r w:rsidRPr="00571771">
        <w:rPr>
          <w:szCs w:val="28"/>
        </w:rPr>
        <w:t>ФГОС</w:t>
      </w:r>
      <w:r>
        <w:rPr>
          <w:szCs w:val="28"/>
        </w:rPr>
        <w:t>, в</w:t>
      </w:r>
      <w:r w:rsidRPr="00571771">
        <w:rPr>
          <w:szCs w:val="28"/>
        </w:rPr>
        <w:t>о 2«б» классе – по  ОС «Школа  2100»</w:t>
      </w:r>
      <w:r>
        <w:rPr>
          <w:szCs w:val="28"/>
        </w:rPr>
        <w:t xml:space="preserve"> </w:t>
      </w:r>
      <w:r w:rsidRPr="00571771">
        <w:rPr>
          <w:szCs w:val="28"/>
        </w:rPr>
        <w:t>ФГОС. «Продолжил работу  4 «в» класс коррекционно-развивающего обучения. Было открыто 6 групп продленного дня.</w:t>
      </w:r>
      <w:r w:rsidRPr="00CC403C">
        <w:rPr>
          <w:i/>
          <w:szCs w:val="28"/>
        </w:rPr>
        <w:t xml:space="preserve">  </w:t>
      </w:r>
      <w:r w:rsidRPr="003F0EE9">
        <w:rPr>
          <w:szCs w:val="28"/>
        </w:rPr>
        <w:t>Осуществлялось предпрофильное обучение учащихся 9 класса, на старшей ступени обучения работали классы спортивно- педагогической направленности.</w:t>
      </w:r>
      <w:r w:rsidRPr="00CC403C">
        <w:rPr>
          <w:i/>
          <w:szCs w:val="28"/>
        </w:rPr>
        <w:t xml:space="preserve"> </w:t>
      </w:r>
    </w:p>
    <w:p w:rsidR="00471901" w:rsidRPr="00571771" w:rsidRDefault="00471901" w:rsidP="00B63189">
      <w:pPr>
        <w:pStyle w:val="a6"/>
        <w:spacing w:after="120" w:line="276" w:lineRule="auto"/>
        <w:ind w:firstLine="708"/>
        <w:jc w:val="both"/>
        <w:rPr>
          <w:rFonts w:ascii="Times New Roman" w:hAnsi="Times New Roman" w:cs="Times New Roman"/>
          <w:sz w:val="28"/>
          <w:szCs w:val="28"/>
        </w:rPr>
      </w:pPr>
      <w:r w:rsidRPr="00571771">
        <w:rPr>
          <w:rFonts w:ascii="Times New Roman" w:hAnsi="Times New Roman" w:cs="Times New Roman"/>
          <w:sz w:val="28"/>
          <w:szCs w:val="28"/>
        </w:rPr>
        <w:t>В 2012-2013 учебном году в  дошкольном  отделении воспитывались 20 человек. Воспитательно – образовательный  процесс осуществлялся  в  образовательной  системе «Школа  2100». Коллективом  педагогов  созданы  традиции, полноценное  пространство  и  система  комплексного  сопровождения  индивидуального  развития   воспитанников  дошкольного  отделения. Полноценное  развитие детей, взаимодействие  взрослого  и  ребёнка  в  образовательном  пространстве, приоритет  развивающих  и  воспитательных  задач  способствовали  успешной  социализации  детей  и  закладыванию  у  них  основ общечеловеческих  знаний.</w:t>
      </w:r>
    </w:p>
    <w:p w:rsidR="00471901" w:rsidRPr="00571771" w:rsidRDefault="00471901" w:rsidP="00471901">
      <w:pPr>
        <w:pStyle w:val="a6"/>
        <w:spacing w:line="276" w:lineRule="auto"/>
        <w:ind w:firstLine="708"/>
        <w:jc w:val="both"/>
        <w:rPr>
          <w:rFonts w:ascii="Times New Roman" w:hAnsi="Times New Roman" w:cs="Times New Roman"/>
          <w:sz w:val="28"/>
          <w:szCs w:val="28"/>
        </w:rPr>
      </w:pPr>
      <w:r w:rsidRPr="003F0EE9">
        <w:rPr>
          <w:rFonts w:ascii="Times New Roman" w:hAnsi="Times New Roman" w:cs="Times New Roman"/>
          <w:b/>
          <w:i/>
          <w:sz w:val="28"/>
          <w:szCs w:val="28"/>
        </w:rPr>
        <w:t xml:space="preserve">В  </w:t>
      </w:r>
      <w:r w:rsidRPr="003F0EE9">
        <w:rPr>
          <w:rFonts w:ascii="Times New Roman" w:hAnsi="Times New Roman" w:cs="Times New Roman"/>
          <w:b/>
          <w:bCs/>
          <w:i/>
          <w:sz w:val="28"/>
          <w:szCs w:val="28"/>
        </w:rPr>
        <w:t>1-2-х классах</w:t>
      </w:r>
      <w:r w:rsidRPr="003F0EE9">
        <w:rPr>
          <w:rFonts w:ascii="Times New Roman" w:hAnsi="Times New Roman" w:cs="Times New Roman"/>
          <w:bCs/>
          <w:i/>
          <w:sz w:val="28"/>
          <w:szCs w:val="28"/>
        </w:rPr>
        <w:t xml:space="preserve"> </w:t>
      </w:r>
      <w:r w:rsidRPr="00571771">
        <w:rPr>
          <w:rFonts w:ascii="Times New Roman" w:hAnsi="Times New Roman" w:cs="Times New Roman"/>
          <w:sz w:val="28"/>
          <w:szCs w:val="28"/>
        </w:rPr>
        <w:t>обучалось 122 учащихся, успевают  все.</w:t>
      </w:r>
    </w:p>
    <w:p w:rsidR="00471901" w:rsidRPr="00571771" w:rsidRDefault="00471901" w:rsidP="00471901">
      <w:pPr>
        <w:pStyle w:val="a6"/>
        <w:spacing w:line="276" w:lineRule="auto"/>
        <w:ind w:firstLine="708"/>
        <w:jc w:val="both"/>
        <w:rPr>
          <w:rFonts w:ascii="Times New Roman" w:hAnsi="Times New Roman" w:cs="Times New Roman"/>
          <w:sz w:val="28"/>
          <w:szCs w:val="28"/>
        </w:rPr>
      </w:pPr>
      <w:r w:rsidRPr="003F0EE9">
        <w:rPr>
          <w:rFonts w:ascii="Times New Roman" w:hAnsi="Times New Roman" w:cs="Times New Roman"/>
          <w:b/>
          <w:bCs/>
          <w:i/>
          <w:sz w:val="28"/>
          <w:szCs w:val="28"/>
        </w:rPr>
        <w:t>В 3-4-х классах</w:t>
      </w:r>
      <w:r w:rsidRPr="003F0EE9">
        <w:rPr>
          <w:rFonts w:ascii="Times New Roman" w:hAnsi="Times New Roman" w:cs="Times New Roman"/>
          <w:bCs/>
          <w:i/>
          <w:sz w:val="28"/>
          <w:szCs w:val="28"/>
        </w:rPr>
        <w:t xml:space="preserve"> </w:t>
      </w:r>
      <w:r w:rsidRPr="00571771">
        <w:rPr>
          <w:rFonts w:ascii="Times New Roman" w:hAnsi="Times New Roman" w:cs="Times New Roman"/>
          <w:sz w:val="28"/>
          <w:szCs w:val="28"/>
        </w:rPr>
        <w:t>обучалось 132 учащихся, успевают все, из них на «отлично» закончили учебный год 13 учащихся, на «4» и «5» - 63 учащихся, что составляет 57,6 %  (в 2009/2010-м - 56%, в 2010/2011-м- 61%, 2011/2012-м – 53,2 %).</w:t>
      </w:r>
    </w:p>
    <w:p w:rsidR="00471901" w:rsidRPr="00131635" w:rsidRDefault="00471901" w:rsidP="00471901">
      <w:pPr>
        <w:pStyle w:val="a6"/>
        <w:tabs>
          <w:tab w:val="left" w:pos="5529"/>
        </w:tabs>
        <w:spacing w:line="276"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131635">
        <w:rPr>
          <w:rFonts w:ascii="Times New Roman" w:hAnsi="Times New Roman" w:cs="Times New Roman"/>
          <w:b/>
          <w:bCs/>
          <w:sz w:val="28"/>
          <w:szCs w:val="28"/>
        </w:rPr>
        <w:t>В    5-9-х    классах</w:t>
      </w:r>
      <w:r w:rsidRPr="00131635">
        <w:rPr>
          <w:rFonts w:ascii="Times New Roman" w:hAnsi="Times New Roman" w:cs="Times New Roman"/>
          <w:bCs/>
          <w:sz w:val="28"/>
          <w:szCs w:val="28"/>
        </w:rPr>
        <w:t xml:space="preserve">    </w:t>
      </w:r>
      <w:r>
        <w:rPr>
          <w:rFonts w:ascii="Times New Roman" w:hAnsi="Times New Roman" w:cs="Times New Roman"/>
          <w:sz w:val="28"/>
          <w:szCs w:val="28"/>
        </w:rPr>
        <w:t>обучалось 208</w:t>
      </w:r>
      <w:r w:rsidRPr="00131635">
        <w:rPr>
          <w:rFonts w:ascii="Times New Roman" w:hAnsi="Times New Roman" w:cs="Times New Roman"/>
          <w:sz w:val="28"/>
          <w:szCs w:val="28"/>
        </w:rPr>
        <w:t xml:space="preserve">    учащихся,  успевают все, </w:t>
      </w:r>
      <w:r>
        <w:rPr>
          <w:rFonts w:ascii="Times New Roman" w:hAnsi="Times New Roman" w:cs="Times New Roman"/>
          <w:sz w:val="28"/>
          <w:szCs w:val="28"/>
        </w:rPr>
        <w:t xml:space="preserve">  из    них    13</w:t>
      </w:r>
      <w:r w:rsidRPr="00131635">
        <w:rPr>
          <w:rFonts w:ascii="Times New Roman" w:hAnsi="Times New Roman" w:cs="Times New Roman"/>
          <w:sz w:val="28"/>
          <w:szCs w:val="28"/>
        </w:rPr>
        <w:t xml:space="preserve">    учащихся закончили   учеб</w:t>
      </w:r>
      <w:r>
        <w:rPr>
          <w:rFonts w:ascii="Times New Roman" w:hAnsi="Times New Roman" w:cs="Times New Roman"/>
          <w:sz w:val="28"/>
          <w:szCs w:val="28"/>
        </w:rPr>
        <w:t xml:space="preserve">ный   год   на   «отлично», 74 </w:t>
      </w:r>
      <w:r w:rsidRPr="00131635">
        <w:rPr>
          <w:rFonts w:ascii="Times New Roman" w:hAnsi="Times New Roman" w:cs="Times New Roman"/>
          <w:sz w:val="28"/>
          <w:szCs w:val="28"/>
        </w:rPr>
        <w:t>учащихся   -   на   «4»   и   «</w:t>
      </w:r>
      <w:r>
        <w:rPr>
          <w:rFonts w:ascii="Times New Roman" w:hAnsi="Times New Roman" w:cs="Times New Roman"/>
          <w:sz w:val="28"/>
          <w:szCs w:val="28"/>
        </w:rPr>
        <w:t>5». Качество знаний составило 41,8</w:t>
      </w:r>
      <w:r w:rsidRPr="0013163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31635">
        <w:rPr>
          <w:rFonts w:ascii="Times New Roman" w:hAnsi="Times New Roman" w:cs="Times New Roman"/>
          <w:sz w:val="28"/>
          <w:szCs w:val="28"/>
        </w:rPr>
        <w:t>( в 2009/2010-м – 35,5%, 2010/2011-м – 34,3%</w:t>
      </w:r>
      <w:r>
        <w:rPr>
          <w:rFonts w:ascii="Times New Roman" w:hAnsi="Times New Roman" w:cs="Times New Roman"/>
          <w:sz w:val="28"/>
          <w:szCs w:val="28"/>
        </w:rPr>
        <w:t xml:space="preserve">, </w:t>
      </w:r>
      <w:r w:rsidRPr="00131635">
        <w:rPr>
          <w:rFonts w:ascii="Times New Roman" w:hAnsi="Times New Roman" w:cs="Times New Roman"/>
          <w:sz w:val="28"/>
          <w:szCs w:val="28"/>
        </w:rPr>
        <w:t xml:space="preserve"> </w:t>
      </w:r>
      <w:r>
        <w:rPr>
          <w:rFonts w:ascii="Times New Roman" w:hAnsi="Times New Roman" w:cs="Times New Roman"/>
          <w:sz w:val="28"/>
          <w:szCs w:val="28"/>
        </w:rPr>
        <w:t>2011/2012</w:t>
      </w:r>
      <w:r w:rsidRPr="00131635">
        <w:rPr>
          <w:rFonts w:ascii="Times New Roman" w:hAnsi="Times New Roman" w:cs="Times New Roman"/>
          <w:sz w:val="28"/>
          <w:szCs w:val="28"/>
        </w:rPr>
        <w:t xml:space="preserve">-м – </w:t>
      </w:r>
      <w:r>
        <w:rPr>
          <w:rFonts w:ascii="Times New Roman" w:hAnsi="Times New Roman" w:cs="Times New Roman"/>
          <w:sz w:val="28"/>
          <w:szCs w:val="28"/>
        </w:rPr>
        <w:t>40</w:t>
      </w:r>
      <w:r w:rsidRPr="00131635">
        <w:rPr>
          <w:rFonts w:ascii="Times New Roman" w:hAnsi="Times New Roman" w:cs="Times New Roman"/>
          <w:sz w:val="28"/>
          <w:szCs w:val="28"/>
        </w:rPr>
        <w:t>%).</w:t>
      </w:r>
    </w:p>
    <w:p w:rsidR="00471901" w:rsidRDefault="00471901" w:rsidP="00471901">
      <w:pPr>
        <w:pStyle w:val="a6"/>
        <w:spacing w:line="276" w:lineRule="auto"/>
        <w:jc w:val="both"/>
        <w:rPr>
          <w:rFonts w:ascii="Times New Roman" w:hAnsi="Times New Roman" w:cs="Times New Roman"/>
          <w:sz w:val="28"/>
          <w:szCs w:val="28"/>
        </w:rPr>
      </w:pPr>
      <w:r w:rsidRPr="00131635">
        <w:rPr>
          <w:rFonts w:ascii="Times New Roman" w:hAnsi="Times New Roman" w:cs="Times New Roman"/>
          <w:bCs/>
          <w:sz w:val="28"/>
          <w:szCs w:val="28"/>
        </w:rPr>
        <w:tab/>
      </w:r>
      <w:r w:rsidRPr="00131635">
        <w:rPr>
          <w:rFonts w:ascii="Times New Roman" w:hAnsi="Times New Roman" w:cs="Times New Roman"/>
          <w:b/>
          <w:bCs/>
          <w:sz w:val="28"/>
          <w:szCs w:val="28"/>
        </w:rPr>
        <w:t>В 10-11-х классах</w:t>
      </w:r>
      <w:r w:rsidRPr="00131635">
        <w:rPr>
          <w:rFonts w:ascii="Times New Roman" w:hAnsi="Times New Roman" w:cs="Times New Roman"/>
          <w:bCs/>
          <w:sz w:val="28"/>
          <w:szCs w:val="28"/>
        </w:rPr>
        <w:t xml:space="preserve"> </w:t>
      </w:r>
      <w:r>
        <w:rPr>
          <w:rFonts w:ascii="Times New Roman" w:hAnsi="Times New Roman" w:cs="Times New Roman"/>
          <w:sz w:val="28"/>
          <w:szCs w:val="28"/>
        </w:rPr>
        <w:t>обучалось 44</w:t>
      </w:r>
      <w:r w:rsidRPr="00131635">
        <w:rPr>
          <w:rFonts w:ascii="Times New Roman" w:hAnsi="Times New Roman" w:cs="Times New Roman"/>
          <w:sz w:val="28"/>
          <w:szCs w:val="28"/>
        </w:rPr>
        <w:t xml:space="preserve"> учащихся, успевают все, </w:t>
      </w:r>
      <w:r>
        <w:rPr>
          <w:rFonts w:ascii="Times New Roman" w:hAnsi="Times New Roman" w:cs="Times New Roman"/>
          <w:sz w:val="28"/>
          <w:szCs w:val="28"/>
        </w:rPr>
        <w:t>из них 4</w:t>
      </w:r>
      <w:r w:rsidRPr="00131635">
        <w:rPr>
          <w:rFonts w:ascii="Times New Roman" w:hAnsi="Times New Roman" w:cs="Times New Roman"/>
          <w:sz w:val="28"/>
          <w:szCs w:val="28"/>
        </w:rPr>
        <w:t xml:space="preserve"> учащихся закончили учебный год на «отлично», 2</w:t>
      </w:r>
      <w:r>
        <w:rPr>
          <w:rFonts w:ascii="Times New Roman" w:hAnsi="Times New Roman" w:cs="Times New Roman"/>
          <w:sz w:val="28"/>
          <w:szCs w:val="28"/>
        </w:rPr>
        <w:t>7 учащих</w:t>
      </w:r>
      <w:r w:rsidRPr="00131635">
        <w:rPr>
          <w:rFonts w:ascii="Times New Roman" w:hAnsi="Times New Roman" w:cs="Times New Roman"/>
          <w:sz w:val="28"/>
          <w:szCs w:val="28"/>
        </w:rPr>
        <w:t xml:space="preserve">ся закончили учебный год на «4» и «5». Качество знаний составило </w:t>
      </w:r>
      <w:r>
        <w:rPr>
          <w:rFonts w:ascii="Times New Roman" w:hAnsi="Times New Roman" w:cs="Times New Roman"/>
          <w:sz w:val="28"/>
          <w:szCs w:val="28"/>
        </w:rPr>
        <w:t>70</w:t>
      </w:r>
      <w:r w:rsidRPr="00131635">
        <w:rPr>
          <w:rFonts w:ascii="Times New Roman" w:hAnsi="Times New Roman" w:cs="Times New Roman"/>
          <w:sz w:val="28"/>
          <w:szCs w:val="28"/>
        </w:rPr>
        <w:t>% (в 2009/2010</w:t>
      </w:r>
      <w:r>
        <w:rPr>
          <w:rFonts w:ascii="Times New Roman" w:hAnsi="Times New Roman" w:cs="Times New Roman"/>
          <w:sz w:val="28"/>
          <w:szCs w:val="28"/>
        </w:rPr>
        <w:t>-м – 19,6%, 2010/2011-м - 43,8%, 2011/2012-м – 52</w:t>
      </w:r>
      <w:r w:rsidRPr="00131635">
        <w:rPr>
          <w:rFonts w:ascii="Times New Roman" w:hAnsi="Times New Roman" w:cs="Times New Roman"/>
          <w:sz w:val="28"/>
          <w:szCs w:val="28"/>
        </w:rPr>
        <w:t>%)</w:t>
      </w:r>
      <w:r>
        <w:rPr>
          <w:rFonts w:ascii="Times New Roman" w:hAnsi="Times New Roman" w:cs="Times New Roman"/>
          <w:sz w:val="28"/>
          <w:szCs w:val="28"/>
        </w:rPr>
        <w:t>.</w:t>
      </w:r>
    </w:p>
    <w:p w:rsidR="00B63189" w:rsidRPr="00131635" w:rsidRDefault="00B63189" w:rsidP="00471901">
      <w:pPr>
        <w:pStyle w:val="a6"/>
        <w:spacing w:line="276" w:lineRule="auto"/>
        <w:jc w:val="both"/>
        <w:rPr>
          <w:rFonts w:ascii="Times New Roman" w:hAnsi="Times New Roman" w:cs="Times New Roman"/>
          <w:sz w:val="28"/>
          <w:szCs w:val="28"/>
        </w:rPr>
      </w:pPr>
    </w:p>
    <w:p w:rsidR="00471901" w:rsidRPr="00131635" w:rsidRDefault="00471901" w:rsidP="00471901">
      <w:pPr>
        <w:pStyle w:val="a6"/>
        <w:spacing w:line="276" w:lineRule="auto"/>
        <w:jc w:val="both"/>
        <w:rPr>
          <w:rFonts w:ascii="Times New Roman" w:hAnsi="Times New Roman" w:cs="Times New Roman"/>
          <w:sz w:val="28"/>
          <w:szCs w:val="28"/>
        </w:rPr>
      </w:pPr>
      <w:r w:rsidRPr="00131635">
        <w:rPr>
          <w:rFonts w:ascii="Times New Roman" w:hAnsi="Times New Roman" w:cs="Times New Roman"/>
          <w:sz w:val="28"/>
          <w:szCs w:val="28"/>
        </w:rPr>
        <w:tab/>
        <w:t>Награждены Похвальным листом «</w:t>
      </w:r>
      <w:r>
        <w:rPr>
          <w:rFonts w:ascii="Times New Roman" w:hAnsi="Times New Roman" w:cs="Times New Roman"/>
          <w:sz w:val="28"/>
          <w:szCs w:val="28"/>
        </w:rPr>
        <w:t>За отличные успехи в учении»  28</w:t>
      </w:r>
      <w:r w:rsidRPr="00131635">
        <w:rPr>
          <w:rFonts w:ascii="Times New Roman" w:hAnsi="Times New Roman" w:cs="Times New Roman"/>
          <w:sz w:val="28"/>
          <w:szCs w:val="28"/>
        </w:rPr>
        <w:t xml:space="preserve"> учащихся 3 – 8</w:t>
      </w:r>
      <w:r>
        <w:rPr>
          <w:rFonts w:ascii="Times New Roman" w:hAnsi="Times New Roman" w:cs="Times New Roman"/>
          <w:sz w:val="28"/>
          <w:szCs w:val="28"/>
        </w:rPr>
        <w:t xml:space="preserve">, 10 </w:t>
      </w:r>
      <w:r w:rsidRPr="00131635">
        <w:rPr>
          <w:rFonts w:ascii="Times New Roman" w:hAnsi="Times New Roman" w:cs="Times New Roman"/>
          <w:sz w:val="28"/>
          <w:szCs w:val="28"/>
        </w:rPr>
        <w:t xml:space="preserve">классов. </w:t>
      </w:r>
      <w:r>
        <w:rPr>
          <w:rFonts w:ascii="Times New Roman" w:hAnsi="Times New Roman" w:cs="Times New Roman"/>
          <w:sz w:val="28"/>
          <w:szCs w:val="28"/>
        </w:rPr>
        <w:t xml:space="preserve">Аттестат </w:t>
      </w:r>
      <w:r w:rsidRPr="00131635">
        <w:rPr>
          <w:rFonts w:ascii="Times New Roman" w:hAnsi="Times New Roman" w:cs="Times New Roman"/>
          <w:sz w:val="28"/>
          <w:szCs w:val="28"/>
        </w:rPr>
        <w:t>особого обра</w:t>
      </w:r>
      <w:r>
        <w:rPr>
          <w:rFonts w:ascii="Times New Roman" w:hAnsi="Times New Roman" w:cs="Times New Roman"/>
          <w:sz w:val="28"/>
          <w:szCs w:val="28"/>
        </w:rPr>
        <w:t xml:space="preserve">зца с золотым тиснением получила учащаяся     9 класса Арефьева Екатерина. </w:t>
      </w:r>
      <w:r w:rsidRPr="00131635">
        <w:rPr>
          <w:rFonts w:ascii="Times New Roman" w:hAnsi="Times New Roman" w:cs="Times New Roman"/>
          <w:sz w:val="28"/>
          <w:szCs w:val="28"/>
        </w:rPr>
        <w:t xml:space="preserve">За особые успехи в учении выпускники 11 класса </w:t>
      </w:r>
      <w:r>
        <w:rPr>
          <w:rFonts w:ascii="Times New Roman" w:hAnsi="Times New Roman" w:cs="Times New Roman"/>
          <w:sz w:val="28"/>
          <w:szCs w:val="28"/>
        </w:rPr>
        <w:t xml:space="preserve">Дроздова Вероника и Пашуков Артем награждены </w:t>
      </w:r>
      <w:r w:rsidRPr="00131635">
        <w:rPr>
          <w:rFonts w:ascii="Times New Roman" w:hAnsi="Times New Roman" w:cs="Times New Roman"/>
          <w:sz w:val="28"/>
          <w:szCs w:val="28"/>
        </w:rPr>
        <w:t xml:space="preserve"> серебряной медалью. </w:t>
      </w:r>
      <w:r>
        <w:rPr>
          <w:rFonts w:ascii="Times New Roman" w:hAnsi="Times New Roman" w:cs="Times New Roman"/>
          <w:sz w:val="28"/>
          <w:szCs w:val="28"/>
        </w:rPr>
        <w:t xml:space="preserve">                       </w:t>
      </w:r>
      <w:r w:rsidRPr="001D7E8D">
        <w:rPr>
          <w:rFonts w:ascii="Times New Roman" w:hAnsi="Times New Roman" w:cs="Times New Roman"/>
          <w:sz w:val="28"/>
          <w:szCs w:val="28"/>
        </w:rPr>
        <w:t>5</w:t>
      </w:r>
      <w:r>
        <w:rPr>
          <w:rFonts w:ascii="Times New Roman" w:hAnsi="Times New Roman" w:cs="Times New Roman"/>
          <w:sz w:val="28"/>
          <w:szCs w:val="28"/>
        </w:rPr>
        <w:t xml:space="preserve"> </w:t>
      </w:r>
      <w:r w:rsidRPr="00131635">
        <w:rPr>
          <w:rFonts w:ascii="Times New Roman" w:hAnsi="Times New Roman" w:cs="Times New Roman"/>
          <w:sz w:val="28"/>
          <w:szCs w:val="28"/>
        </w:rPr>
        <w:t>выпускников 11 класса награждены Похвальными грамотами «За особые успехи в изучении отдельных предметов».</w:t>
      </w:r>
      <w:r>
        <w:rPr>
          <w:rFonts w:ascii="Times New Roman" w:hAnsi="Times New Roman" w:cs="Times New Roman"/>
          <w:sz w:val="28"/>
          <w:szCs w:val="28"/>
        </w:rPr>
        <w:t xml:space="preserve"> Показатели по городу: 37 учащихся 9 кл. получили аттестаты с отличием, 28 учащихся награждены золотыми медалями,19 учащихся - серебряными.</w:t>
      </w:r>
    </w:p>
    <w:p w:rsidR="00471901" w:rsidRPr="003D5047" w:rsidRDefault="00471901" w:rsidP="00471901">
      <w:pPr>
        <w:pStyle w:val="a6"/>
        <w:spacing w:line="276" w:lineRule="auto"/>
        <w:jc w:val="both"/>
        <w:rPr>
          <w:rFonts w:ascii="Times New Roman" w:hAnsi="Times New Roman" w:cs="Times New Roman"/>
          <w:sz w:val="14"/>
          <w:szCs w:val="14"/>
        </w:rPr>
      </w:pPr>
    </w:p>
    <w:p w:rsidR="00471901" w:rsidRDefault="00471901" w:rsidP="00471901">
      <w:pPr>
        <w:shd w:val="clear" w:color="auto" w:fill="FFFFFF"/>
        <w:spacing w:line="276" w:lineRule="auto"/>
        <w:ind w:right="-21"/>
        <w:jc w:val="center"/>
        <w:rPr>
          <w:b/>
          <w:sz w:val="28"/>
          <w:szCs w:val="28"/>
        </w:rPr>
      </w:pPr>
      <w:r w:rsidRPr="00131635">
        <w:rPr>
          <w:b/>
          <w:sz w:val="28"/>
          <w:szCs w:val="28"/>
        </w:rPr>
        <w:t xml:space="preserve">Сравнительная таблица успеваемости и качества знаний                                                                                               учащихся </w:t>
      </w:r>
      <w:r>
        <w:rPr>
          <w:b/>
          <w:sz w:val="28"/>
          <w:szCs w:val="28"/>
        </w:rPr>
        <w:t>1-11-х классов за период с  2010</w:t>
      </w:r>
      <w:r w:rsidRPr="00131635">
        <w:rPr>
          <w:b/>
          <w:sz w:val="28"/>
          <w:szCs w:val="28"/>
        </w:rPr>
        <w:t>/1</w:t>
      </w:r>
      <w:r>
        <w:rPr>
          <w:b/>
          <w:sz w:val="28"/>
          <w:szCs w:val="28"/>
        </w:rPr>
        <w:t>1</w:t>
      </w:r>
      <w:r w:rsidRPr="00131635">
        <w:rPr>
          <w:b/>
          <w:sz w:val="28"/>
          <w:szCs w:val="28"/>
        </w:rPr>
        <w:t xml:space="preserve"> по201</w:t>
      </w:r>
      <w:r>
        <w:rPr>
          <w:b/>
          <w:sz w:val="28"/>
          <w:szCs w:val="28"/>
        </w:rPr>
        <w:t xml:space="preserve">2/13 </w:t>
      </w:r>
      <w:r w:rsidRPr="00131635">
        <w:rPr>
          <w:b/>
          <w:sz w:val="28"/>
          <w:szCs w:val="28"/>
        </w:rPr>
        <w:t>учебный год</w:t>
      </w:r>
    </w:p>
    <w:p w:rsidR="00471901" w:rsidRPr="00131635" w:rsidRDefault="00471901" w:rsidP="00471901">
      <w:pPr>
        <w:shd w:val="clear" w:color="auto" w:fill="FFFFFF"/>
        <w:spacing w:line="276" w:lineRule="auto"/>
        <w:ind w:right="-21"/>
        <w:jc w:val="center"/>
        <w:rPr>
          <w:b/>
          <w:sz w:val="28"/>
          <w:szCs w:val="28"/>
        </w:rPr>
      </w:pPr>
    </w:p>
    <w:tbl>
      <w:tblPr>
        <w:tblW w:w="9638" w:type="dxa"/>
        <w:tblInd w:w="466" w:type="dxa"/>
        <w:tblLayout w:type="fixed"/>
        <w:tblCellMar>
          <w:left w:w="40" w:type="dxa"/>
          <w:right w:w="40" w:type="dxa"/>
        </w:tblCellMar>
        <w:tblLook w:val="0000"/>
      </w:tblPr>
      <w:tblGrid>
        <w:gridCol w:w="1559"/>
        <w:gridCol w:w="1365"/>
        <w:gridCol w:w="1328"/>
        <w:gridCol w:w="1402"/>
        <w:gridCol w:w="1292"/>
        <w:gridCol w:w="1275"/>
        <w:gridCol w:w="1417"/>
      </w:tblGrid>
      <w:tr w:rsidR="00471901" w:rsidRPr="00131635" w:rsidTr="00471901">
        <w:trPr>
          <w:trHeight w:hRule="exact" w:val="461"/>
        </w:trPr>
        <w:tc>
          <w:tcPr>
            <w:tcW w:w="1559" w:type="dxa"/>
            <w:tcBorders>
              <w:top w:val="single" w:sz="6" w:space="0" w:color="auto"/>
              <w:left w:val="single" w:sz="6" w:space="0" w:color="auto"/>
              <w:bottom w:val="nil"/>
              <w:right w:val="single" w:sz="6" w:space="0" w:color="auto"/>
            </w:tcBorders>
            <w:shd w:val="clear" w:color="auto" w:fill="FFFFFF"/>
          </w:tcPr>
          <w:p w:rsidR="00471901" w:rsidRPr="00131635" w:rsidRDefault="00471901" w:rsidP="00471901">
            <w:pPr>
              <w:shd w:val="clear" w:color="auto" w:fill="FFFFFF"/>
              <w:spacing w:line="276" w:lineRule="auto"/>
              <w:jc w:val="center"/>
              <w:rPr>
                <w:b/>
                <w:sz w:val="28"/>
                <w:szCs w:val="28"/>
              </w:rPr>
            </w:pPr>
            <w:r w:rsidRPr="00131635">
              <w:rPr>
                <w:b/>
                <w:sz w:val="28"/>
                <w:szCs w:val="28"/>
              </w:rPr>
              <w:t>Классы</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471901" w:rsidRPr="00131635" w:rsidRDefault="00471901" w:rsidP="00471901">
            <w:pPr>
              <w:shd w:val="clear" w:color="auto" w:fill="FFFFFF"/>
              <w:spacing w:line="276" w:lineRule="auto"/>
              <w:jc w:val="center"/>
              <w:rPr>
                <w:b/>
                <w:sz w:val="28"/>
                <w:szCs w:val="28"/>
              </w:rPr>
            </w:pPr>
            <w:r w:rsidRPr="00131635">
              <w:rPr>
                <w:b/>
                <w:spacing w:val="-9"/>
                <w:sz w:val="28"/>
                <w:szCs w:val="28"/>
              </w:rPr>
              <w:t>2010/2011 учебный год</w:t>
            </w:r>
          </w:p>
        </w:tc>
        <w:tc>
          <w:tcPr>
            <w:tcW w:w="2694" w:type="dxa"/>
            <w:gridSpan w:val="2"/>
            <w:tcBorders>
              <w:top w:val="single" w:sz="6" w:space="0" w:color="auto"/>
              <w:left w:val="single" w:sz="6" w:space="0" w:color="auto"/>
              <w:bottom w:val="single" w:sz="6" w:space="0" w:color="auto"/>
              <w:right w:val="single" w:sz="6" w:space="0" w:color="auto"/>
            </w:tcBorders>
            <w:shd w:val="clear" w:color="auto" w:fill="FFFFFF"/>
          </w:tcPr>
          <w:p w:rsidR="00471901" w:rsidRPr="00131635" w:rsidRDefault="00471901" w:rsidP="00471901">
            <w:pPr>
              <w:shd w:val="clear" w:color="auto" w:fill="FFFFFF"/>
              <w:spacing w:line="276" w:lineRule="auto"/>
              <w:jc w:val="center"/>
              <w:rPr>
                <w:b/>
                <w:sz w:val="28"/>
                <w:szCs w:val="28"/>
              </w:rPr>
            </w:pPr>
            <w:r w:rsidRPr="00131635">
              <w:rPr>
                <w:b/>
                <w:spacing w:val="-9"/>
                <w:sz w:val="28"/>
                <w:szCs w:val="28"/>
              </w:rPr>
              <w:t>2011/2012 учебный год</w:t>
            </w:r>
          </w:p>
        </w:tc>
        <w:tc>
          <w:tcPr>
            <w:tcW w:w="2692" w:type="dxa"/>
            <w:gridSpan w:val="2"/>
            <w:tcBorders>
              <w:top w:val="single" w:sz="4" w:space="0" w:color="auto"/>
              <w:left w:val="single" w:sz="6" w:space="0" w:color="auto"/>
              <w:bottom w:val="single" w:sz="6" w:space="0" w:color="auto"/>
              <w:right w:val="single" w:sz="6" w:space="0" w:color="auto"/>
            </w:tcBorders>
            <w:shd w:val="clear" w:color="auto" w:fill="FFFFFF"/>
          </w:tcPr>
          <w:p w:rsidR="00471901" w:rsidRPr="00131635" w:rsidRDefault="00471901" w:rsidP="00471901">
            <w:pPr>
              <w:shd w:val="clear" w:color="auto" w:fill="FFFFFF"/>
              <w:spacing w:line="276" w:lineRule="auto"/>
              <w:jc w:val="center"/>
              <w:rPr>
                <w:b/>
                <w:spacing w:val="-9"/>
                <w:sz w:val="28"/>
                <w:szCs w:val="28"/>
              </w:rPr>
            </w:pPr>
            <w:r>
              <w:rPr>
                <w:b/>
                <w:spacing w:val="-9"/>
                <w:sz w:val="28"/>
                <w:szCs w:val="28"/>
              </w:rPr>
              <w:t>2012</w:t>
            </w:r>
            <w:r w:rsidRPr="00131635">
              <w:rPr>
                <w:b/>
                <w:spacing w:val="-9"/>
                <w:sz w:val="28"/>
                <w:szCs w:val="28"/>
              </w:rPr>
              <w:t>/201</w:t>
            </w:r>
            <w:r>
              <w:rPr>
                <w:b/>
                <w:spacing w:val="-9"/>
                <w:sz w:val="28"/>
                <w:szCs w:val="28"/>
              </w:rPr>
              <w:t>3</w:t>
            </w:r>
            <w:r w:rsidRPr="00131635">
              <w:rPr>
                <w:b/>
                <w:spacing w:val="-9"/>
                <w:sz w:val="28"/>
                <w:szCs w:val="28"/>
              </w:rPr>
              <w:t xml:space="preserve"> учебный</w:t>
            </w:r>
          </w:p>
        </w:tc>
      </w:tr>
      <w:tr w:rsidR="00471901" w:rsidRPr="00131635" w:rsidTr="00471901">
        <w:trPr>
          <w:trHeight w:hRule="exact" w:val="1038"/>
        </w:trPr>
        <w:tc>
          <w:tcPr>
            <w:tcW w:w="1559" w:type="dxa"/>
            <w:tcBorders>
              <w:top w:val="nil"/>
              <w:left w:val="single" w:sz="6" w:space="0" w:color="auto"/>
              <w:bottom w:val="single" w:sz="6" w:space="0" w:color="auto"/>
              <w:right w:val="single" w:sz="6" w:space="0" w:color="auto"/>
            </w:tcBorders>
            <w:shd w:val="clear" w:color="auto" w:fill="FFFFFF"/>
          </w:tcPr>
          <w:p w:rsidR="00471901" w:rsidRPr="00131635" w:rsidRDefault="00471901" w:rsidP="00471901">
            <w:pPr>
              <w:spacing w:line="276" w:lineRule="auto"/>
              <w:rPr>
                <w:sz w:val="28"/>
                <w:szCs w:val="28"/>
              </w:rPr>
            </w:pPr>
          </w:p>
          <w:p w:rsidR="00471901" w:rsidRPr="00131635" w:rsidRDefault="00471901" w:rsidP="00471901">
            <w:pPr>
              <w:spacing w:line="276" w:lineRule="auto"/>
              <w:rPr>
                <w:sz w:val="28"/>
                <w:szCs w:val="28"/>
              </w:rPr>
            </w:pPr>
          </w:p>
        </w:tc>
        <w:tc>
          <w:tcPr>
            <w:tcW w:w="1365" w:type="dxa"/>
            <w:tcBorders>
              <w:top w:val="single" w:sz="6" w:space="0" w:color="auto"/>
              <w:left w:val="single" w:sz="6" w:space="0" w:color="auto"/>
              <w:bottom w:val="single" w:sz="6" w:space="0" w:color="auto"/>
              <w:right w:val="single" w:sz="6" w:space="0" w:color="auto"/>
            </w:tcBorders>
            <w:shd w:val="clear" w:color="auto" w:fill="FFFFFF"/>
          </w:tcPr>
          <w:p w:rsidR="00471901" w:rsidRPr="00131635" w:rsidRDefault="00471901" w:rsidP="00471901">
            <w:pPr>
              <w:shd w:val="clear" w:color="auto" w:fill="FFFFFF"/>
              <w:spacing w:line="276" w:lineRule="auto"/>
              <w:jc w:val="center"/>
              <w:rPr>
                <w:sz w:val="28"/>
                <w:szCs w:val="28"/>
              </w:rPr>
            </w:pPr>
            <w:r w:rsidRPr="00131635">
              <w:rPr>
                <w:spacing w:val="-11"/>
                <w:sz w:val="28"/>
                <w:szCs w:val="28"/>
              </w:rPr>
              <w:t>качество</w:t>
            </w:r>
          </w:p>
          <w:p w:rsidR="00471901" w:rsidRPr="00131635" w:rsidRDefault="00471901" w:rsidP="00471901">
            <w:pPr>
              <w:shd w:val="clear" w:color="auto" w:fill="FFFFFF"/>
              <w:spacing w:line="276" w:lineRule="auto"/>
              <w:jc w:val="center"/>
              <w:rPr>
                <w:sz w:val="28"/>
                <w:szCs w:val="28"/>
              </w:rPr>
            </w:pPr>
            <w:r w:rsidRPr="00131635">
              <w:rPr>
                <w:sz w:val="28"/>
                <w:szCs w:val="28"/>
              </w:rPr>
              <w:t>знаний</w:t>
            </w:r>
          </w:p>
          <w:p w:rsidR="00471901" w:rsidRPr="00131635" w:rsidRDefault="00471901" w:rsidP="00471901">
            <w:pPr>
              <w:shd w:val="clear" w:color="auto" w:fill="FFFFFF"/>
              <w:spacing w:line="276" w:lineRule="auto"/>
              <w:jc w:val="center"/>
              <w:rPr>
                <w:sz w:val="28"/>
                <w:szCs w:val="28"/>
              </w:rPr>
            </w:pPr>
            <w:r w:rsidRPr="00131635">
              <w:rPr>
                <w:sz w:val="28"/>
                <w:szCs w:val="28"/>
              </w:rPr>
              <w:t>(%)</w:t>
            </w:r>
          </w:p>
        </w:tc>
        <w:tc>
          <w:tcPr>
            <w:tcW w:w="1328" w:type="dxa"/>
            <w:tcBorders>
              <w:top w:val="single" w:sz="6" w:space="0" w:color="auto"/>
              <w:left w:val="single" w:sz="6" w:space="0" w:color="auto"/>
              <w:bottom w:val="single" w:sz="6" w:space="0" w:color="auto"/>
              <w:right w:val="single" w:sz="4" w:space="0" w:color="auto"/>
            </w:tcBorders>
            <w:shd w:val="clear" w:color="auto" w:fill="FFFFFF"/>
          </w:tcPr>
          <w:p w:rsidR="00471901" w:rsidRDefault="00471901" w:rsidP="00471901">
            <w:pPr>
              <w:shd w:val="clear" w:color="auto" w:fill="FFFFFF"/>
              <w:spacing w:line="276" w:lineRule="auto"/>
              <w:ind w:left="82" w:right="86"/>
              <w:jc w:val="center"/>
              <w:rPr>
                <w:spacing w:val="-12"/>
                <w:sz w:val="28"/>
                <w:szCs w:val="28"/>
              </w:rPr>
            </w:pPr>
            <w:r w:rsidRPr="00131635">
              <w:rPr>
                <w:spacing w:val="-13"/>
                <w:sz w:val="28"/>
                <w:szCs w:val="28"/>
              </w:rPr>
              <w:t>успевае</w:t>
            </w:r>
            <w:r w:rsidRPr="00131635">
              <w:rPr>
                <w:spacing w:val="-13"/>
                <w:sz w:val="28"/>
                <w:szCs w:val="28"/>
              </w:rPr>
              <w:softHyphen/>
            </w:r>
            <w:r w:rsidRPr="00131635">
              <w:rPr>
                <w:spacing w:val="-12"/>
                <w:sz w:val="28"/>
                <w:szCs w:val="28"/>
              </w:rPr>
              <w:t>мость</w:t>
            </w:r>
          </w:p>
          <w:p w:rsidR="00471901" w:rsidRPr="00131635" w:rsidRDefault="00471901" w:rsidP="00471901">
            <w:pPr>
              <w:shd w:val="clear" w:color="auto" w:fill="FFFFFF"/>
              <w:spacing w:line="276" w:lineRule="auto"/>
              <w:ind w:left="82" w:right="86"/>
              <w:jc w:val="center"/>
              <w:rPr>
                <w:sz w:val="28"/>
                <w:szCs w:val="28"/>
              </w:rPr>
            </w:pPr>
            <w:r w:rsidRPr="00131635">
              <w:rPr>
                <w:spacing w:val="-12"/>
                <w:sz w:val="28"/>
                <w:szCs w:val="28"/>
              </w:rPr>
              <w:t>(%)</w:t>
            </w:r>
          </w:p>
        </w:tc>
        <w:tc>
          <w:tcPr>
            <w:tcW w:w="1402" w:type="dxa"/>
            <w:tcBorders>
              <w:top w:val="single" w:sz="6" w:space="0" w:color="auto"/>
              <w:left w:val="single" w:sz="6" w:space="0" w:color="auto"/>
              <w:bottom w:val="single" w:sz="6" w:space="0" w:color="auto"/>
              <w:right w:val="single" w:sz="4" w:space="0" w:color="auto"/>
            </w:tcBorders>
            <w:shd w:val="clear" w:color="auto" w:fill="FFFFFF"/>
          </w:tcPr>
          <w:p w:rsidR="00471901" w:rsidRPr="00131635" w:rsidRDefault="00471901" w:rsidP="00471901">
            <w:pPr>
              <w:shd w:val="clear" w:color="auto" w:fill="FFFFFF"/>
              <w:spacing w:line="276" w:lineRule="auto"/>
              <w:jc w:val="center"/>
              <w:rPr>
                <w:sz w:val="28"/>
                <w:szCs w:val="28"/>
              </w:rPr>
            </w:pPr>
            <w:r w:rsidRPr="00131635">
              <w:rPr>
                <w:spacing w:val="-11"/>
                <w:sz w:val="28"/>
                <w:szCs w:val="28"/>
              </w:rPr>
              <w:t>качество</w:t>
            </w:r>
          </w:p>
          <w:p w:rsidR="00471901" w:rsidRPr="00131635" w:rsidRDefault="00471901" w:rsidP="00471901">
            <w:pPr>
              <w:shd w:val="clear" w:color="auto" w:fill="FFFFFF"/>
              <w:spacing w:line="276" w:lineRule="auto"/>
              <w:jc w:val="center"/>
              <w:rPr>
                <w:sz w:val="28"/>
                <w:szCs w:val="28"/>
              </w:rPr>
            </w:pPr>
            <w:r w:rsidRPr="00131635">
              <w:rPr>
                <w:sz w:val="28"/>
                <w:szCs w:val="28"/>
              </w:rPr>
              <w:t>знаний</w:t>
            </w:r>
          </w:p>
          <w:p w:rsidR="00471901" w:rsidRPr="00131635" w:rsidRDefault="00471901" w:rsidP="00471901">
            <w:pPr>
              <w:shd w:val="clear" w:color="auto" w:fill="FFFFFF"/>
              <w:spacing w:line="276" w:lineRule="auto"/>
              <w:jc w:val="center"/>
              <w:rPr>
                <w:sz w:val="28"/>
                <w:szCs w:val="28"/>
              </w:rPr>
            </w:pPr>
            <w:r w:rsidRPr="00131635">
              <w:rPr>
                <w:sz w:val="28"/>
                <w:szCs w:val="28"/>
              </w:rPr>
              <w:t>(%)</w:t>
            </w:r>
          </w:p>
        </w:tc>
        <w:tc>
          <w:tcPr>
            <w:tcW w:w="1292" w:type="dxa"/>
            <w:tcBorders>
              <w:top w:val="single" w:sz="6" w:space="0" w:color="auto"/>
              <w:left w:val="single" w:sz="4" w:space="0" w:color="auto"/>
              <w:bottom w:val="single" w:sz="6" w:space="0" w:color="auto"/>
              <w:right w:val="single" w:sz="6" w:space="0" w:color="auto"/>
            </w:tcBorders>
            <w:shd w:val="clear" w:color="auto" w:fill="FFFFFF"/>
          </w:tcPr>
          <w:p w:rsidR="00471901" w:rsidRPr="00131635" w:rsidRDefault="00471901" w:rsidP="00471901">
            <w:pPr>
              <w:shd w:val="clear" w:color="auto" w:fill="FFFFFF"/>
              <w:spacing w:line="276" w:lineRule="auto"/>
              <w:ind w:left="82" w:right="86"/>
              <w:jc w:val="center"/>
              <w:rPr>
                <w:sz w:val="28"/>
                <w:szCs w:val="28"/>
              </w:rPr>
            </w:pPr>
            <w:r w:rsidRPr="00131635">
              <w:rPr>
                <w:spacing w:val="-13"/>
                <w:sz w:val="28"/>
                <w:szCs w:val="28"/>
              </w:rPr>
              <w:t>успевае</w:t>
            </w:r>
            <w:r w:rsidRPr="00131635">
              <w:rPr>
                <w:spacing w:val="-13"/>
                <w:sz w:val="28"/>
                <w:szCs w:val="28"/>
              </w:rPr>
              <w:softHyphen/>
            </w:r>
            <w:r w:rsidRPr="00131635">
              <w:rPr>
                <w:spacing w:val="-12"/>
                <w:sz w:val="28"/>
                <w:szCs w:val="28"/>
              </w:rPr>
              <w:t>мость (%)</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471901" w:rsidRPr="00131635" w:rsidRDefault="00471901" w:rsidP="00471901">
            <w:pPr>
              <w:shd w:val="clear" w:color="auto" w:fill="FFFFFF"/>
              <w:spacing w:line="276" w:lineRule="auto"/>
              <w:jc w:val="center"/>
              <w:rPr>
                <w:sz w:val="28"/>
                <w:szCs w:val="28"/>
              </w:rPr>
            </w:pPr>
            <w:r w:rsidRPr="00131635">
              <w:rPr>
                <w:spacing w:val="-11"/>
                <w:sz w:val="28"/>
                <w:szCs w:val="28"/>
              </w:rPr>
              <w:t>качество</w:t>
            </w:r>
          </w:p>
          <w:p w:rsidR="00471901" w:rsidRPr="00131635" w:rsidRDefault="00471901" w:rsidP="00471901">
            <w:pPr>
              <w:shd w:val="clear" w:color="auto" w:fill="FFFFFF"/>
              <w:spacing w:line="276" w:lineRule="auto"/>
              <w:jc w:val="center"/>
              <w:rPr>
                <w:sz w:val="28"/>
                <w:szCs w:val="28"/>
              </w:rPr>
            </w:pPr>
            <w:r w:rsidRPr="00131635">
              <w:rPr>
                <w:sz w:val="28"/>
                <w:szCs w:val="28"/>
              </w:rPr>
              <w:t>знаний</w:t>
            </w:r>
          </w:p>
          <w:p w:rsidR="00471901" w:rsidRPr="00131635" w:rsidRDefault="00471901" w:rsidP="00471901">
            <w:pPr>
              <w:shd w:val="clear" w:color="auto" w:fill="FFFFFF"/>
              <w:spacing w:line="276" w:lineRule="auto"/>
              <w:ind w:left="82" w:right="86"/>
              <w:jc w:val="center"/>
              <w:rPr>
                <w:spacing w:val="-13"/>
                <w:sz w:val="28"/>
                <w:szCs w:val="28"/>
              </w:rPr>
            </w:pPr>
            <w:r w:rsidRPr="00131635">
              <w:rPr>
                <w:sz w:val="28"/>
                <w:szCs w:val="28"/>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471901" w:rsidRDefault="00471901" w:rsidP="00471901">
            <w:pPr>
              <w:shd w:val="clear" w:color="auto" w:fill="FFFFFF"/>
              <w:spacing w:line="276" w:lineRule="auto"/>
              <w:ind w:left="82" w:right="86"/>
              <w:jc w:val="center"/>
              <w:rPr>
                <w:spacing w:val="-12"/>
                <w:sz w:val="28"/>
                <w:szCs w:val="28"/>
              </w:rPr>
            </w:pPr>
            <w:r w:rsidRPr="00131635">
              <w:rPr>
                <w:spacing w:val="-13"/>
                <w:sz w:val="28"/>
                <w:szCs w:val="28"/>
              </w:rPr>
              <w:t>успевае</w:t>
            </w:r>
            <w:r w:rsidRPr="00131635">
              <w:rPr>
                <w:spacing w:val="-13"/>
                <w:sz w:val="28"/>
                <w:szCs w:val="28"/>
              </w:rPr>
              <w:softHyphen/>
            </w:r>
            <w:r w:rsidRPr="00131635">
              <w:rPr>
                <w:spacing w:val="-12"/>
                <w:sz w:val="28"/>
                <w:szCs w:val="28"/>
              </w:rPr>
              <w:t>мость</w:t>
            </w:r>
          </w:p>
          <w:p w:rsidR="00471901" w:rsidRPr="00131635" w:rsidRDefault="00471901" w:rsidP="00471901">
            <w:pPr>
              <w:shd w:val="clear" w:color="auto" w:fill="FFFFFF"/>
              <w:spacing w:line="276" w:lineRule="auto"/>
              <w:ind w:left="82" w:right="86"/>
              <w:jc w:val="center"/>
              <w:rPr>
                <w:spacing w:val="-13"/>
                <w:sz w:val="28"/>
                <w:szCs w:val="28"/>
              </w:rPr>
            </w:pPr>
            <w:r w:rsidRPr="00131635">
              <w:rPr>
                <w:spacing w:val="-12"/>
                <w:sz w:val="28"/>
                <w:szCs w:val="28"/>
              </w:rPr>
              <w:t>(%)</w:t>
            </w:r>
          </w:p>
        </w:tc>
      </w:tr>
      <w:tr w:rsidR="00471901" w:rsidRPr="00131635" w:rsidTr="00471901">
        <w:trPr>
          <w:trHeight w:hRule="exact" w:val="409"/>
        </w:trPr>
        <w:tc>
          <w:tcPr>
            <w:tcW w:w="1559" w:type="dxa"/>
            <w:tcBorders>
              <w:top w:val="nil"/>
              <w:left w:val="single" w:sz="6" w:space="0" w:color="auto"/>
              <w:bottom w:val="single" w:sz="6" w:space="0" w:color="auto"/>
              <w:right w:val="single" w:sz="6" w:space="0" w:color="auto"/>
            </w:tcBorders>
            <w:shd w:val="clear" w:color="auto" w:fill="FFFFFF"/>
          </w:tcPr>
          <w:p w:rsidR="00471901" w:rsidRPr="00131635" w:rsidRDefault="00471901" w:rsidP="00471901">
            <w:pPr>
              <w:spacing w:line="276" w:lineRule="auto"/>
              <w:jc w:val="center"/>
              <w:rPr>
                <w:b/>
                <w:sz w:val="28"/>
                <w:szCs w:val="28"/>
              </w:rPr>
            </w:pPr>
            <w:r>
              <w:rPr>
                <w:b/>
                <w:sz w:val="28"/>
                <w:szCs w:val="28"/>
              </w:rPr>
              <w:t>1</w:t>
            </w:r>
            <w:r w:rsidRPr="00131635">
              <w:rPr>
                <w:b/>
                <w:sz w:val="28"/>
                <w:szCs w:val="28"/>
              </w:rPr>
              <w:t xml:space="preserve"> «а»</w:t>
            </w:r>
          </w:p>
          <w:p w:rsidR="00471901" w:rsidRPr="00131635" w:rsidRDefault="00471901" w:rsidP="00471901">
            <w:pPr>
              <w:tabs>
                <w:tab w:val="left" w:pos="817"/>
              </w:tabs>
              <w:spacing w:line="276" w:lineRule="auto"/>
              <w:jc w:val="center"/>
              <w:rPr>
                <w:b/>
                <w:sz w:val="28"/>
                <w:szCs w:val="28"/>
              </w:rPr>
            </w:pPr>
          </w:p>
        </w:tc>
        <w:tc>
          <w:tcPr>
            <w:tcW w:w="1365" w:type="dxa"/>
            <w:tcBorders>
              <w:top w:val="single" w:sz="6" w:space="0" w:color="auto"/>
              <w:left w:val="single" w:sz="6" w:space="0" w:color="auto"/>
              <w:bottom w:val="single" w:sz="6" w:space="0" w:color="auto"/>
              <w:right w:val="single" w:sz="6" w:space="0" w:color="auto"/>
            </w:tcBorders>
            <w:shd w:val="clear" w:color="auto" w:fill="FFFFFF"/>
          </w:tcPr>
          <w:p w:rsidR="00471901" w:rsidRPr="00131635" w:rsidRDefault="00471901" w:rsidP="00471901">
            <w:pPr>
              <w:shd w:val="clear" w:color="auto" w:fill="FFFFFF"/>
              <w:spacing w:line="276" w:lineRule="auto"/>
              <w:jc w:val="center"/>
              <w:rPr>
                <w:spacing w:val="-11"/>
                <w:sz w:val="28"/>
                <w:szCs w:val="28"/>
              </w:rPr>
            </w:pPr>
          </w:p>
        </w:tc>
        <w:tc>
          <w:tcPr>
            <w:tcW w:w="1328" w:type="dxa"/>
            <w:tcBorders>
              <w:top w:val="single" w:sz="6" w:space="0" w:color="auto"/>
              <w:left w:val="single" w:sz="6" w:space="0" w:color="auto"/>
              <w:bottom w:val="single" w:sz="6" w:space="0" w:color="auto"/>
              <w:right w:val="single" w:sz="4" w:space="0" w:color="auto"/>
            </w:tcBorders>
            <w:shd w:val="clear" w:color="auto" w:fill="FFFFFF"/>
          </w:tcPr>
          <w:p w:rsidR="00471901" w:rsidRPr="00131635" w:rsidRDefault="00471901" w:rsidP="00471901">
            <w:pPr>
              <w:shd w:val="clear" w:color="auto" w:fill="FFFFFF"/>
              <w:spacing w:line="276" w:lineRule="auto"/>
              <w:ind w:left="82" w:right="86"/>
              <w:rPr>
                <w:spacing w:val="-13"/>
                <w:sz w:val="28"/>
                <w:szCs w:val="28"/>
              </w:rPr>
            </w:pPr>
          </w:p>
        </w:tc>
        <w:tc>
          <w:tcPr>
            <w:tcW w:w="1402" w:type="dxa"/>
            <w:tcBorders>
              <w:top w:val="single" w:sz="6" w:space="0" w:color="auto"/>
              <w:left w:val="single" w:sz="6" w:space="0" w:color="auto"/>
              <w:bottom w:val="single" w:sz="6" w:space="0" w:color="auto"/>
              <w:right w:val="single" w:sz="4" w:space="0" w:color="auto"/>
            </w:tcBorders>
            <w:shd w:val="clear" w:color="auto" w:fill="FFFFFF"/>
          </w:tcPr>
          <w:p w:rsidR="00471901" w:rsidRPr="00131635" w:rsidRDefault="00471901" w:rsidP="00471901">
            <w:pPr>
              <w:shd w:val="clear" w:color="auto" w:fill="FFFFFF"/>
              <w:spacing w:line="276" w:lineRule="auto"/>
              <w:jc w:val="center"/>
              <w:rPr>
                <w:spacing w:val="-11"/>
                <w:sz w:val="28"/>
                <w:szCs w:val="28"/>
              </w:rPr>
            </w:pPr>
          </w:p>
        </w:tc>
        <w:tc>
          <w:tcPr>
            <w:tcW w:w="1292" w:type="dxa"/>
            <w:tcBorders>
              <w:top w:val="single" w:sz="6" w:space="0" w:color="auto"/>
              <w:left w:val="single" w:sz="4" w:space="0" w:color="auto"/>
              <w:bottom w:val="single" w:sz="6" w:space="0" w:color="auto"/>
              <w:right w:val="single" w:sz="6" w:space="0" w:color="auto"/>
            </w:tcBorders>
            <w:shd w:val="clear" w:color="auto" w:fill="FFFFFF"/>
          </w:tcPr>
          <w:p w:rsidR="00471901" w:rsidRPr="00131635" w:rsidRDefault="00471901" w:rsidP="00471901">
            <w:pPr>
              <w:shd w:val="clear" w:color="auto" w:fill="FFFFFF"/>
              <w:spacing w:line="276" w:lineRule="auto"/>
              <w:ind w:left="82" w:right="86"/>
              <w:rPr>
                <w:spacing w:val="-13"/>
                <w:sz w:val="28"/>
                <w:szCs w:val="28"/>
              </w:rPr>
            </w:pP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471901" w:rsidRPr="00131635" w:rsidRDefault="00471901" w:rsidP="00471901">
            <w:pPr>
              <w:shd w:val="clear" w:color="auto" w:fill="FFFFFF"/>
              <w:spacing w:line="276" w:lineRule="auto"/>
              <w:ind w:left="82" w:right="86"/>
              <w:rPr>
                <w:spacing w:val="-13"/>
                <w:sz w:val="28"/>
                <w:szCs w:val="28"/>
              </w:rPr>
            </w:pP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471901" w:rsidRDefault="00471901" w:rsidP="00471901">
            <w:pPr>
              <w:jc w:val="center"/>
            </w:pPr>
            <w:r w:rsidRPr="0019698C">
              <w:rPr>
                <w:spacing w:val="-13"/>
                <w:sz w:val="28"/>
                <w:szCs w:val="28"/>
              </w:rPr>
              <w:t>100%</w:t>
            </w:r>
          </w:p>
        </w:tc>
      </w:tr>
      <w:tr w:rsidR="00471901" w:rsidRPr="00131635" w:rsidTr="00471901">
        <w:trPr>
          <w:trHeight w:hRule="exact" w:val="429"/>
        </w:trPr>
        <w:tc>
          <w:tcPr>
            <w:tcW w:w="1559" w:type="dxa"/>
            <w:tcBorders>
              <w:top w:val="nil"/>
              <w:left w:val="single" w:sz="6" w:space="0" w:color="auto"/>
              <w:bottom w:val="single" w:sz="6" w:space="0" w:color="auto"/>
              <w:right w:val="single" w:sz="6" w:space="0" w:color="auto"/>
            </w:tcBorders>
            <w:shd w:val="clear" w:color="auto" w:fill="FFFFFF"/>
          </w:tcPr>
          <w:p w:rsidR="00471901" w:rsidRPr="00131635" w:rsidRDefault="00471901" w:rsidP="00471901">
            <w:pPr>
              <w:spacing w:line="276" w:lineRule="auto"/>
              <w:jc w:val="center"/>
              <w:rPr>
                <w:b/>
                <w:sz w:val="28"/>
                <w:szCs w:val="28"/>
              </w:rPr>
            </w:pPr>
            <w:r>
              <w:rPr>
                <w:b/>
                <w:sz w:val="28"/>
                <w:szCs w:val="28"/>
              </w:rPr>
              <w:t>1</w:t>
            </w:r>
            <w:r w:rsidRPr="00131635">
              <w:rPr>
                <w:b/>
                <w:sz w:val="28"/>
                <w:szCs w:val="28"/>
              </w:rPr>
              <w:t xml:space="preserve"> «б»</w:t>
            </w:r>
          </w:p>
        </w:tc>
        <w:tc>
          <w:tcPr>
            <w:tcW w:w="1365" w:type="dxa"/>
            <w:tcBorders>
              <w:top w:val="single" w:sz="6" w:space="0" w:color="auto"/>
              <w:left w:val="single" w:sz="6" w:space="0" w:color="auto"/>
              <w:bottom w:val="single" w:sz="6" w:space="0" w:color="auto"/>
              <w:right w:val="single" w:sz="6" w:space="0" w:color="auto"/>
            </w:tcBorders>
            <w:shd w:val="clear" w:color="auto" w:fill="FFFFFF"/>
          </w:tcPr>
          <w:p w:rsidR="00471901" w:rsidRPr="00131635" w:rsidRDefault="00471901" w:rsidP="00471901">
            <w:pPr>
              <w:shd w:val="clear" w:color="auto" w:fill="FFFFFF"/>
              <w:spacing w:line="276" w:lineRule="auto"/>
              <w:jc w:val="center"/>
              <w:rPr>
                <w:spacing w:val="-11"/>
                <w:sz w:val="28"/>
                <w:szCs w:val="28"/>
              </w:rPr>
            </w:pPr>
          </w:p>
        </w:tc>
        <w:tc>
          <w:tcPr>
            <w:tcW w:w="1328" w:type="dxa"/>
            <w:tcBorders>
              <w:top w:val="single" w:sz="6" w:space="0" w:color="auto"/>
              <w:left w:val="single" w:sz="6" w:space="0" w:color="auto"/>
              <w:bottom w:val="single" w:sz="6" w:space="0" w:color="auto"/>
              <w:right w:val="single" w:sz="4" w:space="0" w:color="auto"/>
            </w:tcBorders>
            <w:shd w:val="clear" w:color="auto" w:fill="FFFFFF"/>
          </w:tcPr>
          <w:p w:rsidR="00471901" w:rsidRPr="00131635" w:rsidRDefault="00471901" w:rsidP="00471901">
            <w:pPr>
              <w:shd w:val="clear" w:color="auto" w:fill="FFFFFF"/>
              <w:spacing w:line="276" w:lineRule="auto"/>
              <w:ind w:left="82" w:right="86"/>
              <w:rPr>
                <w:spacing w:val="-13"/>
                <w:sz w:val="28"/>
                <w:szCs w:val="28"/>
              </w:rPr>
            </w:pPr>
          </w:p>
        </w:tc>
        <w:tc>
          <w:tcPr>
            <w:tcW w:w="1402" w:type="dxa"/>
            <w:tcBorders>
              <w:top w:val="single" w:sz="6" w:space="0" w:color="auto"/>
              <w:left w:val="single" w:sz="6" w:space="0" w:color="auto"/>
              <w:bottom w:val="single" w:sz="6" w:space="0" w:color="auto"/>
              <w:right w:val="single" w:sz="4" w:space="0" w:color="auto"/>
            </w:tcBorders>
            <w:shd w:val="clear" w:color="auto" w:fill="FFFFFF"/>
          </w:tcPr>
          <w:p w:rsidR="00471901" w:rsidRPr="00131635" w:rsidRDefault="00471901" w:rsidP="00471901">
            <w:pPr>
              <w:shd w:val="clear" w:color="auto" w:fill="FFFFFF"/>
              <w:spacing w:line="276" w:lineRule="auto"/>
              <w:jc w:val="center"/>
              <w:rPr>
                <w:spacing w:val="-11"/>
                <w:sz w:val="28"/>
                <w:szCs w:val="28"/>
              </w:rPr>
            </w:pPr>
          </w:p>
        </w:tc>
        <w:tc>
          <w:tcPr>
            <w:tcW w:w="1292" w:type="dxa"/>
            <w:tcBorders>
              <w:top w:val="single" w:sz="6" w:space="0" w:color="auto"/>
              <w:left w:val="single" w:sz="4" w:space="0" w:color="auto"/>
              <w:bottom w:val="single" w:sz="6" w:space="0" w:color="auto"/>
              <w:right w:val="single" w:sz="6" w:space="0" w:color="auto"/>
            </w:tcBorders>
            <w:shd w:val="clear" w:color="auto" w:fill="FFFFFF"/>
          </w:tcPr>
          <w:p w:rsidR="00471901" w:rsidRPr="00131635" w:rsidRDefault="00471901" w:rsidP="00471901">
            <w:pPr>
              <w:shd w:val="clear" w:color="auto" w:fill="FFFFFF"/>
              <w:spacing w:line="276" w:lineRule="auto"/>
              <w:ind w:left="82" w:right="86"/>
              <w:rPr>
                <w:spacing w:val="-13"/>
                <w:sz w:val="28"/>
                <w:szCs w:val="28"/>
              </w:rPr>
            </w:pP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471901" w:rsidRPr="00131635" w:rsidRDefault="00471901" w:rsidP="00471901">
            <w:pPr>
              <w:shd w:val="clear" w:color="auto" w:fill="FFFFFF"/>
              <w:spacing w:line="276" w:lineRule="auto"/>
              <w:ind w:left="82" w:right="86"/>
              <w:rPr>
                <w:spacing w:val="-13"/>
                <w:sz w:val="28"/>
                <w:szCs w:val="28"/>
              </w:rPr>
            </w:pP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471901" w:rsidRDefault="00471901" w:rsidP="00471901">
            <w:pPr>
              <w:jc w:val="center"/>
            </w:pPr>
            <w:r w:rsidRPr="0019698C">
              <w:rPr>
                <w:spacing w:val="-13"/>
                <w:sz w:val="28"/>
                <w:szCs w:val="28"/>
              </w:rPr>
              <w:t>100%</w:t>
            </w:r>
          </w:p>
        </w:tc>
      </w:tr>
      <w:tr w:rsidR="00471901" w:rsidRPr="00131635" w:rsidTr="00471901">
        <w:trPr>
          <w:trHeight w:hRule="exact" w:val="375"/>
        </w:trPr>
        <w:tc>
          <w:tcPr>
            <w:tcW w:w="1559" w:type="dxa"/>
            <w:tcBorders>
              <w:top w:val="nil"/>
              <w:left w:val="single" w:sz="6" w:space="0" w:color="auto"/>
              <w:bottom w:val="single" w:sz="6" w:space="0" w:color="auto"/>
              <w:right w:val="single" w:sz="6" w:space="0" w:color="auto"/>
            </w:tcBorders>
            <w:shd w:val="clear" w:color="auto" w:fill="FFFFFF"/>
          </w:tcPr>
          <w:p w:rsidR="00471901" w:rsidRPr="00131635" w:rsidRDefault="00471901" w:rsidP="00471901">
            <w:pPr>
              <w:spacing w:line="276" w:lineRule="auto"/>
              <w:jc w:val="center"/>
              <w:rPr>
                <w:b/>
                <w:sz w:val="28"/>
                <w:szCs w:val="28"/>
              </w:rPr>
            </w:pPr>
            <w:r>
              <w:rPr>
                <w:b/>
                <w:sz w:val="28"/>
                <w:szCs w:val="28"/>
              </w:rPr>
              <w:t>2</w:t>
            </w:r>
            <w:r w:rsidRPr="00131635">
              <w:rPr>
                <w:b/>
                <w:sz w:val="28"/>
                <w:szCs w:val="28"/>
              </w:rPr>
              <w:t xml:space="preserve"> «а»</w:t>
            </w:r>
          </w:p>
          <w:p w:rsidR="00471901" w:rsidRPr="00131635" w:rsidRDefault="00471901" w:rsidP="00471901">
            <w:pPr>
              <w:tabs>
                <w:tab w:val="left" w:pos="817"/>
              </w:tabs>
              <w:spacing w:line="276" w:lineRule="auto"/>
              <w:jc w:val="center"/>
              <w:rPr>
                <w:b/>
                <w:sz w:val="28"/>
                <w:szCs w:val="28"/>
              </w:rPr>
            </w:pPr>
          </w:p>
        </w:tc>
        <w:tc>
          <w:tcPr>
            <w:tcW w:w="1365" w:type="dxa"/>
            <w:tcBorders>
              <w:top w:val="single" w:sz="6" w:space="0" w:color="auto"/>
              <w:left w:val="single" w:sz="6" w:space="0" w:color="auto"/>
              <w:bottom w:val="single" w:sz="6" w:space="0" w:color="auto"/>
              <w:right w:val="single" w:sz="6" w:space="0" w:color="auto"/>
            </w:tcBorders>
            <w:shd w:val="clear" w:color="auto" w:fill="FFFFFF"/>
          </w:tcPr>
          <w:p w:rsidR="00471901" w:rsidRPr="00131635" w:rsidRDefault="00471901" w:rsidP="00471901">
            <w:pPr>
              <w:shd w:val="clear" w:color="auto" w:fill="FFFFFF"/>
              <w:spacing w:line="276" w:lineRule="auto"/>
              <w:jc w:val="center"/>
              <w:rPr>
                <w:spacing w:val="-11"/>
                <w:sz w:val="28"/>
                <w:szCs w:val="28"/>
              </w:rPr>
            </w:pPr>
          </w:p>
          <w:p w:rsidR="00471901" w:rsidRPr="00131635" w:rsidRDefault="00471901" w:rsidP="00471901">
            <w:pPr>
              <w:spacing w:line="276" w:lineRule="auto"/>
              <w:rPr>
                <w:sz w:val="28"/>
                <w:szCs w:val="28"/>
              </w:rPr>
            </w:pPr>
          </w:p>
        </w:tc>
        <w:tc>
          <w:tcPr>
            <w:tcW w:w="1328" w:type="dxa"/>
            <w:tcBorders>
              <w:top w:val="single" w:sz="6" w:space="0" w:color="auto"/>
              <w:left w:val="single" w:sz="6" w:space="0" w:color="auto"/>
              <w:bottom w:val="single" w:sz="6" w:space="0" w:color="auto"/>
              <w:right w:val="single" w:sz="4" w:space="0" w:color="auto"/>
            </w:tcBorders>
            <w:shd w:val="clear" w:color="auto" w:fill="FFFFFF"/>
          </w:tcPr>
          <w:p w:rsidR="00471901" w:rsidRPr="00131635" w:rsidRDefault="00471901" w:rsidP="00471901">
            <w:pPr>
              <w:shd w:val="clear" w:color="auto" w:fill="FFFFFF"/>
              <w:spacing w:line="276" w:lineRule="auto"/>
              <w:ind w:left="82" w:right="86"/>
              <w:jc w:val="center"/>
              <w:rPr>
                <w:sz w:val="28"/>
                <w:szCs w:val="28"/>
              </w:rPr>
            </w:pPr>
          </w:p>
        </w:tc>
        <w:tc>
          <w:tcPr>
            <w:tcW w:w="1402" w:type="dxa"/>
            <w:tcBorders>
              <w:top w:val="single" w:sz="6" w:space="0" w:color="auto"/>
              <w:left w:val="single" w:sz="6" w:space="0" w:color="auto"/>
              <w:bottom w:val="single" w:sz="6" w:space="0" w:color="auto"/>
              <w:right w:val="single" w:sz="4" w:space="0" w:color="auto"/>
            </w:tcBorders>
            <w:shd w:val="clear" w:color="auto" w:fill="FFFFFF"/>
          </w:tcPr>
          <w:p w:rsidR="00471901" w:rsidRPr="00131635" w:rsidRDefault="00471901" w:rsidP="00471901">
            <w:pPr>
              <w:shd w:val="clear" w:color="auto" w:fill="FFFFFF"/>
              <w:spacing w:line="276" w:lineRule="auto"/>
              <w:jc w:val="center"/>
              <w:rPr>
                <w:spacing w:val="-11"/>
                <w:sz w:val="28"/>
                <w:szCs w:val="28"/>
              </w:rPr>
            </w:pPr>
          </w:p>
          <w:p w:rsidR="00471901" w:rsidRPr="00131635" w:rsidRDefault="00471901" w:rsidP="00471901">
            <w:pPr>
              <w:spacing w:line="276" w:lineRule="auto"/>
              <w:rPr>
                <w:sz w:val="28"/>
                <w:szCs w:val="28"/>
              </w:rPr>
            </w:pPr>
          </w:p>
        </w:tc>
        <w:tc>
          <w:tcPr>
            <w:tcW w:w="1292" w:type="dxa"/>
            <w:tcBorders>
              <w:top w:val="single" w:sz="6" w:space="0" w:color="auto"/>
              <w:left w:val="single" w:sz="4" w:space="0" w:color="auto"/>
              <w:bottom w:val="single" w:sz="6" w:space="0" w:color="auto"/>
              <w:right w:val="single" w:sz="6" w:space="0" w:color="auto"/>
            </w:tcBorders>
            <w:shd w:val="clear" w:color="auto" w:fill="FFFFFF"/>
          </w:tcPr>
          <w:p w:rsidR="00471901" w:rsidRPr="00131635" w:rsidRDefault="00471901" w:rsidP="00471901">
            <w:pPr>
              <w:spacing w:line="276" w:lineRule="auto"/>
              <w:jc w:val="center"/>
              <w:rPr>
                <w:sz w:val="28"/>
                <w:szCs w:val="28"/>
              </w:rPr>
            </w:pPr>
            <w:r w:rsidRPr="00131635">
              <w:rPr>
                <w:spacing w:val="-13"/>
                <w:sz w:val="28"/>
                <w:szCs w:val="28"/>
              </w:rPr>
              <w:t>100%</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471901" w:rsidRPr="00131635" w:rsidRDefault="00471901" w:rsidP="00471901">
            <w:pPr>
              <w:spacing w:line="276" w:lineRule="auto"/>
              <w:jc w:val="center"/>
              <w:rPr>
                <w:spacing w:val="-13"/>
                <w:sz w:val="28"/>
                <w:szCs w:val="28"/>
              </w:rPr>
            </w:pP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471901" w:rsidRDefault="00471901" w:rsidP="00471901">
            <w:pPr>
              <w:jc w:val="center"/>
            </w:pPr>
            <w:r w:rsidRPr="0019698C">
              <w:rPr>
                <w:spacing w:val="-13"/>
                <w:sz w:val="28"/>
                <w:szCs w:val="28"/>
              </w:rPr>
              <w:t>100%</w:t>
            </w:r>
          </w:p>
        </w:tc>
      </w:tr>
      <w:tr w:rsidR="00471901" w:rsidRPr="00131635" w:rsidTr="00471901">
        <w:trPr>
          <w:trHeight w:hRule="exact" w:val="375"/>
        </w:trPr>
        <w:tc>
          <w:tcPr>
            <w:tcW w:w="1559" w:type="dxa"/>
            <w:tcBorders>
              <w:top w:val="nil"/>
              <w:left w:val="single" w:sz="6" w:space="0" w:color="auto"/>
              <w:bottom w:val="single" w:sz="6" w:space="0" w:color="auto"/>
              <w:right w:val="single" w:sz="6" w:space="0" w:color="auto"/>
            </w:tcBorders>
            <w:shd w:val="clear" w:color="auto" w:fill="FFFFFF"/>
          </w:tcPr>
          <w:p w:rsidR="00471901" w:rsidRPr="00131635" w:rsidRDefault="00471901" w:rsidP="00471901">
            <w:pPr>
              <w:spacing w:line="276" w:lineRule="auto"/>
              <w:jc w:val="center"/>
              <w:rPr>
                <w:b/>
                <w:sz w:val="28"/>
                <w:szCs w:val="28"/>
              </w:rPr>
            </w:pPr>
            <w:r>
              <w:rPr>
                <w:b/>
                <w:sz w:val="28"/>
                <w:szCs w:val="28"/>
              </w:rPr>
              <w:t>2</w:t>
            </w:r>
            <w:r w:rsidRPr="00131635">
              <w:rPr>
                <w:b/>
                <w:sz w:val="28"/>
                <w:szCs w:val="28"/>
              </w:rPr>
              <w:t xml:space="preserve"> «б»</w:t>
            </w:r>
          </w:p>
        </w:tc>
        <w:tc>
          <w:tcPr>
            <w:tcW w:w="1365" w:type="dxa"/>
            <w:tcBorders>
              <w:top w:val="single" w:sz="6" w:space="0" w:color="auto"/>
              <w:left w:val="single" w:sz="6" w:space="0" w:color="auto"/>
              <w:bottom w:val="single" w:sz="6" w:space="0" w:color="auto"/>
              <w:right w:val="single" w:sz="6" w:space="0" w:color="auto"/>
            </w:tcBorders>
            <w:shd w:val="clear" w:color="auto" w:fill="FFFFFF"/>
          </w:tcPr>
          <w:p w:rsidR="00471901" w:rsidRPr="00131635" w:rsidRDefault="00471901" w:rsidP="00471901">
            <w:pPr>
              <w:shd w:val="clear" w:color="auto" w:fill="FFFFFF"/>
              <w:spacing w:line="276" w:lineRule="auto"/>
              <w:jc w:val="center"/>
              <w:rPr>
                <w:spacing w:val="-11"/>
                <w:sz w:val="28"/>
                <w:szCs w:val="28"/>
              </w:rPr>
            </w:pPr>
          </w:p>
        </w:tc>
        <w:tc>
          <w:tcPr>
            <w:tcW w:w="1328" w:type="dxa"/>
            <w:tcBorders>
              <w:top w:val="single" w:sz="6" w:space="0" w:color="auto"/>
              <w:left w:val="single" w:sz="6" w:space="0" w:color="auto"/>
              <w:bottom w:val="single" w:sz="6" w:space="0" w:color="auto"/>
              <w:right w:val="single" w:sz="4" w:space="0" w:color="auto"/>
            </w:tcBorders>
            <w:shd w:val="clear" w:color="auto" w:fill="FFFFFF"/>
          </w:tcPr>
          <w:p w:rsidR="00471901" w:rsidRPr="00131635" w:rsidRDefault="00471901" w:rsidP="00471901">
            <w:pPr>
              <w:shd w:val="clear" w:color="auto" w:fill="FFFFFF"/>
              <w:spacing w:line="276" w:lineRule="auto"/>
              <w:ind w:left="82" w:right="86"/>
              <w:jc w:val="center"/>
              <w:rPr>
                <w:sz w:val="28"/>
                <w:szCs w:val="28"/>
              </w:rPr>
            </w:pPr>
          </w:p>
        </w:tc>
        <w:tc>
          <w:tcPr>
            <w:tcW w:w="1402" w:type="dxa"/>
            <w:tcBorders>
              <w:top w:val="single" w:sz="6" w:space="0" w:color="auto"/>
              <w:left w:val="single" w:sz="6" w:space="0" w:color="auto"/>
              <w:bottom w:val="single" w:sz="6" w:space="0" w:color="auto"/>
              <w:right w:val="single" w:sz="4" w:space="0" w:color="auto"/>
            </w:tcBorders>
            <w:shd w:val="clear" w:color="auto" w:fill="FFFFFF"/>
          </w:tcPr>
          <w:p w:rsidR="00471901" w:rsidRPr="00131635" w:rsidRDefault="00471901" w:rsidP="00471901">
            <w:pPr>
              <w:shd w:val="clear" w:color="auto" w:fill="FFFFFF"/>
              <w:spacing w:line="276" w:lineRule="auto"/>
              <w:jc w:val="center"/>
              <w:rPr>
                <w:spacing w:val="-11"/>
                <w:sz w:val="28"/>
                <w:szCs w:val="28"/>
              </w:rPr>
            </w:pPr>
          </w:p>
        </w:tc>
        <w:tc>
          <w:tcPr>
            <w:tcW w:w="1292" w:type="dxa"/>
            <w:tcBorders>
              <w:top w:val="single" w:sz="6" w:space="0" w:color="auto"/>
              <w:left w:val="single" w:sz="4" w:space="0" w:color="auto"/>
              <w:bottom w:val="single" w:sz="6" w:space="0" w:color="auto"/>
              <w:right w:val="single" w:sz="6" w:space="0" w:color="auto"/>
            </w:tcBorders>
            <w:shd w:val="clear" w:color="auto" w:fill="FFFFFF"/>
          </w:tcPr>
          <w:p w:rsidR="00471901" w:rsidRPr="00131635" w:rsidRDefault="00471901" w:rsidP="00471901">
            <w:pPr>
              <w:spacing w:line="276" w:lineRule="auto"/>
              <w:jc w:val="center"/>
              <w:rPr>
                <w:sz w:val="28"/>
                <w:szCs w:val="28"/>
              </w:rPr>
            </w:pPr>
            <w:r w:rsidRPr="00131635">
              <w:rPr>
                <w:spacing w:val="-13"/>
                <w:sz w:val="28"/>
                <w:szCs w:val="28"/>
              </w:rPr>
              <w:t>100%</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471901" w:rsidRPr="00131635" w:rsidRDefault="00471901" w:rsidP="00471901">
            <w:pPr>
              <w:spacing w:line="276" w:lineRule="auto"/>
              <w:jc w:val="center"/>
              <w:rPr>
                <w:spacing w:val="-13"/>
                <w:sz w:val="28"/>
                <w:szCs w:val="28"/>
              </w:rPr>
            </w:pP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471901" w:rsidRDefault="00471901" w:rsidP="00471901">
            <w:pPr>
              <w:jc w:val="center"/>
            </w:pPr>
            <w:r w:rsidRPr="0019698C">
              <w:rPr>
                <w:spacing w:val="-13"/>
                <w:sz w:val="28"/>
                <w:szCs w:val="28"/>
              </w:rPr>
              <w:t>100%</w:t>
            </w:r>
          </w:p>
        </w:tc>
      </w:tr>
      <w:tr w:rsidR="00471901" w:rsidRPr="00131635" w:rsidTr="00471901">
        <w:trPr>
          <w:trHeight w:hRule="exact" w:val="375"/>
        </w:trPr>
        <w:tc>
          <w:tcPr>
            <w:tcW w:w="1559" w:type="dxa"/>
            <w:tcBorders>
              <w:top w:val="nil"/>
              <w:left w:val="single" w:sz="6" w:space="0" w:color="auto"/>
              <w:bottom w:val="single" w:sz="6" w:space="0" w:color="auto"/>
              <w:right w:val="single" w:sz="6" w:space="0" w:color="auto"/>
            </w:tcBorders>
            <w:shd w:val="clear" w:color="auto" w:fill="FFFFFF"/>
          </w:tcPr>
          <w:p w:rsidR="00471901" w:rsidRPr="00131635" w:rsidRDefault="00471901" w:rsidP="00471901">
            <w:pPr>
              <w:spacing w:line="276" w:lineRule="auto"/>
              <w:jc w:val="center"/>
              <w:rPr>
                <w:b/>
                <w:sz w:val="28"/>
                <w:szCs w:val="28"/>
              </w:rPr>
            </w:pPr>
            <w:r>
              <w:rPr>
                <w:b/>
                <w:sz w:val="28"/>
                <w:szCs w:val="28"/>
              </w:rPr>
              <w:t>2</w:t>
            </w:r>
            <w:r w:rsidRPr="00131635">
              <w:rPr>
                <w:b/>
                <w:sz w:val="28"/>
                <w:szCs w:val="28"/>
              </w:rPr>
              <w:t xml:space="preserve"> «в»</w:t>
            </w:r>
          </w:p>
        </w:tc>
        <w:tc>
          <w:tcPr>
            <w:tcW w:w="1365" w:type="dxa"/>
            <w:tcBorders>
              <w:top w:val="single" w:sz="6" w:space="0" w:color="auto"/>
              <w:left w:val="single" w:sz="6" w:space="0" w:color="auto"/>
              <w:bottom w:val="single" w:sz="6" w:space="0" w:color="auto"/>
              <w:right w:val="single" w:sz="6" w:space="0" w:color="auto"/>
            </w:tcBorders>
            <w:shd w:val="clear" w:color="auto" w:fill="FFFFFF"/>
          </w:tcPr>
          <w:p w:rsidR="00471901" w:rsidRPr="00131635" w:rsidRDefault="00471901" w:rsidP="00471901">
            <w:pPr>
              <w:shd w:val="clear" w:color="auto" w:fill="FFFFFF"/>
              <w:spacing w:line="276" w:lineRule="auto"/>
              <w:jc w:val="center"/>
              <w:rPr>
                <w:spacing w:val="-11"/>
                <w:sz w:val="28"/>
                <w:szCs w:val="28"/>
              </w:rPr>
            </w:pPr>
          </w:p>
        </w:tc>
        <w:tc>
          <w:tcPr>
            <w:tcW w:w="1328" w:type="dxa"/>
            <w:tcBorders>
              <w:top w:val="single" w:sz="6" w:space="0" w:color="auto"/>
              <w:left w:val="single" w:sz="6" w:space="0" w:color="auto"/>
              <w:bottom w:val="single" w:sz="6" w:space="0" w:color="auto"/>
              <w:right w:val="single" w:sz="4" w:space="0" w:color="auto"/>
            </w:tcBorders>
            <w:shd w:val="clear" w:color="auto" w:fill="FFFFFF"/>
          </w:tcPr>
          <w:p w:rsidR="00471901" w:rsidRPr="00131635" w:rsidRDefault="00471901" w:rsidP="00471901">
            <w:pPr>
              <w:shd w:val="clear" w:color="auto" w:fill="FFFFFF"/>
              <w:spacing w:line="276" w:lineRule="auto"/>
              <w:ind w:left="82" w:right="86"/>
              <w:jc w:val="center"/>
              <w:rPr>
                <w:sz w:val="28"/>
                <w:szCs w:val="28"/>
              </w:rPr>
            </w:pPr>
          </w:p>
        </w:tc>
        <w:tc>
          <w:tcPr>
            <w:tcW w:w="1402" w:type="dxa"/>
            <w:tcBorders>
              <w:top w:val="single" w:sz="6" w:space="0" w:color="auto"/>
              <w:left w:val="single" w:sz="6" w:space="0" w:color="auto"/>
              <w:bottom w:val="single" w:sz="6" w:space="0" w:color="auto"/>
              <w:right w:val="single" w:sz="4" w:space="0" w:color="auto"/>
            </w:tcBorders>
            <w:shd w:val="clear" w:color="auto" w:fill="FFFFFF"/>
          </w:tcPr>
          <w:p w:rsidR="00471901" w:rsidRPr="00131635" w:rsidRDefault="00471901" w:rsidP="00471901">
            <w:pPr>
              <w:shd w:val="clear" w:color="auto" w:fill="FFFFFF"/>
              <w:spacing w:line="276" w:lineRule="auto"/>
              <w:jc w:val="center"/>
              <w:rPr>
                <w:spacing w:val="-11"/>
                <w:sz w:val="28"/>
                <w:szCs w:val="28"/>
              </w:rPr>
            </w:pPr>
          </w:p>
        </w:tc>
        <w:tc>
          <w:tcPr>
            <w:tcW w:w="1292" w:type="dxa"/>
            <w:tcBorders>
              <w:top w:val="single" w:sz="6" w:space="0" w:color="auto"/>
              <w:left w:val="single" w:sz="4" w:space="0" w:color="auto"/>
              <w:bottom w:val="single" w:sz="6" w:space="0" w:color="auto"/>
              <w:right w:val="single" w:sz="6" w:space="0" w:color="auto"/>
            </w:tcBorders>
            <w:shd w:val="clear" w:color="auto" w:fill="FFFFFF"/>
          </w:tcPr>
          <w:p w:rsidR="00471901" w:rsidRPr="00131635" w:rsidRDefault="00471901" w:rsidP="00471901">
            <w:pPr>
              <w:spacing w:line="276" w:lineRule="auto"/>
              <w:jc w:val="center"/>
              <w:rPr>
                <w:sz w:val="28"/>
                <w:szCs w:val="28"/>
              </w:rPr>
            </w:pPr>
            <w:r w:rsidRPr="00131635">
              <w:rPr>
                <w:spacing w:val="-13"/>
                <w:sz w:val="28"/>
                <w:szCs w:val="28"/>
              </w:rPr>
              <w:t>100%</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471901" w:rsidRPr="00131635" w:rsidRDefault="00471901" w:rsidP="00471901">
            <w:pPr>
              <w:spacing w:line="276" w:lineRule="auto"/>
              <w:jc w:val="center"/>
              <w:rPr>
                <w:spacing w:val="-13"/>
                <w:sz w:val="28"/>
                <w:szCs w:val="28"/>
              </w:rPr>
            </w:pP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471901" w:rsidRDefault="00471901" w:rsidP="00471901">
            <w:pPr>
              <w:jc w:val="center"/>
            </w:pPr>
            <w:r w:rsidRPr="0019698C">
              <w:rPr>
                <w:spacing w:val="-13"/>
                <w:sz w:val="28"/>
                <w:szCs w:val="28"/>
              </w:rPr>
              <w:t>100%</w:t>
            </w:r>
          </w:p>
        </w:tc>
      </w:tr>
      <w:tr w:rsidR="00471901" w:rsidRPr="00131635" w:rsidTr="00471901">
        <w:trPr>
          <w:trHeight w:hRule="exact" w:val="375"/>
        </w:trPr>
        <w:tc>
          <w:tcPr>
            <w:tcW w:w="1559" w:type="dxa"/>
            <w:tcBorders>
              <w:top w:val="nil"/>
              <w:left w:val="single" w:sz="6" w:space="0" w:color="auto"/>
              <w:bottom w:val="single" w:sz="6" w:space="0" w:color="auto"/>
              <w:right w:val="single" w:sz="6" w:space="0" w:color="auto"/>
            </w:tcBorders>
            <w:shd w:val="clear" w:color="auto" w:fill="FFFFFF"/>
          </w:tcPr>
          <w:p w:rsidR="00471901" w:rsidRPr="00131635" w:rsidRDefault="00471901" w:rsidP="00471901">
            <w:pPr>
              <w:spacing w:line="276" w:lineRule="auto"/>
              <w:jc w:val="center"/>
              <w:rPr>
                <w:b/>
                <w:sz w:val="28"/>
                <w:szCs w:val="28"/>
              </w:rPr>
            </w:pPr>
            <w:r>
              <w:rPr>
                <w:b/>
                <w:sz w:val="28"/>
                <w:szCs w:val="28"/>
              </w:rPr>
              <w:t>3</w:t>
            </w:r>
            <w:r w:rsidRPr="00131635">
              <w:rPr>
                <w:b/>
                <w:sz w:val="28"/>
                <w:szCs w:val="28"/>
              </w:rPr>
              <w:t xml:space="preserve"> «а»</w:t>
            </w:r>
          </w:p>
          <w:p w:rsidR="00471901" w:rsidRPr="00131635" w:rsidRDefault="00471901" w:rsidP="00471901">
            <w:pPr>
              <w:spacing w:line="276" w:lineRule="auto"/>
              <w:jc w:val="center"/>
              <w:rPr>
                <w:b/>
                <w:sz w:val="28"/>
                <w:szCs w:val="28"/>
              </w:rPr>
            </w:pPr>
          </w:p>
        </w:tc>
        <w:tc>
          <w:tcPr>
            <w:tcW w:w="1365" w:type="dxa"/>
            <w:tcBorders>
              <w:top w:val="single" w:sz="6" w:space="0" w:color="auto"/>
              <w:left w:val="single" w:sz="6" w:space="0" w:color="auto"/>
              <w:bottom w:val="single" w:sz="6" w:space="0" w:color="auto"/>
              <w:right w:val="single" w:sz="6" w:space="0" w:color="auto"/>
            </w:tcBorders>
            <w:shd w:val="clear" w:color="auto" w:fill="FFFFFF"/>
          </w:tcPr>
          <w:p w:rsidR="00471901" w:rsidRPr="00131635" w:rsidRDefault="00471901" w:rsidP="00471901">
            <w:pPr>
              <w:shd w:val="clear" w:color="auto" w:fill="FFFFFF"/>
              <w:spacing w:line="276" w:lineRule="auto"/>
              <w:jc w:val="center"/>
              <w:rPr>
                <w:spacing w:val="-11"/>
                <w:sz w:val="28"/>
                <w:szCs w:val="28"/>
              </w:rPr>
            </w:pPr>
          </w:p>
        </w:tc>
        <w:tc>
          <w:tcPr>
            <w:tcW w:w="1328" w:type="dxa"/>
            <w:tcBorders>
              <w:top w:val="single" w:sz="6" w:space="0" w:color="auto"/>
              <w:left w:val="single" w:sz="6" w:space="0" w:color="auto"/>
              <w:bottom w:val="single" w:sz="6" w:space="0" w:color="auto"/>
              <w:right w:val="single" w:sz="4" w:space="0" w:color="auto"/>
            </w:tcBorders>
            <w:shd w:val="clear" w:color="auto" w:fill="FFFFFF"/>
          </w:tcPr>
          <w:p w:rsidR="00471901" w:rsidRPr="00131635" w:rsidRDefault="00471901" w:rsidP="00471901">
            <w:pPr>
              <w:shd w:val="clear" w:color="auto" w:fill="FFFFFF"/>
              <w:spacing w:line="276" w:lineRule="auto"/>
              <w:ind w:left="82" w:right="86"/>
              <w:jc w:val="center"/>
              <w:rPr>
                <w:spacing w:val="-13"/>
                <w:sz w:val="28"/>
                <w:szCs w:val="28"/>
              </w:rPr>
            </w:pPr>
            <w:r w:rsidRPr="00131635">
              <w:rPr>
                <w:spacing w:val="-13"/>
                <w:sz w:val="28"/>
                <w:szCs w:val="28"/>
              </w:rPr>
              <w:t>96%</w:t>
            </w:r>
          </w:p>
          <w:p w:rsidR="00471901" w:rsidRPr="00131635" w:rsidRDefault="00471901" w:rsidP="00471901">
            <w:pPr>
              <w:shd w:val="clear" w:color="auto" w:fill="FFFFFF"/>
              <w:spacing w:line="276" w:lineRule="auto"/>
              <w:ind w:left="82" w:right="86"/>
              <w:jc w:val="center"/>
              <w:rPr>
                <w:spacing w:val="-13"/>
                <w:sz w:val="28"/>
                <w:szCs w:val="28"/>
              </w:rPr>
            </w:pPr>
          </w:p>
        </w:tc>
        <w:tc>
          <w:tcPr>
            <w:tcW w:w="1402" w:type="dxa"/>
            <w:tcBorders>
              <w:top w:val="single" w:sz="6" w:space="0" w:color="auto"/>
              <w:left w:val="single" w:sz="6" w:space="0" w:color="auto"/>
              <w:bottom w:val="single" w:sz="6" w:space="0" w:color="auto"/>
              <w:right w:val="single" w:sz="4" w:space="0" w:color="auto"/>
            </w:tcBorders>
            <w:shd w:val="clear" w:color="auto" w:fill="FFFFFF"/>
          </w:tcPr>
          <w:p w:rsidR="00471901" w:rsidRPr="00131635" w:rsidRDefault="00471901" w:rsidP="00471901">
            <w:pPr>
              <w:shd w:val="clear" w:color="auto" w:fill="FFFFFF"/>
              <w:spacing w:line="276" w:lineRule="auto"/>
              <w:jc w:val="center"/>
              <w:rPr>
                <w:spacing w:val="-11"/>
                <w:sz w:val="28"/>
                <w:szCs w:val="28"/>
              </w:rPr>
            </w:pPr>
          </w:p>
        </w:tc>
        <w:tc>
          <w:tcPr>
            <w:tcW w:w="1292" w:type="dxa"/>
            <w:tcBorders>
              <w:top w:val="single" w:sz="6" w:space="0" w:color="auto"/>
              <w:left w:val="single" w:sz="4" w:space="0" w:color="auto"/>
              <w:bottom w:val="single" w:sz="6" w:space="0" w:color="auto"/>
              <w:right w:val="single" w:sz="6" w:space="0" w:color="auto"/>
            </w:tcBorders>
            <w:shd w:val="clear" w:color="auto" w:fill="FFFFFF"/>
          </w:tcPr>
          <w:p w:rsidR="00471901" w:rsidRPr="00131635" w:rsidRDefault="00471901" w:rsidP="00471901">
            <w:pPr>
              <w:spacing w:line="276" w:lineRule="auto"/>
              <w:jc w:val="center"/>
              <w:rPr>
                <w:sz w:val="28"/>
                <w:szCs w:val="28"/>
              </w:rPr>
            </w:pPr>
            <w:r w:rsidRPr="00131635">
              <w:rPr>
                <w:spacing w:val="-13"/>
                <w:sz w:val="28"/>
                <w:szCs w:val="28"/>
              </w:rPr>
              <w:t>100%</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471901" w:rsidRPr="00131635" w:rsidRDefault="00471901" w:rsidP="00471901">
            <w:pPr>
              <w:spacing w:line="276" w:lineRule="auto"/>
              <w:jc w:val="center"/>
              <w:rPr>
                <w:spacing w:val="-13"/>
                <w:sz w:val="28"/>
                <w:szCs w:val="28"/>
              </w:rPr>
            </w:pPr>
            <w:r>
              <w:rPr>
                <w:spacing w:val="-13"/>
                <w:sz w:val="28"/>
                <w:szCs w:val="28"/>
              </w:rPr>
              <w:t>60%</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471901" w:rsidRDefault="00471901" w:rsidP="00471901">
            <w:pPr>
              <w:jc w:val="center"/>
            </w:pPr>
            <w:r w:rsidRPr="0019698C">
              <w:rPr>
                <w:spacing w:val="-13"/>
                <w:sz w:val="28"/>
                <w:szCs w:val="28"/>
              </w:rPr>
              <w:t>100%</w:t>
            </w:r>
          </w:p>
        </w:tc>
      </w:tr>
      <w:tr w:rsidR="00471901" w:rsidRPr="00131635" w:rsidTr="00471901">
        <w:trPr>
          <w:trHeight w:hRule="exact" w:val="375"/>
        </w:trPr>
        <w:tc>
          <w:tcPr>
            <w:tcW w:w="1559" w:type="dxa"/>
            <w:tcBorders>
              <w:top w:val="nil"/>
              <w:left w:val="single" w:sz="6" w:space="0" w:color="auto"/>
              <w:bottom w:val="single" w:sz="6" w:space="0" w:color="auto"/>
              <w:right w:val="single" w:sz="6" w:space="0" w:color="auto"/>
            </w:tcBorders>
            <w:shd w:val="clear" w:color="auto" w:fill="FFFFFF"/>
          </w:tcPr>
          <w:p w:rsidR="00471901" w:rsidRPr="00131635" w:rsidRDefault="00471901" w:rsidP="00471901">
            <w:pPr>
              <w:spacing w:line="276" w:lineRule="auto"/>
              <w:jc w:val="center"/>
              <w:rPr>
                <w:b/>
                <w:sz w:val="28"/>
                <w:szCs w:val="28"/>
              </w:rPr>
            </w:pPr>
            <w:r>
              <w:rPr>
                <w:b/>
                <w:sz w:val="28"/>
                <w:szCs w:val="28"/>
              </w:rPr>
              <w:t>3</w:t>
            </w:r>
            <w:r w:rsidRPr="00131635">
              <w:rPr>
                <w:b/>
                <w:sz w:val="28"/>
                <w:szCs w:val="28"/>
              </w:rPr>
              <w:t xml:space="preserve"> «б»</w:t>
            </w:r>
          </w:p>
        </w:tc>
        <w:tc>
          <w:tcPr>
            <w:tcW w:w="1365" w:type="dxa"/>
            <w:tcBorders>
              <w:top w:val="single" w:sz="6" w:space="0" w:color="auto"/>
              <w:left w:val="single" w:sz="6" w:space="0" w:color="auto"/>
              <w:bottom w:val="single" w:sz="6" w:space="0" w:color="auto"/>
              <w:right w:val="single" w:sz="6" w:space="0" w:color="auto"/>
            </w:tcBorders>
            <w:shd w:val="clear" w:color="auto" w:fill="FFFFFF"/>
          </w:tcPr>
          <w:p w:rsidR="00471901" w:rsidRPr="00131635" w:rsidRDefault="00471901" w:rsidP="00471901">
            <w:pPr>
              <w:shd w:val="clear" w:color="auto" w:fill="FFFFFF"/>
              <w:spacing w:line="276" w:lineRule="auto"/>
              <w:jc w:val="center"/>
              <w:rPr>
                <w:spacing w:val="-11"/>
                <w:sz w:val="28"/>
                <w:szCs w:val="28"/>
              </w:rPr>
            </w:pPr>
          </w:p>
        </w:tc>
        <w:tc>
          <w:tcPr>
            <w:tcW w:w="1328" w:type="dxa"/>
            <w:tcBorders>
              <w:top w:val="single" w:sz="6" w:space="0" w:color="auto"/>
              <w:left w:val="single" w:sz="6" w:space="0" w:color="auto"/>
              <w:bottom w:val="single" w:sz="6" w:space="0" w:color="auto"/>
              <w:right w:val="single" w:sz="4" w:space="0" w:color="auto"/>
            </w:tcBorders>
            <w:shd w:val="clear" w:color="auto" w:fill="FFFFFF"/>
          </w:tcPr>
          <w:p w:rsidR="00471901" w:rsidRPr="00131635" w:rsidRDefault="00471901" w:rsidP="00471901">
            <w:pPr>
              <w:shd w:val="clear" w:color="auto" w:fill="FFFFFF"/>
              <w:spacing w:line="276" w:lineRule="auto"/>
              <w:ind w:left="82" w:right="86"/>
              <w:jc w:val="center"/>
              <w:rPr>
                <w:spacing w:val="-13"/>
                <w:sz w:val="28"/>
                <w:szCs w:val="28"/>
              </w:rPr>
            </w:pPr>
            <w:r w:rsidRPr="00131635">
              <w:rPr>
                <w:spacing w:val="-13"/>
                <w:sz w:val="28"/>
                <w:szCs w:val="28"/>
              </w:rPr>
              <w:t>100%</w:t>
            </w:r>
          </w:p>
        </w:tc>
        <w:tc>
          <w:tcPr>
            <w:tcW w:w="1402" w:type="dxa"/>
            <w:tcBorders>
              <w:top w:val="single" w:sz="6" w:space="0" w:color="auto"/>
              <w:left w:val="single" w:sz="6" w:space="0" w:color="auto"/>
              <w:bottom w:val="single" w:sz="6" w:space="0" w:color="auto"/>
              <w:right w:val="single" w:sz="4" w:space="0" w:color="auto"/>
            </w:tcBorders>
            <w:shd w:val="clear" w:color="auto" w:fill="FFFFFF"/>
          </w:tcPr>
          <w:p w:rsidR="00471901" w:rsidRPr="00131635" w:rsidRDefault="00471901" w:rsidP="00471901">
            <w:pPr>
              <w:shd w:val="clear" w:color="auto" w:fill="FFFFFF"/>
              <w:spacing w:line="276" w:lineRule="auto"/>
              <w:jc w:val="center"/>
              <w:rPr>
                <w:spacing w:val="-11"/>
                <w:sz w:val="28"/>
                <w:szCs w:val="28"/>
              </w:rPr>
            </w:pPr>
          </w:p>
        </w:tc>
        <w:tc>
          <w:tcPr>
            <w:tcW w:w="1292" w:type="dxa"/>
            <w:tcBorders>
              <w:top w:val="single" w:sz="6" w:space="0" w:color="auto"/>
              <w:left w:val="single" w:sz="4" w:space="0" w:color="auto"/>
              <w:bottom w:val="single" w:sz="6" w:space="0" w:color="auto"/>
              <w:right w:val="single" w:sz="6" w:space="0" w:color="auto"/>
            </w:tcBorders>
            <w:shd w:val="clear" w:color="auto" w:fill="FFFFFF"/>
          </w:tcPr>
          <w:p w:rsidR="00471901" w:rsidRPr="00131635" w:rsidRDefault="00471901" w:rsidP="00471901">
            <w:pPr>
              <w:spacing w:line="276" w:lineRule="auto"/>
              <w:jc w:val="center"/>
              <w:rPr>
                <w:sz w:val="28"/>
                <w:szCs w:val="28"/>
              </w:rPr>
            </w:pPr>
            <w:r w:rsidRPr="00131635">
              <w:rPr>
                <w:spacing w:val="-13"/>
                <w:sz w:val="28"/>
                <w:szCs w:val="28"/>
              </w:rPr>
              <w:t>100%</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471901" w:rsidRPr="00131635" w:rsidRDefault="00471901" w:rsidP="00471901">
            <w:pPr>
              <w:spacing w:line="276" w:lineRule="auto"/>
              <w:jc w:val="center"/>
              <w:rPr>
                <w:spacing w:val="-13"/>
                <w:sz w:val="28"/>
                <w:szCs w:val="28"/>
              </w:rPr>
            </w:pPr>
            <w:r>
              <w:rPr>
                <w:spacing w:val="-13"/>
                <w:sz w:val="28"/>
                <w:szCs w:val="28"/>
              </w:rPr>
              <w:t>68%</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471901" w:rsidRDefault="00471901" w:rsidP="00471901">
            <w:pPr>
              <w:jc w:val="center"/>
            </w:pPr>
            <w:r w:rsidRPr="0019698C">
              <w:rPr>
                <w:spacing w:val="-13"/>
                <w:sz w:val="28"/>
                <w:szCs w:val="28"/>
              </w:rPr>
              <w:t>100%</w:t>
            </w:r>
          </w:p>
        </w:tc>
      </w:tr>
      <w:tr w:rsidR="00471901" w:rsidRPr="00131635" w:rsidTr="00471901">
        <w:trPr>
          <w:trHeight w:hRule="exact" w:val="375"/>
        </w:trPr>
        <w:tc>
          <w:tcPr>
            <w:tcW w:w="1559" w:type="dxa"/>
            <w:tcBorders>
              <w:top w:val="nil"/>
              <w:left w:val="single" w:sz="6" w:space="0" w:color="auto"/>
              <w:bottom w:val="single" w:sz="6" w:space="0" w:color="auto"/>
              <w:right w:val="single" w:sz="6" w:space="0" w:color="auto"/>
            </w:tcBorders>
            <w:shd w:val="clear" w:color="auto" w:fill="FFFFFF"/>
          </w:tcPr>
          <w:p w:rsidR="00471901" w:rsidRPr="00131635" w:rsidRDefault="00471901" w:rsidP="00471901">
            <w:pPr>
              <w:spacing w:line="276" w:lineRule="auto"/>
              <w:jc w:val="center"/>
              <w:rPr>
                <w:b/>
                <w:sz w:val="28"/>
                <w:szCs w:val="28"/>
              </w:rPr>
            </w:pPr>
            <w:r>
              <w:rPr>
                <w:b/>
                <w:sz w:val="28"/>
                <w:szCs w:val="28"/>
              </w:rPr>
              <w:t>3</w:t>
            </w:r>
            <w:r w:rsidRPr="00131635">
              <w:rPr>
                <w:b/>
                <w:sz w:val="28"/>
                <w:szCs w:val="28"/>
              </w:rPr>
              <w:t xml:space="preserve"> «в»</w:t>
            </w:r>
          </w:p>
        </w:tc>
        <w:tc>
          <w:tcPr>
            <w:tcW w:w="1365" w:type="dxa"/>
            <w:tcBorders>
              <w:top w:val="single" w:sz="6" w:space="0" w:color="auto"/>
              <w:left w:val="single" w:sz="6" w:space="0" w:color="auto"/>
              <w:bottom w:val="single" w:sz="6" w:space="0" w:color="auto"/>
              <w:right w:val="single" w:sz="6" w:space="0" w:color="auto"/>
            </w:tcBorders>
            <w:shd w:val="clear" w:color="auto" w:fill="FFFFFF"/>
          </w:tcPr>
          <w:p w:rsidR="00471901" w:rsidRPr="00131635" w:rsidRDefault="00471901" w:rsidP="00471901">
            <w:pPr>
              <w:shd w:val="clear" w:color="auto" w:fill="FFFFFF"/>
              <w:spacing w:line="276" w:lineRule="auto"/>
              <w:jc w:val="center"/>
              <w:rPr>
                <w:spacing w:val="-11"/>
                <w:sz w:val="28"/>
                <w:szCs w:val="28"/>
              </w:rPr>
            </w:pPr>
          </w:p>
        </w:tc>
        <w:tc>
          <w:tcPr>
            <w:tcW w:w="1328" w:type="dxa"/>
            <w:tcBorders>
              <w:top w:val="single" w:sz="6" w:space="0" w:color="auto"/>
              <w:left w:val="single" w:sz="6" w:space="0" w:color="auto"/>
              <w:bottom w:val="single" w:sz="6" w:space="0" w:color="auto"/>
              <w:right w:val="single" w:sz="4" w:space="0" w:color="auto"/>
            </w:tcBorders>
            <w:shd w:val="clear" w:color="auto" w:fill="FFFFFF"/>
          </w:tcPr>
          <w:p w:rsidR="00471901" w:rsidRPr="00131635" w:rsidRDefault="00471901" w:rsidP="00471901">
            <w:pPr>
              <w:shd w:val="clear" w:color="auto" w:fill="FFFFFF"/>
              <w:spacing w:line="276" w:lineRule="auto"/>
              <w:ind w:left="82" w:right="86"/>
              <w:jc w:val="center"/>
              <w:rPr>
                <w:spacing w:val="-13"/>
                <w:sz w:val="28"/>
                <w:szCs w:val="28"/>
              </w:rPr>
            </w:pPr>
            <w:r w:rsidRPr="00131635">
              <w:rPr>
                <w:spacing w:val="-13"/>
                <w:sz w:val="28"/>
                <w:szCs w:val="28"/>
              </w:rPr>
              <w:t>92%</w:t>
            </w:r>
          </w:p>
        </w:tc>
        <w:tc>
          <w:tcPr>
            <w:tcW w:w="1402" w:type="dxa"/>
            <w:tcBorders>
              <w:top w:val="single" w:sz="6" w:space="0" w:color="auto"/>
              <w:left w:val="single" w:sz="6" w:space="0" w:color="auto"/>
              <w:bottom w:val="single" w:sz="6" w:space="0" w:color="auto"/>
              <w:right w:val="single" w:sz="4" w:space="0" w:color="auto"/>
            </w:tcBorders>
            <w:shd w:val="clear" w:color="auto" w:fill="FFFFFF"/>
          </w:tcPr>
          <w:p w:rsidR="00471901" w:rsidRPr="00131635" w:rsidRDefault="00471901" w:rsidP="00471901">
            <w:pPr>
              <w:shd w:val="clear" w:color="auto" w:fill="FFFFFF"/>
              <w:spacing w:line="276" w:lineRule="auto"/>
              <w:jc w:val="center"/>
              <w:rPr>
                <w:spacing w:val="-11"/>
                <w:sz w:val="28"/>
                <w:szCs w:val="28"/>
              </w:rPr>
            </w:pPr>
          </w:p>
        </w:tc>
        <w:tc>
          <w:tcPr>
            <w:tcW w:w="1292" w:type="dxa"/>
            <w:tcBorders>
              <w:top w:val="single" w:sz="6" w:space="0" w:color="auto"/>
              <w:left w:val="single" w:sz="4" w:space="0" w:color="auto"/>
              <w:bottom w:val="single" w:sz="6" w:space="0" w:color="auto"/>
              <w:right w:val="single" w:sz="6" w:space="0" w:color="auto"/>
            </w:tcBorders>
            <w:shd w:val="clear" w:color="auto" w:fill="FFFFFF"/>
          </w:tcPr>
          <w:p w:rsidR="00471901" w:rsidRPr="00131635" w:rsidRDefault="00471901" w:rsidP="00471901">
            <w:pPr>
              <w:spacing w:line="276" w:lineRule="auto"/>
              <w:jc w:val="center"/>
              <w:rPr>
                <w:sz w:val="28"/>
                <w:szCs w:val="28"/>
              </w:rPr>
            </w:pPr>
            <w:r w:rsidRPr="00131635">
              <w:rPr>
                <w:spacing w:val="-13"/>
                <w:sz w:val="28"/>
                <w:szCs w:val="28"/>
              </w:rPr>
              <w:t>100%</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471901" w:rsidRPr="00131635" w:rsidRDefault="00471901" w:rsidP="00471901">
            <w:pPr>
              <w:spacing w:line="276" w:lineRule="auto"/>
              <w:jc w:val="center"/>
              <w:rPr>
                <w:spacing w:val="-13"/>
                <w:sz w:val="28"/>
                <w:szCs w:val="28"/>
              </w:rPr>
            </w:pPr>
            <w:r>
              <w:rPr>
                <w:spacing w:val="-13"/>
                <w:sz w:val="28"/>
                <w:szCs w:val="28"/>
              </w:rPr>
              <w:t>38%</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471901" w:rsidRDefault="00471901" w:rsidP="00471901">
            <w:pPr>
              <w:jc w:val="center"/>
            </w:pPr>
            <w:r w:rsidRPr="0019698C">
              <w:rPr>
                <w:spacing w:val="-13"/>
                <w:sz w:val="28"/>
                <w:szCs w:val="28"/>
              </w:rPr>
              <w:t>100%</w:t>
            </w:r>
          </w:p>
        </w:tc>
      </w:tr>
      <w:tr w:rsidR="00471901" w:rsidRPr="00131635" w:rsidTr="00471901">
        <w:trPr>
          <w:trHeight w:hRule="exact" w:val="411"/>
        </w:trPr>
        <w:tc>
          <w:tcPr>
            <w:tcW w:w="1559" w:type="dxa"/>
            <w:tcBorders>
              <w:top w:val="nil"/>
              <w:left w:val="single" w:sz="6" w:space="0" w:color="auto"/>
              <w:bottom w:val="single" w:sz="6" w:space="0" w:color="auto"/>
              <w:right w:val="single" w:sz="6" w:space="0" w:color="auto"/>
            </w:tcBorders>
            <w:shd w:val="clear" w:color="auto" w:fill="FFFFFF"/>
          </w:tcPr>
          <w:p w:rsidR="00471901" w:rsidRPr="00131635" w:rsidRDefault="00471901" w:rsidP="00471901">
            <w:pPr>
              <w:spacing w:line="276" w:lineRule="auto"/>
              <w:jc w:val="center"/>
              <w:rPr>
                <w:b/>
                <w:sz w:val="28"/>
                <w:szCs w:val="28"/>
              </w:rPr>
            </w:pPr>
            <w:r>
              <w:rPr>
                <w:b/>
                <w:sz w:val="28"/>
                <w:szCs w:val="28"/>
              </w:rPr>
              <w:t>4</w:t>
            </w:r>
            <w:r w:rsidRPr="00131635">
              <w:rPr>
                <w:b/>
                <w:sz w:val="28"/>
                <w:szCs w:val="28"/>
              </w:rPr>
              <w:t xml:space="preserve"> «а»</w:t>
            </w:r>
          </w:p>
          <w:p w:rsidR="00471901" w:rsidRPr="00131635" w:rsidRDefault="00471901" w:rsidP="00471901">
            <w:pPr>
              <w:spacing w:line="276" w:lineRule="auto"/>
              <w:rPr>
                <w:b/>
                <w:sz w:val="28"/>
                <w:szCs w:val="28"/>
              </w:rPr>
            </w:pPr>
          </w:p>
          <w:p w:rsidR="00471901" w:rsidRPr="00131635" w:rsidRDefault="00471901" w:rsidP="00471901">
            <w:pPr>
              <w:tabs>
                <w:tab w:val="left" w:pos="817"/>
              </w:tabs>
              <w:spacing w:line="276" w:lineRule="auto"/>
              <w:rPr>
                <w:b/>
                <w:sz w:val="28"/>
                <w:szCs w:val="28"/>
              </w:rPr>
            </w:pPr>
          </w:p>
        </w:tc>
        <w:tc>
          <w:tcPr>
            <w:tcW w:w="1365" w:type="dxa"/>
            <w:tcBorders>
              <w:top w:val="single" w:sz="6" w:space="0" w:color="auto"/>
              <w:left w:val="single" w:sz="6" w:space="0" w:color="auto"/>
              <w:bottom w:val="single" w:sz="6" w:space="0" w:color="auto"/>
              <w:right w:val="single" w:sz="6" w:space="0" w:color="auto"/>
            </w:tcBorders>
            <w:shd w:val="clear" w:color="auto" w:fill="FFFFFF"/>
          </w:tcPr>
          <w:p w:rsidR="00471901" w:rsidRPr="00131635" w:rsidRDefault="00471901" w:rsidP="00471901">
            <w:pPr>
              <w:shd w:val="clear" w:color="auto" w:fill="FFFFFF"/>
              <w:spacing w:line="276" w:lineRule="auto"/>
              <w:ind w:left="82" w:right="86"/>
              <w:jc w:val="center"/>
              <w:rPr>
                <w:spacing w:val="-13"/>
                <w:sz w:val="28"/>
                <w:szCs w:val="28"/>
              </w:rPr>
            </w:pPr>
          </w:p>
        </w:tc>
        <w:tc>
          <w:tcPr>
            <w:tcW w:w="1328" w:type="dxa"/>
            <w:tcBorders>
              <w:top w:val="single" w:sz="6" w:space="0" w:color="auto"/>
              <w:left w:val="single" w:sz="6" w:space="0" w:color="auto"/>
              <w:bottom w:val="single" w:sz="6" w:space="0" w:color="auto"/>
              <w:right w:val="single" w:sz="4" w:space="0" w:color="auto"/>
            </w:tcBorders>
            <w:shd w:val="clear" w:color="auto" w:fill="FFFFFF"/>
          </w:tcPr>
          <w:p w:rsidR="00471901" w:rsidRPr="00131635" w:rsidRDefault="00471901" w:rsidP="00471901">
            <w:pPr>
              <w:shd w:val="clear" w:color="auto" w:fill="FFFFFF"/>
              <w:spacing w:line="276" w:lineRule="auto"/>
              <w:ind w:left="82" w:right="86"/>
              <w:jc w:val="center"/>
              <w:rPr>
                <w:spacing w:val="-13"/>
                <w:sz w:val="28"/>
                <w:szCs w:val="28"/>
              </w:rPr>
            </w:pPr>
            <w:r w:rsidRPr="00131635">
              <w:rPr>
                <w:spacing w:val="-13"/>
                <w:sz w:val="28"/>
                <w:szCs w:val="28"/>
              </w:rPr>
              <w:t>100%</w:t>
            </w:r>
          </w:p>
        </w:tc>
        <w:tc>
          <w:tcPr>
            <w:tcW w:w="1402" w:type="dxa"/>
            <w:tcBorders>
              <w:top w:val="single" w:sz="6" w:space="0" w:color="auto"/>
              <w:left w:val="single" w:sz="6" w:space="0" w:color="auto"/>
              <w:bottom w:val="single" w:sz="6" w:space="0" w:color="auto"/>
              <w:right w:val="single" w:sz="4" w:space="0" w:color="auto"/>
            </w:tcBorders>
            <w:shd w:val="clear" w:color="auto" w:fill="FFFFFF"/>
          </w:tcPr>
          <w:p w:rsidR="00471901" w:rsidRPr="00131635" w:rsidRDefault="00471901" w:rsidP="00471901">
            <w:pPr>
              <w:shd w:val="clear" w:color="auto" w:fill="FFFFFF"/>
              <w:spacing w:line="276" w:lineRule="auto"/>
              <w:ind w:left="82" w:right="86"/>
              <w:jc w:val="center"/>
              <w:rPr>
                <w:spacing w:val="-13"/>
                <w:sz w:val="28"/>
                <w:szCs w:val="28"/>
              </w:rPr>
            </w:pPr>
            <w:r>
              <w:rPr>
                <w:spacing w:val="-13"/>
                <w:sz w:val="28"/>
                <w:szCs w:val="28"/>
              </w:rPr>
              <w:t>87%</w:t>
            </w:r>
          </w:p>
        </w:tc>
        <w:tc>
          <w:tcPr>
            <w:tcW w:w="1292" w:type="dxa"/>
            <w:tcBorders>
              <w:top w:val="single" w:sz="6" w:space="0" w:color="auto"/>
              <w:left w:val="single" w:sz="4" w:space="0" w:color="auto"/>
              <w:bottom w:val="single" w:sz="6" w:space="0" w:color="auto"/>
              <w:right w:val="single" w:sz="6" w:space="0" w:color="auto"/>
            </w:tcBorders>
            <w:shd w:val="clear" w:color="auto" w:fill="FFFFFF"/>
          </w:tcPr>
          <w:p w:rsidR="00471901" w:rsidRPr="00131635" w:rsidRDefault="00471901" w:rsidP="00471901">
            <w:pPr>
              <w:spacing w:line="276" w:lineRule="auto"/>
              <w:jc w:val="center"/>
              <w:rPr>
                <w:sz w:val="28"/>
                <w:szCs w:val="28"/>
              </w:rPr>
            </w:pPr>
            <w:r w:rsidRPr="00131635">
              <w:rPr>
                <w:spacing w:val="-13"/>
                <w:sz w:val="28"/>
                <w:szCs w:val="28"/>
              </w:rPr>
              <w:t>100%</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471901" w:rsidRPr="00131635" w:rsidRDefault="00471901" w:rsidP="00471901">
            <w:pPr>
              <w:spacing w:line="276" w:lineRule="auto"/>
              <w:jc w:val="center"/>
              <w:rPr>
                <w:spacing w:val="-13"/>
                <w:sz w:val="28"/>
                <w:szCs w:val="28"/>
              </w:rPr>
            </w:pPr>
            <w:r>
              <w:rPr>
                <w:spacing w:val="-13"/>
                <w:sz w:val="28"/>
                <w:szCs w:val="28"/>
              </w:rPr>
              <w:t>62%</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471901" w:rsidRDefault="00471901" w:rsidP="00471901">
            <w:pPr>
              <w:jc w:val="center"/>
            </w:pPr>
            <w:r w:rsidRPr="0019698C">
              <w:rPr>
                <w:spacing w:val="-13"/>
                <w:sz w:val="28"/>
                <w:szCs w:val="28"/>
              </w:rPr>
              <w:t>100%</w:t>
            </w:r>
          </w:p>
        </w:tc>
      </w:tr>
      <w:tr w:rsidR="00471901" w:rsidRPr="00131635" w:rsidTr="00471901">
        <w:trPr>
          <w:trHeight w:hRule="exact" w:val="411"/>
        </w:trPr>
        <w:tc>
          <w:tcPr>
            <w:tcW w:w="1559" w:type="dxa"/>
            <w:tcBorders>
              <w:top w:val="nil"/>
              <w:left w:val="single" w:sz="6" w:space="0" w:color="auto"/>
              <w:bottom w:val="single" w:sz="6" w:space="0" w:color="auto"/>
              <w:right w:val="single" w:sz="6" w:space="0" w:color="auto"/>
            </w:tcBorders>
            <w:shd w:val="clear" w:color="auto" w:fill="FFFFFF"/>
          </w:tcPr>
          <w:p w:rsidR="00471901" w:rsidRPr="00131635" w:rsidRDefault="00471901" w:rsidP="00471901">
            <w:pPr>
              <w:spacing w:line="276" w:lineRule="auto"/>
              <w:jc w:val="center"/>
              <w:rPr>
                <w:b/>
                <w:sz w:val="28"/>
                <w:szCs w:val="28"/>
              </w:rPr>
            </w:pPr>
            <w:r>
              <w:rPr>
                <w:b/>
                <w:sz w:val="28"/>
                <w:szCs w:val="28"/>
              </w:rPr>
              <w:t>4</w:t>
            </w:r>
            <w:r w:rsidRPr="00131635">
              <w:rPr>
                <w:b/>
                <w:sz w:val="28"/>
                <w:szCs w:val="28"/>
              </w:rPr>
              <w:t xml:space="preserve"> «б»</w:t>
            </w:r>
          </w:p>
        </w:tc>
        <w:tc>
          <w:tcPr>
            <w:tcW w:w="1365" w:type="dxa"/>
            <w:tcBorders>
              <w:top w:val="single" w:sz="6" w:space="0" w:color="auto"/>
              <w:left w:val="single" w:sz="6" w:space="0" w:color="auto"/>
              <w:bottom w:val="single" w:sz="6" w:space="0" w:color="auto"/>
              <w:right w:val="single" w:sz="6" w:space="0" w:color="auto"/>
            </w:tcBorders>
            <w:shd w:val="clear" w:color="auto" w:fill="FFFFFF"/>
          </w:tcPr>
          <w:p w:rsidR="00471901" w:rsidRPr="00131635" w:rsidRDefault="00471901" w:rsidP="00471901">
            <w:pPr>
              <w:shd w:val="clear" w:color="auto" w:fill="FFFFFF"/>
              <w:spacing w:line="276" w:lineRule="auto"/>
              <w:ind w:left="82" w:right="86"/>
              <w:jc w:val="center"/>
              <w:rPr>
                <w:spacing w:val="-13"/>
                <w:sz w:val="28"/>
                <w:szCs w:val="28"/>
              </w:rPr>
            </w:pPr>
          </w:p>
        </w:tc>
        <w:tc>
          <w:tcPr>
            <w:tcW w:w="1328" w:type="dxa"/>
            <w:tcBorders>
              <w:top w:val="single" w:sz="6" w:space="0" w:color="auto"/>
              <w:left w:val="single" w:sz="6" w:space="0" w:color="auto"/>
              <w:bottom w:val="single" w:sz="6" w:space="0" w:color="auto"/>
              <w:right w:val="single" w:sz="4" w:space="0" w:color="auto"/>
            </w:tcBorders>
            <w:shd w:val="clear" w:color="auto" w:fill="FFFFFF"/>
          </w:tcPr>
          <w:p w:rsidR="00471901" w:rsidRPr="00131635" w:rsidRDefault="00471901" w:rsidP="00471901">
            <w:pPr>
              <w:shd w:val="clear" w:color="auto" w:fill="FFFFFF"/>
              <w:spacing w:line="276" w:lineRule="auto"/>
              <w:ind w:left="82" w:right="86"/>
              <w:jc w:val="center"/>
              <w:rPr>
                <w:spacing w:val="-13"/>
                <w:sz w:val="28"/>
                <w:szCs w:val="28"/>
              </w:rPr>
            </w:pPr>
            <w:r w:rsidRPr="00131635">
              <w:rPr>
                <w:spacing w:val="-13"/>
                <w:sz w:val="28"/>
                <w:szCs w:val="28"/>
              </w:rPr>
              <w:t>100%</w:t>
            </w:r>
          </w:p>
        </w:tc>
        <w:tc>
          <w:tcPr>
            <w:tcW w:w="1402" w:type="dxa"/>
            <w:tcBorders>
              <w:top w:val="single" w:sz="6" w:space="0" w:color="auto"/>
              <w:left w:val="single" w:sz="6" w:space="0" w:color="auto"/>
              <w:bottom w:val="single" w:sz="6" w:space="0" w:color="auto"/>
              <w:right w:val="single" w:sz="4" w:space="0" w:color="auto"/>
            </w:tcBorders>
            <w:shd w:val="clear" w:color="auto" w:fill="FFFFFF"/>
          </w:tcPr>
          <w:p w:rsidR="00471901" w:rsidRPr="00131635" w:rsidRDefault="00471901" w:rsidP="00471901">
            <w:pPr>
              <w:shd w:val="clear" w:color="auto" w:fill="FFFFFF"/>
              <w:spacing w:line="276" w:lineRule="auto"/>
              <w:ind w:left="82" w:right="86"/>
              <w:jc w:val="center"/>
              <w:rPr>
                <w:spacing w:val="-13"/>
                <w:sz w:val="28"/>
                <w:szCs w:val="28"/>
              </w:rPr>
            </w:pPr>
            <w:r>
              <w:rPr>
                <w:spacing w:val="-13"/>
                <w:sz w:val="28"/>
                <w:szCs w:val="28"/>
              </w:rPr>
              <w:t>60%</w:t>
            </w:r>
          </w:p>
        </w:tc>
        <w:tc>
          <w:tcPr>
            <w:tcW w:w="1292" w:type="dxa"/>
            <w:tcBorders>
              <w:top w:val="single" w:sz="6" w:space="0" w:color="auto"/>
              <w:left w:val="single" w:sz="4" w:space="0" w:color="auto"/>
              <w:bottom w:val="single" w:sz="6" w:space="0" w:color="auto"/>
              <w:right w:val="single" w:sz="6" w:space="0" w:color="auto"/>
            </w:tcBorders>
            <w:shd w:val="clear" w:color="auto" w:fill="FFFFFF"/>
          </w:tcPr>
          <w:p w:rsidR="00471901" w:rsidRPr="00131635" w:rsidRDefault="00471901" w:rsidP="00471901">
            <w:pPr>
              <w:spacing w:line="276" w:lineRule="auto"/>
              <w:jc w:val="center"/>
              <w:rPr>
                <w:sz w:val="28"/>
                <w:szCs w:val="28"/>
              </w:rPr>
            </w:pPr>
            <w:r w:rsidRPr="00131635">
              <w:rPr>
                <w:spacing w:val="-13"/>
                <w:sz w:val="28"/>
                <w:szCs w:val="28"/>
              </w:rPr>
              <w:t>100%</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471901" w:rsidRPr="00131635" w:rsidRDefault="00471901" w:rsidP="00471901">
            <w:pPr>
              <w:spacing w:line="276" w:lineRule="auto"/>
              <w:jc w:val="center"/>
              <w:rPr>
                <w:spacing w:val="-13"/>
                <w:sz w:val="28"/>
                <w:szCs w:val="28"/>
              </w:rPr>
            </w:pPr>
            <w:r>
              <w:rPr>
                <w:spacing w:val="-13"/>
                <w:sz w:val="28"/>
                <w:szCs w:val="28"/>
              </w:rPr>
              <w:t>72%</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471901" w:rsidRDefault="00471901" w:rsidP="00471901">
            <w:pPr>
              <w:jc w:val="center"/>
            </w:pPr>
            <w:r w:rsidRPr="0019698C">
              <w:rPr>
                <w:spacing w:val="-13"/>
                <w:sz w:val="28"/>
                <w:szCs w:val="28"/>
              </w:rPr>
              <w:t>100%</w:t>
            </w:r>
          </w:p>
        </w:tc>
      </w:tr>
      <w:tr w:rsidR="00471901" w:rsidRPr="00131635" w:rsidTr="00471901">
        <w:trPr>
          <w:trHeight w:hRule="exact" w:val="411"/>
        </w:trPr>
        <w:tc>
          <w:tcPr>
            <w:tcW w:w="1559" w:type="dxa"/>
            <w:tcBorders>
              <w:top w:val="nil"/>
              <w:left w:val="single" w:sz="6" w:space="0" w:color="auto"/>
              <w:bottom w:val="single" w:sz="6" w:space="0" w:color="auto"/>
              <w:right w:val="single" w:sz="6" w:space="0" w:color="auto"/>
            </w:tcBorders>
            <w:shd w:val="clear" w:color="auto" w:fill="FFFFFF"/>
          </w:tcPr>
          <w:p w:rsidR="00471901" w:rsidRPr="00131635" w:rsidRDefault="00471901" w:rsidP="00471901">
            <w:pPr>
              <w:spacing w:line="276" w:lineRule="auto"/>
              <w:jc w:val="center"/>
              <w:rPr>
                <w:b/>
                <w:sz w:val="28"/>
                <w:szCs w:val="28"/>
              </w:rPr>
            </w:pPr>
            <w:r>
              <w:rPr>
                <w:b/>
                <w:sz w:val="28"/>
                <w:szCs w:val="28"/>
              </w:rPr>
              <w:t>4</w:t>
            </w:r>
            <w:r w:rsidRPr="00131635">
              <w:rPr>
                <w:b/>
                <w:sz w:val="28"/>
                <w:szCs w:val="28"/>
              </w:rPr>
              <w:t xml:space="preserve"> «в»</w:t>
            </w:r>
          </w:p>
        </w:tc>
        <w:tc>
          <w:tcPr>
            <w:tcW w:w="1365" w:type="dxa"/>
            <w:tcBorders>
              <w:top w:val="single" w:sz="6" w:space="0" w:color="auto"/>
              <w:left w:val="single" w:sz="6" w:space="0" w:color="auto"/>
              <w:bottom w:val="single" w:sz="6" w:space="0" w:color="auto"/>
              <w:right w:val="single" w:sz="6" w:space="0" w:color="auto"/>
            </w:tcBorders>
            <w:shd w:val="clear" w:color="auto" w:fill="FFFFFF"/>
          </w:tcPr>
          <w:p w:rsidR="00471901" w:rsidRPr="00131635" w:rsidRDefault="00471901" w:rsidP="00471901">
            <w:pPr>
              <w:shd w:val="clear" w:color="auto" w:fill="FFFFFF"/>
              <w:spacing w:line="276" w:lineRule="auto"/>
              <w:ind w:left="82" w:right="86"/>
              <w:jc w:val="center"/>
              <w:rPr>
                <w:spacing w:val="-13"/>
                <w:sz w:val="28"/>
                <w:szCs w:val="28"/>
              </w:rPr>
            </w:pPr>
          </w:p>
        </w:tc>
        <w:tc>
          <w:tcPr>
            <w:tcW w:w="1328" w:type="dxa"/>
            <w:tcBorders>
              <w:top w:val="single" w:sz="6" w:space="0" w:color="auto"/>
              <w:left w:val="single" w:sz="6" w:space="0" w:color="auto"/>
              <w:bottom w:val="single" w:sz="6" w:space="0" w:color="auto"/>
              <w:right w:val="single" w:sz="4" w:space="0" w:color="auto"/>
            </w:tcBorders>
            <w:shd w:val="clear" w:color="auto" w:fill="FFFFFF"/>
          </w:tcPr>
          <w:p w:rsidR="00471901" w:rsidRPr="00131635" w:rsidRDefault="00471901" w:rsidP="00471901">
            <w:pPr>
              <w:shd w:val="clear" w:color="auto" w:fill="FFFFFF"/>
              <w:spacing w:line="276" w:lineRule="auto"/>
              <w:ind w:left="82" w:right="86"/>
              <w:jc w:val="center"/>
              <w:rPr>
                <w:spacing w:val="-13"/>
                <w:sz w:val="28"/>
                <w:szCs w:val="28"/>
              </w:rPr>
            </w:pPr>
            <w:r w:rsidRPr="00131635">
              <w:rPr>
                <w:spacing w:val="-13"/>
                <w:sz w:val="28"/>
                <w:szCs w:val="28"/>
              </w:rPr>
              <w:t>100%</w:t>
            </w:r>
          </w:p>
        </w:tc>
        <w:tc>
          <w:tcPr>
            <w:tcW w:w="1402" w:type="dxa"/>
            <w:tcBorders>
              <w:top w:val="single" w:sz="6" w:space="0" w:color="auto"/>
              <w:left w:val="single" w:sz="6" w:space="0" w:color="auto"/>
              <w:bottom w:val="single" w:sz="6" w:space="0" w:color="auto"/>
              <w:right w:val="single" w:sz="4" w:space="0" w:color="auto"/>
            </w:tcBorders>
            <w:shd w:val="clear" w:color="auto" w:fill="FFFFFF"/>
          </w:tcPr>
          <w:p w:rsidR="00471901" w:rsidRPr="00131635" w:rsidRDefault="00471901" w:rsidP="00471901">
            <w:pPr>
              <w:shd w:val="clear" w:color="auto" w:fill="FFFFFF"/>
              <w:spacing w:line="276" w:lineRule="auto"/>
              <w:ind w:left="82" w:right="86"/>
              <w:jc w:val="center"/>
              <w:rPr>
                <w:spacing w:val="-13"/>
                <w:sz w:val="28"/>
                <w:szCs w:val="28"/>
              </w:rPr>
            </w:pPr>
            <w:r>
              <w:rPr>
                <w:spacing w:val="-13"/>
                <w:sz w:val="28"/>
                <w:szCs w:val="28"/>
              </w:rPr>
              <w:t>16%</w:t>
            </w:r>
          </w:p>
        </w:tc>
        <w:tc>
          <w:tcPr>
            <w:tcW w:w="1292" w:type="dxa"/>
            <w:tcBorders>
              <w:top w:val="single" w:sz="6" w:space="0" w:color="auto"/>
              <w:left w:val="single" w:sz="4" w:space="0" w:color="auto"/>
              <w:bottom w:val="single" w:sz="6" w:space="0" w:color="auto"/>
              <w:right w:val="single" w:sz="6" w:space="0" w:color="auto"/>
            </w:tcBorders>
            <w:shd w:val="clear" w:color="auto" w:fill="FFFFFF"/>
          </w:tcPr>
          <w:p w:rsidR="00471901" w:rsidRPr="00131635" w:rsidRDefault="00471901" w:rsidP="00471901">
            <w:pPr>
              <w:spacing w:line="276" w:lineRule="auto"/>
              <w:jc w:val="center"/>
              <w:rPr>
                <w:sz w:val="28"/>
                <w:szCs w:val="28"/>
              </w:rPr>
            </w:pPr>
            <w:r w:rsidRPr="00131635">
              <w:rPr>
                <w:spacing w:val="-13"/>
                <w:sz w:val="28"/>
                <w:szCs w:val="28"/>
              </w:rPr>
              <w:t>100%</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471901" w:rsidRPr="00131635" w:rsidRDefault="00471901" w:rsidP="00471901">
            <w:pPr>
              <w:spacing w:line="276" w:lineRule="auto"/>
              <w:jc w:val="center"/>
              <w:rPr>
                <w:spacing w:val="-13"/>
                <w:sz w:val="28"/>
                <w:szCs w:val="28"/>
              </w:rPr>
            </w:pPr>
            <w:r>
              <w:rPr>
                <w:spacing w:val="-13"/>
                <w:sz w:val="28"/>
                <w:szCs w:val="28"/>
              </w:rPr>
              <w:t>25%</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471901" w:rsidRDefault="00471901" w:rsidP="00471901">
            <w:pPr>
              <w:jc w:val="center"/>
            </w:pPr>
            <w:r w:rsidRPr="0019698C">
              <w:rPr>
                <w:spacing w:val="-13"/>
                <w:sz w:val="28"/>
                <w:szCs w:val="28"/>
              </w:rPr>
              <w:t>100%</w:t>
            </w:r>
          </w:p>
        </w:tc>
      </w:tr>
      <w:tr w:rsidR="00471901" w:rsidRPr="00131635" w:rsidTr="00471901">
        <w:trPr>
          <w:trHeight w:hRule="exact" w:val="408"/>
        </w:trPr>
        <w:tc>
          <w:tcPr>
            <w:tcW w:w="1559" w:type="dxa"/>
            <w:tcBorders>
              <w:top w:val="single" w:sz="6" w:space="0" w:color="auto"/>
              <w:left w:val="single" w:sz="6" w:space="0" w:color="auto"/>
              <w:bottom w:val="single" w:sz="6" w:space="0" w:color="auto"/>
              <w:right w:val="single" w:sz="6" w:space="0" w:color="auto"/>
            </w:tcBorders>
            <w:shd w:val="clear" w:color="auto" w:fill="FFFFFF"/>
          </w:tcPr>
          <w:p w:rsidR="00471901" w:rsidRPr="00131635" w:rsidRDefault="00471901" w:rsidP="00471901">
            <w:pPr>
              <w:shd w:val="clear" w:color="auto" w:fill="FFFFFF"/>
              <w:spacing w:line="276" w:lineRule="auto"/>
              <w:jc w:val="center"/>
              <w:rPr>
                <w:b/>
                <w:sz w:val="28"/>
                <w:szCs w:val="28"/>
              </w:rPr>
            </w:pPr>
            <w:r>
              <w:rPr>
                <w:b/>
                <w:sz w:val="28"/>
                <w:szCs w:val="28"/>
              </w:rPr>
              <w:t>5</w:t>
            </w:r>
            <w:r w:rsidRPr="00131635">
              <w:rPr>
                <w:b/>
                <w:sz w:val="28"/>
                <w:szCs w:val="28"/>
              </w:rPr>
              <w:t xml:space="preserve"> «а»</w:t>
            </w:r>
          </w:p>
        </w:tc>
        <w:tc>
          <w:tcPr>
            <w:tcW w:w="1365" w:type="dxa"/>
            <w:tcBorders>
              <w:top w:val="single" w:sz="6" w:space="0" w:color="auto"/>
              <w:left w:val="single" w:sz="6" w:space="0" w:color="auto"/>
              <w:bottom w:val="single" w:sz="6" w:space="0" w:color="auto"/>
              <w:right w:val="single" w:sz="6" w:space="0" w:color="auto"/>
            </w:tcBorders>
            <w:shd w:val="clear" w:color="auto" w:fill="FFFFFF"/>
          </w:tcPr>
          <w:p w:rsidR="00471901" w:rsidRPr="00131635" w:rsidRDefault="00471901" w:rsidP="00471901">
            <w:pPr>
              <w:spacing w:line="276" w:lineRule="auto"/>
              <w:jc w:val="center"/>
              <w:rPr>
                <w:spacing w:val="-13"/>
                <w:sz w:val="28"/>
                <w:szCs w:val="28"/>
              </w:rPr>
            </w:pPr>
            <w:r w:rsidRPr="00131635">
              <w:rPr>
                <w:spacing w:val="-13"/>
                <w:sz w:val="28"/>
                <w:szCs w:val="28"/>
              </w:rPr>
              <w:t>53%</w:t>
            </w:r>
          </w:p>
        </w:tc>
        <w:tc>
          <w:tcPr>
            <w:tcW w:w="1328" w:type="dxa"/>
            <w:tcBorders>
              <w:top w:val="single" w:sz="6" w:space="0" w:color="auto"/>
              <w:left w:val="single" w:sz="6" w:space="0" w:color="auto"/>
              <w:bottom w:val="single" w:sz="6" w:space="0" w:color="auto"/>
              <w:right w:val="single" w:sz="4" w:space="0" w:color="auto"/>
            </w:tcBorders>
            <w:shd w:val="clear" w:color="auto" w:fill="FFFFFF"/>
          </w:tcPr>
          <w:p w:rsidR="00471901" w:rsidRPr="00131635" w:rsidRDefault="00471901" w:rsidP="00471901">
            <w:pPr>
              <w:shd w:val="clear" w:color="auto" w:fill="FFFFFF"/>
              <w:spacing w:line="276" w:lineRule="auto"/>
              <w:ind w:left="82" w:right="86"/>
              <w:jc w:val="center"/>
              <w:rPr>
                <w:spacing w:val="-13"/>
                <w:sz w:val="28"/>
                <w:szCs w:val="28"/>
              </w:rPr>
            </w:pPr>
            <w:r w:rsidRPr="00131635">
              <w:rPr>
                <w:spacing w:val="-13"/>
                <w:sz w:val="28"/>
                <w:szCs w:val="28"/>
              </w:rPr>
              <w:t>100%</w:t>
            </w:r>
          </w:p>
        </w:tc>
        <w:tc>
          <w:tcPr>
            <w:tcW w:w="1402" w:type="dxa"/>
            <w:tcBorders>
              <w:top w:val="single" w:sz="6" w:space="0" w:color="auto"/>
              <w:left w:val="single" w:sz="6" w:space="0" w:color="auto"/>
              <w:bottom w:val="single" w:sz="6" w:space="0" w:color="auto"/>
              <w:right w:val="single" w:sz="4" w:space="0" w:color="auto"/>
            </w:tcBorders>
            <w:shd w:val="clear" w:color="auto" w:fill="FFFFFF"/>
          </w:tcPr>
          <w:p w:rsidR="00471901" w:rsidRPr="00131635" w:rsidRDefault="00471901" w:rsidP="00471901">
            <w:pPr>
              <w:spacing w:line="276" w:lineRule="auto"/>
              <w:jc w:val="center"/>
              <w:rPr>
                <w:spacing w:val="-13"/>
                <w:sz w:val="28"/>
                <w:szCs w:val="28"/>
              </w:rPr>
            </w:pPr>
            <w:r>
              <w:rPr>
                <w:spacing w:val="-13"/>
                <w:sz w:val="28"/>
                <w:szCs w:val="28"/>
              </w:rPr>
              <w:t>53%</w:t>
            </w:r>
          </w:p>
        </w:tc>
        <w:tc>
          <w:tcPr>
            <w:tcW w:w="1292" w:type="dxa"/>
            <w:tcBorders>
              <w:top w:val="single" w:sz="6" w:space="0" w:color="auto"/>
              <w:left w:val="single" w:sz="4" w:space="0" w:color="auto"/>
              <w:bottom w:val="single" w:sz="6" w:space="0" w:color="auto"/>
              <w:right w:val="single" w:sz="6" w:space="0" w:color="auto"/>
            </w:tcBorders>
            <w:shd w:val="clear" w:color="auto" w:fill="FFFFFF"/>
          </w:tcPr>
          <w:p w:rsidR="00471901" w:rsidRPr="00131635" w:rsidRDefault="00471901" w:rsidP="00471901">
            <w:pPr>
              <w:spacing w:line="276" w:lineRule="auto"/>
              <w:jc w:val="center"/>
              <w:rPr>
                <w:sz w:val="28"/>
                <w:szCs w:val="28"/>
              </w:rPr>
            </w:pPr>
            <w:r w:rsidRPr="00131635">
              <w:rPr>
                <w:spacing w:val="-13"/>
                <w:sz w:val="28"/>
                <w:szCs w:val="28"/>
              </w:rPr>
              <w:t>100%</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471901" w:rsidRPr="00131635" w:rsidRDefault="00471901" w:rsidP="00471901">
            <w:pPr>
              <w:spacing w:line="276" w:lineRule="auto"/>
              <w:jc w:val="center"/>
              <w:rPr>
                <w:spacing w:val="-13"/>
                <w:sz w:val="28"/>
                <w:szCs w:val="28"/>
              </w:rPr>
            </w:pPr>
            <w:r>
              <w:rPr>
                <w:spacing w:val="-13"/>
                <w:sz w:val="28"/>
                <w:szCs w:val="28"/>
              </w:rPr>
              <w:t>50%</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471901" w:rsidRDefault="00471901" w:rsidP="00471901">
            <w:pPr>
              <w:jc w:val="center"/>
            </w:pPr>
            <w:r w:rsidRPr="000853BF">
              <w:rPr>
                <w:spacing w:val="-13"/>
                <w:sz w:val="28"/>
                <w:szCs w:val="28"/>
              </w:rPr>
              <w:t>100%</w:t>
            </w:r>
          </w:p>
        </w:tc>
      </w:tr>
      <w:tr w:rsidR="00471901" w:rsidRPr="00131635" w:rsidTr="00471901">
        <w:trPr>
          <w:trHeight w:hRule="exact" w:val="403"/>
        </w:trPr>
        <w:tc>
          <w:tcPr>
            <w:tcW w:w="1559" w:type="dxa"/>
            <w:tcBorders>
              <w:top w:val="single" w:sz="6" w:space="0" w:color="auto"/>
              <w:left w:val="single" w:sz="6" w:space="0" w:color="auto"/>
              <w:bottom w:val="single" w:sz="6" w:space="0" w:color="auto"/>
              <w:right w:val="single" w:sz="6" w:space="0" w:color="auto"/>
            </w:tcBorders>
            <w:shd w:val="clear" w:color="auto" w:fill="FFFFFF"/>
          </w:tcPr>
          <w:p w:rsidR="00471901" w:rsidRPr="00131635" w:rsidRDefault="00471901" w:rsidP="00471901">
            <w:pPr>
              <w:shd w:val="clear" w:color="auto" w:fill="FFFFFF"/>
              <w:spacing w:line="276" w:lineRule="auto"/>
              <w:jc w:val="center"/>
              <w:rPr>
                <w:b/>
                <w:sz w:val="28"/>
                <w:szCs w:val="28"/>
              </w:rPr>
            </w:pPr>
            <w:r>
              <w:rPr>
                <w:b/>
                <w:sz w:val="28"/>
                <w:szCs w:val="28"/>
              </w:rPr>
              <w:t>5</w:t>
            </w:r>
            <w:r w:rsidRPr="00131635">
              <w:rPr>
                <w:b/>
                <w:sz w:val="28"/>
                <w:szCs w:val="28"/>
              </w:rPr>
              <w:t xml:space="preserve"> «б»</w:t>
            </w:r>
          </w:p>
        </w:tc>
        <w:tc>
          <w:tcPr>
            <w:tcW w:w="1365" w:type="dxa"/>
            <w:tcBorders>
              <w:top w:val="single" w:sz="6" w:space="0" w:color="auto"/>
              <w:left w:val="single" w:sz="6" w:space="0" w:color="auto"/>
              <w:bottom w:val="single" w:sz="6" w:space="0" w:color="auto"/>
              <w:right w:val="single" w:sz="6" w:space="0" w:color="auto"/>
            </w:tcBorders>
            <w:shd w:val="clear" w:color="auto" w:fill="FFFFFF"/>
          </w:tcPr>
          <w:p w:rsidR="00471901" w:rsidRPr="00131635" w:rsidRDefault="00471901" w:rsidP="00471901">
            <w:pPr>
              <w:spacing w:line="276" w:lineRule="auto"/>
              <w:jc w:val="center"/>
              <w:rPr>
                <w:spacing w:val="-13"/>
                <w:sz w:val="28"/>
                <w:szCs w:val="28"/>
              </w:rPr>
            </w:pPr>
            <w:r w:rsidRPr="00131635">
              <w:rPr>
                <w:spacing w:val="-13"/>
                <w:sz w:val="28"/>
                <w:szCs w:val="28"/>
              </w:rPr>
              <w:t>60%</w:t>
            </w:r>
          </w:p>
        </w:tc>
        <w:tc>
          <w:tcPr>
            <w:tcW w:w="1328" w:type="dxa"/>
            <w:tcBorders>
              <w:top w:val="single" w:sz="6" w:space="0" w:color="auto"/>
              <w:left w:val="single" w:sz="6" w:space="0" w:color="auto"/>
              <w:bottom w:val="single" w:sz="6" w:space="0" w:color="auto"/>
              <w:right w:val="single" w:sz="4" w:space="0" w:color="auto"/>
            </w:tcBorders>
            <w:shd w:val="clear" w:color="auto" w:fill="FFFFFF"/>
          </w:tcPr>
          <w:p w:rsidR="00471901" w:rsidRPr="00131635" w:rsidRDefault="00471901" w:rsidP="00471901">
            <w:pPr>
              <w:shd w:val="clear" w:color="auto" w:fill="FFFFFF"/>
              <w:spacing w:line="276" w:lineRule="auto"/>
              <w:ind w:left="82" w:right="86"/>
              <w:jc w:val="center"/>
              <w:rPr>
                <w:spacing w:val="-13"/>
                <w:sz w:val="28"/>
                <w:szCs w:val="28"/>
              </w:rPr>
            </w:pPr>
            <w:r w:rsidRPr="00131635">
              <w:rPr>
                <w:spacing w:val="-13"/>
                <w:sz w:val="28"/>
                <w:szCs w:val="28"/>
              </w:rPr>
              <w:t>100%</w:t>
            </w:r>
          </w:p>
        </w:tc>
        <w:tc>
          <w:tcPr>
            <w:tcW w:w="1402" w:type="dxa"/>
            <w:tcBorders>
              <w:top w:val="single" w:sz="6" w:space="0" w:color="auto"/>
              <w:left w:val="single" w:sz="6" w:space="0" w:color="auto"/>
              <w:bottom w:val="single" w:sz="6" w:space="0" w:color="auto"/>
              <w:right w:val="single" w:sz="4" w:space="0" w:color="auto"/>
            </w:tcBorders>
            <w:shd w:val="clear" w:color="auto" w:fill="FFFFFF"/>
          </w:tcPr>
          <w:p w:rsidR="00471901" w:rsidRPr="00131635" w:rsidRDefault="00471901" w:rsidP="00471901">
            <w:pPr>
              <w:spacing w:line="276" w:lineRule="auto"/>
              <w:jc w:val="center"/>
              <w:rPr>
                <w:spacing w:val="-13"/>
                <w:sz w:val="28"/>
                <w:szCs w:val="28"/>
              </w:rPr>
            </w:pPr>
            <w:r>
              <w:rPr>
                <w:spacing w:val="-13"/>
                <w:sz w:val="28"/>
                <w:szCs w:val="28"/>
              </w:rPr>
              <w:t>50%</w:t>
            </w:r>
          </w:p>
        </w:tc>
        <w:tc>
          <w:tcPr>
            <w:tcW w:w="1292" w:type="dxa"/>
            <w:tcBorders>
              <w:top w:val="single" w:sz="6" w:space="0" w:color="auto"/>
              <w:left w:val="single" w:sz="4" w:space="0" w:color="auto"/>
              <w:bottom w:val="single" w:sz="6" w:space="0" w:color="auto"/>
              <w:right w:val="single" w:sz="6" w:space="0" w:color="auto"/>
            </w:tcBorders>
            <w:shd w:val="clear" w:color="auto" w:fill="FFFFFF"/>
          </w:tcPr>
          <w:p w:rsidR="00471901" w:rsidRPr="00131635" w:rsidRDefault="00471901" w:rsidP="00471901">
            <w:pPr>
              <w:spacing w:line="276" w:lineRule="auto"/>
              <w:jc w:val="center"/>
              <w:rPr>
                <w:sz w:val="28"/>
                <w:szCs w:val="28"/>
              </w:rPr>
            </w:pPr>
            <w:r w:rsidRPr="00131635">
              <w:rPr>
                <w:spacing w:val="-13"/>
                <w:sz w:val="28"/>
                <w:szCs w:val="28"/>
              </w:rPr>
              <w:t>100%</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471901" w:rsidRPr="00131635" w:rsidRDefault="00471901" w:rsidP="00471901">
            <w:pPr>
              <w:spacing w:line="276" w:lineRule="auto"/>
              <w:jc w:val="center"/>
              <w:rPr>
                <w:spacing w:val="-13"/>
                <w:sz w:val="28"/>
                <w:szCs w:val="28"/>
              </w:rPr>
            </w:pPr>
            <w:r>
              <w:rPr>
                <w:spacing w:val="-13"/>
                <w:sz w:val="28"/>
                <w:szCs w:val="28"/>
              </w:rPr>
              <w:t>52%</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471901" w:rsidRDefault="00471901" w:rsidP="00471901">
            <w:pPr>
              <w:jc w:val="center"/>
            </w:pPr>
            <w:r w:rsidRPr="000853BF">
              <w:rPr>
                <w:spacing w:val="-13"/>
                <w:sz w:val="28"/>
                <w:szCs w:val="28"/>
              </w:rPr>
              <w:t>100%</w:t>
            </w:r>
          </w:p>
        </w:tc>
      </w:tr>
      <w:tr w:rsidR="00471901" w:rsidRPr="00131635" w:rsidTr="00471901">
        <w:trPr>
          <w:trHeight w:hRule="exact" w:val="288"/>
        </w:trPr>
        <w:tc>
          <w:tcPr>
            <w:tcW w:w="1559" w:type="dxa"/>
            <w:tcBorders>
              <w:top w:val="single" w:sz="6" w:space="0" w:color="auto"/>
              <w:left w:val="single" w:sz="6" w:space="0" w:color="auto"/>
              <w:bottom w:val="single" w:sz="6" w:space="0" w:color="auto"/>
              <w:right w:val="single" w:sz="6" w:space="0" w:color="auto"/>
            </w:tcBorders>
            <w:shd w:val="clear" w:color="auto" w:fill="FFFFFF"/>
          </w:tcPr>
          <w:p w:rsidR="00471901" w:rsidRPr="00131635" w:rsidRDefault="00471901" w:rsidP="00471901">
            <w:pPr>
              <w:shd w:val="clear" w:color="auto" w:fill="FFFFFF"/>
              <w:spacing w:line="276" w:lineRule="auto"/>
              <w:jc w:val="center"/>
              <w:rPr>
                <w:b/>
                <w:sz w:val="28"/>
                <w:szCs w:val="28"/>
              </w:rPr>
            </w:pPr>
            <w:r>
              <w:rPr>
                <w:b/>
                <w:sz w:val="28"/>
                <w:szCs w:val="28"/>
              </w:rPr>
              <w:t>6</w:t>
            </w:r>
            <w:r w:rsidRPr="00131635">
              <w:rPr>
                <w:b/>
                <w:sz w:val="28"/>
                <w:szCs w:val="28"/>
              </w:rPr>
              <w:t xml:space="preserve"> «а»</w:t>
            </w:r>
          </w:p>
        </w:tc>
        <w:tc>
          <w:tcPr>
            <w:tcW w:w="1365" w:type="dxa"/>
            <w:tcBorders>
              <w:top w:val="single" w:sz="6" w:space="0" w:color="auto"/>
              <w:left w:val="single" w:sz="6" w:space="0" w:color="auto"/>
              <w:bottom w:val="single" w:sz="6" w:space="0" w:color="auto"/>
              <w:right w:val="single" w:sz="6" w:space="0" w:color="auto"/>
            </w:tcBorders>
            <w:shd w:val="clear" w:color="auto" w:fill="FFFFFF"/>
          </w:tcPr>
          <w:p w:rsidR="00471901" w:rsidRPr="00131635" w:rsidRDefault="00471901" w:rsidP="00471901">
            <w:pPr>
              <w:spacing w:line="276" w:lineRule="auto"/>
              <w:jc w:val="center"/>
              <w:rPr>
                <w:spacing w:val="-13"/>
                <w:sz w:val="28"/>
                <w:szCs w:val="28"/>
              </w:rPr>
            </w:pPr>
            <w:r w:rsidRPr="00131635">
              <w:rPr>
                <w:spacing w:val="-13"/>
                <w:sz w:val="28"/>
                <w:szCs w:val="28"/>
              </w:rPr>
              <w:t>80%</w:t>
            </w:r>
          </w:p>
        </w:tc>
        <w:tc>
          <w:tcPr>
            <w:tcW w:w="1328" w:type="dxa"/>
            <w:tcBorders>
              <w:top w:val="single" w:sz="6" w:space="0" w:color="auto"/>
              <w:left w:val="single" w:sz="6" w:space="0" w:color="auto"/>
              <w:bottom w:val="single" w:sz="6" w:space="0" w:color="auto"/>
              <w:right w:val="single" w:sz="4" w:space="0" w:color="auto"/>
            </w:tcBorders>
            <w:shd w:val="clear" w:color="auto" w:fill="FFFFFF"/>
          </w:tcPr>
          <w:p w:rsidR="00471901" w:rsidRPr="00131635" w:rsidRDefault="00471901" w:rsidP="00471901">
            <w:pPr>
              <w:shd w:val="clear" w:color="auto" w:fill="FFFFFF"/>
              <w:spacing w:line="276" w:lineRule="auto"/>
              <w:ind w:left="82" w:right="86"/>
              <w:jc w:val="center"/>
              <w:rPr>
                <w:spacing w:val="-13"/>
                <w:sz w:val="28"/>
                <w:szCs w:val="28"/>
              </w:rPr>
            </w:pPr>
            <w:r w:rsidRPr="00131635">
              <w:rPr>
                <w:spacing w:val="-13"/>
                <w:sz w:val="28"/>
                <w:szCs w:val="28"/>
              </w:rPr>
              <w:t>100%</w:t>
            </w:r>
          </w:p>
        </w:tc>
        <w:tc>
          <w:tcPr>
            <w:tcW w:w="1402" w:type="dxa"/>
            <w:tcBorders>
              <w:top w:val="single" w:sz="6" w:space="0" w:color="auto"/>
              <w:left w:val="single" w:sz="6" w:space="0" w:color="auto"/>
              <w:bottom w:val="single" w:sz="6" w:space="0" w:color="auto"/>
              <w:right w:val="single" w:sz="4" w:space="0" w:color="auto"/>
            </w:tcBorders>
            <w:shd w:val="clear" w:color="auto" w:fill="FFFFFF"/>
          </w:tcPr>
          <w:p w:rsidR="00471901" w:rsidRPr="00131635" w:rsidRDefault="00471901" w:rsidP="00471901">
            <w:pPr>
              <w:spacing w:line="276" w:lineRule="auto"/>
              <w:jc w:val="center"/>
              <w:rPr>
                <w:spacing w:val="-13"/>
                <w:sz w:val="28"/>
                <w:szCs w:val="28"/>
              </w:rPr>
            </w:pPr>
            <w:r w:rsidRPr="00131635">
              <w:rPr>
                <w:spacing w:val="-13"/>
                <w:sz w:val="28"/>
                <w:szCs w:val="28"/>
              </w:rPr>
              <w:t>88%</w:t>
            </w:r>
          </w:p>
        </w:tc>
        <w:tc>
          <w:tcPr>
            <w:tcW w:w="1292" w:type="dxa"/>
            <w:tcBorders>
              <w:top w:val="single" w:sz="6" w:space="0" w:color="auto"/>
              <w:left w:val="single" w:sz="4" w:space="0" w:color="auto"/>
              <w:bottom w:val="single" w:sz="6" w:space="0" w:color="auto"/>
              <w:right w:val="single" w:sz="6" w:space="0" w:color="auto"/>
            </w:tcBorders>
            <w:shd w:val="clear" w:color="auto" w:fill="FFFFFF"/>
          </w:tcPr>
          <w:p w:rsidR="00471901" w:rsidRPr="00131635" w:rsidRDefault="00471901" w:rsidP="00471901">
            <w:pPr>
              <w:spacing w:line="276" w:lineRule="auto"/>
              <w:jc w:val="center"/>
              <w:rPr>
                <w:sz w:val="28"/>
                <w:szCs w:val="28"/>
              </w:rPr>
            </w:pPr>
            <w:r w:rsidRPr="00131635">
              <w:rPr>
                <w:spacing w:val="-13"/>
                <w:sz w:val="28"/>
                <w:szCs w:val="28"/>
              </w:rPr>
              <w:t>100%</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471901" w:rsidRPr="00131635" w:rsidRDefault="00471901" w:rsidP="00471901">
            <w:pPr>
              <w:spacing w:line="276" w:lineRule="auto"/>
              <w:jc w:val="center"/>
              <w:rPr>
                <w:spacing w:val="-13"/>
                <w:sz w:val="28"/>
                <w:szCs w:val="28"/>
              </w:rPr>
            </w:pPr>
            <w:r>
              <w:rPr>
                <w:spacing w:val="-13"/>
                <w:sz w:val="28"/>
                <w:szCs w:val="28"/>
              </w:rPr>
              <w:t>84%</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471901" w:rsidRDefault="00471901" w:rsidP="00471901">
            <w:pPr>
              <w:jc w:val="center"/>
            </w:pPr>
            <w:r w:rsidRPr="000853BF">
              <w:rPr>
                <w:spacing w:val="-13"/>
                <w:sz w:val="28"/>
                <w:szCs w:val="28"/>
              </w:rPr>
              <w:t>100%</w:t>
            </w:r>
          </w:p>
        </w:tc>
      </w:tr>
      <w:tr w:rsidR="00471901" w:rsidRPr="00131635" w:rsidTr="00471901">
        <w:trPr>
          <w:trHeight w:hRule="exact" w:val="283"/>
        </w:trPr>
        <w:tc>
          <w:tcPr>
            <w:tcW w:w="1559" w:type="dxa"/>
            <w:tcBorders>
              <w:top w:val="single" w:sz="6" w:space="0" w:color="auto"/>
              <w:left w:val="single" w:sz="6" w:space="0" w:color="auto"/>
              <w:bottom w:val="single" w:sz="6" w:space="0" w:color="auto"/>
              <w:right w:val="single" w:sz="6" w:space="0" w:color="auto"/>
            </w:tcBorders>
            <w:shd w:val="clear" w:color="auto" w:fill="FFFFFF"/>
          </w:tcPr>
          <w:p w:rsidR="00471901" w:rsidRPr="00131635" w:rsidRDefault="00471901" w:rsidP="00471901">
            <w:pPr>
              <w:shd w:val="clear" w:color="auto" w:fill="FFFFFF"/>
              <w:spacing w:line="276" w:lineRule="auto"/>
              <w:jc w:val="center"/>
              <w:rPr>
                <w:b/>
                <w:sz w:val="28"/>
                <w:szCs w:val="28"/>
              </w:rPr>
            </w:pPr>
            <w:r>
              <w:rPr>
                <w:b/>
                <w:sz w:val="28"/>
                <w:szCs w:val="28"/>
              </w:rPr>
              <w:t>6</w:t>
            </w:r>
            <w:r w:rsidRPr="00131635">
              <w:rPr>
                <w:b/>
                <w:sz w:val="28"/>
                <w:szCs w:val="28"/>
              </w:rPr>
              <w:t xml:space="preserve"> «б»</w:t>
            </w:r>
          </w:p>
        </w:tc>
        <w:tc>
          <w:tcPr>
            <w:tcW w:w="1365" w:type="dxa"/>
            <w:tcBorders>
              <w:top w:val="single" w:sz="6" w:space="0" w:color="auto"/>
              <w:left w:val="single" w:sz="6" w:space="0" w:color="auto"/>
              <w:bottom w:val="single" w:sz="6" w:space="0" w:color="auto"/>
              <w:right w:val="single" w:sz="6" w:space="0" w:color="auto"/>
            </w:tcBorders>
            <w:shd w:val="clear" w:color="auto" w:fill="FFFFFF"/>
          </w:tcPr>
          <w:p w:rsidR="00471901" w:rsidRPr="00131635" w:rsidRDefault="00471901" w:rsidP="00471901">
            <w:pPr>
              <w:spacing w:line="276" w:lineRule="auto"/>
              <w:jc w:val="center"/>
              <w:rPr>
                <w:spacing w:val="-13"/>
                <w:sz w:val="28"/>
                <w:szCs w:val="28"/>
              </w:rPr>
            </w:pPr>
            <w:r w:rsidRPr="00131635">
              <w:rPr>
                <w:spacing w:val="-13"/>
                <w:sz w:val="28"/>
                <w:szCs w:val="28"/>
              </w:rPr>
              <w:t>48%</w:t>
            </w:r>
          </w:p>
        </w:tc>
        <w:tc>
          <w:tcPr>
            <w:tcW w:w="1328" w:type="dxa"/>
            <w:tcBorders>
              <w:top w:val="single" w:sz="6" w:space="0" w:color="auto"/>
              <w:left w:val="single" w:sz="6" w:space="0" w:color="auto"/>
              <w:bottom w:val="single" w:sz="6" w:space="0" w:color="auto"/>
              <w:right w:val="single" w:sz="4" w:space="0" w:color="auto"/>
            </w:tcBorders>
            <w:shd w:val="clear" w:color="auto" w:fill="FFFFFF"/>
          </w:tcPr>
          <w:p w:rsidR="00471901" w:rsidRPr="00131635" w:rsidRDefault="00471901" w:rsidP="00471901">
            <w:pPr>
              <w:shd w:val="clear" w:color="auto" w:fill="FFFFFF"/>
              <w:spacing w:line="276" w:lineRule="auto"/>
              <w:ind w:left="82" w:right="86"/>
              <w:jc w:val="center"/>
              <w:rPr>
                <w:spacing w:val="-13"/>
                <w:sz w:val="28"/>
                <w:szCs w:val="28"/>
              </w:rPr>
            </w:pPr>
            <w:r w:rsidRPr="00131635">
              <w:rPr>
                <w:spacing w:val="-13"/>
                <w:sz w:val="28"/>
                <w:szCs w:val="28"/>
              </w:rPr>
              <w:t>100%</w:t>
            </w:r>
          </w:p>
        </w:tc>
        <w:tc>
          <w:tcPr>
            <w:tcW w:w="1402" w:type="dxa"/>
            <w:tcBorders>
              <w:top w:val="single" w:sz="6" w:space="0" w:color="auto"/>
              <w:left w:val="single" w:sz="6" w:space="0" w:color="auto"/>
              <w:bottom w:val="single" w:sz="6" w:space="0" w:color="auto"/>
              <w:right w:val="single" w:sz="4" w:space="0" w:color="auto"/>
            </w:tcBorders>
            <w:shd w:val="clear" w:color="auto" w:fill="FFFFFF"/>
          </w:tcPr>
          <w:p w:rsidR="00471901" w:rsidRPr="00131635" w:rsidRDefault="00471901" w:rsidP="00471901">
            <w:pPr>
              <w:spacing w:line="276" w:lineRule="auto"/>
              <w:jc w:val="center"/>
              <w:rPr>
                <w:spacing w:val="-13"/>
                <w:sz w:val="28"/>
                <w:szCs w:val="28"/>
              </w:rPr>
            </w:pPr>
            <w:r w:rsidRPr="00131635">
              <w:rPr>
                <w:spacing w:val="-13"/>
                <w:sz w:val="28"/>
                <w:szCs w:val="28"/>
              </w:rPr>
              <w:t>33%</w:t>
            </w:r>
          </w:p>
        </w:tc>
        <w:tc>
          <w:tcPr>
            <w:tcW w:w="1292" w:type="dxa"/>
            <w:tcBorders>
              <w:top w:val="single" w:sz="6" w:space="0" w:color="auto"/>
              <w:left w:val="single" w:sz="4" w:space="0" w:color="auto"/>
              <w:bottom w:val="single" w:sz="6" w:space="0" w:color="auto"/>
              <w:right w:val="single" w:sz="6" w:space="0" w:color="auto"/>
            </w:tcBorders>
            <w:shd w:val="clear" w:color="auto" w:fill="FFFFFF"/>
          </w:tcPr>
          <w:p w:rsidR="00471901" w:rsidRPr="00131635" w:rsidRDefault="00471901" w:rsidP="00471901">
            <w:pPr>
              <w:spacing w:line="276" w:lineRule="auto"/>
              <w:jc w:val="center"/>
              <w:rPr>
                <w:sz w:val="28"/>
                <w:szCs w:val="28"/>
              </w:rPr>
            </w:pPr>
            <w:r w:rsidRPr="00131635">
              <w:rPr>
                <w:spacing w:val="-13"/>
                <w:sz w:val="28"/>
                <w:szCs w:val="28"/>
              </w:rPr>
              <w:t>100%</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471901" w:rsidRPr="00131635" w:rsidRDefault="00471901" w:rsidP="00471901">
            <w:pPr>
              <w:spacing w:line="276" w:lineRule="auto"/>
              <w:jc w:val="center"/>
              <w:rPr>
                <w:spacing w:val="-13"/>
                <w:sz w:val="28"/>
                <w:szCs w:val="28"/>
              </w:rPr>
            </w:pPr>
            <w:r>
              <w:rPr>
                <w:spacing w:val="-13"/>
                <w:sz w:val="28"/>
                <w:szCs w:val="28"/>
              </w:rPr>
              <w:t>29%</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471901" w:rsidRDefault="00471901" w:rsidP="00471901">
            <w:pPr>
              <w:jc w:val="center"/>
            </w:pPr>
            <w:r w:rsidRPr="000853BF">
              <w:rPr>
                <w:spacing w:val="-13"/>
                <w:sz w:val="28"/>
                <w:szCs w:val="28"/>
              </w:rPr>
              <w:t>100%</w:t>
            </w:r>
          </w:p>
        </w:tc>
      </w:tr>
      <w:tr w:rsidR="00471901" w:rsidRPr="00131635" w:rsidTr="00471901">
        <w:trPr>
          <w:trHeight w:hRule="exact" w:val="283"/>
        </w:trPr>
        <w:tc>
          <w:tcPr>
            <w:tcW w:w="1559" w:type="dxa"/>
            <w:tcBorders>
              <w:top w:val="single" w:sz="6" w:space="0" w:color="auto"/>
              <w:left w:val="single" w:sz="6" w:space="0" w:color="auto"/>
              <w:bottom w:val="single" w:sz="6" w:space="0" w:color="auto"/>
              <w:right w:val="single" w:sz="6" w:space="0" w:color="auto"/>
            </w:tcBorders>
            <w:shd w:val="clear" w:color="auto" w:fill="FFFFFF"/>
          </w:tcPr>
          <w:p w:rsidR="00471901" w:rsidRPr="00131635" w:rsidRDefault="00471901" w:rsidP="00471901">
            <w:pPr>
              <w:shd w:val="clear" w:color="auto" w:fill="FFFFFF"/>
              <w:spacing w:line="276" w:lineRule="auto"/>
              <w:jc w:val="center"/>
              <w:rPr>
                <w:b/>
                <w:sz w:val="28"/>
                <w:szCs w:val="28"/>
              </w:rPr>
            </w:pPr>
            <w:r>
              <w:rPr>
                <w:b/>
                <w:sz w:val="28"/>
                <w:szCs w:val="28"/>
              </w:rPr>
              <w:t>7</w:t>
            </w:r>
            <w:r w:rsidRPr="00131635">
              <w:rPr>
                <w:b/>
                <w:sz w:val="28"/>
                <w:szCs w:val="28"/>
              </w:rPr>
              <w:t xml:space="preserve"> «а»</w:t>
            </w:r>
          </w:p>
        </w:tc>
        <w:tc>
          <w:tcPr>
            <w:tcW w:w="1365" w:type="dxa"/>
            <w:tcBorders>
              <w:top w:val="single" w:sz="6" w:space="0" w:color="auto"/>
              <w:left w:val="single" w:sz="6" w:space="0" w:color="auto"/>
              <w:bottom w:val="single" w:sz="6" w:space="0" w:color="auto"/>
              <w:right w:val="single" w:sz="6" w:space="0" w:color="auto"/>
            </w:tcBorders>
            <w:shd w:val="clear" w:color="auto" w:fill="FFFFFF"/>
          </w:tcPr>
          <w:p w:rsidR="00471901" w:rsidRPr="00131635" w:rsidRDefault="00471901" w:rsidP="00471901">
            <w:pPr>
              <w:spacing w:line="276" w:lineRule="auto"/>
              <w:jc w:val="center"/>
              <w:rPr>
                <w:spacing w:val="-13"/>
                <w:sz w:val="28"/>
                <w:szCs w:val="28"/>
              </w:rPr>
            </w:pPr>
            <w:r w:rsidRPr="00131635">
              <w:rPr>
                <w:spacing w:val="-13"/>
                <w:sz w:val="28"/>
                <w:szCs w:val="28"/>
              </w:rPr>
              <w:t>54%</w:t>
            </w:r>
          </w:p>
        </w:tc>
        <w:tc>
          <w:tcPr>
            <w:tcW w:w="1328" w:type="dxa"/>
            <w:tcBorders>
              <w:top w:val="single" w:sz="6" w:space="0" w:color="auto"/>
              <w:left w:val="single" w:sz="6" w:space="0" w:color="auto"/>
              <w:bottom w:val="single" w:sz="6" w:space="0" w:color="auto"/>
              <w:right w:val="single" w:sz="4" w:space="0" w:color="auto"/>
            </w:tcBorders>
            <w:shd w:val="clear" w:color="auto" w:fill="FFFFFF"/>
          </w:tcPr>
          <w:p w:rsidR="00471901" w:rsidRPr="00131635" w:rsidRDefault="00471901" w:rsidP="00471901">
            <w:pPr>
              <w:shd w:val="clear" w:color="auto" w:fill="FFFFFF"/>
              <w:spacing w:line="276" w:lineRule="auto"/>
              <w:ind w:left="82" w:right="86"/>
              <w:jc w:val="center"/>
              <w:rPr>
                <w:spacing w:val="-13"/>
                <w:sz w:val="28"/>
                <w:szCs w:val="28"/>
              </w:rPr>
            </w:pPr>
            <w:r w:rsidRPr="00131635">
              <w:rPr>
                <w:spacing w:val="-13"/>
                <w:sz w:val="28"/>
                <w:szCs w:val="28"/>
              </w:rPr>
              <w:t>100%</w:t>
            </w:r>
          </w:p>
        </w:tc>
        <w:tc>
          <w:tcPr>
            <w:tcW w:w="1402" w:type="dxa"/>
            <w:tcBorders>
              <w:top w:val="single" w:sz="6" w:space="0" w:color="auto"/>
              <w:left w:val="single" w:sz="6" w:space="0" w:color="auto"/>
              <w:bottom w:val="single" w:sz="6" w:space="0" w:color="auto"/>
              <w:right w:val="single" w:sz="4" w:space="0" w:color="auto"/>
            </w:tcBorders>
            <w:shd w:val="clear" w:color="auto" w:fill="FFFFFF"/>
          </w:tcPr>
          <w:p w:rsidR="00471901" w:rsidRPr="00131635" w:rsidRDefault="00471901" w:rsidP="00471901">
            <w:pPr>
              <w:spacing w:line="276" w:lineRule="auto"/>
              <w:jc w:val="center"/>
              <w:rPr>
                <w:spacing w:val="-13"/>
                <w:sz w:val="28"/>
                <w:szCs w:val="28"/>
              </w:rPr>
            </w:pPr>
            <w:r w:rsidRPr="00131635">
              <w:rPr>
                <w:spacing w:val="-13"/>
                <w:sz w:val="28"/>
                <w:szCs w:val="28"/>
              </w:rPr>
              <w:t>52%</w:t>
            </w:r>
          </w:p>
        </w:tc>
        <w:tc>
          <w:tcPr>
            <w:tcW w:w="1292" w:type="dxa"/>
            <w:tcBorders>
              <w:top w:val="single" w:sz="6" w:space="0" w:color="auto"/>
              <w:left w:val="single" w:sz="4" w:space="0" w:color="auto"/>
              <w:bottom w:val="single" w:sz="6" w:space="0" w:color="auto"/>
              <w:right w:val="single" w:sz="6" w:space="0" w:color="auto"/>
            </w:tcBorders>
            <w:shd w:val="clear" w:color="auto" w:fill="FFFFFF"/>
          </w:tcPr>
          <w:p w:rsidR="00471901" w:rsidRPr="00131635" w:rsidRDefault="00471901" w:rsidP="00471901">
            <w:pPr>
              <w:spacing w:line="276" w:lineRule="auto"/>
              <w:jc w:val="center"/>
              <w:rPr>
                <w:sz w:val="28"/>
                <w:szCs w:val="28"/>
              </w:rPr>
            </w:pPr>
            <w:r w:rsidRPr="00131635">
              <w:rPr>
                <w:spacing w:val="-13"/>
                <w:sz w:val="28"/>
                <w:szCs w:val="28"/>
              </w:rPr>
              <w:t>100%</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471901" w:rsidRPr="00131635" w:rsidRDefault="00471901" w:rsidP="00471901">
            <w:pPr>
              <w:spacing w:line="276" w:lineRule="auto"/>
              <w:jc w:val="center"/>
              <w:rPr>
                <w:spacing w:val="-13"/>
                <w:sz w:val="28"/>
                <w:szCs w:val="28"/>
              </w:rPr>
            </w:pPr>
            <w:r>
              <w:rPr>
                <w:spacing w:val="-13"/>
                <w:sz w:val="28"/>
                <w:szCs w:val="28"/>
              </w:rPr>
              <w:t>50%</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471901" w:rsidRDefault="00471901" w:rsidP="00471901">
            <w:pPr>
              <w:jc w:val="center"/>
            </w:pPr>
            <w:r w:rsidRPr="000853BF">
              <w:rPr>
                <w:spacing w:val="-13"/>
                <w:sz w:val="28"/>
                <w:szCs w:val="28"/>
              </w:rPr>
              <w:t>100%</w:t>
            </w:r>
          </w:p>
        </w:tc>
      </w:tr>
      <w:tr w:rsidR="00471901" w:rsidRPr="00131635" w:rsidTr="00471901">
        <w:trPr>
          <w:trHeight w:hRule="exact" w:val="283"/>
        </w:trPr>
        <w:tc>
          <w:tcPr>
            <w:tcW w:w="1559" w:type="dxa"/>
            <w:tcBorders>
              <w:top w:val="single" w:sz="6" w:space="0" w:color="auto"/>
              <w:left w:val="single" w:sz="6" w:space="0" w:color="auto"/>
              <w:bottom w:val="single" w:sz="6" w:space="0" w:color="auto"/>
              <w:right w:val="single" w:sz="6" w:space="0" w:color="auto"/>
            </w:tcBorders>
            <w:shd w:val="clear" w:color="auto" w:fill="FFFFFF"/>
          </w:tcPr>
          <w:p w:rsidR="00471901" w:rsidRPr="00131635" w:rsidRDefault="00471901" w:rsidP="00471901">
            <w:pPr>
              <w:shd w:val="clear" w:color="auto" w:fill="FFFFFF"/>
              <w:spacing w:line="276" w:lineRule="auto"/>
              <w:jc w:val="center"/>
              <w:rPr>
                <w:b/>
                <w:sz w:val="28"/>
                <w:szCs w:val="28"/>
              </w:rPr>
            </w:pPr>
            <w:r>
              <w:rPr>
                <w:b/>
                <w:sz w:val="28"/>
                <w:szCs w:val="28"/>
              </w:rPr>
              <w:t>7</w:t>
            </w:r>
            <w:r w:rsidRPr="00131635">
              <w:rPr>
                <w:b/>
                <w:sz w:val="28"/>
                <w:szCs w:val="28"/>
              </w:rPr>
              <w:t xml:space="preserve"> «б»</w:t>
            </w:r>
          </w:p>
        </w:tc>
        <w:tc>
          <w:tcPr>
            <w:tcW w:w="1365" w:type="dxa"/>
            <w:tcBorders>
              <w:top w:val="single" w:sz="6" w:space="0" w:color="auto"/>
              <w:left w:val="single" w:sz="6" w:space="0" w:color="auto"/>
              <w:bottom w:val="single" w:sz="6" w:space="0" w:color="auto"/>
              <w:right w:val="single" w:sz="6" w:space="0" w:color="auto"/>
            </w:tcBorders>
            <w:shd w:val="clear" w:color="auto" w:fill="FFFFFF"/>
          </w:tcPr>
          <w:p w:rsidR="00471901" w:rsidRPr="00131635" w:rsidRDefault="00471901" w:rsidP="00471901">
            <w:pPr>
              <w:spacing w:line="276" w:lineRule="auto"/>
              <w:jc w:val="center"/>
              <w:rPr>
                <w:spacing w:val="-13"/>
                <w:sz w:val="28"/>
                <w:szCs w:val="28"/>
              </w:rPr>
            </w:pPr>
            <w:r w:rsidRPr="00131635">
              <w:rPr>
                <w:spacing w:val="-13"/>
                <w:sz w:val="28"/>
                <w:szCs w:val="28"/>
              </w:rPr>
              <w:t>24%</w:t>
            </w:r>
          </w:p>
        </w:tc>
        <w:tc>
          <w:tcPr>
            <w:tcW w:w="1328" w:type="dxa"/>
            <w:tcBorders>
              <w:top w:val="single" w:sz="6" w:space="0" w:color="auto"/>
              <w:left w:val="single" w:sz="6" w:space="0" w:color="auto"/>
              <w:bottom w:val="single" w:sz="6" w:space="0" w:color="auto"/>
              <w:right w:val="single" w:sz="4" w:space="0" w:color="auto"/>
            </w:tcBorders>
            <w:shd w:val="clear" w:color="auto" w:fill="FFFFFF"/>
          </w:tcPr>
          <w:p w:rsidR="00471901" w:rsidRPr="00131635" w:rsidRDefault="00471901" w:rsidP="00471901">
            <w:pPr>
              <w:shd w:val="clear" w:color="auto" w:fill="FFFFFF"/>
              <w:spacing w:line="276" w:lineRule="auto"/>
              <w:ind w:left="82" w:right="86"/>
              <w:jc w:val="center"/>
              <w:rPr>
                <w:spacing w:val="-13"/>
                <w:sz w:val="28"/>
                <w:szCs w:val="28"/>
              </w:rPr>
            </w:pPr>
            <w:r w:rsidRPr="00131635">
              <w:rPr>
                <w:spacing w:val="-13"/>
                <w:sz w:val="28"/>
                <w:szCs w:val="28"/>
              </w:rPr>
              <w:t>100%</w:t>
            </w:r>
          </w:p>
        </w:tc>
        <w:tc>
          <w:tcPr>
            <w:tcW w:w="1402" w:type="dxa"/>
            <w:tcBorders>
              <w:top w:val="single" w:sz="6" w:space="0" w:color="auto"/>
              <w:left w:val="single" w:sz="6" w:space="0" w:color="auto"/>
              <w:bottom w:val="single" w:sz="6" w:space="0" w:color="auto"/>
              <w:right w:val="single" w:sz="4" w:space="0" w:color="auto"/>
            </w:tcBorders>
            <w:shd w:val="clear" w:color="auto" w:fill="FFFFFF"/>
          </w:tcPr>
          <w:p w:rsidR="00471901" w:rsidRPr="00131635" w:rsidRDefault="00471901" w:rsidP="00471901">
            <w:pPr>
              <w:spacing w:line="276" w:lineRule="auto"/>
              <w:jc w:val="center"/>
              <w:rPr>
                <w:spacing w:val="-13"/>
                <w:sz w:val="28"/>
                <w:szCs w:val="28"/>
              </w:rPr>
            </w:pPr>
            <w:r w:rsidRPr="00131635">
              <w:rPr>
                <w:spacing w:val="-13"/>
                <w:sz w:val="28"/>
                <w:szCs w:val="28"/>
              </w:rPr>
              <w:t>25%</w:t>
            </w:r>
          </w:p>
        </w:tc>
        <w:tc>
          <w:tcPr>
            <w:tcW w:w="1292" w:type="dxa"/>
            <w:tcBorders>
              <w:top w:val="single" w:sz="6" w:space="0" w:color="auto"/>
              <w:left w:val="single" w:sz="4" w:space="0" w:color="auto"/>
              <w:bottom w:val="single" w:sz="6" w:space="0" w:color="auto"/>
              <w:right w:val="single" w:sz="6" w:space="0" w:color="auto"/>
            </w:tcBorders>
            <w:shd w:val="clear" w:color="auto" w:fill="FFFFFF"/>
          </w:tcPr>
          <w:p w:rsidR="00471901" w:rsidRPr="00131635" w:rsidRDefault="00471901" w:rsidP="00471901">
            <w:pPr>
              <w:spacing w:line="276" w:lineRule="auto"/>
              <w:jc w:val="center"/>
              <w:rPr>
                <w:sz w:val="28"/>
                <w:szCs w:val="28"/>
              </w:rPr>
            </w:pPr>
            <w:r w:rsidRPr="00131635">
              <w:rPr>
                <w:spacing w:val="-13"/>
                <w:sz w:val="28"/>
                <w:szCs w:val="28"/>
              </w:rPr>
              <w:t>100%</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471901" w:rsidRPr="00131635" w:rsidRDefault="00471901" w:rsidP="00471901">
            <w:pPr>
              <w:spacing w:line="276" w:lineRule="auto"/>
              <w:jc w:val="center"/>
              <w:rPr>
                <w:spacing w:val="-13"/>
                <w:sz w:val="28"/>
                <w:szCs w:val="28"/>
              </w:rPr>
            </w:pPr>
            <w:r>
              <w:rPr>
                <w:spacing w:val="-13"/>
                <w:sz w:val="28"/>
                <w:szCs w:val="28"/>
              </w:rPr>
              <w:t>22%</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471901" w:rsidRDefault="00471901" w:rsidP="00471901">
            <w:pPr>
              <w:jc w:val="center"/>
            </w:pPr>
            <w:r w:rsidRPr="000853BF">
              <w:rPr>
                <w:spacing w:val="-13"/>
                <w:sz w:val="28"/>
                <w:szCs w:val="28"/>
              </w:rPr>
              <w:t>100%</w:t>
            </w:r>
          </w:p>
        </w:tc>
      </w:tr>
      <w:tr w:rsidR="00471901" w:rsidRPr="00131635" w:rsidTr="00471901">
        <w:trPr>
          <w:trHeight w:hRule="exact" w:val="288"/>
        </w:trPr>
        <w:tc>
          <w:tcPr>
            <w:tcW w:w="1559" w:type="dxa"/>
            <w:tcBorders>
              <w:top w:val="single" w:sz="6" w:space="0" w:color="auto"/>
              <w:left w:val="single" w:sz="6" w:space="0" w:color="auto"/>
              <w:bottom w:val="single" w:sz="6" w:space="0" w:color="auto"/>
              <w:right w:val="single" w:sz="6" w:space="0" w:color="auto"/>
            </w:tcBorders>
            <w:shd w:val="clear" w:color="auto" w:fill="FFFFFF"/>
          </w:tcPr>
          <w:p w:rsidR="00471901" w:rsidRPr="00131635" w:rsidRDefault="00471901" w:rsidP="00471901">
            <w:pPr>
              <w:shd w:val="clear" w:color="auto" w:fill="FFFFFF"/>
              <w:spacing w:line="276" w:lineRule="auto"/>
              <w:jc w:val="center"/>
              <w:rPr>
                <w:b/>
                <w:sz w:val="28"/>
                <w:szCs w:val="28"/>
              </w:rPr>
            </w:pPr>
            <w:r>
              <w:rPr>
                <w:b/>
                <w:sz w:val="28"/>
                <w:szCs w:val="28"/>
              </w:rPr>
              <w:t>8</w:t>
            </w:r>
            <w:r w:rsidRPr="00131635">
              <w:rPr>
                <w:b/>
                <w:sz w:val="28"/>
                <w:szCs w:val="28"/>
              </w:rPr>
              <w:t xml:space="preserve"> «а»</w:t>
            </w:r>
          </w:p>
        </w:tc>
        <w:tc>
          <w:tcPr>
            <w:tcW w:w="1365" w:type="dxa"/>
            <w:tcBorders>
              <w:top w:val="single" w:sz="6" w:space="0" w:color="auto"/>
              <w:left w:val="single" w:sz="6" w:space="0" w:color="auto"/>
              <w:bottom w:val="single" w:sz="6" w:space="0" w:color="auto"/>
              <w:right w:val="single" w:sz="6" w:space="0" w:color="auto"/>
            </w:tcBorders>
            <w:shd w:val="clear" w:color="auto" w:fill="FFFFFF"/>
          </w:tcPr>
          <w:p w:rsidR="00471901" w:rsidRPr="00131635" w:rsidRDefault="00471901" w:rsidP="00471901">
            <w:pPr>
              <w:shd w:val="clear" w:color="auto" w:fill="FFFFFF"/>
              <w:spacing w:line="276" w:lineRule="auto"/>
              <w:jc w:val="center"/>
              <w:rPr>
                <w:sz w:val="28"/>
                <w:szCs w:val="28"/>
              </w:rPr>
            </w:pPr>
            <w:r w:rsidRPr="00131635">
              <w:rPr>
                <w:sz w:val="28"/>
                <w:szCs w:val="28"/>
              </w:rPr>
              <w:t>38%</w:t>
            </w:r>
          </w:p>
        </w:tc>
        <w:tc>
          <w:tcPr>
            <w:tcW w:w="1328" w:type="dxa"/>
            <w:tcBorders>
              <w:top w:val="single" w:sz="6" w:space="0" w:color="auto"/>
              <w:left w:val="single" w:sz="6" w:space="0" w:color="auto"/>
              <w:bottom w:val="single" w:sz="6" w:space="0" w:color="auto"/>
              <w:right w:val="single" w:sz="4" w:space="0" w:color="auto"/>
            </w:tcBorders>
            <w:shd w:val="clear" w:color="auto" w:fill="FFFFFF"/>
          </w:tcPr>
          <w:p w:rsidR="00471901" w:rsidRPr="00131635" w:rsidRDefault="00471901" w:rsidP="00471901">
            <w:pPr>
              <w:shd w:val="clear" w:color="auto" w:fill="FFFFFF"/>
              <w:spacing w:line="276" w:lineRule="auto"/>
              <w:ind w:left="82" w:right="86"/>
              <w:jc w:val="center"/>
              <w:rPr>
                <w:spacing w:val="-13"/>
                <w:sz w:val="28"/>
                <w:szCs w:val="28"/>
              </w:rPr>
            </w:pPr>
            <w:r w:rsidRPr="00131635">
              <w:rPr>
                <w:spacing w:val="-13"/>
                <w:sz w:val="28"/>
                <w:szCs w:val="28"/>
              </w:rPr>
              <w:t>100%</w:t>
            </w:r>
          </w:p>
        </w:tc>
        <w:tc>
          <w:tcPr>
            <w:tcW w:w="1402" w:type="dxa"/>
            <w:tcBorders>
              <w:top w:val="single" w:sz="6" w:space="0" w:color="auto"/>
              <w:left w:val="single" w:sz="6" w:space="0" w:color="auto"/>
              <w:bottom w:val="single" w:sz="6" w:space="0" w:color="auto"/>
              <w:right w:val="single" w:sz="4" w:space="0" w:color="auto"/>
            </w:tcBorders>
            <w:shd w:val="clear" w:color="auto" w:fill="FFFFFF"/>
          </w:tcPr>
          <w:p w:rsidR="00471901" w:rsidRPr="00131635" w:rsidRDefault="00471901" w:rsidP="00471901">
            <w:pPr>
              <w:shd w:val="clear" w:color="auto" w:fill="FFFFFF"/>
              <w:spacing w:line="276" w:lineRule="auto"/>
              <w:jc w:val="center"/>
              <w:rPr>
                <w:sz w:val="28"/>
                <w:szCs w:val="28"/>
              </w:rPr>
            </w:pPr>
            <w:r w:rsidRPr="00131635">
              <w:rPr>
                <w:sz w:val="28"/>
                <w:szCs w:val="28"/>
              </w:rPr>
              <w:t>48%</w:t>
            </w:r>
          </w:p>
        </w:tc>
        <w:tc>
          <w:tcPr>
            <w:tcW w:w="1292" w:type="dxa"/>
            <w:tcBorders>
              <w:top w:val="single" w:sz="6" w:space="0" w:color="auto"/>
              <w:left w:val="single" w:sz="4" w:space="0" w:color="auto"/>
              <w:bottom w:val="single" w:sz="6" w:space="0" w:color="auto"/>
              <w:right w:val="single" w:sz="6" w:space="0" w:color="auto"/>
            </w:tcBorders>
            <w:shd w:val="clear" w:color="auto" w:fill="FFFFFF"/>
          </w:tcPr>
          <w:p w:rsidR="00471901" w:rsidRPr="00131635" w:rsidRDefault="00471901" w:rsidP="00471901">
            <w:pPr>
              <w:spacing w:line="276" w:lineRule="auto"/>
              <w:jc w:val="center"/>
              <w:rPr>
                <w:sz w:val="28"/>
                <w:szCs w:val="28"/>
              </w:rPr>
            </w:pPr>
            <w:r w:rsidRPr="00131635">
              <w:rPr>
                <w:spacing w:val="-13"/>
                <w:sz w:val="28"/>
                <w:szCs w:val="28"/>
              </w:rPr>
              <w:t>100%</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471901" w:rsidRPr="00131635" w:rsidRDefault="00471901" w:rsidP="00471901">
            <w:pPr>
              <w:spacing w:line="276" w:lineRule="auto"/>
              <w:jc w:val="center"/>
              <w:rPr>
                <w:spacing w:val="-13"/>
                <w:sz w:val="28"/>
                <w:szCs w:val="28"/>
              </w:rPr>
            </w:pPr>
            <w:r>
              <w:rPr>
                <w:spacing w:val="-13"/>
                <w:sz w:val="28"/>
                <w:szCs w:val="28"/>
              </w:rPr>
              <w:t>46%</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471901" w:rsidRDefault="00471901" w:rsidP="00471901">
            <w:pPr>
              <w:jc w:val="center"/>
            </w:pPr>
            <w:r w:rsidRPr="000853BF">
              <w:rPr>
                <w:spacing w:val="-13"/>
                <w:sz w:val="28"/>
                <w:szCs w:val="28"/>
              </w:rPr>
              <w:t>100%</w:t>
            </w:r>
          </w:p>
        </w:tc>
      </w:tr>
      <w:tr w:rsidR="00471901" w:rsidRPr="00131635" w:rsidTr="00471901">
        <w:trPr>
          <w:trHeight w:hRule="exact" w:val="288"/>
        </w:trPr>
        <w:tc>
          <w:tcPr>
            <w:tcW w:w="1559" w:type="dxa"/>
            <w:tcBorders>
              <w:top w:val="single" w:sz="6" w:space="0" w:color="auto"/>
              <w:left w:val="single" w:sz="6" w:space="0" w:color="auto"/>
              <w:bottom w:val="single" w:sz="6" w:space="0" w:color="auto"/>
              <w:right w:val="single" w:sz="6" w:space="0" w:color="auto"/>
            </w:tcBorders>
            <w:shd w:val="clear" w:color="auto" w:fill="FFFFFF"/>
          </w:tcPr>
          <w:p w:rsidR="00471901" w:rsidRPr="00131635" w:rsidRDefault="00471901" w:rsidP="00471901">
            <w:pPr>
              <w:shd w:val="clear" w:color="auto" w:fill="FFFFFF"/>
              <w:spacing w:line="276" w:lineRule="auto"/>
              <w:jc w:val="center"/>
              <w:rPr>
                <w:b/>
                <w:sz w:val="28"/>
                <w:szCs w:val="28"/>
              </w:rPr>
            </w:pPr>
            <w:r>
              <w:rPr>
                <w:b/>
                <w:sz w:val="28"/>
                <w:szCs w:val="28"/>
              </w:rPr>
              <w:t>8</w:t>
            </w:r>
            <w:r w:rsidRPr="00131635">
              <w:rPr>
                <w:b/>
                <w:sz w:val="28"/>
                <w:szCs w:val="28"/>
              </w:rPr>
              <w:t>«б»</w:t>
            </w:r>
          </w:p>
        </w:tc>
        <w:tc>
          <w:tcPr>
            <w:tcW w:w="1365" w:type="dxa"/>
            <w:tcBorders>
              <w:top w:val="single" w:sz="6" w:space="0" w:color="auto"/>
              <w:left w:val="single" w:sz="6" w:space="0" w:color="auto"/>
              <w:bottom w:val="single" w:sz="6" w:space="0" w:color="auto"/>
              <w:right w:val="single" w:sz="6" w:space="0" w:color="auto"/>
            </w:tcBorders>
            <w:shd w:val="clear" w:color="auto" w:fill="FFFFFF"/>
          </w:tcPr>
          <w:p w:rsidR="00471901" w:rsidRPr="00131635" w:rsidRDefault="00471901" w:rsidP="00471901">
            <w:pPr>
              <w:spacing w:line="276" w:lineRule="auto"/>
              <w:jc w:val="center"/>
              <w:rPr>
                <w:sz w:val="28"/>
                <w:szCs w:val="28"/>
              </w:rPr>
            </w:pPr>
            <w:r w:rsidRPr="00131635">
              <w:rPr>
                <w:sz w:val="28"/>
                <w:szCs w:val="28"/>
              </w:rPr>
              <w:t>18%</w:t>
            </w:r>
          </w:p>
        </w:tc>
        <w:tc>
          <w:tcPr>
            <w:tcW w:w="1328" w:type="dxa"/>
            <w:tcBorders>
              <w:top w:val="single" w:sz="6" w:space="0" w:color="auto"/>
              <w:left w:val="single" w:sz="6" w:space="0" w:color="auto"/>
              <w:bottom w:val="single" w:sz="6" w:space="0" w:color="auto"/>
              <w:right w:val="single" w:sz="4" w:space="0" w:color="auto"/>
            </w:tcBorders>
            <w:shd w:val="clear" w:color="auto" w:fill="FFFFFF"/>
          </w:tcPr>
          <w:p w:rsidR="00471901" w:rsidRPr="00131635" w:rsidRDefault="00471901" w:rsidP="00471901">
            <w:pPr>
              <w:shd w:val="clear" w:color="auto" w:fill="FFFFFF"/>
              <w:spacing w:line="276" w:lineRule="auto"/>
              <w:ind w:left="82" w:right="86"/>
              <w:jc w:val="center"/>
              <w:rPr>
                <w:spacing w:val="-13"/>
                <w:sz w:val="28"/>
                <w:szCs w:val="28"/>
              </w:rPr>
            </w:pPr>
            <w:r w:rsidRPr="00131635">
              <w:rPr>
                <w:spacing w:val="-13"/>
                <w:sz w:val="28"/>
                <w:szCs w:val="28"/>
              </w:rPr>
              <w:t>100%</w:t>
            </w:r>
          </w:p>
        </w:tc>
        <w:tc>
          <w:tcPr>
            <w:tcW w:w="1402" w:type="dxa"/>
            <w:tcBorders>
              <w:top w:val="single" w:sz="6" w:space="0" w:color="auto"/>
              <w:left w:val="single" w:sz="6" w:space="0" w:color="auto"/>
              <w:bottom w:val="single" w:sz="6" w:space="0" w:color="auto"/>
              <w:right w:val="single" w:sz="4" w:space="0" w:color="auto"/>
            </w:tcBorders>
            <w:shd w:val="clear" w:color="auto" w:fill="FFFFFF"/>
          </w:tcPr>
          <w:p w:rsidR="00471901" w:rsidRPr="00131635" w:rsidRDefault="00471901" w:rsidP="00471901">
            <w:pPr>
              <w:spacing w:line="276" w:lineRule="auto"/>
              <w:jc w:val="center"/>
              <w:rPr>
                <w:sz w:val="28"/>
                <w:szCs w:val="28"/>
              </w:rPr>
            </w:pPr>
            <w:r w:rsidRPr="00131635">
              <w:rPr>
                <w:sz w:val="28"/>
                <w:szCs w:val="28"/>
              </w:rPr>
              <w:t>17%</w:t>
            </w:r>
          </w:p>
        </w:tc>
        <w:tc>
          <w:tcPr>
            <w:tcW w:w="1292" w:type="dxa"/>
            <w:tcBorders>
              <w:top w:val="single" w:sz="6" w:space="0" w:color="auto"/>
              <w:left w:val="single" w:sz="4" w:space="0" w:color="auto"/>
              <w:bottom w:val="single" w:sz="6" w:space="0" w:color="auto"/>
              <w:right w:val="single" w:sz="6" w:space="0" w:color="auto"/>
            </w:tcBorders>
            <w:shd w:val="clear" w:color="auto" w:fill="FFFFFF"/>
          </w:tcPr>
          <w:p w:rsidR="00471901" w:rsidRPr="00131635" w:rsidRDefault="00471901" w:rsidP="00471901">
            <w:pPr>
              <w:spacing w:line="276" w:lineRule="auto"/>
              <w:jc w:val="center"/>
              <w:rPr>
                <w:sz w:val="28"/>
                <w:szCs w:val="28"/>
              </w:rPr>
            </w:pPr>
            <w:r w:rsidRPr="00131635">
              <w:rPr>
                <w:spacing w:val="-13"/>
                <w:sz w:val="28"/>
                <w:szCs w:val="28"/>
              </w:rPr>
              <w:t>100%</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471901" w:rsidRPr="00131635" w:rsidRDefault="00471901" w:rsidP="00471901">
            <w:pPr>
              <w:spacing w:line="276" w:lineRule="auto"/>
              <w:jc w:val="center"/>
              <w:rPr>
                <w:spacing w:val="-13"/>
                <w:sz w:val="28"/>
                <w:szCs w:val="28"/>
              </w:rPr>
            </w:pPr>
            <w:r>
              <w:rPr>
                <w:spacing w:val="-13"/>
                <w:sz w:val="28"/>
                <w:szCs w:val="28"/>
              </w:rPr>
              <w:t>22%</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471901" w:rsidRDefault="00471901" w:rsidP="00471901">
            <w:pPr>
              <w:jc w:val="center"/>
            </w:pPr>
            <w:r w:rsidRPr="000853BF">
              <w:rPr>
                <w:spacing w:val="-13"/>
                <w:sz w:val="28"/>
                <w:szCs w:val="28"/>
              </w:rPr>
              <w:t>100%</w:t>
            </w:r>
          </w:p>
        </w:tc>
      </w:tr>
      <w:tr w:rsidR="00471901" w:rsidRPr="00131635" w:rsidTr="00471901">
        <w:trPr>
          <w:trHeight w:hRule="exact" w:val="288"/>
        </w:trPr>
        <w:tc>
          <w:tcPr>
            <w:tcW w:w="1559" w:type="dxa"/>
            <w:tcBorders>
              <w:top w:val="single" w:sz="6" w:space="0" w:color="auto"/>
              <w:left w:val="single" w:sz="6" w:space="0" w:color="auto"/>
              <w:bottom w:val="single" w:sz="6" w:space="0" w:color="auto"/>
              <w:right w:val="single" w:sz="6" w:space="0" w:color="auto"/>
            </w:tcBorders>
            <w:shd w:val="clear" w:color="auto" w:fill="FFFFFF"/>
          </w:tcPr>
          <w:p w:rsidR="00471901" w:rsidRPr="00131635" w:rsidRDefault="00471901" w:rsidP="00471901">
            <w:pPr>
              <w:shd w:val="clear" w:color="auto" w:fill="FFFFFF"/>
              <w:spacing w:line="276" w:lineRule="auto"/>
              <w:jc w:val="center"/>
              <w:rPr>
                <w:b/>
                <w:sz w:val="28"/>
                <w:szCs w:val="28"/>
              </w:rPr>
            </w:pPr>
            <w:r>
              <w:rPr>
                <w:b/>
                <w:sz w:val="28"/>
                <w:szCs w:val="28"/>
              </w:rPr>
              <w:t>9</w:t>
            </w:r>
          </w:p>
        </w:tc>
        <w:tc>
          <w:tcPr>
            <w:tcW w:w="1365" w:type="dxa"/>
            <w:tcBorders>
              <w:top w:val="single" w:sz="6" w:space="0" w:color="auto"/>
              <w:left w:val="single" w:sz="6" w:space="0" w:color="auto"/>
              <w:bottom w:val="single" w:sz="6" w:space="0" w:color="auto"/>
              <w:right w:val="single" w:sz="6" w:space="0" w:color="auto"/>
            </w:tcBorders>
            <w:shd w:val="clear" w:color="auto" w:fill="FFFFFF"/>
          </w:tcPr>
          <w:p w:rsidR="00471901" w:rsidRPr="00131635" w:rsidRDefault="00471901" w:rsidP="00471901">
            <w:pPr>
              <w:spacing w:line="276" w:lineRule="auto"/>
              <w:jc w:val="center"/>
              <w:rPr>
                <w:sz w:val="28"/>
                <w:szCs w:val="28"/>
              </w:rPr>
            </w:pPr>
            <w:r w:rsidRPr="00131635">
              <w:rPr>
                <w:sz w:val="28"/>
                <w:szCs w:val="28"/>
              </w:rPr>
              <w:t>33%</w:t>
            </w:r>
          </w:p>
        </w:tc>
        <w:tc>
          <w:tcPr>
            <w:tcW w:w="1328" w:type="dxa"/>
            <w:tcBorders>
              <w:top w:val="single" w:sz="6" w:space="0" w:color="auto"/>
              <w:left w:val="single" w:sz="6" w:space="0" w:color="auto"/>
              <w:bottom w:val="single" w:sz="6" w:space="0" w:color="auto"/>
              <w:right w:val="single" w:sz="4" w:space="0" w:color="auto"/>
            </w:tcBorders>
            <w:shd w:val="clear" w:color="auto" w:fill="FFFFFF"/>
          </w:tcPr>
          <w:p w:rsidR="00471901" w:rsidRPr="00131635" w:rsidRDefault="00471901" w:rsidP="00471901">
            <w:pPr>
              <w:shd w:val="clear" w:color="auto" w:fill="FFFFFF"/>
              <w:spacing w:line="276" w:lineRule="auto"/>
              <w:ind w:left="82" w:right="86"/>
              <w:jc w:val="center"/>
              <w:rPr>
                <w:spacing w:val="-13"/>
                <w:sz w:val="28"/>
                <w:szCs w:val="28"/>
              </w:rPr>
            </w:pPr>
            <w:r w:rsidRPr="00131635">
              <w:rPr>
                <w:spacing w:val="-13"/>
                <w:sz w:val="28"/>
                <w:szCs w:val="28"/>
              </w:rPr>
              <w:t>100%</w:t>
            </w:r>
          </w:p>
        </w:tc>
        <w:tc>
          <w:tcPr>
            <w:tcW w:w="1402" w:type="dxa"/>
            <w:tcBorders>
              <w:top w:val="single" w:sz="6" w:space="0" w:color="auto"/>
              <w:left w:val="single" w:sz="6" w:space="0" w:color="auto"/>
              <w:bottom w:val="single" w:sz="6" w:space="0" w:color="auto"/>
              <w:right w:val="single" w:sz="4" w:space="0" w:color="auto"/>
            </w:tcBorders>
            <w:shd w:val="clear" w:color="auto" w:fill="FFFFFF"/>
          </w:tcPr>
          <w:p w:rsidR="00471901" w:rsidRPr="00131635" w:rsidRDefault="00471901" w:rsidP="00471901">
            <w:pPr>
              <w:spacing w:line="276" w:lineRule="auto"/>
              <w:jc w:val="center"/>
              <w:rPr>
                <w:sz w:val="28"/>
                <w:szCs w:val="28"/>
              </w:rPr>
            </w:pPr>
            <w:r w:rsidRPr="00131635">
              <w:rPr>
                <w:sz w:val="28"/>
                <w:szCs w:val="28"/>
              </w:rPr>
              <w:t>15%</w:t>
            </w:r>
          </w:p>
        </w:tc>
        <w:tc>
          <w:tcPr>
            <w:tcW w:w="1292" w:type="dxa"/>
            <w:tcBorders>
              <w:top w:val="single" w:sz="6" w:space="0" w:color="auto"/>
              <w:left w:val="single" w:sz="4" w:space="0" w:color="auto"/>
              <w:bottom w:val="single" w:sz="6" w:space="0" w:color="auto"/>
              <w:right w:val="single" w:sz="6" w:space="0" w:color="auto"/>
            </w:tcBorders>
            <w:shd w:val="clear" w:color="auto" w:fill="FFFFFF"/>
          </w:tcPr>
          <w:p w:rsidR="00471901" w:rsidRPr="00131635" w:rsidRDefault="00471901" w:rsidP="00471901">
            <w:pPr>
              <w:spacing w:line="276" w:lineRule="auto"/>
              <w:jc w:val="center"/>
              <w:rPr>
                <w:sz w:val="28"/>
                <w:szCs w:val="28"/>
              </w:rPr>
            </w:pPr>
            <w:r w:rsidRPr="00131635">
              <w:rPr>
                <w:spacing w:val="-13"/>
                <w:sz w:val="28"/>
                <w:szCs w:val="28"/>
              </w:rPr>
              <w:t>100%</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471901" w:rsidRPr="00131635" w:rsidRDefault="00471901" w:rsidP="00471901">
            <w:pPr>
              <w:spacing w:line="276" w:lineRule="auto"/>
              <w:jc w:val="center"/>
              <w:rPr>
                <w:spacing w:val="-13"/>
                <w:sz w:val="28"/>
                <w:szCs w:val="28"/>
              </w:rPr>
            </w:pPr>
            <w:r>
              <w:rPr>
                <w:spacing w:val="-13"/>
                <w:sz w:val="28"/>
                <w:szCs w:val="28"/>
              </w:rPr>
              <w:t>21%</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471901" w:rsidRDefault="00471901" w:rsidP="00471901">
            <w:pPr>
              <w:jc w:val="center"/>
            </w:pPr>
            <w:r w:rsidRPr="000853BF">
              <w:rPr>
                <w:spacing w:val="-13"/>
                <w:sz w:val="28"/>
                <w:szCs w:val="28"/>
              </w:rPr>
              <w:t>100%</w:t>
            </w:r>
          </w:p>
        </w:tc>
      </w:tr>
      <w:tr w:rsidR="00471901" w:rsidRPr="00131635" w:rsidTr="00471901">
        <w:trPr>
          <w:trHeight w:hRule="exact" w:val="288"/>
        </w:trPr>
        <w:tc>
          <w:tcPr>
            <w:tcW w:w="1559" w:type="dxa"/>
            <w:tcBorders>
              <w:top w:val="single" w:sz="6" w:space="0" w:color="auto"/>
              <w:left w:val="single" w:sz="6" w:space="0" w:color="auto"/>
              <w:bottom w:val="single" w:sz="6" w:space="0" w:color="auto"/>
              <w:right w:val="single" w:sz="6" w:space="0" w:color="auto"/>
            </w:tcBorders>
            <w:shd w:val="clear" w:color="auto" w:fill="FFFFFF"/>
          </w:tcPr>
          <w:p w:rsidR="00471901" w:rsidRPr="00131635" w:rsidRDefault="00471901" w:rsidP="00471901">
            <w:pPr>
              <w:shd w:val="clear" w:color="auto" w:fill="FFFFFF"/>
              <w:spacing w:line="276" w:lineRule="auto"/>
              <w:jc w:val="center"/>
              <w:rPr>
                <w:b/>
                <w:sz w:val="28"/>
                <w:szCs w:val="28"/>
              </w:rPr>
            </w:pPr>
            <w:r>
              <w:rPr>
                <w:b/>
                <w:sz w:val="28"/>
                <w:szCs w:val="28"/>
              </w:rPr>
              <w:t>10</w:t>
            </w:r>
          </w:p>
        </w:tc>
        <w:tc>
          <w:tcPr>
            <w:tcW w:w="1365" w:type="dxa"/>
            <w:tcBorders>
              <w:top w:val="single" w:sz="6" w:space="0" w:color="auto"/>
              <w:left w:val="single" w:sz="6" w:space="0" w:color="auto"/>
              <w:bottom w:val="single" w:sz="6" w:space="0" w:color="auto"/>
              <w:right w:val="single" w:sz="6" w:space="0" w:color="auto"/>
            </w:tcBorders>
            <w:shd w:val="clear" w:color="auto" w:fill="FFFFFF"/>
          </w:tcPr>
          <w:p w:rsidR="00471901" w:rsidRPr="00131635" w:rsidRDefault="00471901" w:rsidP="00471901">
            <w:pPr>
              <w:spacing w:line="276" w:lineRule="auto"/>
              <w:jc w:val="center"/>
              <w:rPr>
                <w:sz w:val="28"/>
                <w:szCs w:val="28"/>
              </w:rPr>
            </w:pPr>
          </w:p>
        </w:tc>
        <w:tc>
          <w:tcPr>
            <w:tcW w:w="1328" w:type="dxa"/>
            <w:tcBorders>
              <w:top w:val="single" w:sz="6" w:space="0" w:color="auto"/>
              <w:left w:val="single" w:sz="6" w:space="0" w:color="auto"/>
              <w:bottom w:val="single" w:sz="6" w:space="0" w:color="auto"/>
              <w:right w:val="single" w:sz="4" w:space="0" w:color="auto"/>
            </w:tcBorders>
            <w:shd w:val="clear" w:color="auto" w:fill="FFFFFF"/>
          </w:tcPr>
          <w:p w:rsidR="00471901" w:rsidRPr="00131635" w:rsidRDefault="00471901" w:rsidP="00471901">
            <w:pPr>
              <w:shd w:val="clear" w:color="auto" w:fill="FFFFFF"/>
              <w:spacing w:line="276" w:lineRule="auto"/>
              <w:ind w:left="82" w:right="86"/>
              <w:jc w:val="center"/>
              <w:rPr>
                <w:spacing w:val="-13"/>
                <w:sz w:val="28"/>
                <w:szCs w:val="28"/>
              </w:rPr>
            </w:pPr>
          </w:p>
        </w:tc>
        <w:tc>
          <w:tcPr>
            <w:tcW w:w="1402" w:type="dxa"/>
            <w:tcBorders>
              <w:top w:val="single" w:sz="6" w:space="0" w:color="auto"/>
              <w:left w:val="single" w:sz="6" w:space="0" w:color="auto"/>
              <w:bottom w:val="single" w:sz="6" w:space="0" w:color="auto"/>
              <w:right w:val="single" w:sz="4" w:space="0" w:color="auto"/>
            </w:tcBorders>
            <w:shd w:val="clear" w:color="auto" w:fill="FFFFFF"/>
          </w:tcPr>
          <w:p w:rsidR="00471901" w:rsidRPr="00131635" w:rsidRDefault="00471901" w:rsidP="00471901">
            <w:pPr>
              <w:spacing w:line="276" w:lineRule="auto"/>
              <w:jc w:val="center"/>
              <w:rPr>
                <w:sz w:val="28"/>
                <w:szCs w:val="28"/>
              </w:rPr>
            </w:pPr>
          </w:p>
        </w:tc>
        <w:tc>
          <w:tcPr>
            <w:tcW w:w="1292" w:type="dxa"/>
            <w:tcBorders>
              <w:top w:val="single" w:sz="6" w:space="0" w:color="auto"/>
              <w:left w:val="single" w:sz="4" w:space="0" w:color="auto"/>
              <w:bottom w:val="single" w:sz="6" w:space="0" w:color="auto"/>
              <w:right w:val="single" w:sz="6" w:space="0" w:color="auto"/>
            </w:tcBorders>
            <w:shd w:val="clear" w:color="auto" w:fill="FFFFFF"/>
          </w:tcPr>
          <w:p w:rsidR="00471901" w:rsidRPr="00131635" w:rsidRDefault="00471901" w:rsidP="00471901">
            <w:pPr>
              <w:spacing w:line="276" w:lineRule="auto"/>
              <w:jc w:val="center"/>
              <w:rPr>
                <w:sz w:val="28"/>
                <w:szCs w:val="28"/>
              </w:rPr>
            </w:pP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471901" w:rsidRPr="00131635" w:rsidRDefault="00471901" w:rsidP="00471901">
            <w:pPr>
              <w:spacing w:line="276" w:lineRule="auto"/>
              <w:jc w:val="center"/>
              <w:rPr>
                <w:spacing w:val="-13"/>
                <w:sz w:val="28"/>
                <w:szCs w:val="28"/>
              </w:rPr>
            </w:pPr>
            <w:r>
              <w:rPr>
                <w:spacing w:val="-13"/>
                <w:sz w:val="28"/>
                <w:szCs w:val="28"/>
              </w:rPr>
              <w:t>75%</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471901" w:rsidRDefault="00471901" w:rsidP="00471901">
            <w:pPr>
              <w:jc w:val="center"/>
            </w:pPr>
            <w:r w:rsidRPr="000853BF">
              <w:rPr>
                <w:spacing w:val="-13"/>
                <w:sz w:val="28"/>
                <w:szCs w:val="28"/>
              </w:rPr>
              <w:t>100%</w:t>
            </w:r>
          </w:p>
        </w:tc>
      </w:tr>
      <w:tr w:rsidR="00471901" w:rsidRPr="00131635" w:rsidTr="00471901">
        <w:trPr>
          <w:trHeight w:hRule="exact" w:val="288"/>
        </w:trPr>
        <w:tc>
          <w:tcPr>
            <w:tcW w:w="1559" w:type="dxa"/>
            <w:tcBorders>
              <w:top w:val="single" w:sz="6" w:space="0" w:color="auto"/>
              <w:left w:val="single" w:sz="6" w:space="0" w:color="auto"/>
              <w:bottom w:val="single" w:sz="6" w:space="0" w:color="auto"/>
              <w:right w:val="single" w:sz="6" w:space="0" w:color="auto"/>
            </w:tcBorders>
            <w:shd w:val="clear" w:color="auto" w:fill="FFFFFF"/>
          </w:tcPr>
          <w:p w:rsidR="00471901" w:rsidRPr="00131635" w:rsidRDefault="00471901" w:rsidP="00471901">
            <w:pPr>
              <w:shd w:val="clear" w:color="auto" w:fill="FFFFFF"/>
              <w:spacing w:line="276" w:lineRule="auto"/>
              <w:jc w:val="center"/>
              <w:rPr>
                <w:b/>
                <w:sz w:val="28"/>
                <w:szCs w:val="28"/>
              </w:rPr>
            </w:pPr>
            <w:r w:rsidRPr="00131635">
              <w:rPr>
                <w:b/>
                <w:sz w:val="28"/>
                <w:szCs w:val="28"/>
              </w:rPr>
              <w:t>1</w:t>
            </w:r>
            <w:r>
              <w:rPr>
                <w:b/>
                <w:sz w:val="28"/>
                <w:szCs w:val="28"/>
              </w:rPr>
              <w:t>1</w:t>
            </w:r>
          </w:p>
        </w:tc>
        <w:tc>
          <w:tcPr>
            <w:tcW w:w="1365" w:type="dxa"/>
            <w:tcBorders>
              <w:top w:val="single" w:sz="6" w:space="0" w:color="auto"/>
              <w:left w:val="single" w:sz="6" w:space="0" w:color="auto"/>
              <w:bottom w:val="single" w:sz="6" w:space="0" w:color="auto"/>
              <w:right w:val="single" w:sz="6" w:space="0" w:color="auto"/>
            </w:tcBorders>
            <w:shd w:val="clear" w:color="auto" w:fill="FFFFFF"/>
          </w:tcPr>
          <w:p w:rsidR="00471901" w:rsidRPr="00131635" w:rsidRDefault="00471901" w:rsidP="00471901">
            <w:pPr>
              <w:spacing w:line="276" w:lineRule="auto"/>
              <w:jc w:val="center"/>
              <w:rPr>
                <w:sz w:val="28"/>
                <w:szCs w:val="28"/>
              </w:rPr>
            </w:pPr>
          </w:p>
        </w:tc>
        <w:tc>
          <w:tcPr>
            <w:tcW w:w="1328" w:type="dxa"/>
            <w:tcBorders>
              <w:top w:val="single" w:sz="6" w:space="0" w:color="auto"/>
              <w:left w:val="single" w:sz="6" w:space="0" w:color="auto"/>
              <w:bottom w:val="single" w:sz="6" w:space="0" w:color="auto"/>
              <w:right w:val="single" w:sz="4" w:space="0" w:color="auto"/>
            </w:tcBorders>
            <w:shd w:val="clear" w:color="auto" w:fill="FFFFFF"/>
          </w:tcPr>
          <w:p w:rsidR="00471901" w:rsidRPr="00131635" w:rsidRDefault="00471901" w:rsidP="00471901">
            <w:pPr>
              <w:shd w:val="clear" w:color="auto" w:fill="FFFFFF"/>
              <w:spacing w:line="276" w:lineRule="auto"/>
              <w:ind w:left="82" w:right="86"/>
              <w:jc w:val="center"/>
              <w:rPr>
                <w:spacing w:val="-13"/>
                <w:sz w:val="28"/>
                <w:szCs w:val="28"/>
              </w:rPr>
            </w:pPr>
          </w:p>
        </w:tc>
        <w:tc>
          <w:tcPr>
            <w:tcW w:w="1402" w:type="dxa"/>
            <w:tcBorders>
              <w:top w:val="single" w:sz="6" w:space="0" w:color="auto"/>
              <w:left w:val="single" w:sz="6" w:space="0" w:color="auto"/>
              <w:bottom w:val="single" w:sz="6" w:space="0" w:color="auto"/>
              <w:right w:val="single" w:sz="4" w:space="0" w:color="auto"/>
            </w:tcBorders>
            <w:shd w:val="clear" w:color="auto" w:fill="FFFFFF"/>
          </w:tcPr>
          <w:p w:rsidR="00471901" w:rsidRPr="00131635" w:rsidRDefault="00471901" w:rsidP="00471901">
            <w:pPr>
              <w:spacing w:line="276" w:lineRule="auto"/>
              <w:jc w:val="center"/>
              <w:rPr>
                <w:sz w:val="28"/>
                <w:szCs w:val="28"/>
              </w:rPr>
            </w:pPr>
            <w:r w:rsidRPr="00131635">
              <w:rPr>
                <w:sz w:val="28"/>
                <w:szCs w:val="28"/>
              </w:rPr>
              <w:t>41%</w:t>
            </w:r>
          </w:p>
        </w:tc>
        <w:tc>
          <w:tcPr>
            <w:tcW w:w="1292" w:type="dxa"/>
            <w:tcBorders>
              <w:top w:val="single" w:sz="6" w:space="0" w:color="auto"/>
              <w:left w:val="single" w:sz="4" w:space="0" w:color="auto"/>
              <w:bottom w:val="single" w:sz="6" w:space="0" w:color="auto"/>
              <w:right w:val="single" w:sz="6" w:space="0" w:color="auto"/>
            </w:tcBorders>
            <w:shd w:val="clear" w:color="auto" w:fill="FFFFFF"/>
          </w:tcPr>
          <w:p w:rsidR="00471901" w:rsidRPr="00131635" w:rsidRDefault="00471901" w:rsidP="00471901">
            <w:pPr>
              <w:spacing w:line="276" w:lineRule="auto"/>
              <w:jc w:val="center"/>
              <w:rPr>
                <w:sz w:val="28"/>
                <w:szCs w:val="28"/>
              </w:rPr>
            </w:pPr>
            <w:r w:rsidRPr="00131635">
              <w:rPr>
                <w:spacing w:val="-13"/>
                <w:sz w:val="28"/>
                <w:szCs w:val="28"/>
              </w:rPr>
              <w:t>100%</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471901" w:rsidRPr="00131635" w:rsidRDefault="00471901" w:rsidP="00471901">
            <w:pPr>
              <w:spacing w:line="276" w:lineRule="auto"/>
              <w:jc w:val="center"/>
              <w:rPr>
                <w:spacing w:val="-13"/>
                <w:sz w:val="28"/>
                <w:szCs w:val="28"/>
              </w:rPr>
            </w:pPr>
            <w:r>
              <w:rPr>
                <w:spacing w:val="-13"/>
                <w:sz w:val="28"/>
                <w:szCs w:val="28"/>
              </w:rPr>
              <w:t>65%</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471901" w:rsidRDefault="00471901" w:rsidP="00471901">
            <w:pPr>
              <w:jc w:val="center"/>
            </w:pPr>
            <w:r w:rsidRPr="000853BF">
              <w:rPr>
                <w:spacing w:val="-13"/>
                <w:sz w:val="28"/>
                <w:szCs w:val="28"/>
              </w:rPr>
              <w:t>100%</w:t>
            </w:r>
          </w:p>
        </w:tc>
      </w:tr>
    </w:tbl>
    <w:p w:rsidR="00471901" w:rsidRDefault="00471901" w:rsidP="00471901">
      <w:pPr>
        <w:shd w:val="clear" w:color="auto" w:fill="FFFFFF"/>
        <w:spacing w:line="276" w:lineRule="auto"/>
        <w:ind w:right="2549"/>
        <w:jc w:val="center"/>
        <w:rPr>
          <w:b/>
          <w:sz w:val="28"/>
          <w:szCs w:val="28"/>
        </w:rPr>
      </w:pPr>
    </w:p>
    <w:p w:rsidR="00471901" w:rsidRDefault="00471901" w:rsidP="00471901">
      <w:pPr>
        <w:shd w:val="clear" w:color="auto" w:fill="FFFFFF"/>
        <w:spacing w:line="276" w:lineRule="auto"/>
        <w:ind w:right="2549"/>
        <w:jc w:val="center"/>
        <w:rPr>
          <w:b/>
          <w:sz w:val="28"/>
          <w:szCs w:val="28"/>
        </w:rPr>
      </w:pPr>
      <w:r>
        <w:rPr>
          <w:b/>
          <w:sz w:val="28"/>
          <w:szCs w:val="28"/>
        </w:rPr>
        <w:t xml:space="preserve">                 </w:t>
      </w:r>
    </w:p>
    <w:p w:rsidR="00B63189" w:rsidRDefault="00471901" w:rsidP="00471901">
      <w:pPr>
        <w:shd w:val="clear" w:color="auto" w:fill="FFFFFF"/>
        <w:spacing w:line="276" w:lineRule="auto"/>
        <w:ind w:right="2549"/>
        <w:rPr>
          <w:b/>
          <w:sz w:val="28"/>
          <w:szCs w:val="28"/>
        </w:rPr>
      </w:pPr>
      <w:r>
        <w:rPr>
          <w:b/>
          <w:sz w:val="28"/>
          <w:szCs w:val="28"/>
        </w:rPr>
        <w:lastRenderedPageBreak/>
        <w:t xml:space="preserve">                 </w:t>
      </w:r>
    </w:p>
    <w:p w:rsidR="00471901" w:rsidRPr="00131635" w:rsidRDefault="00471901" w:rsidP="00471901">
      <w:pPr>
        <w:shd w:val="clear" w:color="auto" w:fill="FFFFFF"/>
        <w:spacing w:line="276" w:lineRule="auto"/>
        <w:ind w:right="2549"/>
        <w:jc w:val="center"/>
        <w:rPr>
          <w:b/>
          <w:sz w:val="28"/>
          <w:szCs w:val="28"/>
        </w:rPr>
      </w:pPr>
      <w:r>
        <w:rPr>
          <w:b/>
          <w:sz w:val="28"/>
          <w:szCs w:val="28"/>
        </w:rPr>
        <w:t xml:space="preserve">                 </w:t>
      </w:r>
      <w:r w:rsidRPr="00131635">
        <w:rPr>
          <w:b/>
          <w:sz w:val="28"/>
          <w:szCs w:val="28"/>
        </w:rPr>
        <w:t>Качество знаний учащихся 3-11-х классов за период</w:t>
      </w:r>
    </w:p>
    <w:p w:rsidR="00471901" w:rsidRPr="00131635" w:rsidRDefault="00471901" w:rsidP="00471901">
      <w:pPr>
        <w:shd w:val="clear" w:color="auto" w:fill="FFFFFF"/>
        <w:spacing w:line="276" w:lineRule="auto"/>
        <w:ind w:right="2549"/>
        <w:jc w:val="center"/>
        <w:rPr>
          <w:b/>
          <w:sz w:val="28"/>
          <w:szCs w:val="28"/>
        </w:rPr>
      </w:pPr>
      <w:r>
        <w:rPr>
          <w:b/>
          <w:sz w:val="28"/>
          <w:szCs w:val="28"/>
        </w:rPr>
        <w:t xml:space="preserve">                   </w:t>
      </w:r>
      <w:r w:rsidRPr="00131635">
        <w:rPr>
          <w:b/>
          <w:sz w:val="28"/>
          <w:szCs w:val="28"/>
        </w:rPr>
        <w:t>с 2009/</w:t>
      </w:r>
      <w:r>
        <w:rPr>
          <w:b/>
          <w:sz w:val="28"/>
          <w:szCs w:val="28"/>
        </w:rPr>
        <w:t>20</w:t>
      </w:r>
      <w:r w:rsidRPr="00131635">
        <w:rPr>
          <w:b/>
          <w:sz w:val="28"/>
          <w:szCs w:val="28"/>
        </w:rPr>
        <w:t>10 по 2011/</w:t>
      </w:r>
      <w:r>
        <w:rPr>
          <w:b/>
          <w:sz w:val="28"/>
          <w:szCs w:val="28"/>
        </w:rPr>
        <w:t>20</w:t>
      </w:r>
      <w:r w:rsidRPr="00131635">
        <w:rPr>
          <w:b/>
          <w:sz w:val="28"/>
          <w:szCs w:val="28"/>
        </w:rPr>
        <w:t>12 учебный год</w:t>
      </w:r>
    </w:p>
    <w:p w:rsidR="00471901" w:rsidRPr="00131635" w:rsidRDefault="00471901" w:rsidP="00471901">
      <w:pPr>
        <w:shd w:val="clear" w:color="auto" w:fill="FFFFFF"/>
        <w:spacing w:before="283" w:line="276" w:lineRule="auto"/>
        <w:rPr>
          <w:b/>
          <w:sz w:val="28"/>
          <w:szCs w:val="28"/>
        </w:rPr>
      </w:pPr>
      <w:r w:rsidRPr="00131635">
        <w:rPr>
          <w:b/>
          <w:noProof/>
          <w:sz w:val="28"/>
          <w:szCs w:val="28"/>
        </w:rPr>
        <w:drawing>
          <wp:inline distT="0" distB="0" distL="0" distR="0">
            <wp:extent cx="6896100" cy="2733675"/>
            <wp:effectExtent l="19050" t="0" r="19050" b="0"/>
            <wp:docPr id="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71901" w:rsidRDefault="00471901" w:rsidP="00471901">
      <w:pPr>
        <w:shd w:val="clear" w:color="auto" w:fill="FFFFFF"/>
        <w:spacing w:before="283" w:line="276" w:lineRule="auto"/>
        <w:rPr>
          <w:b/>
          <w:sz w:val="28"/>
          <w:szCs w:val="28"/>
        </w:rPr>
      </w:pPr>
    </w:p>
    <w:p w:rsidR="00471901" w:rsidRDefault="00471901" w:rsidP="00471901">
      <w:pPr>
        <w:shd w:val="clear" w:color="auto" w:fill="FFFFFF"/>
        <w:spacing w:before="283" w:line="276" w:lineRule="auto"/>
        <w:rPr>
          <w:b/>
          <w:sz w:val="28"/>
          <w:szCs w:val="28"/>
        </w:rPr>
      </w:pPr>
    </w:p>
    <w:p w:rsidR="00B63189" w:rsidRPr="00131635" w:rsidRDefault="00B63189" w:rsidP="00471901">
      <w:pPr>
        <w:shd w:val="clear" w:color="auto" w:fill="FFFFFF"/>
        <w:spacing w:before="283" w:line="276" w:lineRule="auto"/>
        <w:rPr>
          <w:b/>
          <w:sz w:val="28"/>
          <w:szCs w:val="28"/>
        </w:rPr>
      </w:pPr>
    </w:p>
    <w:p w:rsidR="00471901" w:rsidRDefault="00471901" w:rsidP="00471901">
      <w:pPr>
        <w:shd w:val="clear" w:color="auto" w:fill="FFFFFF"/>
        <w:spacing w:line="276" w:lineRule="auto"/>
        <w:jc w:val="center"/>
        <w:rPr>
          <w:b/>
          <w:sz w:val="28"/>
          <w:szCs w:val="28"/>
        </w:rPr>
      </w:pPr>
    </w:p>
    <w:p w:rsidR="00471901" w:rsidRPr="00131635" w:rsidRDefault="00471901" w:rsidP="00471901">
      <w:pPr>
        <w:shd w:val="clear" w:color="auto" w:fill="FFFFFF"/>
        <w:spacing w:line="276" w:lineRule="auto"/>
        <w:jc w:val="center"/>
        <w:rPr>
          <w:b/>
          <w:sz w:val="28"/>
          <w:szCs w:val="28"/>
        </w:rPr>
      </w:pPr>
      <w:r w:rsidRPr="00131635">
        <w:rPr>
          <w:b/>
          <w:sz w:val="28"/>
          <w:szCs w:val="28"/>
        </w:rPr>
        <w:t>Качество знаний учащихся МБОУ «Средняя общеобразовательная школа№9»</w:t>
      </w:r>
    </w:p>
    <w:p w:rsidR="00471901" w:rsidRDefault="00471901" w:rsidP="00471901">
      <w:pPr>
        <w:shd w:val="clear" w:color="auto" w:fill="FFFFFF"/>
        <w:spacing w:line="276" w:lineRule="auto"/>
        <w:jc w:val="center"/>
        <w:rPr>
          <w:b/>
          <w:sz w:val="28"/>
          <w:szCs w:val="28"/>
        </w:rPr>
      </w:pPr>
      <w:r>
        <w:rPr>
          <w:b/>
          <w:sz w:val="28"/>
          <w:szCs w:val="28"/>
        </w:rPr>
        <w:t>с 2010</w:t>
      </w:r>
      <w:r w:rsidRPr="00131635">
        <w:rPr>
          <w:b/>
          <w:sz w:val="28"/>
          <w:szCs w:val="28"/>
        </w:rPr>
        <w:t>/</w:t>
      </w:r>
      <w:r>
        <w:rPr>
          <w:b/>
          <w:sz w:val="28"/>
          <w:szCs w:val="28"/>
        </w:rPr>
        <w:t>20</w:t>
      </w:r>
      <w:r w:rsidRPr="00131635">
        <w:rPr>
          <w:b/>
          <w:sz w:val="28"/>
          <w:szCs w:val="28"/>
        </w:rPr>
        <w:t>1</w:t>
      </w:r>
      <w:r>
        <w:rPr>
          <w:b/>
          <w:sz w:val="28"/>
          <w:szCs w:val="28"/>
        </w:rPr>
        <w:t>1 по 2012</w:t>
      </w:r>
      <w:r w:rsidRPr="00131635">
        <w:rPr>
          <w:b/>
          <w:sz w:val="28"/>
          <w:szCs w:val="28"/>
        </w:rPr>
        <w:t>/</w:t>
      </w:r>
      <w:r>
        <w:rPr>
          <w:b/>
          <w:sz w:val="28"/>
          <w:szCs w:val="28"/>
        </w:rPr>
        <w:t>2013</w:t>
      </w:r>
      <w:r w:rsidRPr="00131635">
        <w:rPr>
          <w:b/>
          <w:sz w:val="28"/>
          <w:szCs w:val="28"/>
        </w:rPr>
        <w:t xml:space="preserve"> учебный год</w:t>
      </w:r>
    </w:p>
    <w:p w:rsidR="00B63189" w:rsidRPr="00131635" w:rsidRDefault="00B63189" w:rsidP="00471901">
      <w:pPr>
        <w:shd w:val="clear" w:color="auto" w:fill="FFFFFF"/>
        <w:spacing w:line="276" w:lineRule="auto"/>
        <w:jc w:val="center"/>
        <w:rPr>
          <w:b/>
          <w:sz w:val="28"/>
          <w:szCs w:val="28"/>
        </w:rPr>
      </w:pPr>
    </w:p>
    <w:p w:rsidR="00471901" w:rsidRPr="00131635" w:rsidRDefault="00471901" w:rsidP="00471901">
      <w:pPr>
        <w:shd w:val="clear" w:color="auto" w:fill="FFFFFF"/>
        <w:spacing w:before="283" w:line="276" w:lineRule="auto"/>
        <w:jc w:val="center"/>
        <w:rPr>
          <w:b/>
          <w:sz w:val="28"/>
          <w:szCs w:val="28"/>
        </w:rPr>
      </w:pPr>
      <w:r w:rsidRPr="00131635">
        <w:rPr>
          <w:b/>
          <w:noProof/>
          <w:sz w:val="28"/>
          <w:szCs w:val="28"/>
        </w:rPr>
        <w:drawing>
          <wp:inline distT="0" distB="0" distL="0" distR="0">
            <wp:extent cx="4886325" cy="2333625"/>
            <wp:effectExtent l="19050" t="0" r="952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71901" w:rsidRDefault="00471901" w:rsidP="00471901">
      <w:pPr>
        <w:shd w:val="clear" w:color="auto" w:fill="FFFFFF"/>
        <w:spacing w:before="283" w:line="276" w:lineRule="auto"/>
        <w:jc w:val="center"/>
        <w:rPr>
          <w:b/>
          <w:sz w:val="28"/>
          <w:szCs w:val="28"/>
        </w:rPr>
      </w:pPr>
    </w:p>
    <w:p w:rsidR="00471901" w:rsidRDefault="00471901" w:rsidP="00471901">
      <w:pPr>
        <w:shd w:val="clear" w:color="auto" w:fill="FFFFFF"/>
        <w:spacing w:before="283" w:line="276" w:lineRule="auto"/>
        <w:jc w:val="center"/>
        <w:rPr>
          <w:b/>
          <w:sz w:val="28"/>
          <w:szCs w:val="28"/>
        </w:rPr>
      </w:pPr>
    </w:p>
    <w:p w:rsidR="00471901" w:rsidRDefault="00471901" w:rsidP="00471901">
      <w:pPr>
        <w:shd w:val="clear" w:color="auto" w:fill="FFFFFF"/>
        <w:spacing w:before="283" w:line="276" w:lineRule="auto"/>
        <w:rPr>
          <w:b/>
          <w:sz w:val="28"/>
          <w:szCs w:val="28"/>
        </w:rPr>
      </w:pPr>
    </w:p>
    <w:p w:rsidR="00471901" w:rsidRPr="00131635" w:rsidRDefault="00471901" w:rsidP="00471901">
      <w:pPr>
        <w:shd w:val="clear" w:color="auto" w:fill="FFFFFF"/>
        <w:spacing w:line="276" w:lineRule="auto"/>
        <w:jc w:val="center"/>
        <w:rPr>
          <w:b/>
          <w:sz w:val="28"/>
          <w:szCs w:val="28"/>
        </w:rPr>
      </w:pPr>
      <w:r w:rsidRPr="00131635">
        <w:rPr>
          <w:b/>
          <w:sz w:val="28"/>
          <w:szCs w:val="28"/>
        </w:rPr>
        <w:t>Успеваемость  учащихся МБОУ «Средняя общеобразовательная школа№9»</w:t>
      </w:r>
    </w:p>
    <w:p w:rsidR="00471901" w:rsidRPr="00131635" w:rsidRDefault="00471901" w:rsidP="00471901">
      <w:pPr>
        <w:shd w:val="clear" w:color="auto" w:fill="FFFFFF"/>
        <w:spacing w:line="276" w:lineRule="auto"/>
        <w:jc w:val="center"/>
        <w:rPr>
          <w:b/>
          <w:sz w:val="28"/>
          <w:szCs w:val="28"/>
        </w:rPr>
      </w:pPr>
      <w:r>
        <w:rPr>
          <w:b/>
          <w:sz w:val="28"/>
          <w:szCs w:val="28"/>
        </w:rPr>
        <w:t>с 2010</w:t>
      </w:r>
      <w:r w:rsidRPr="00131635">
        <w:rPr>
          <w:b/>
          <w:sz w:val="28"/>
          <w:szCs w:val="28"/>
        </w:rPr>
        <w:t>/</w:t>
      </w:r>
      <w:r>
        <w:rPr>
          <w:b/>
          <w:sz w:val="28"/>
          <w:szCs w:val="28"/>
        </w:rPr>
        <w:t>2011 по 2012</w:t>
      </w:r>
      <w:r w:rsidRPr="00131635">
        <w:rPr>
          <w:b/>
          <w:sz w:val="28"/>
          <w:szCs w:val="28"/>
        </w:rPr>
        <w:t>/</w:t>
      </w:r>
      <w:r>
        <w:rPr>
          <w:b/>
          <w:sz w:val="28"/>
          <w:szCs w:val="28"/>
        </w:rPr>
        <w:t>2013</w:t>
      </w:r>
      <w:r w:rsidRPr="00131635">
        <w:rPr>
          <w:b/>
          <w:sz w:val="28"/>
          <w:szCs w:val="28"/>
        </w:rPr>
        <w:t xml:space="preserve"> учебный год</w:t>
      </w:r>
    </w:p>
    <w:p w:rsidR="00471901" w:rsidRDefault="00471901" w:rsidP="00471901">
      <w:pPr>
        <w:shd w:val="clear" w:color="auto" w:fill="FFFFFF"/>
        <w:spacing w:before="283" w:line="276" w:lineRule="auto"/>
        <w:jc w:val="center"/>
        <w:rPr>
          <w:b/>
          <w:sz w:val="28"/>
          <w:szCs w:val="28"/>
        </w:rPr>
      </w:pPr>
      <w:r w:rsidRPr="00131635">
        <w:rPr>
          <w:b/>
          <w:noProof/>
          <w:sz w:val="28"/>
          <w:szCs w:val="28"/>
        </w:rPr>
        <w:drawing>
          <wp:inline distT="0" distB="0" distL="0" distR="0">
            <wp:extent cx="5010150" cy="1943100"/>
            <wp:effectExtent l="19050" t="0" r="1905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63189" w:rsidRPr="00131635" w:rsidRDefault="00471901" w:rsidP="00B63189">
      <w:pPr>
        <w:shd w:val="clear" w:color="auto" w:fill="FFFFFF"/>
        <w:tabs>
          <w:tab w:val="left" w:pos="8925"/>
        </w:tabs>
        <w:spacing w:before="470" w:after="120" w:line="276" w:lineRule="auto"/>
        <w:ind w:right="58" w:firstLine="709"/>
        <w:jc w:val="both"/>
        <w:rPr>
          <w:sz w:val="28"/>
          <w:szCs w:val="28"/>
        </w:rPr>
      </w:pPr>
      <w:r>
        <w:rPr>
          <w:sz w:val="28"/>
          <w:szCs w:val="28"/>
        </w:rPr>
        <w:t xml:space="preserve"> </w:t>
      </w:r>
      <w:r w:rsidRPr="00131635">
        <w:rPr>
          <w:sz w:val="28"/>
          <w:szCs w:val="28"/>
        </w:rPr>
        <w:t>За последние 3 года наблюдается повышение качества</w:t>
      </w:r>
      <w:r>
        <w:rPr>
          <w:sz w:val="28"/>
          <w:szCs w:val="28"/>
        </w:rPr>
        <w:t xml:space="preserve"> знаний и успеваемости учащихся. В 2012</w:t>
      </w:r>
      <w:r w:rsidRPr="00131635">
        <w:rPr>
          <w:sz w:val="28"/>
          <w:szCs w:val="28"/>
        </w:rPr>
        <w:t>/201</w:t>
      </w:r>
      <w:r>
        <w:rPr>
          <w:sz w:val="28"/>
          <w:szCs w:val="28"/>
        </w:rPr>
        <w:t>3</w:t>
      </w:r>
      <w:r w:rsidRPr="00131635">
        <w:rPr>
          <w:sz w:val="28"/>
          <w:szCs w:val="28"/>
        </w:rPr>
        <w:t xml:space="preserve"> учебном году </w:t>
      </w:r>
      <w:r w:rsidRPr="003F67D5">
        <w:rPr>
          <w:b/>
          <w:sz w:val="28"/>
          <w:szCs w:val="28"/>
        </w:rPr>
        <w:t>качество знаний составило 50,5%</w:t>
      </w:r>
      <w:r w:rsidRPr="00131635">
        <w:rPr>
          <w:sz w:val="28"/>
          <w:szCs w:val="28"/>
        </w:rPr>
        <w:t xml:space="preserve"> (2010/11 уч. год – 42%</w:t>
      </w:r>
      <w:r>
        <w:rPr>
          <w:sz w:val="28"/>
          <w:szCs w:val="28"/>
        </w:rPr>
        <w:t>, 2011/12 уч. год – 46,2</w:t>
      </w:r>
      <w:r w:rsidRPr="00131635">
        <w:rPr>
          <w:sz w:val="28"/>
          <w:szCs w:val="28"/>
        </w:rPr>
        <w:t xml:space="preserve">%),  </w:t>
      </w:r>
      <w:r w:rsidRPr="003F67D5">
        <w:rPr>
          <w:b/>
          <w:sz w:val="28"/>
          <w:szCs w:val="28"/>
        </w:rPr>
        <w:t>успеваемость – 100%</w:t>
      </w:r>
      <w:r w:rsidRPr="00131635">
        <w:rPr>
          <w:sz w:val="28"/>
          <w:szCs w:val="28"/>
        </w:rPr>
        <w:t xml:space="preserve"> (2010/11 уч. год – 99,8%</w:t>
      </w:r>
      <w:r>
        <w:rPr>
          <w:sz w:val="28"/>
          <w:szCs w:val="28"/>
        </w:rPr>
        <w:t>, 2011/12</w:t>
      </w:r>
      <w:r w:rsidRPr="00131635">
        <w:rPr>
          <w:sz w:val="28"/>
          <w:szCs w:val="28"/>
        </w:rPr>
        <w:t xml:space="preserve"> уч. год – </w:t>
      </w:r>
      <w:r>
        <w:rPr>
          <w:sz w:val="28"/>
          <w:szCs w:val="28"/>
        </w:rPr>
        <w:t>100</w:t>
      </w:r>
      <w:r w:rsidRPr="00131635">
        <w:rPr>
          <w:sz w:val="28"/>
          <w:szCs w:val="28"/>
        </w:rPr>
        <w:t xml:space="preserve">%). </w:t>
      </w:r>
      <w:r>
        <w:rPr>
          <w:sz w:val="28"/>
          <w:szCs w:val="28"/>
        </w:rPr>
        <w:t>Качество знаний в школах города-</w:t>
      </w:r>
      <w:r w:rsidRPr="00053E85">
        <w:rPr>
          <w:b/>
          <w:sz w:val="28"/>
          <w:szCs w:val="28"/>
        </w:rPr>
        <w:t>49,1%</w:t>
      </w:r>
      <w:r>
        <w:rPr>
          <w:b/>
          <w:sz w:val="28"/>
          <w:szCs w:val="28"/>
        </w:rPr>
        <w:t>,</w:t>
      </w:r>
      <w:r>
        <w:rPr>
          <w:sz w:val="28"/>
          <w:szCs w:val="28"/>
        </w:rPr>
        <w:t xml:space="preserve"> на повторное обучение оставлено </w:t>
      </w:r>
      <w:r w:rsidRPr="00053E85">
        <w:rPr>
          <w:b/>
          <w:sz w:val="28"/>
          <w:szCs w:val="28"/>
        </w:rPr>
        <w:t>66</w:t>
      </w:r>
      <w:r>
        <w:rPr>
          <w:b/>
          <w:sz w:val="28"/>
          <w:szCs w:val="28"/>
        </w:rPr>
        <w:t xml:space="preserve"> учащихся, </w:t>
      </w:r>
      <w:r>
        <w:rPr>
          <w:sz w:val="28"/>
          <w:szCs w:val="28"/>
        </w:rPr>
        <w:t>выпущено со справкой-</w:t>
      </w:r>
      <w:r w:rsidRPr="00053E85">
        <w:rPr>
          <w:b/>
          <w:sz w:val="28"/>
          <w:szCs w:val="28"/>
        </w:rPr>
        <w:t>19</w:t>
      </w:r>
      <w:r>
        <w:rPr>
          <w:sz w:val="28"/>
          <w:szCs w:val="28"/>
        </w:rPr>
        <w:t xml:space="preserve"> чел. Самое высокое качество знаний имеют учащиеся 6 «а» класса и 10 класса.</w:t>
      </w:r>
    </w:p>
    <w:p w:rsidR="00471901" w:rsidRPr="00131635" w:rsidRDefault="00471901" w:rsidP="00B63189">
      <w:pPr>
        <w:shd w:val="clear" w:color="auto" w:fill="FFFFFF"/>
        <w:spacing w:after="120" w:line="276" w:lineRule="auto"/>
        <w:ind w:right="58" w:firstLine="730"/>
        <w:jc w:val="both"/>
        <w:rPr>
          <w:sz w:val="28"/>
          <w:szCs w:val="28"/>
        </w:rPr>
      </w:pPr>
      <w:r w:rsidRPr="00131635">
        <w:rPr>
          <w:sz w:val="28"/>
          <w:szCs w:val="28"/>
        </w:rPr>
        <w:t>Лучших результатов в учебной деятельности</w:t>
      </w:r>
      <w:r>
        <w:rPr>
          <w:sz w:val="28"/>
          <w:szCs w:val="28"/>
        </w:rPr>
        <w:t xml:space="preserve"> в начальной школе</w:t>
      </w:r>
      <w:r w:rsidRPr="00131635">
        <w:rPr>
          <w:sz w:val="28"/>
          <w:szCs w:val="28"/>
        </w:rPr>
        <w:t xml:space="preserve"> достигли </w:t>
      </w:r>
      <w:r w:rsidRPr="00131635">
        <w:rPr>
          <w:spacing w:val="-1"/>
          <w:sz w:val="28"/>
          <w:szCs w:val="28"/>
        </w:rPr>
        <w:t xml:space="preserve">учащиеся </w:t>
      </w:r>
      <w:r w:rsidRPr="00131635">
        <w:rPr>
          <w:sz w:val="28"/>
          <w:szCs w:val="28"/>
        </w:rPr>
        <w:t xml:space="preserve"> </w:t>
      </w:r>
      <w:r>
        <w:rPr>
          <w:sz w:val="28"/>
          <w:szCs w:val="28"/>
        </w:rPr>
        <w:t>4«б</w:t>
      </w:r>
      <w:r w:rsidRPr="00131635">
        <w:rPr>
          <w:sz w:val="28"/>
          <w:szCs w:val="28"/>
        </w:rPr>
        <w:t xml:space="preserve">» класса (уч. </w:t>
      </w:r>
      <w:r>
        <w:rPr>
          <w:sz w:val="28"/>
          <w:szCs w:val="28"/>
        </w:rPr>
        <w:t>Калабушкина М.В</w:t>
      </w:r>
      <w:r w:rsidRPr="00131635">
        <w:rPr>
          <w:sz w:val="28"/>
          <w:szCs w:val="28"/>
        </w:rPr>
        <w:t>.)</w:t>
      </w:r>
      <w:r>
        <w:rPr>
          <w:sz w:val="28"/>
          <w:szCs w:val="28"/>
        </w:rPr>
        <w:t xml:space="preserve"> и   3б класса (уч. Савинкова Е.Ю.)</w:t>
      </w:r>
      <w:r w:rsidRPr="00131635">
        <w:rPr>
          <w:sz w:val="28"/>
          <w:szCs w:val="28"/>
        </w:rPr>
        <w:t>.</w:t>
      </w:r>
    </w:p>
    <w:p w:rsidR="00471901" w:rsidRPr="00131635" w:rsidRDefault="00471901" w:rsidP="00B63189">
      <w:pPr>
        <w:shd w:val="clear" w:color="auto" w:fill="FFFFFF"/>
        <w:spacing w:after="120" w:line="276" w:lineRule="auto"/>
        <w:ind w:right="19" w:firstLine="708"/>
        <w:jc w:val="both"/>
        <w:rPr>
          <w:sz w:val="28"/>
          <w:szCs w:val="28"/>
        </w:rPr>
      </w:pPr>
      <w:r w:rsidRPr="00131635">
        <w:rPr>
          <w:sz w:val="28"/>
          <w:szCs w:val="28"/>
        </w:rPr>
        <w:t xml:space="preserve">Высокое качество знаний в </w:t>
      </w:r>
      <w:r>
        <w:rPr>
          <w:sz w:val="28"/>
          <w:szCs w:val="28"/>
        </w:rPr>
        <w:t xml:space="preserve">5 - 9-х классах имеют учащиеся </w:t>
      </w:r>
      <w:r w:rsidRPr="00131635">
        <w:rPr>
          <w:sz w:val="28"/>
          <w:szCs w:val="28"/>
        </w:rPr>
        <w:t xml:space="preserve"> </w:t>
      </w:r>
      <w:r>
        <w:rPr>
          <w:sz w:val="28"/>
          <w:szCs w:val="28"/>
        </w:rPr>
        <w:t>5 «а» класса</w:t>
      </w:r>
      <w:r w:rsidRPr="00131635">
        <w:rPr>
          <w:sz w:val="28"/>
          <w:szCs w:val="28"/>
        </w:rPr>
        <w:t xml:space="preserve"> (кл. рук. </w:t>
      </w:r>
      <w:r>
        <w:rPr>
          <w:sz w:val="28"/>
          <w:szCs w:val="28"/>
        </w:rPr>
        <w:t>Матыленок Т.В</w:t>
      </w:r>
      <w:r w:rsidRPr="00131635">
        <w:rPr>
          <w:sz w:val="28"/>
          <w:szCs w:val="28"/>
        </w:rPr>
        <w:t xml:space="preserve">.), </w:t>
      </w:r>
      <w:r>
        <w:rPr>
          <w:sz w:val="28"/>
          <w:szCs w:val="28"/>
        </w:rPr>
        <w:t>5</w:t>
      </w:r>
      <w:r w:rsidRPr="00131635">
        <w:rPr>
          <w:sz w:val="28"/>
          <w:szCs w:val="28"/>
        </w:rPr>
        <w:t xml:space="preserve"> «</w:t>
      </w:r>
      <w:r>
        <w:rPr>
          <w:sz w:val="28"/>
          <w:szCs w:val="28"/>
        </w:rPr>
        <w:t>б</w:t>
      </w:r>
      <w:r w:rsidRPr="00131635">
        <w:rPr>
          <w:sz w:val="28"/>
          <w:szCs w:val="28"/>
        </w:rPr>
        <w:t xml:space="preserve">» класса (кл. рук. </w:t>
      </w:r>
      <w:r>
        <w:rPr>
          <w:sz w:val="28"/>
          <w:szCs w:val="28"/>
        </w:rPr>
        <w:t>Тинкович Л.П</w:t>
      </w:r>
      <w:r w:rsidRPr="00131635">
        <w:rPr>
          <w:sz w:val="28"/>
          <w:szCs w:val="28"/>
        </w:rPr>
        <w:t xml:space="preserve">.), </w:t>
      </w:r>
      <w:r>
        <w:rPr>
          <w:sz w:val="28"/>
          <w:szCs w:val="28"/>
        </w:rPr>
        <w:t>6</w:t>
      </w:r>
      <w:r w:rsidRPr="00131635">
        <w:rPr>
          <w:sz w:val="28"/>
          <w:szCs w:val="28"/>
        </w:rPr>
        <w:t xml:space="preserve"> «а» класса (кл. рук. Иванова М.А.), </w:t>
      </w:r>
      <w:r>
        <w:rPr>
          <w:sz w:val="28"/>
          <w:szCs w:val="28"/>
        </w:rPr>
        <w:t>7</w:t>
      </w:r>
      <w:r w:rsidRPr="00131635">
        <w:rPr>
          <w:sz w:val="28"/>
          <w:szCs w:val="28"/>
        </w:rPr>
        <w:t xml:space="preserve"> «а» класса (кл. рук. Егорова Е.Ю.). Низкое качество знаний по итогам учебного года показали учащиеся </w:t>
      </w:r>
      <w:r>
        <w:rPr>
          <w:sz w:val="28"/>
          <w:szCs w:val="28"/>
        </w:rPr>
        <w:t>6 «б» класса</w:t>
      </w:r>
      <w:r w:rsidRPr="00131635">
        <w:rPr>
          <w:sz w:val="28"/>
          <w:szCs w:val="28"/>
        </w:rPr>
        <w:t xml:space="preserve">   (кл. рук. Матвеева Г.В.)</w:t>
      </w:r>
      <w:r>
        <w:rPr>
          <w:sz w:val="28"/>
          <w:szCs w:val="28"/>
        </w:rPr>
        <w:t xml:space="preserve">, </w:t>
      </w:r>
      <w:r w:rsidRPr="00131635">
        <w:rPr>
          <w:sz w:val="28"/>
          <w:szCs w:val="28"/>
        </w:rPr>
        <w:t>7 «б» класса (кл. рук.</w:t>
      </w:r>
      <w:r>
        <w:rPr>
          <w:sz w:val="28"/>
          <w:szCs w:val="28"/>
        </w:rPr>
        <w:t>Крылова С.В</w:t>
      </w:r>
      <w:r w:rsidRPr="00131635">
        <w:rPr>
          <w:sz w:val="28"/>
          <w:szCs w:val="28"/>
        </w:rPr>
        <w:t>.), 8</w:t>
      </w:r>
      <w:r>
        <w:rPr>
          <w:sz w:val="28"/>
          <w:szCs w:val="28"/>
        </w:rPr>
        <w:t xml:space="preserve"> «б»</w:t>
      </w:r>
      <w:r w:rsidRPr="00131635">
        <w:rPr>
          <w:sz w:val="28"/>
          <w:szCs w:val="28"/>
        </w:rPr>
        <w:t xml:space="preserve"> класса (кл. рук. </w:t>
      </w:r>
      <w:r>
        <w:rPr>
          <w:sz w:val="28"/>
          <w:szCs w:val="28"/>
        </w:rPr>
        <w:t xml:space="preserve">Заморова Л.Г.),  9 </w:t>
      </w:r>
      <w:r w:rsidRPr="00131635">
        <w:rPr>
          <w:sz w:val="28"/>
          <w:szCs w:val="28"/>
        </w:rPr>
        <w:t xml:space="preserve"> класса (кл. рук. </w:t>
      </w:r>
      <w:r>
        <w:rPr>
          <w:sz w:val="28"/>
          <w:szCs w:val="28"/>
        </w:rPr>
        <w:t>Иванова Е.Н</w:t>
      </w:r>
      <w:r w:rsidRPr="00131635">
        <w:rPr>
          <w:sz w:val="28"/>
          <w:szCs w:val="28"/>
        </w:rPr>
        <w:t xml:space="preserve">.). </w:t>
      </w:r>
    </w:p>
    <w:p w:rsidR="00471901" w:rsidRPr="00131635" w:rsidRDefault="00471901" w:rsidP="00B63189">
      <w:pPr>
        <w:spacing w:after="120" w:line="276" w:lineRule="auto"/>
        <w:jc w:val="both"/>
        <w:rPr>
          <w:sz w:val="28"/>
          <w:szCs w:val="28"/>
        </w:rPr>
      </w:pPr>
      <w:r w:rsidRPr="00131635">
        <w:rPr>
          <w:sz w:val="28"/>
          <w:szCs w:val="28"/>
        </w:rPr>
        <w:tab/>
      </w:r>
      <w:r>
        <w:rPr>
          <w:sz w:val="28"/>
          <w:szCs w:val="28"/>
        </w:rPr>
        <w:t xml:space="preserve"> </w:t>
      </w:r>
      <w:r w:rsidRPr="00131635">
        <w:rPr>
          <w:sz w:val="28"/>
          <w:szCs w:val="28"/>
        </w:rPr>
        <w:t xml:space="preserve"> </w:t>
      </w:r>
      <w:r>
        <w:rPr>
          <w:sz w:val="28"/>
          <w:szCs w:val="28"/>
        </w:rPr>
        <w:t xml:space="preserve">Высокие </w:t>
      </w:r>
      <w:r w:rsidRPr="00131635">
        <w:rPr>
          <w:sz w:val="28"/>
          <w:szCs w:val="28"/>
        </w:rPr>
        <w:t xml:space="preserve"> результаты в учебной деятельности показали </w:t>
      </w:r>
      <w:r w:rsidRPr="00131635">
        <w:rPr>
          <w:spacing w:val="-1"/>
          <w:sz w:val="28"/>
          <w:szCs w:val="28"/>
        </w:rPr>
        <w:t xml:space="preserve">учащиеся </w:t>
      </w:r>
      <w:r>
        <w:rPr>
          <w:sz w:val="28"/>
          <w:szCs w:val="28"/>
        </w:rPr>
        <w:t xml:space="preserve"> 10</w:t>
      </w:r>
      <w:r w:rsidRPr="00131635">
        <w:rPr>
          <w:sz w:val="28"/>
          <w:szCs w:val="28"/>
        </w:rPr>
        <w:t xml:space="preserve"> класса (кл.</w:t>
      </w:r>
      <w:r>
        <w:rPr>
          <w:sz w:val="28"/>
          <w:szCs w:val="28"/>
        </w:rPr>
        <w:t xml:space="preserve"> </w:t>
      </w:r>
      <w:r w:rsidRPr="00131635">
        <w:rPr>
          <w:sz w:val="28"/>
          <w:szCs w:val="28"/>
        </w:rPr>
        <w:t xml:space="preserve">рук. </w:t>
      </w:r>
      <w:r>
        <w:rPr>
          <w:sz w:val="28"/>
          <w:szCs w:val="28"/>
        </w:rPr>
        <w:t>Королева Н.М.) и  11</w:t>
      </w:r>
      <w:r w:rsidRPr="00131635">
        <w:rPr>
          <w:sz w:val="28"/>
          <w:szCs w:val="28"/>
        </w:rPr>
        <w:t xml:space="preserve"> класса (кл. рук. </w:t>
      </w:r>
      <w:r>
        <w:rPr>
          <w:sz w:val="28"/>
          <w:szCs w:val="28"/>
        </w:rPr>
        <w:t>Путинцева Н.Н</w:t>
      </w:r>
      <w:r w:rsidRPr="00131635">
        <w:rPr>
          <w:sz w:val="28"/>
          <w:szCs w:val="28"/>
        </w:rPr>
        <w:t xml:space="preserve">.),       </w:t>
      </w:r>
    </w:p>
    <w:p w:rsidR="00471901" w:rsidRDefault="00471901" w:rsidP="00B63189">
      <w:pPr>
        <w:spacing w:after="120" w:line="276" w:lineRule="auto"/>
        <w:jc w:val="both"/>
        <w:rPr>
          <w:color w:val="000000"/>
          <w:sz w:val="28"/>
          <w:szCs w:val="28"/>
        </w:rPr>
      </w:pPr>
      <w:r w:rsidRPr="00131635">
        <w:rPr>
          <w:sz w:val="28"/>
          <w:szCs w:val="28"/>
        </w:rPr>
        <w:tab/>
        <w:t xml:space="preserve"> В будущем учебном году учителям необходимо работать над повышением качества знаний и успеваемости учащихся на основе личностно-дифференцированного подхода к обучению, применять современные методы и формы преподавания предметов, мотивирующие процесс познания учащихся. Учителям н</w:t>
      </w:r>
      <w:r w:rsidRPr="00131635">
        <w:rPr>
          <w:color w:val="000000"/>
          <w:sz w:val="28"/>
          <w:szCs w:val="28"/>
        </w:rPr>
        <w:t xml:space="preserve">е допускать снижения качества знаний учащихся, для его сохранения  систематически  использовать в работе разноуровневые и дифференцированные задания, </w:t>
      </w:r>
      <w:r w:rsidRPr="00131635">
        <w:rPr>
          <w:sz w:val="28"/>
          <w:szCs w:val="28"/>
        </w:rPr>
        <w:t>современные педагогические технологии</w:t>
      </w:r>
      <w:r w:rsidRPr="00131635">
        <w:rPr>
          <w:color w:val="000000"/>
          <w:sz w:val="28"/>
          <w:szCs w:val="28"/>
        </w:rPr>
        <w:t>, учитывать возрастные и индивидуальные особенности каждого ученика.</w:t>
      </w:r>
    </w:p>
    <w:p w:rsidR="00471901" w:rsidRPr="00131635" w:rsidRDefault="00471901" w:rsidP="00471901">
      <w:pPr>
        <w:spacing w:line="276" w:lineRule="auto"/>
        <w:jc w:val="both"/>
        <w:rPr>
          <w:color w:val="000000"/>
          <w:sz w:val="28"/>
          <w:szCs w:val="28"/>
        </w:rPr>
      </w:pPr>
    </w:p>
    <w:p w:rsidR="00471901" w:rsidRDefault="00471901" w:rsidP="00471901">
      <w:pPr>
        <w:spacing w:line="276" w:lineRule="auto"/>
        <w:jc w:val="center"/>
        <w:rPr>
          <w:b/>
          <w:bCs/>
          <w:color w:val="000000"/>
          <w:sz w:val="28"/>
          <w:szCs w:val="28"/>
          <w:u w:val="single"/>
        </w:rPr>
      </w:pPr>
      <w:r w:rsidRPr="00131635">
        <w:rPr>
          <w:b/>
          <w:bCs/>
          <w:color w:val="000000"/>
          <w:sz w:val="28"/>
          <w:szCs w:val="28"/>
          <w:u w:val="single"/>
        </w:rPr>
        <w:lastRenderedPageBreak/>
        <w:t>Содержание и</w:t>
      </w:r>
      <w:r w:rsidRPr="00131635">
        <w:rPr>
          <w:color w:val="000000"/>
          <w:sz w:val="28"/>
          <w:szCs w:val="28"/>
          <w:u w:val="single"/>
        </w:rPr>
        <w:t xml:space="preserve"> </w:t>
      </w:r>
      <w:r w:rsidRPr="00131635">
        <w:rPr>
          <w:b/>
          <w:bCs/>
          <w:color w:val="000000"/>
          <w:sz w:val="28"/>
          <w:szCs w:val="28"/>
          <w:u w:val="single"/>
        </w:rPr>
        <w:t>организация образовательного процесса</w:t>
      </w:r>
    </w:p>
    <w:p w:rsidR="00471901" w:rsidRDefault="00471901" w:rsidP="00471901">
      <w:pPr>
        <w:spacing w:line="276" w:lineRule="auto"/>
        <w:jc w:val="center"/>
        <w:rPr>
          <w:color w:val="000000"/>
          <w:sz w:val="28"/>
          <w:szCs w:val="28"/>
        </w:rPr>
      </w:pPr>
    </w:p>
    <w:p w:rsidR="00471901" w:rsidRPr="002679A0" w:rsidRDefault="00471901" w:rsidP="00471901">
      <w:pPr>
        <w:spacing w:line="276" w:lineRule="auto"/>
        <w:rPr>
          <w:b/>
          <w:i/>
          <w:color w:val="000000"/>
          <w:sz w:val="28"/>
          <w:szCs w:val="28"/>
        </w:rPr>
      </w:pPr>
      <w:r w:rsidRPr="00131635">
        <w:rPr>
          <w:color w:val="000000"/>
          <w:sz w:val="28"/>
          <w:szCs w:val="28"/>
        </w:rPr>
        <w:t xml:space="preserve">Обучение в школе ведётся </w:t>
      </w:r>
      <w:r w:rsidRPr="002679A0">
        <w:rPr>
          <w:b/>
          <w:i/>
          <w:color w:val="000000"/>
          <w:sz w:val="28"/>
          <w:szCs w:val="28"/>
        </w:rPr>
        <w:t>по следующим программам:</w:t>
      </w:r>
    </w:p>
    <w:p w:rsidR="00471901" w:rsidRPr="00131635" w:rsidRDefault="00471901" w:rsidP="00471901">
      <w:pPr>
        <w:spacing w:line="276" w:lineRule="auto"/>
        <w:rPr>
          <w:color w:val="000000"/>
          <w:sz w:val="28"/>
          <w:szCs w:val="28"/>
        </w:rPr>
      </w:pPr>
      <w:r w:rsidRPr="00131635">
        <w:rPr>
          <w:color w:val="000000"/>
          <w:sz w:val="28"/>
          <w:szCs w:val="28"/>
        </w:rPr>
        <w:t>- общеобразовательные базовые программы начального общего образования;</w:t>
      </w:r>
    </w:p>
    <w:p w:rsidR="00471901" w:rsidRPr="00131635" w:rsidRDefault="00471901" w:rsidP="00471901">
      <w:pPr>
        <w:spacing w:line="276" w:lineRule="auto"/>
        <w:rPr>
          <w:color w:val="000000"/>
          <w:sz w:val="28"/>
          <w:szCs w:val="28"/>
        </w:rPr>
      </w:pPr>
      <w:r w:rsidRPr="00131635">
        <w:rPr>
          <w:color w:val="000000"/>
          <w:sz w:val="28"/>
          <w:szCs w:val="28"/>
        </w:rPr>
        <w:t>- общеобразовательные базовые программы основного общего образования;</w:t>
      </w:r>
    </w:p>
    <w:p w:rsidR="00471901" w:rsidRPr="00131635" w:rsidRDefault="00471901" w:rsidP="00B63189">
      <w:pPr>
        <w:spacing w:after="120" w:line="276" w:lineRule="auto"/>
        <w:rPr>
          <w:color w:val="000000"/>
          <w:sz w:val="28"/>
          <w:szCs w:val="28"/>
        </w:rPr>
      </w:pPr>
      <w:r w:rsidRPr="00131635">
        <w:rPr>
          <w:color w:val="000000"/>
          <w:sz w:val="28"/>
          <w:szCs w:val="28"/>
        </w:rPr>
        <w:t>-общеобразовательные базовые программы среднего (полного) общего образования.</w:t>
      </w:r>
    </w:p>
    <w:p w:rsidR="00471901" w:rsidRPr="00131635" w:rsidRDefault="00471901" w:rsidP="00B63189">
      <w:pPr>
        <w:spacing w:after="120" w:line="276" w:lineRule="auto"/>
        <w:jc w:val="both"/>
        <w:rPr>
          <w:color w:val="000000"/>
          <w:sz w:val="28"/>
          <w:szCs w:val="28"/>
        </w:rPr>
      </w:pPr>
      <w:r w:rsidRPr="00131635">
        <w:rPr>
          <w:color w:val="000000"/>
          <w:sz w:val="28"/>
          <w:szCs w:val="28"/>
        </w:rPr>
        <w:t xml:space="preserve"> </w:t>
      </w:r>
      <w:r>
        <w:rPr>
          <w:color w:val="000000"/>
          <w:sz w:val="28"/>
          <w:szCs w:val="28"/>
        </w:rPr>
        <w:t xml:space="preserve">     </w:t>
      </w:r>
      <w:r w:rsidRPr="00131635">
        <w:rPr>
          <w:color w:val="000000"/>
          <w:sz w:val="28"/>
          <w:szCs w:val="28"/>
        </w:rPr>
        <w:t xml:space="preserve">На  третьей ступени обучения реализуются общеобразовательные программы среднего (полного) общего образования, обеспечивающие углублённую подготовку учащихся спортивно-педагогических классов по физической культуре. </w:t>
      </w:r>
    </w:p>
    <w:p w:rsidR="00471901" w:rsidRPr="00131635" w:rsidRDefault="00471901" w:rsidP="00B63189">
      <w:pPr>
        <w:spacing w:after="120" w:line="276" w:lineRule="auto"/>
        <w:ind w:firstLine="450"/>
        <w:jc w:val="both"/>
        <w:rPr>
          <w:color w:val="000000"/>
          <w:sz w:val="28"/>
          <w:szCs w:val="28"/>
        </w:rPr>
      </w:pPr>
      <w:r w:rsidRPr="00131635">
        <w:rPr>
          <w:color w:val="000000"/>
          <w:sz w:val="28"/>
          <w:szCs w:val="28"/>
        </w:rPr>
        <w:t>Учебный план школы составлен на основе базисного учебного плана                               и с учетом регионального. Школьный компонент используется  для подготовки учащихся к ЕГЭ и ГИА, для индивидуальных и групповых консультаций                             с учащимися, испытывающими трудности в процессе обучения, и учащимися                                с высоким образовательным потенциалом.</w:t>
      </w:r>
      <w:r>
        <w:rPr>
          <w:color w:val="000000"/>
          <w:sz w:val="28"/>
          <w:szCs w:val="28"/>
        </w:rPr>
        <w:t xml:space="preserve"> </w:t>
      </w:r>
      <w:r w:rsidRPr="00131635">
        <w:rPr>
          <w:color w:val="000000"/>
          <w:sz w:val="28"/>
          <w:szCs w:val="28"/>
        </w:rPr>
        <w:t>Таким образом, учитывается уровневая дифференциация.</w:t>
      </w:r>
    </w:p>
    <w:p w:rsidR="00471901" w:rsidRPr="002679A0" w:rsidRDefault="00471901" w:rsidP="00B63189">
      <w:pPr>
        <w:spacing w:after="120" w:line="276" w:lineRule="auto"/>
        <w:ind w:firstLine="450"/>
        <w:jc w:val="both"/>
        <w:rPr>
          <w:i/>
          <w:color w:val="000000"/>
          <w:sz w:val="28"/>
          <w:szCs w:val="28"/>
        </w:rPr>
      </w:pPr>
      <w:r w:rsidRPr="00131635">
        <w:rPr>
          <w:color w:val="000000"/>
          <w:sz w:val="28"/>
          <w:szCs w:val="28"/>
        </w:rPr>
        <w:t>За счёт школьного компонента ведётся  преподавание элективных курсов.</w:t>
      </w:r>
      <w:r>
        <w:rPr>
          <w:color w:val="000000"/>
          <w:sz w:val="28"/>
          <w:szCs w:val="28"/>
        </w:rPr>
        <w:t xml:space="preserve"> </w:t>
      </w:r>
      <w:r w:rsidRPr="00131635">
        <w:rPr>
          <w:sz w:val="28"/>
          <w:szCs w:val="28"/>
        </w:rPr>
        <w:t xml:space="preserve">По результатам изучения запросов учащихся были организованы </w:t>
      </w:r>
      <w:r w:rsidRPr="002679A0">
        <w:rPr>
          <w:i/>
          <w:sz w:val="28"/>
          <w:szCs w:val="28"/>
        </w:rPr>
        <w:t>элективные курсы в рамках предп</w:t>
      </w:r>
      <w:r>
        <w:rPr>
          <w:i/>
          <w:sz w:val="28"/>
          <w:szCs w:val="28"/>
        </w:rPr>
        <w:t>рофильной подготовки учащихся 9 класса</w:t>
      </w:r>
      <w:r w:rsidRPr="002679A0">
        <w:rPr>
          <w:i/>
          <w:sz w:val="28"/>
          <w:szCs w:val="28"/>
        </w:rPr>
        <w:t>:</w:t>
      </w:r>
    </w:p>
    <w:p w:rsidR="00471901" w:rsidRPr="00131635" w:rsidRDefault="00471901" w:rsidP="00471901">
      <w:pPr>
        <w:shd w:val="clear" w:color="auto" w:fill="FFFFFF"/>
        <w:spacing w:line="276" w:lineRule="auto"/>
        <w:ind w:firstLine="720"/>
        <w:rPr>
          <w:sz w:val="28"/>
          <w:szCs w:val="28"/>
        </w:rPr>
      </w:pPr>
      <w:r w:rsidRPr="00131635">
        <w:rPr>
          <w:sz w:val="28"/>
          <w:szCs w:val="28"/>
        </w:rPr>
        <w:t>«Психологические основы профессионального выбора»</w:t>
      </w:r>
    </w:p>
    <w:p w:rsidR="00471901" w:rsidRPr="00131635" w:rsidRDefault="00471901" w:rsidP="00471901">
      <w:pPr>
        <w:shd w:val="clear" w:color="auto" w:fill="FFFFFF"/>
        <w:spacing w:line="276" w:lineRule="auto"/>
        <w:ind w:firstLine="720"/>
        <w:rPr>
          <w:sz w:val="28"/>
          <w:szCs w:val="28"/>
        </w:rPr>
      </w:pPr>
      <w:r w:rsidRPr="00131635">
        <w:rPr>
          <w:sz w:val="28"/>
          <w:szCs w:val="28"/>
        </w:rPr>
        <w:t>«</w:t>
      </w:r>
      <w:r>
        <w:rPr>
          <w:sz w:val="28"/>
          <w:szCs w:val="28"/>
        </w:rPr>
        <w:t>Вода в природе и жизни человека</w:t>
      </w:r>
      <w:r w:rsidRPr="00131635">
        <w:rPr>
          <w:sz w:val="28"/>
          <w:szCs w:val="28"/>
        </w:rPr>
        <w:t>»</w:t>
      </w:r>
    </w:p>
    <w:p w:rsidR="00471901" w:rsidRPr="00131635" w:rsidRDefault="00471901" w:rsidP="00471901">
      <w:pPr>
        <w:shd w:val="clear" w:color="auto" w:fill="FFFFFF"/>
        <w:spacing w:line="276" w:lineRule="auto"/>
        <w:ind w:firstLine="720"/>
        <w:rPr>
          <w:sz w:val="28"/>
          <w:szCs w:val="28"/>
        </w:rPr>
      </w:pPr>
      <w:r w:rsidRPr="00131635">
        <w:rPr>
          <w:sz w:val="28"/>
          <w:szCs w:val="28"/>
        </w:rPr>
        <w:t>«</w:t>
      </w:r>
      <w:r>
        <w:rPr>
          <w:sz w:val="28"/>
          <w:szCs w:val="28"/>
        </w:rPr>
        <w:t>Сложный синтаксис</w:t>
      </w:r>
      <w:r w:rsidRPr="00131635">
        <w:rPr>
          <w:sz w:val="28"/>
          <w:szCs w:val="28"/>
        </w:rPr>
        <w:t>»</w:t>
      </w:r>
    </w:p>
    <w:p w:rsidR="00471901" w:rsidRPr="00131635" w:rsidRDefault="00471901" w:rsidP="00471901">
      <w:pPr>
        <w:shd w:val="clear" w:color="auto" w:fill="FFFFFF"/>
        <w:spacing w:line="276" w:lineRule="auto"/>
        <w:ind w:firstLine="720"/>
        <w:rPr>
          <w:sz w:val="28"/>
          <w:szCs w:val="28"/>
        </w:rPr>
      </w:pPr>
      <w:r w:rsidRPr="00131635">
        <w:rPr>
          <w:sz w:val="28"/>
          <w:szCs w:val="28"/>
        </w:rPr>
        <w:t>«</w:t>
      </w:r>
      <w:r>
        <w:rPr>
          <w:sz w:val="28"/>
          <w:szCs w:val="28"/>
        </w:rPr>
        <w:t>Методы решения уравнений</w:t>
      </w:r>
      <w:r w:rsidRPr="00131635">
        <w:rPr>
          <w:sz w:val="28"/>
          <w:szCs w:val="28"/>
        </w:rPr>
        <w:t>»</w:t>
      </w:r>
    </w:p>
    <w:p w:rsidR="00471901" w:rsidRPr="00131635" w:rsidRDefault="00471901" w:rsidP="00471901">
      <w:pPr>
        <w:shd w:val="clear" w:color="auto" w:fill="FFFFFF"/>
        <w:spacing w:line="276" w:lineRule="auto"/>
        <w:ind w:firstLine="720"/>
        <w:rPr>
          <w:sz w:val="28"/>
          <w:szCs w:val="28"/>
        </w:rPr>
      </w:pPr>
      <w:r w:rsidRPr="00131635">
        <w:rPr>
          <w:sz w:val="28"/>
          <w:szCs w:val="28"/>
        </w:rPr>
        <w:t>«</w:t>
      </w:r>
      <w:r>
        <w:rPr>
          <w:sz w:val="28"/>
          <w:szCs w:val="28"/>
        </w:rPr>
        <w:t>Основные вопросы ГИА в курсе алгебры</w:t>
      </w:r>
      <w:r w:rsidRPr="00131635">
        <w:rPr>
          <w:sz w:val="28"/>
          <w:szCs w:val="28"/>
        </w:rPr>
        <w:t>»</w:t>
      </w:r>
    </w:p>
    <w:p w:rsidR="00471901" w:rsidRPr="00131635" w:rsidRDefault="00471901" w:rsidP="00B63189">
      <w:pPr>
        <w:shd w:val="clear" w:color="auto" w:fill="FFFFFF"/>
        <w:spacing w:after="120" w:line="276" w:lineRule="auto"/>
        <w:ind w:firstLine="720"/>
        <w:rPr>
          <w:sz w:val="28"/>
          <w:szCs w:val="28"/>
        </w:rPr>
      </w:pPr>
      <w:r w:rsidRPr="00131635">
        <w:rPr>
          <w:sz w:val="28"/>
          <w:szCs w:val="28"/>
        </w:rPr>
        <w:t>«</w:t>
      </w:r>
      <w:r>
        <w:rPr>
          <w:sz w:val="28"/>
          <w:szCs w:val="28"/>
        </w:rPr>
        <w:t>Химия и медицина</w:t>
      </w:r>
      <w:r w:rsidRPr="00131635">
        <w:rPr>
          <w:sz w:val="28"/>
          <w:szCs w:val="28"/>
        </w:rPr>
        <w:t>»</w:t>
      </w:r>
    </w:p>
    <w:p w:rsidR="00471901" w:rsidRPr="00131635" w:rsidRDefault="00471901" w:rsidP="00B63189">
      <w:pPr>
        <w:shd w:val="clear" w:color="auto" w:fill="FFFFFF"/>
        <w:spacing w:after="120" w:line="276" w:lineRule="auto"/>
        <w:ind w:firstLine="720"/>
        <w:jc w:val="both"/>
        <w:rPr>
          <w:rFonts w:eastAsia="Calibri"/>
          <w:sz w:val="28"/>
          <w:szCs w:val="28"/>
          <w:lang w:eastAsia="en-US"/>
        </w:rPr>
      </w:pPr>
      <w:r w:rsidRPr="00131635">
        <w:rPr>
          <w:sz w:val="28"/>
          <w:szCs w:val="28"/>
        </w:rPr>
        <w:t>Элективные курсы способствуют развитию познавательных интересов уча</w:t>
      </w:r>
      <w:r>
        <w:rPr>
          <w:sz w:val="28"/>
          <w:szCs w:val="28"/>
        </w:rPr>
        <w:t>щихся 9 класса</w:t>
      </w:r>
      <w:r w:rsidRPr="00131635">
        <w:rPr>
          <w:sz w:val="28"/>
          <w:szCs w:val="28"/>
        </w:rPr>
        <w:t xml:space="preserve"> в различных областях деятельности человека. </w:t>
      </w:r>
      <w:r w:rsidRPr="00131635">
        <w:rPr>
          <w:color w:val="000000"/>
          <w:sz w:val="28"/>
          <w:szCs w:val="28"/>
        </w:rPr>
        <w:t xml:space="preserve">Посещая курсы по выбору, ученики обучаются универсальным способам деятельности: проектированию, моделированию, исследовательской деятельности, учатся работать с информацией. </w:t>
      </w:r>
    </w:p>
    <w:p w:rsidR="00471901" w:rsidRPr="00131635" w:rsidRDefault="00471901" w:rsidP="00B63189">
      <w:pPr>
        <w:spacing w:after="120" w:line="276" w:lineRule="auto"/>
        <w:ind w:firstLine="450"/>
        <w:jc w:val="both"/>
        <w:rPr>
          <w:color w:val="000000"/>
          <w:sz w:val="28"/>
          <w:szCs w:val="28"/>
        </w:rPr>
      </w:pPr>
      <w:r w:rsidRPr="00131635">
        <w:rPr>
          <w:color w:val="000000"/>
          <w:sz w:val="28"/>
          <w:szCs w:val="28"/>
        </w:rPr>
        <w:t>В школе ведется постоянная работа по преемственности всех ступеней обучения, что помогает созданию системообразующих связей, а главное единого педагогического пространства, формируется преемственность в технологиях обучения, разнообразных моделях урока, способствующих развитию творческого потенциала учителя и активизации познавательной деятельности учащихся.</w:t>
      </w:r>
    </w:p>
    <w:p w:rsidR="00471901" w:rsidRPr="00131635" w:rsidRDefault="00471901" w:rsidP="00B63189">
      <w:pPr>
        <w:spacing w:after="120" w:line="276" w:lineRule="auto"/>
        <w:ind w:firstLine="450"/>
        <w:jc w:val="both"/>
        <w:rPr>
          <w:color w:val="000000"/>
          <w:sz w:val="28"/>
          <w:szCs w:val="28"/>
        </w:rPr>
      </w:pPr>
      <w:r w:rsidRPr="00131635">
        <w:rPr>
          <w:color w:val="000000"/>
          <w:sz w:val="28"/>
          <w:szCs w:val="28"/>
        </w:rPr>
        <w:t>Для организации взаимодействия с учащимися педагоги начальной школы применяют технологии  интегрированного обучения, развивающего обучения,</w:t>
      </w:r>
      <w:r w:rsidR="00B63189">
        <w:rPr>
          <w:color w:val="000000"/>
          <w:sz w:val="28"/>
          <w:szCs w:val="28"/>
        </w:rPr>
        <w:t xml:space="preserve"> </w:t>
      </w:r>
      <w:r w:rsidRPr="00131635">
        <w:rPr>
          <w:color w:val="000000"/>
          <w:sz w:val="28"/>
          <w:szCs w:val="28"/>
        </w:rPr>
        <w:t>игровые, групповые, уровневой дифференциации, информационные.</w:t>
      </w:r>
    </w:p>
    <w:p w:rsidR="00471901" w:rsidRPr="00131635" w:rsidRDefault="00471901" w:rsidP="00B63189">
      <w:pPr>
        <w:spacing w:after="120" w:line="276" w:lineRule="auto"/>
        <w:ind w:firstLine="450"/>
        <w:jc w:val="both"/>
        <w:rPr>
          <w:color w:val="000000"/>
          <w:sz w:val="28"/>
          <w:szCs w:val="28"/>
        </w:rPr>
      </w:pPr>
      <w:r w:rsidRPr="00131635">
        <w:rPr>
          <w:color w:val="000000"/>
          <w:sz w:val="28"/>
          <w:szCs w:val="28"/>
        </w:rPr>
        <w:t xml:space="preserve">Содержание основного общего образования и организация образовательного </w:t>
      </w:r>
      <w:r w:rsidRPr="00131635">
        <w:rPr>
          <w:color w:val="000000"/>
          <w:sz w:val="28"/>
          <w:szCs w:val="28"/>
        </w:rPr>
        <w:lastRenderedPageBreak/>
        <w:t>процесса на второй ступени ориентированы на продолжение деятельности                                   по формированию индивидуальности школьников. Учителя основной школы</w:t>
      </w:r>
      <w:r w:rsidRPr="00471901">
        <w:rPr>
          <w:color w:val="000000"/>
          <w:sz w:val="28"/>
          <w:szCs w:val="28"/>
        </w:rPr>
        <w:t xml:space="preserve"> </w:t>
      </w:r>
      <w:r w:rsidRPr="00131635">
        <w:rPr>
          <w:color w:val="000000"/>
          <w:sz w:val="28"/>
          <w:szCs w:val="28"/>
        </w:rPr>
        <w:t>применяют технологии обучения и формы проведения учебных занятий, соответствующие образовательному уровню учащихся, осуществляя при этом преемственность с начальной школой. На 2 ступени обучения используются технологии проблемного обучения, уровневой дифференциации, игровые, групповые, информационные, здоровье</w:t>
      </w:r>
      <w:r w:rsidR="00B63189">
        <w:rPr>
          <w:color w:val="000000"/>
          <w:sz w:val="28"/>
          <w:szCs w:val="28"/>
        </w:rPr>
        <w:t xml:space="preserve"> </w:t>
      </w:r>
      <w:r w:rsidRPr="00131635">
        <w:rPr>
          <w:color w:val="000000"/>
          <w:sz w:val="28"/>
          <w:szCs w:val="28"/>
        </w:rPr>
        <w:t>сберегающие технологии.</w:t>
      </w:r>
    </w:p>
    <w:p w:rsidR="00471901" w:rsidRDefault="00471901" w:rsidP="00B63189">
      <w:pPr>
        <w:pStyle w:val="ad"/>
        <w:spacing w:after="120" w:line="276" w:lineRule="auto"/>
        <w:ind w:firstLine="708"/>
        <w:rPr>
          <w:szCs w:val="28"/>
        </w:rPr>
      </w:pPr>
      <w:r w:rsidRPr="00131635">
        <w:rPr>
          <w:color w:val="000000"/>
          <w:szCs w:val="28"/>
        </w:rPr>
        <w:t>Ведущими принципами отбора содержания образования и организации образовательного процесса на 3 ступени являются принципы индивидуализации                             и дифференциации. В процессе обучения старшеклассников главное место занимают технологии проблемного обучения, уровневой дифференциации, групповые, информационные технологии.</w:t>
      </w:r>
      <w:r w:rsidRPr="00131635">
        <w:rPr>
          <w:szCs w:val="28"/>
        </w:rPr>
        <w:t xml:space="preserve"> </w:t>
      </w:r>
    </w:p>
    <w:p w:rsidR="00471901" w:rsidRPr="00131635" w:rsidRDefault="00471901" w:rsidP="00471901">
      <w:pPr>
        <w:pStyle w:val="ad"/>
        <w:spacing w:line="276" w:lineRule="auto"/>
        <w:ind w:firstLine="708"/>
        <w:rPr>
          <w:szCs w:val="28"/>
        </w:rPr>
      </w:pPr>
      <w:r w:rsidRPr="00131635">
        <w:rPr>
          <w:szCs w:val="28"/>
        </w:rPr>
        <w:t xml:space="preserve">                         </w:t>
      </w:r>
    </w:p>
    <w:p w:rsidR="00471901" w:rsidRDefault="00471901" w:rsidP="00471901">
      <w:pPr>
        <w:pStyle w:val="ad"/>
        <w:spacing w:line="276" w:lineRule="auto"/>
        <w:ind w:firstLine="708"/>
        <w:jc w:val="center"/>
        <w:rPr>
          <w:b/>
          <w:szCs w:val="28"/>
        </w:rPr>
      </w:pPr>
      <w:r w:rsidRPr="00131635">
        <w:rPr>
          <w:b/>
          <w:szCs w:val="28"/>
        </w:rPr>
        <w:t>Экспериментальная деятельность.</w:t>
      </w:r>
    </w:p>
    <w:p w:rsidR="00B63189" w:rsidRDefault="00B63189" w:rsidP="00471901">
      <w:pPr>
        <w:pStyle w:val="ad"/>
        <w:spacing w:line="276" w:lineRule="auto"/>
        <w:ind w:firstLine="708"/>
        <w:jc w:val="center"/>
        <w:rPr>
          <w:b/>
          <w:szCs w:val="28"/>
        </w:rPr>
      </w:pPr>
    </w:p>
    <w:p w:rsidR="00471901" w:rsidRPr="00EB6113" w:rsidRDefault="00471901" w:rsidP="00B63189">
      <w:pPr>
        <w:tabs>
          <w:tab w:val="left" w:pos="2231"/>
        </w:tabs>
        <w:spacing w:after="120"/>
        <w:ind w:firstLine="851"/>
        <w:jc w:val="both"/>
        <w:rPr>
          <w:sz w:val="28"/>
          <w:szCs w:val="28"/>
        </w:rPr>
      </w:pPr>
      <w:r w:rsidRPr="00CB57B9">
        <w:rPr>
          <w:sz w:val="28"/>
          <w:szCs w:val="28"/>
        </w:rPr>
        <w:t>С декабря 2011года школа является областной экспериментальной площадкой по теме: «Разностороннее развитие младших школьников через преподавание единоборств</w:t>
      </w:r>
      <w:r>
        <w:rPr>
          <w:sz w:val="28"/>
          <w:szCs w:val="28"/>
        </w:rPr>
        <w:t>»</w:t>
      </w:r>
      <w:r w:rsidRPr="00CB57B9">
        <w:rPr>
          <w:sz w:val="28"/>
          <w:szCs w:val="28"/>
        </w:rPr>
        <w:t>.</w:t>
      </w:r>
      <w:r w:rsidRPr="00131635">
        <w:rPr>
          <w:szCs w:val="28"/>
        </w:rPr>
        <w:t xml:space="preserve"> </w:t>
      </w:r>
      <w:r w:rsidRPr="00EB6113">
        <w:rPr>
          <w:sz w:val="28"/>
          <w:szCs w:val="28"/>
        </w:rPr>
        <w:t>В соответствии с утвержденным областным экспертным советом планом экспериментальной деятельности в течение 2012-2013 учебного года осуществлялась практическая реализация программы развития младших школьников через преподавание каратэ</w:t>
      </w:r>
      <w:r>
        <w:rPr>
          <w:sz w:val="28"/>
          <w:szCs w:val="28"/>
        </w:rPr>
        <w:t xml:space="preserve">, </w:t>
      </w:r>
      <w:r w:rsidRPr="00EB6113">
        <w:rPr>
          <w:sz w:val="28"/>
          <w:szCs w:val="28"/>
        </w:rPr>
        <w:t xml:space="preserve">отслеживались эффекты от ее внедрения. </w:t>
      </w:r>
    </w:p>
    <w:p w:rsidR="00471901" w:rsidRPr="0049612F" w:rsidRDefault="00471901" w:rsidP="00B63189">
      <w:pPr>
        <w:spacing w:after="120"/>
        <w:ind w:firstLine="567"/>
        <w:jc w:val="both"/>
        <w:rPr>
          <w:sz w:val="28"/>
          <w:szCs w:val="28"/>
        </w:rPr>
      </w:pPr>
      <w:r>
        <w:rPr>
          <w:sz w:val="28"/>
          <w:szCs w:val="28"/>
        </w:rPr>
        <w:t xml:space="preserve">В условиях естественного эксперимента проверена эффективность </w:t>
      </w:r>
      <w:r w:rsidRPr="00EB6113">
        <w:rPr>
          <w:sz w:val="28"/>
          <w:szCs w:val="28"/>
        </w:rPr>
        <w:t>модели комбинированного урока с доминированием образовательной направленности</w:t>
      </w:r>
      <w:r>
        <w:rPr>
          <w:sz w:val="28"/>
          <w:szCs w:val="28"/>
        </w:rPr>
        <w:t xml:space="preserve">, сочетающего в себе все виды подготовки, предусмотренные программой. В своей совокупности все разделы программы физического воспитания органично связаны друг с другом и образуют целостный, </w:t>
      </w:r>
      <w:r w:rsidRPr="00EB6113">
        <w:rPr>
          <w:sz w:val="28"/>
          <w:szCs w:val="28"/>
        </w:rPr>
        <w:t>интегративный  комплекс</w:t>
      </w:r>
      <w:r>
        <w:rPr>
          <w:sz w:val="28"/>
          <w:szCs w:val="28"/>
        </w:rPr>
        <w:t xml:space="preserve"> средств обеспечения прикладной физической подготовки и разностороннего развития детей. Также в естественных условиях подтверждена </w:t>
      </w:r>
      <w:r w:rsidRPr="00203E7B">
        <w:rPr>
          <w:sz w:val="28"/>
          <w:szCs w:val="28"/>
        </w:rPr>
        <w:t>продуктивность</w:t>
      </w:r>
      <w:r w:rsidRPr="001A4072">
        <w:rPr>
          <w:b/>
          <w:sz w:val="28"/>
          <w:szCs w:val="28"/>
        </w:rPr>
        <w:t xml:space="preserve"> </w:t>
      </w:r>
      <w:r w:rsidRPr="00EB6113">
        <w:rPr>
          <w:sz w:val="28"/>
          <w:szCs w:val="28"/>
        </w:rPr>
        <w:t>интеграции</w:t>
      </w:r>
      <w:r w:rsidRPr="00EB6113">
        <w:rPr>
          <w:b/>
          <w:sz w:val="28"/>
          <w:szCs w:val="28"/>
        </w:rPr>
        <w:t xml:space="preserve"> </w:t>
      </w:r>
      <w:r w:rsidRPr="00294194">
        <w:rPr>
          <w:sz w:val="28"/>
          <w:szCs w:val="28"/>
        </w:rPr>
        <w:t>урочных и внеурочных занятий</w:t>
      </w:r>
      <w:r>
        <w:rPr>
          <w:sz w:val="28"/>
          <w:szCs w:val="28"/>
        </w:rPr>
        <w:t>.</w:t>
      </w:r>
      <w:r w:rsidRPr="00294194">
        <w:rPr>
          <w:sz w:val="28"/>
          <w:szCs w:val="28"/>
        </w:rPr>
        <w:t xml:space="preserve"> </w:t>
      </w:r>
      <w:r>
        <w:rPr>
          <w:sz w:val="28"/>
          <w:szCs w:val="28"/>
        </w:rPr>
        <w:t xml:space="preserve">В единый комплекс объединены </w:t>
      </w:r>
      <w:r w:rsidRPr="00203E7B">
        <w:rPr>
          <w:sz w:val="28"/>
          <w:szCs w:val="28"/>
        </w:rPr>
        <w:t>уроки физической культуры, кружковые часы, выделяемые на внеурочную деятельность по новому  Федеральному государственному образовательному стандарту начального общего образования, домашние задания по предмету</w:t>
      </w:r>
      <w:r>
        <w:rPr>
          <w:sz w:val="28"/>
          <w:szCs w:val="28"/>
        </w:rPr>
        <w:t xml:space="preserve">, самостоятельные занятия физическими упражнениями.  </w:t>
      </w:r>
    </w:p>
    <w:p w:rsidR="00471901" w:rsidRPr="00B67172" w:rsidRDefault="00471901" w:rsidP="00B63189">
      <w:pPr>
        <w:spacing w:after="120"/>
        <w:ind w:firstLine="540"/>
        <w:jc w:val="both"/>
        <w:rPr>
          <w:sz w:val="28"/>
          <w:szCs w:val="28"/>
        </w:rPr>
      </w:pPr>
      <w:r w:rsidRPr="00EB6113">
        <w:rPr>
          <w:sz w:val="28"/>
          <w:szCs w:val="28"/>
        </w:rPr>
        <w:t>Апробация содержания экспериментальной  программы физического воспитания и условий ее реализации в годичных циклах</w:t>
      </w:r>
      <w:r>
        <w:rPr>
          <w:sz w:val="28"/>
          <w:szCs w:val="28"/>
        </w:rPr>
        <w:t xml:space="preserve"> дала следующие результаты.</w:t>
      </w:r>
      <w:r w:rsidRPr="00E64E94">
        <w:rPr>
          <w:sz w:val="28"/>
          <w:szCs w:val="28"/>
        </w:rPr>
        <w:t xml:space="preserve"> </w:t>
      </w:r>
      <w:r>
        <w:rPr>
          <w:sz w:val="28"/>
          <w:szCs w:val="28"/>
        </w:rPr>
        <w:t>У</w:t>
      </w:r>
      <w:r w:rsidRPr="00E64E94">
        <w:rPr>
          <w:sz w:val="28"/>
          <w:szCs w:val="28"/>
        </w:rPr>
        <w:t xml:space="preserve"> </w:t>
      </w:r>
      <w:r>
        <w:rPr>
          <w:sz w:val="28"/>
          <w:szCs w:val="28"/>
        </w:rPr>
        <w:t>школьников</w:t>
      </w:r>
      <w:r w:rsidRPr="00E64E94">
        <w:rPr>
          <w:sz w:val="28"/>
          <w:szCs w:val="28"/>
        </w:rPr>
        <w:t xml:space="preserve"> </w:t>
      </w:r>
      <w:r>
        <w:rPr>
          <w:sz w:val="28"/>
          <w:szCs w:val="28"/>
        </w:rPr>
        <w:t xml:space="preserve">экспериментального класса </w:t>
      </w:r>
      <w:r w:rsidRPr="00E64E94">
        <w:rPr>
          <w:sz w:val="28"/>
          <w:szCs w:val="28"/>
        </w:rPr>
        <w:t xml:space="preserve">обнаруживается устойчивая тенденция улучшения </w:t>
      </w:r>
      <w:r>
        <w:rPr>
          <w:sz w:val="28"/>
          <w:szCs w:val="28"/>
        </w:rPr>
        <w:t xml:space="preserve">всех </w:t>
      </w:r>
      <w:r w:rsidRPr="00E64E94">
        <w:rPr>
          <w:sz w:val="28"/>
          <w:szCs w:val="28"/>
        </w:rPr>
        <w:t>показателей физической подготовленности</w:t>
      </w:r>
      <w:r>
        <w:rPr>
          <w:sz w:val="28"/>
          <w:szCs w:val="28"/>
        </w:rPr>
        <w:t>.</w:t>
      </w:r>
      <w:r w:rsidRPr="00C364AC">
        <w:rPr>
          <w:sz w:val="28"/>
          <w:szCs w:val="28"/>
        </w:rPr>
        <w:t xml:space="preserve"> </w:t>
      </w:r>
      <w:r w:rsidRPr="005765AE">
        <w:rPr>
          <w:sz w:val="28"/>
          <w:szCs w:val="28"/>
        </w:rPr>
        <w:t xml:space="preserve">За </w:t>
      </w:r>
      <w:r>
        <w:rPr>
          <w:sz w:val="28"/>
          <w:szCs w:val="28"/>
        </w:rPr>
        <w:t>три</w:t>
      </w:r>
      <w:r w:rsidRPr="005765AE">
        <w:rPr>
          <w:sz w:val="28"/>
          <w:szCs w:val="28"/>
        </w:rPr>
        <w:t xml:space="preserve"> года учебных занятий </w:t>
      </w:r>
      <w:r>
        <w:rPr>
          <w:sz w:val="28"/>
          <w:szCs w:val="28"/>
        </w:rPr>
        <w:t>существенно повысился уровень технической подготовленности в области каратэ. В соревнованиях различного уровня учащиеся экспериментального класса заняли девять призовых мест (</w:t>
      </w:r>
      <w:r w:rsidRPr="00B429E9">
        <w:rPr>
          <w:sz w:val="28"/>
          <w:szCs w:val="28"/>
        </w:rPr>
        <w:t xml:space="preserve">Чемпионат Псковской области по каратэ, 09.02.2013; городской открытый турнир по каратэ, посвященный 23 февраля и памяти </w:t>
      </w:r>
      <w:r w:rsidR="00C20E47">
        <w:rPr>
          <w:sz w:val="28"/>
          <w:szCs w:val="28"/>
        </w:rPr>
        <w:t xml:space="preserve">                  </w:t>
      </w:r>
      <w:r w:rsidRPr="00B429E9">
        <w:rPr>
          <w:sz w:val="28"/>
          <w:szCs w:val="28"/>
        </w:rPr>
        <w:t>П.</w:t>
      </w:r>
      <w:r>
        <w:rPr>
          <w:sz w:val="28"/>
          <w:szCs w:val="28"/>
        </w:rPr>
        <w:t xml:space="preserve"> </w:t>
      </w:r>
      <w:r w:rsidRPr="00B429E9">
        <w:rPr>
          <w:sz w:val="28"/>
          <w:szCs w:val="28"/>
        </w:rPr>
        <w:t xml:space="preserve">Сухорученкова, 23.02.2013; турнир по каратэ «Неприкосновенный запас – дети </w:t>
      </w:r>
      <w:r w:rsidRPr="00B429E9">
        <w:rPr>
          <w:sz w:val="28"/>
          <w:szCs w:val="28"/>
        </w:rPr>
        <w:lastRenderedPageBreak/>
        <w:t>Отчизны»,25.05.201</w:t>
      </w:r>
      <w:r>
        <w:rPr>
          <w:sz w:val="28"/>
          <w:szCs w:val="28"/>
        </w:rPr>
        <w:t>3</w:t>
      </w:r>
      <w:r w:rsidRPr="00B429E9">
        <w:rPr>
          <w:sz w:val="28"/>
          <w:szCs w:val="28"/>
        </w:rPr>
        <w:t>).</w:t>
      </w:r>
      <w:r>
        <w:rPr>
          <w:sz w:val="28"/>
          <w:szCs w:val="28"/>
        </w:rPr>
        <w:t xml:space="preserve"> </w:t>
      </w:r>
    </w:p>
    <w:p w:rsidR="00471901" w:rsidRDefault="00471901" w:rsidP="00B63189">
      <w:pPr>
        <w:spacing w:after="120"/>
        <w:ind w:firstLine="709"/>
        <w:jc w:val="both"/>
        <w:rPr>
          <w:sz w:val="28"/>
          <w:szCs w:val="28"/>
        </w:rPr>
      </w:pPr>
      <w:r w:rsidRPr="00642A2E">
        <w:rPr>
          <w:sz w:val="28"/>
          <w:szCs w:val="28"/>
        </w:rPr>
        <w:t xml:space="preserve">Также в </w:t>
      </w:r>
      <w:r>
        <w:rPr>
          <w:sz w:val="28"/>
          <w:szCs w:val="28"/>
        </w:rPr>
        <w:t>течение учебного года отслеживались медицинские показатели. Анализ полученных данных показал, что учащиеся экспериментального класса  имеют более высокий порог заболеваемости по сравнению с учащимися контрольного класса, что также косвенно свидетельствует о результативности внедряемой программы.</w:t>
      </w:r>
    </w:p>
    <w:p w:rsidR="00471901" w:rsidRDefault="00471901" w:rsidP="00B63189">
      <w:pPr>
        <w:spacing w:after="120"/>
        <w:ind w:firstLine="709"/>
        <w:jc w:val="both"/>
        <w:rPr>
          <w:sz w:val="28"/>
          <w:szCs w:val="28"/>
        </w:rPr>
      </w:pPr>
      <w:r>
        <w:rPr>
          <w:sz w:val="28"/>
          <w:szCs w:val="28"/>
        </w:rPr>
        <w:t>Таким образом, можно констатировать устойчивый позитивный эффект внедрения каратэ в программу физического воспитания младших школьников.</w:t>
      </w:r>
    </w:p>
    <w:p w:rsidR="00471901" w:rsidRDefault="00471901" w:rsidP="00471901">
      <w:pPr>
        <w:pStyle w:val="ad"/>
        <w:spacing w:line="276" w:lineRule="auto"/>
        <w:rPr>
          <w:color w:val="000000"/>
          <w:szCs w:val="28"/>
        </w:rPr>
      </w:pPr>
    </w:p>
    <w:p w:rsidR="00471901" w:rsidRDefault="00471901" w:rsidP="00471901">
      <w:pPr>
        <w:pStyle w:val="ad"/>
        <w:spacing w:line="276" w:lineRule="auto"/>
        <w:ind w:firstLine="709"/>
        <w:jc w:val="center"/>
        <w:rPr>
          <w:b/>
          <w:bCs/>
          <w:szCs w:val="28"/>
          <w:u w:val="single"/>
        </w:rPr>
      </w:pPr>
      <w:r w:rsidRPr="00131635">
        <w:rPr>
          <w:b/>
          <w:bCs/>
          <w:szCs w:val="28"/>
          <w:u w:val="single"/>
        </w:rPr>
        <w:t>Экспериментальная деятельность по  введению  ФГОС  НОО</w:t>
      </w:r>
    </w:p>
    <w:p w:rsidR="00B63189" w:rsidRPr="00131635" w:rsidRDefault="00B63189" w:rsidP="00471901">
      <w:pPr>
        <w:pStyle w:val="ad"/>
        <w:spacing w:line="276" w:lineRule="auto"/>
        <w:ind w:firstLine="709"/>
        <w:jc w:val="center"/>
        <w:rPr>
          <w:b/>
          <w:bCs/>
          <w:szCs w:val="28"/>
          <w:u w:val="single"/>
        </w:rPr>
      </w:pPr>
    </w:p>
    <w:p w:rsidR="00471901" w:rsidRDefault="00471901" w:rsidP="00B63189">
      <w:pPr>
        <w:pStyle w:val="ad"/>
        <w:spacing w:after="120" w:line="276" w:lineRule="auto"/>
        <w:ind w:firstLine="709"/>
        <w:rPr>
          <w:b/>
          <w:bCs/>
          <w:szCs w:val="28"/>
          <w:u w:val="single"/>
        </w:rPr>
      </w:pPr>
      <w:r>
        <w:rPr>
          <w:bCs/>
          <w:szCs w:val="28"/>
        </w:rPr>
        <w:t xml:space="preserve">В  2012/2013 уч. году </w:t>
      </w:r>
      <w:r>
        <w:rPr>
          <w:szCs w:val="28"/>
        </w:rPr>
        <w:t xml:space="preserve"> в  МБОУ СОШ №9   в  5 классах  начальной  школы    образовательный  процесс осуществлялся в  соответствии  с  требованиями     Федерального  государственного образовательного  стандарта  начального общего образования (ФГОС  НОО).</w:t>
      </w:r>
    </w:p>
    <w:p w:rsidR="00471901" w:rsidRDefault="00471901" w:rsidP="00B63189">
      <w:pPr>
        <w:pStyle w:val="ad"/>
        <w:spacing w:after="120" w:line="276" w:lineRule="auto"/>
        <w:rPr>
          <w:szCs w:val="28"/>
        </w:rPr>
      </w:pPr>
      <w:r>
        <w:rPr>
          <w:szCs w:val="28"/>
        </w:rPr>
        <w:tab/>
        <w:t xml:space="preserve">Новый стандарт предъявил новые требования к результатам начального образования, которых можно достигнуть, благодаря современным УМК. </w:t>
      </w:r>
    </w:p>
    <w:p w:rsidR="00471901" w:rsidRDefault="00471901" w:rsidP="00B63189">
      <w:pPr>
        <w:pStyle w:val="ad"/>
        <w:spacing w:after="120" w:line="276" w:lineRule="auto"/>
        <w:rPr>
          <w:szCs w:val="28"/>
        </w:rPr>
      </w:pPr>
      <w:r>
        <w:rPr>
          <w:szCs w:val="28"/>
        </w:rPr>
        <w:t>В 1 «а», 1 «б», 2 «а», 2 «в» образовательный  процесс осуществлялся  по программе  «Школа  России»  и   во 2 «б»  классе  по  ОС «Школа  2100». Данные  УМК  соответствуют  требованиям  ФГОС  и содержат систему заданий разного уровня трудностей, предлагают  сочетание индивидуальной деятельности ребенка с его работой в малых группах и участием в клубной работе, позволяют обеспечить условия, при которых обучение идет впереди развития, т.е. в зоне ближайшего развития каждого ученика на основе учета уровня его актуального развития.</w:t>
      </w:r>
    </w:p>
    <w:p w:rsidR="00471901" w:rsidRDefault="00471901" w:rsidP="00B63189">
      <w:pPr>
        <w:pStyle w:val="ad"/>
        <w:spacing w:after="120" w:line="276" w:lineRule="auto"/>
        <w:ind w:firstLine="708"/>
        <w:rPr>
          <w:szCs w:val="28"/>
        </w:rPr>
      </w:pPr>
      <w:r>
        <w:rPr>
          <w:szCs w:val="28"/>
        </w:rPr>
        <w:t xml:space="preserve">В  рамках  реализации  ФГОС  НОО  педагогами  осуществлялся  непрерывный  образовательный  мониторинг, диагностический анализ результатов  которого дал возможность получить объективную информацию об уровне усвоения каждым школьником программного материала. К концу  года был собран соответствующий накопительный материал в  «Портфолио - портфеле достижений» каждого ученика. </w:t>
      </w:r>
    </w:p>
    <w:p w:rsidR="00471901" w:rsidRDefault="00471901" w:rsidP="00B63189">
      <w:pPr>
        <w:pStyle w:val="ad"/>
        <w:spacing w:after="120" w:line="276" w:lineRule="auto"/>
        <w:rPr>
          <w:szCs w:val="28"/>
        </w:rPr>
      </w:pPr>
      <w:r>
        <w:rPr>
          <w:szCs w:val="28"/>
        </w:rPr>
        <w:t xml:space="preserve">           Согласно требованиям ФГОС  НОО (Утверждён  приказом Министерства образования и науки РФ от 6 октября 2009 года №373) в  Базисном  учебном плане отводится 10 часов  еженедельно на организацию занятий по направлениям внеурочной деятельности, которые являются неотъемлемой частью образовательного процесса. Внеурочная деятельность осуществлялась  по следующим четырем  направлениям:</w:t>
      </w:r>
    </w:p>
    <w:p w:rsidR="00471901" w:rsidRDefault="00471901" w:rsidP="00471901">
      <w:pPr>
        <w:pStyle w:val="ad"/>
        <w:spacing w:line="276" w:lineRule="auto"/>
        <w:rPr>
          <w:i/>
          <w:szCs w:val="28"/>
        </w:rPr>
      </w:pPr>
      <w:r>
        <w:rPr>
          <w:i/>
          <w:szCs w:val="28"/>
        </w:rPr>
        <w:t>Физкультурно – спортивное  направление:</w:t>
      </w:r>
    </w:p>
    <w:p w:rsidR="00471901" w:rsidRDefault="00471901" w:rsidP="00B63189">
      <w:pPr>
        <w:pStyle w:val="ad"/>
        <w:spacing w:after="120" w:line="276" w:lineRule="auto"/>
        <w:rPr>
          <w:szCs w:val="28"/>
        </w:rPr>
      </w:pPr>
      <w:r>
        <w:rPr>
          <w:szCs w:val="28"/>
        </w:rPr>
        <w:t>футбольная  секция, секция  традиционного  карате.</w:t>
      </w:r>
    </w:p>
    <w:p w:rsidR="00471901" w:rsidRDefault="00471901" w:rsidP="00B63189">
      <w:pPr>
        <w:pStyle w:val="ad"/>
        <w:spacing w:after="120" w:line="276" w:lineRule="auto"/>
        <w:rPr>
          <w:i/>
          <w:szCs w:val="28"/>
        </w:rPr>
      </w:pPr>
      <w:r>
        <w:rPr>
          <w:i/>
          <w:szCs w:val="28"/>
        </w:rPr>
        <w:t>Художественно-эстетическое направление:</w:t>
      </w:r>
    </w:p>
    <w:p w:rsidR="00471901" w:rsidRDefault="00471901" w:rsidP="00B63189">
      <w:pPr>
        <w:pStyle w:val="ad"/>
        <w:spacing w:after="120" w:line="276" w:lineRule="auto"/>
        <w:rPr>
          <w:szCs w:val="28"/>
        </w:rPr>
      </w:pPr>
      <w:r>
        <w:rPr>
          <w:szCs w:val="28"/>
        </w:rPr>
        <w:lastRenderedPageBreak/>
        <w:t>хореографический  коллектив «Капелька», кукольный  театр «Мозаика», кружок «Умелые  руки».</w:t>
      </w:r>
    </w:p>
    <w:p w:rsidR="00471901" w:rsidRDefault="00471901" w:rsidP="00471901">
      <w:pPr>
        <w:pStyle w:val="ad"/>
        <w:spacing w:line="276" w:lineRule="auto"/>
        <w:rPr>
          <w:i/>
          <w:szCs w:val="28"/>
        </w:rPr>
      </w:pPr>
      <w:r>
        <w:rPr>
          <w:i/>
          <w:szCs w:val="28"/>
        </w:rPr>
        <w:t>Культурологическое  направление:</w:t>
      </w:r>
    </w:p>
    <w:p w:rsidR="00471901" w:rsidRDefault="00471901" w:rsidP="00B63189">
      <w:pPr>
        <w:pStyle w:val="ad"/>
        <w:spacing w:after="120" w:line="276" w:lineRule="auto"/>
        <w:rPr>
          <w:szCs w:val="28"/>
        </w:rPr>
      </w:pPr>
      <w:r>
        <w:rPr>
          <w:szCs w:val="28"/>
        </w:rPr>
        <w:t>кружок «Основы  православной  культуры», кружки «Юные  умники», «Проектная  деятельность».</w:t>
      </w:r>
    </w:p>
    <w:p w:rsidR="00471901" w:rsidRDefault="00471901" w:rsidP="00B63189">
      <w:pPr>
        <w:pStyle w:val="ad"/>
        <w:spacing w:line="276" w:lineRule="auto"/>
        <w:rPr>
          <w:i/>
          <w:szCs w:val="28"/>
        </w:rPr>
      </w:pPr>
      <w:r>
        <w:rPr>
          <w:i/>
          <w:szCs w:val="28"/>
        </w:rPr>
        <w:t>Туристско – краеведческое  направление:</w:t>
      </w:r>
    </w:p>
    <w:p w:rsidR="00471901" w:rsidRDefault="00471901" w:rsidP="00B63189">
      <w:pPr>
        <w:pStyle w:val="ad"/>
        <w:spacing w:after="120" w:line="276" w:lineRule="auto"/>
        <w:rPr>
          <w:szCs w:val="28"/>
        </w:rPr>
      </w:pPr>
      <w:r>
        <w:rPr>
          <w:szCs w:val="28"/>
        </w:rPr>
        <w:t>объединения «Юные  путешественники», «Историческое  краеведение».</w:t>
      </w:r>
    </w:p>
    <w:p w:rsidR="00471901" w:rsidRDefault="00471901" w:rsidP="00B63189">
      <w:pPr>
        <w:pStyle w:val="ad"/>
        <w:spacing w:after="120" w:line="276" w:lineRule="auto"/>
        <w:ind w:firstLine="708"/>
        <w:rPr>
          <w:bCs/>
          <w:szCs w:val="28"/>
        </w:rPr>
      </w:pPr>
      <w:r>
        <w:rPr>
          <w:bCs/>
          <w:szCs w:val="28"/>
        </w:rPr>
        <w:t xml:space="preserve">Вся система </w:t>
      </w:r>
      <w:r>
        <w:rPr>
          <w:szCs w:val="28"/>
        </w:rPr>
        <w:t>внеурочной деятельности</w:t>
      </w:r>
      <w:r>
        <w:rPr>
          <w:bCs/>
          <w:szCs w:val="28"/>
        </w:rPr>
        <w:t xml:space="preserve">  школы предоставила возможность свободного выбора детям программ, объединений, которые близки им  по природе, отвечают внутренним потребностям, помогают удовлетворить образовательные запросы, почувствовать себя успешным, реализовать и развить свои таланты.</w:t>
      </w:r>
    </w:p>
    <w:p w:rsidR="00471901" w:rsidRDefault="00471901" w:rsidP="00B63189">
      <w:pPr>
        <w:pStyle w:val="a6"/>
        <w:spacing w:after="120"/>
        <w:jc w:val="both"/>
        <w:rPr>
          <w:rFonts w:ascii="Times New Roman" w:hAnsi="Times New Roman" w:cs="Times New Roman"/>
          <w:sz w:val="28"/>
          <w:szCs w:val="28"/>
        </w:rPr>
      </w:pPr>
      <w:r>
        <w:rPr>
          <w:rFonts w:ascii="Times New Roman" w:hAnsi="Times New Roman" w:cs="Times New Roman"/>
          <w:sz w:val="28"/>
          <w:szCs w:val="28"/>
        </w:rPr>
        <w:t>Таким образом:</w:t>
      </w:r>
    </w:p>
    <w:p w:rsidR="00471901" w:rsidRDefault="00471901" w:rsidP="00471901">
      <w:pPr>
        <w:pStyle w:val="a6"/>
        <w:spacing w:line="276" w:lineRule="auto"/>
        <w:jc w:val="both"/>
        <w:rPr>
          <w:rFonts w:ascii="Times New Roman" w:hAnsi="Times New Roman" w:cs="Times New Roman"/>
          <w:sz w:val="28"/>
          <w:szCs w:val="28"/>
        </w:rPr>
      </w:pPr>
      <w:r>
        <w:rPr>
          <w:rFonts w:ascii="Times New Roman" w:hAnsi="Times New Roman" w:cs="Times New Roman"/>
          <w:sz w:val="28"/>
          <w:szCs w:val="28"/>
        </w:rPr>
        <w:t>·         опыт внедрения ФГОС второго поколения показал, что, в целом, концептуальные идеи и прописанные пути реализации актуальны и востребованы современной образовательной системой;</w:t>
      </w:r>
    </w:p>
    <w:p w:rsidR="00471901" w:rsidRDefault="00471901" w:rsidP="00471901">
      <w:pPr>
        <w:pStyle w:val="a6"/>
        <w:spacing w:line="276" w:lineRule="auto"/>
        <w:jc w:val="both"/>
        <w:rPr>
          <w:rFonts w:ascii="Times New Roman" w:hAnsi="Times New Roman" w:cs="Times New Roman"/>
          <w:sz w:val="28"/>
          <w:szCs w:val="28"/>
        </w:rPr>
      </w:pPr>
      <w:r>
        <w:rPr>
          <w:rFonts w:ascii="Times New Roman" w:hAnsi="Times New Roman" w:cs="Times New Roman"/>
          <w:sz w:val="28"/>
          <w:szCs w:val="28"/>
        </w:rPr>
        <w:t>·         внеурочная деятельность создаёт возможности для организации индивидуальной проектно-исследовательской работы со школьниками;</w:t>
      </w:r>
    </w:p>
    <w:p w:rsidR="00471901" w:rsidRDefault="00471901" w:rsidP="00471901">
      <w:pPr>
        <w:pStyle w:val="a6"/>
        <w:spacing w:line="276" w:lineRule="auto"/>
        <w:jc w:val="both"/>
        <w:rPr>
          <w:rFonts w:ascii="Times New Roman" w:hAnsi="Times New Roman" w:cs="Times New Roman"/>
          <w:sz w:val="28"/>
          <w:szCs w:val="28"/>
        </w:rPr>
      </w:pPr>
      <w:r>
        <w:rPr>
          <w:rFonts w:ascii="Times New Roman" w:hAnsi="Times New Roman" w:cs="Times New Roman"/>
          <w:sz w:val="28"/>
          <w:szCs w:val="28"/>
        </w:rPr>
        <w:t>·         материально-технические возможности школы (</w:t>
      </w:r>
      <w:r>
        <w:rPr>
          <w:rFonts w:ascii="Times New Roman" w:hAnsi="Times New Roman" w:cs="Times New Roman"/>
          <w:i/>
          <w:iCs/>
          <w:sz w:val="28"/>
          <w:szCs w:val="28"/>
        </w:rPr>
        <w:t>использование спортзала, компьютерного класса, открытой  игровой площадки</w:t>
      </w:r>
      <w:r>
        <w:rPr>
          <w:rFonts w:ascii="Times New Roman" w:hAnsi="Times New Roman" w:cs="Times New Roman"/>
          <w:sz w:val="28"/>
          <w:szCs w:val="28"/>
        </w:rPr>
        <w:t>) позволяют организовать внеурочную деятельность эффективно, мобильно: каждая минута, проведённая в школе, даёт ребёнку положительный опыт общения, позволяет проявить себя активной, творческой личностью;</w:t>
      </w:r>
    </w:p>
    <w:p w:rsidR="00471901" w:rsidRDefault="00471901" w:rsidP="00471901">
      <w:pPr>
        <w:pStyle w:val="a6"/>
        <w:spacing w:line="276" w:lineRule="auto"/>
        <w:jc w:val="both"/>
        <w:rPr>
          <w:rFonts w:ascii="Times New Roman" w:hAnsi="Times New Roman" w:cs="Times New Roman"/>
          <w:sz w:val="28"/>
          <w:szCs w:val="28"/>
        </w:rPr>
      </w:pPr>
      <w:r>
        <w:rPr>
          <w:rFonts w:ascii="Times New Roman" w:hAnsi="Times New Roman" w:cs="Times New Roman"/>
          <w:sz w:val="28"/>
          <w:szCs w:val="28"/>
        </w:rPr>
        <w:t>·         наблюдения  за  работой  учащихся  во  время  уроков  показывают: дети стали лучше говорить, легче реагировать на вопросы учителя, вступают в диалог; не просто воспроизводят увиденное или прочитанное (услышанное), но и умеют рассуждать, делать выводы, обосновывать своё мнение; умеют работать в паре; показывают навыки самоорганизации в группе, направленной на решение учебной задачи; большая часть детей адекватно оценивает свою деятельность на уроке;</w:t>
      </w:r>
    </w:p>
    <w:p w:rsidR="00471901" w:rsidRDefault="00471901" w:rsidP="00471901">
      <w:pPr>
        <w:pStyle w:val="a6"/>
        <w:spacing w:line="276" w:lineRule="auto"/>
        <w:jc w:val="both"/>
        <w:rPr>
          <w:rFonts w:ascii="Times New Roman" w:hAnsi="Times New Roman" w:cs="Times New Roman"/>
          <w:sz w:val="28"/>
          <w:szCs w:val="28"/>
        </w:rPr>
      </w:pPr>
      <w:r>
        <w:rPr>
          <w:rFonts w:ascii="Times New Roman" w:hAnsi="Times New Roman" w:cs="Times New Roman"/>
          <w:sz w:val="28"/>
          <w:szCs w:val="28"/>
        </w:rPr>
        <w:t>·         наблюдения за работой учителей  свидетельствуют: учителя обладают определенным уровнем методической подготовки, выстраивают учебный процесс по принципу: «ученик-субъект» учебной деятельности; владеют мультимедийными информационными источниками, инструментами коммуникации, ИКТ-средствами; уроки, внеурочные занятия в классах проходят в интерактивном режиме. Хотя нерешенные проблемы на сегодняшний день присутствуют:</w:t>
      </w:r>
      <w:r>
        <w:rPr>
          <w:rFonts w:ascii="Times New Roman" w:hAnsi="Times New Roman" w:cs="Times New Roman"/>
          <w:sz w:val="28"/>
          <w:szCs w:val="28"/>
        </w:rPr>
        <w:br/>
        <w:t>-недостаточность педагогического опыта,</w:t>
      </w:r>
    </w:p>
    <w:p w:rsidR="00471901" w:rsidRDefault="00471901" w:rsidP="00471901">
      <w:pPr>
        <w:pStyle w:val="a6"/>
        <w:spacing w:line="276" w:lineRule="auto"/>
        <w:jc w:val="both"/>
        <w:rPr>
          <w:rFonts w:ascii="Times New Roman" w:hAnsi="Times New Roman" w:cs="Times New Roman"/>
          <w:sz w:val="28"/>
          <w:szCs w:val="28"/>
        </w:rPr>
      </w:pPr>
      <w:r>
        <w:rPr>
          <w:rFonts w:ascii="Times New Roman" w:hAnsi="Times New Roman" w:cs="Times New Roman"/>
          <w:sz w:val="28"/>
          <w:szCs w:val="28"/>
        </w:rPr>
        <w:t>-недостаточность разработанных методических материалов,</w:t>
      </w:r>
    </w:p>
    <w:p w:rsidR="00471901" w:rsidRDefault="00471901" w:rsidP="00471901">
      <w:pPr>
        <w:pStyle w:val="a6"/>
        <w:spacing w:line="276" w:lineRule="auto"/>
        <w:jc w:val="both"/>
        <w:rPr>
          <w:rFonts w:ascii="Times New Roman" w:hAnsi="Times New Roman" w:cs="Times New Roman"/>
          <w:sz w:val="28"/>
          <w:szCs w:val="28"/>
        </w:rPr>
      </w:pPr>
      <w:r>
        <w:rPr>
          <w:rFonts w:ascii="Times New Roman" w:hAnsi="Times New Roman" w:cs="Times New Roman"/>
          <w:sz w:val="28"/>
          <w:szCs w:val="28"/>
        </w:rPr>
        <w:t>-несоответствие задач материально-техническим условиям их реализации,</w:t>
      </w:r>
    </w:p>
    <w:p w:rsidR="00471901" w:rsidRDefault="00471901" w:rsidP="00471901">
      <w:pPr>
        <w:pStyle w:val="a6"/>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-недоработка финансово-экономического обеспечения, нет механизма финансирования внеурочной деятельности.</w:t>
      </w:r>
    </w:p>
    <w:p w:rsidR="00471901" w:rsidRDefault="00471901" w:rsidP="00471901">
      <w:pPr>
        <w:pStyle w:val="a6"/>
        <w:spacing w:line="276" w:lineRule="auto"/>
        <w:jc w:val="both"/>
        <w:rPr>
          <w:rFonts w:ascii="Times New Roman" w:hAnsi="Times New Roman" w:cs="Times New Roman"/>
          <w:sz w:val="28"/>
          <w:szCs w:val="28"/>
        </w:rPr>
      </w:pPr>
    </w:p>
    <w:p w:rsidR="00471901" w:rsidRPr="00131635" w:rsidRDefault="00471901" w:rsidP="00471901">
      <w:pPr>
        <w:pStyle w:val="ad"/>
        <w:spacing w:line="276" w:lineRule="auto"/>
        <w:jc w:val="center"/>
        <w:rPr>
          <w:b/>
          <w:szCs w:val="28"/>
          <w:u w:val="single"/>
        </w:rPr>
      </w:pPr>
      <w:r w:rsidRPr="00131635">
        <w:rPr>
          <w:b/>
          <w:szCs w:val="28"/>
          <w:u w:val="single"/>
        </w:rPr>
        <w:t>Итоги РКМ</w:t>
      </w:r>
    </w:p>
    <w:p w:rsidR="00471901" w:rsidRPr="00131635" w:rsidRDefault="00471901" w:rsidP="00471901">
      <w:pPr>
        <w:shd w:val="clear" w:color="auto" w:fill="FFFFFF"/>
        <w:spacing w:line="276" w:lineRule="auto"/>
        <w:ind w:right="19" w:firstLine="708"/>
        <w:jc w:val="center"/>
        <w:rPr>
          <w:sz w:val="28"/>
          <w:szCs w:val="28"/>
        </w:rPr>
      </w:pPr>
    </w:p>
    <w:p w:rsidR="00471901" w:rsidRPr="00986B96" w:rsidRDefault="00471901" w:rsidP="00471901">
      <w:pPr>
        <w:pStyle w:val="a7"/>
        <w:shd w:val="clear" w:color="auto" w:fill="FFFFFF"/>
        <w:tabs>
          <w:tab w:val="left" w:pos="-709"/>
          <w:tab w:val="left" w:pos="0"/>
        </w:tabs>
        <w:ind w:left="-709" w:hanging="14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Одной из форм контроля за</w:t>
      </w:r>
      <w:r w:rsidRPr="00986B96">
        <w:rPr>
          <w:rFonts w:ascii="Times New Roman" w:hAnsi="Times New Roman"/>
          <w:sz w:val="28"/>
          <w:szCs w:val="28"/>
        </w:rPr>
        <w:t xml:space="preserve"> знаниями учащихся является региональный квалиметрический мониторинг (РКМ).</w:t>
      </w:r>
      <w:r w:rsidRPr="00131635">
        <w:rPr>
          <w:sz w:val="28"/>
          <w:szCs w:val="28"/>
        </w:rPr>
        <w:t xml:space="preserve">  </w:t>
      </w:r>
      <w:r w:rsidRPr="00DE1D69">
        <w:rPr>
          <w:rFonts w:ascii="Times New Roman" w:hAnsi="Times New Roman"/>
          <w:sz w:val="28"/>
          <w:szCs w:val="28"/>
        </w:rPr>
        <w:t xml:space="preserve">Высокое качество знаний, успеваемость продемонстрировали учащиеся </w:t>
      </w:r>
      <w:r>
        <w:rPr>
          <w:rFonts w:ascii="Times New Roman" w:hAnsi="Times New Roman"/>
          <w:sz w:val="28"/>
          <w:szCs w:val="28"/>
        </w:rPr>
        <w:t>6</w:t>
      </w:r>
      <w:r w:rsidRPr="00DE1D69">
        <w:rPr>
          <w:rFonts w:ascii="Times New Roman" w:hAnsi="Times New Roman"/>
          <w:sz w:val="28"/>
          <w:szCs w:val="28"/>
        </w:rPr>
        <w:t>-х классов по географии (уч. Новикова Н.Н.) .),</w:t>
      </w:r>
      <w:r>
        <w:rPr>
          <w:rFonts w:ascii="Times New Roman" w:hAnsi="Times New Roman"/>
          <w:sz w:val="28"/>
          <w:szCs w:val="28"/>
        </w:rPr>
        <w:t>7-х классов</w:t>
      </w:r>
      <w:r w:rsidRPr="00DE1D69">
        <w:rPr>
          <w:rFonts w:ascii="Times New Roman" w:hAnsi="Times New Roman"/>
          <w:sz w:val="28"/>
          <w:szCs w:val="28"/>
        </w:rPr>
        <w:t xml:space="preserve"> по </w:t>
      </w:r>
      <w:r>
        <w:rPr>
          <w:rFonts w:ascii="Times New Roman" w:hAnsi="Times New Roman"/>
          <w:sz w:val="28"/>
          <w:szCs w:val="28"/>
        </w:rPr>
        <w:t>физике</w:t>
      </w:r>
      <w:r w:rsidRPr="00DE1D69">
        <w:rPr>
          <w:rFonts w:ascii="Times New Roman" w:hAnsi="Times New Roman"/>
          <w:sz w:val="28"/>
          <w:szCs w:val="28"/>
        </w:rPr>
        <w:t xml:space="preserve"> (уч. </w:t>
      </w:r>
      <w:r>
        <w:rPr>
          <w:rFonts w:ascii="Times New Roman" w:hAnsi="Times New Roman"/>
          <w:sz w:val="28"/>
          <w:szCs w:val="28"/>
        </w:rPr>
        <w:t>Савенкова Т.С</w:t>
      </w:r>
      <w:r w:rsidRPr="00DE1D69">
        <w:rPr>
          <w:rFonts w:ascii="Times New Roman" w:hAnsi="Times New Roman"/>
          <w:sz w:val="28"/>
          <w:szCs w:val="28"/>
        </w:rPr>
        <w:t>.), учащиес</w:t>
      </w:r>
      <w:r>
        <w:rPr>
          <w:rFonts w:ascii="Times New Roman" w:hAnsi="Times New Roman"/>
          <w:sz w:val="28"/>
          <w:szCs w:val="28"/>
        </w:rPr>
        <w:t>я 10 класса</w:t>
      </w:r>
      <w:r w:rsidRPr="00DE1D69">
        <w:rPr>
          <w:rFonts w:ascii="Times New Roman" w:hAnsi="Times New Roman"/>
          <w:sz w:val="28"/>
          <w:szCs w:val="28"/>
        </w:rPr>
        <w:t xml:space="preserve"> по математике (уч. Егорова Е.Ю)</w:t>
      </w:r>
      <w:r>
        <w:rPr>
          <w:rFonts w:ascii="Times New Roman" w:hAnsi="Times New Roman"/>
          <w:sz w:val="28"/>
          <w:szCs w:val="28"/>
        </w:rPr>
        <w:t xml:space="preserve"> и обществознанию (уч. Матвеева Г.В.), </w:t>
      </w:r>
      <w:r w:rsidRPr="00DE1D69">
        <w:rPr>
          <w:rFonts w:ascii="Times New Roman" w:hAnsi="Times New Roman"/>
          <w:sz w:val="28"/>
          <w:szCs w:val="28"/>
        </w:rPr>
        <w:t xml:space="preserve">учащиеся </w:t>
      </w:r>
      <w:r>
        <w:rPr>
          <w:rFonts w:ascii="Times New Roman" w:hAnsi="Times New Roman"/>
          <w:sz w:val="28"/>
          <w:szCs w:val="28"/>
        </w:rPr>
        <w:t>8</w:t>
      </w:r>
      <w:r w:rsidRPr="00DE1D69">
        <w:rPr>
          <w:rFonts w:ascii="Times New Roman" w:hAnsi="Times New Roman"/>
          <w:sz w:val="28"/>
          <w:szCs w:val="28"/>
        </w:rPr>
        <w:t xml:space="preserve">-х классов  по русскому языку (уч. Тимофеева </w:t>
      </w:r>
      <w:r>
        <w:rPr>
          <w:rFonts w:ascii="Times New Roman" w:hAnsi="Times New Roman"/>
          <w:sz w:val="28"/>
          <w:szCs w:val="28"/>
        </w:rPr>
        <w:t>Л.Г.)</w:t>
      </w:r>
      <w:r w:rsidRPr="00DE1D69">
        <w:rPr>
          <w:rFonts w:ascii="Times New Roman" w:hAnsi="Times New Roman"/>
          <w:sz w:val="28"/>
          <w:szCs w:val="28"/>
        </w:rPr>
        <w:t xml:space="preserve">. Показатель среднего балла по этим предметам </w:t>
      </w:r>
      <w:r>
        <w:rPr>
          <w:rFonts w:ascii="Times New Roman" w:hAnsi="Times New Roman"/>
          <w:sz w:val="28"/>
          <w:szCs w:val="28"/>
        </w:rPr>
        <w:t xml:space="preserve">значительно </w:t>
      </w:r>
      <w:r w:rsidRPr="00DE1D69">
        <w:rPr>
          <w:rFonts w:ascii="Times New Roman" w:hAnsi="Times New Roman"/>
          <w:sz w:val="28"/>
          <w:szCs w:val="28"/>
        </w:rPr>
        <w:t xml:space="preserve">выше среднего балла </w:t>
      </w:r>
      <w:r>
        <w:rPr>
          <w:rFonts w:ascii="Times New Roman" w:hAnsi="Times New Roman"/>
          <w:sz w:val="28"/>
          <w:szCs w:val="28"/>
        </w:rPr>
        <w:t xml:space="preserve"> </w:t>
      </w:r>
      <w:r w:rsidRPr="00DE1D69">
        <w:rPr>
          <w:rFonts w:ascii="Times New Roman" w:hAnsi="Times New Roman"/>
          <w:sz w:val="28"/>
          <w:szCs w:val="28"/>
        </w:rPr>
        <w:t>по области.</w:t>
      </w:r>
      <w:r>
        <w:rPr>
          <w:rFonts w:ascii="Times New Roman" w:hAnsi="Times New Roman"/>
          <w:sz w:val="28"/>
          <w:szCs w:val="28"/>
        </w:rPr>
        <w:t xml:space="preserve"> Показатель среднего балла по итогам РКМ в 4-х классах по русскому языку (уч. Деремкина Т.Г., Калабушкина М.В.) немного ниже среднего по городу, но и немного выше среднего балла по области</w:t>
      </w:r>
    </w:p>
    <w:tbl>
      <w:tblPr>
        <w:tblpPr w:leftFromText="180" w:rightFromText="180" w:vertAnchor="text" w:horzAnchor="margin" w:tblpXSpec="center" w:tblpY="422"/>
        <w:tblW w:w="110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1910"/>
        <w:gridCol w:w="2126"/>
        <w:gridCol w:w="960"/>
        <w:gridCol w:w="850"/>
        <w:gridCol w:w="851"/>
        <w:gridCol w:w="1134"/>
        <w:gridCol w:w="992"/>
        <w:gridCol w:w="1276"/>
      </w:tblGrid>
      <w:tr w:rsidR="00471901" w:rsidRPr="007561CA" w:rsidTr="00471901">
        <w:tc>
          <w:tcPr>
            <w:tcW w:w="993" w:type="dxa"/>
          </w:tcPr>
          <w:p w:rsidR="00471901" w:rsidRPr="00DE5641" w:rsidRDefault="00471901" w:rsidP="00471901">
            <w:pPr>
              <w:jc w:val="center"/>
              <w:rPr>
                <w:b/>
                <w:bCs/>
                <w:sz w:val="24"/>
                <w:szCs w:val="24"/>
              </w:rPr>
            </w:pPr>
            <w:r w:rsidRPr="00DE5641">
              <w:rPr>
                <w:b/>
                <w:bCs/>
                <w:sz w:val="24"/>
                <w:szCs w:val="24"/>
              </w:rPr>
              <w:t>класс</w:t>
            </w:r>
          </w:p>
        </w:tc>
        <w:tc>
          <w:tcPr>
            <w:tcW w:w="1910" w:type="dxa"/>
          </w:tcPr>
          <w:p w:rsidR="00471901" w:rsidRPr="00DE5641" w:rsidRDefault="00471901" w:rsidP="00471901">
            <w:pPr>
              <w:jc w:val="center"/>
              <w:rPr>
                <w:b/>
                <w:bCs/>
                <w:sz w:val="24"/>
                <w:szCs w:val="24"/>
              </w:rPr>
            </w:pPr>
            <w:r w:rsidRPr="00DE5641">
              <w:rPr>
                <w:b/>
                <w:bCs/>
                <w:sz w:val="24"/>
                <w:szCs w:val="24"/>
              </w:rPr>
              <w:t>предмет</w:t>
            </w:r>
          </w:p>
        </w:tc>
        <w:tc>
          <w:tcPr>
            <w:tcW w:w="2126" w:type="dxa"/>
          </w:tcPr>
          <w:p w:rsidR="00471901" w:rsidRPr="00DE5641" w:rsidRDefault="00471901" w:rsidP="00471901">
            <w:pPr>
              <w:jc w:val="center"/>
              <w:rPr>
                <w:b/>
                <w:bCs/>
                <w:sz w:val="24"/>
                <w:szCs w:val="24"/>
              </w:rPr>
            </w:pPr>
            <w:r w:rsidRPr="00DE5641">
              <w:rPr>
                <w:b/>
                <w:bCs/>
                <w:sz w:val="24"/>
                <w:szCs w:val="24"/>
              </w:rPr>
              <w:t>учитель</w:t>
            </w:r>
          </w:p>
        </w:tc>
        <w:tc>
          <w:tcPr>
            <w:tcW w:w="960" w:type="dxa"/>
          </w:tcPr>
          <w:p w:rsidR="00471901" w:rsidRPr="00DE5641" w:rsidRDefault="00471901" w:rsidP="00471901">
            <w:pPr>
              <w:jc w:val="center"/>
              <w:rPr>
                <w:b/>
                <w:bCs/>
                <w:sz w:val="24"/>
                <w:szCs w:val="24"/>
              </w:rPr>
            </w:pPr>
            <w:r w:rsidRPr="00DE5641">
              <w:rPr>
                <w:b/>
                <w:bCs/>
                <w:sz w:val="24"/>
                <w:szCs w:val="24"/>
              </w:rPr>
              <w:t>сред. балл</w:t>
            </w:r>
          </w:p>
        </w:tc>
        <w:tc>
          <w:tcPr>
            <w:tcW w:w="850" w:type="dxa"/>
          </w:tcPr>
          <w:p w:rsidR="00471901" w:rsidRPr="00DE5641" w:rsidRDefault="00471901" w:rsidP="00471901">
            <w:pPr>
              <w:jc w:val="center"/>
              <w:rPr>
                <w:b/>
                <w:bCs/>
                <w:sz w:val="24"/>
                <w:szCs w:val="24"/>
              </w:rPr>
            </w:pPr>
            <w:r w:rsidRPr="00DE5641">
              <w:rPr>
                <w:b/>
                <w:bCs/>
                <w:sz w:val="24"/>
                <w:szCs w:val="24"/>
              </w:rPr>
              <w:t>сред.балл по области</w:t>
            </w:r>
          </w:p>
        </w:tc>
        <w:tc>
          <w:tcPr>
            <w:tcW w:w="851" w:type="dxa"/>
          </w:tcPr>
          <w:p w:rsidR="00471901" w:rsidRPr="00DE5641" w:rsidRDefault="00471901" w:rsidP="00471901">
            <w:pPr>
              <w:jc w:val="center"/>
              <w:rPr>
                <w:b/>
                <w:bCs/>
                <w:sz w:val="24"/>
                <w:szCs w:val="24"/>
              </w:rPr>
            </w:pPr>
            <w:r w:rsidRPr="00DE5641">
              <w:rPr>
                <w:b/>
                <w:bCs/>
                <w:sz w:val="24"/>
                <w:szCs w:val="24"/>
              </w:rPr>
              <w:t xml:space="preserve">сред.балл по </w:t>
            </w:r>
          </w:p>
          <w:p w:rsidR="00471901" w:rsidRPr="00DE5641" w:rsidRDefault="00471901" w:rsidP="00471901">
            <w:pPr>
              <w:jc w:val="center"/>
              <w:rPr>
                <w:b/>
                <w:bCs/>
                <w:sz w:val="24"/>
                <w:szCs w:val="24"/>
              </w:rPr>
            </w:pPr>
            <w:r w:rsidRPr="00DE5641">
              <w:rPr>
                <w:b/>
                <w:bCs/>
                <w:sz w:val="24"/>
                <w:szCs w:val="24"/>
              </w:rPr>
              <w:t>городу</w:t>
            </w:r>
          </w:p>
        </w:tc>
        <w:tc>
          <w:tcPr>
            <w:tcW w:w="1134" w:type="dxa"/>
          </w:tcPr>
          <w:p w:rsidR="00471901" w:rsidRPr="00DE5641" w:rsidRDefault="00471901" w:rsidP="00471901">
            <w:pPr>
              <w:jc w:val="center"/>
              <w:rPr>
                <w:b/>
                <w:bCs/>
                <w:sz w:val="24"/>
                <w:szCs w:val="24"/>
              </w:rPr>
            </w:pPr>
            <w:r w:rsidRPr="00DE5641">
              <w:rPr>
                <w:b/>
                <w:bCs/>
                <w:sz w:val="24"/>
                <w:szCs w:val="24"/>
              </w:rPr>
              <w:t>рейтинг в городе</w:t>
            </w:r>
          </w:p>
        </w:tc>
        <w:tc>
          <w:tcPr>
            <w:tcW w:w="992" w:type="dxa"/>
          </w:tcPr>
          <w:p w:rsidR="00471901" w:rsidRPr="00DE5641" w:rsidRDefault="00471901" w:rsidP="00471901">
            <w:pPr>
              <w:jc w:val="center"/>
              <w:rPr>
                <w:b/>
                <w:bCs/>
                <w:sz w:val="24"/>
                <w:szCs w:val="24"/>
              </w:rPr>
            </w:pPr>
            <w:r w:rsidRPr="00DE5641">
              <w:rPr>
                <w:b/>
                <w:bCs/>
                <w:sz w:val="24"/>
                <w:szCs w:val="24"/>
              </w:rPr>
              <w:t>успеваемость</w:t>
            </w:r>
          </w:p>
        </w:tc>
        <w:tc>
          <w:tcPr>
            <w:tcW w:w="1276" w:type="dxa"/>
          </w:tcPr>
          <w:p w:rsidR="00471901" w:rsidRPr="00DE5641" w:rsidRDefault="00471901" w:rsidP="00471901">
            <w:pPr>
              <w:jc w:val="center"/>
              <w:rPr>
                <w:b/>
                <w:bCs/>
                <w:sz w:val="24"/>
                <w:szCs w:val="24"/>
              </w:rPr>
            </w:pPr>
            <w:r w:rsidRPr="00DE5641">
              <w:rPr>
                <w:b/>
                <w:bCs/>
                <w:sz w:val="24"/>
                <w:szCs w:val="24"/>
              </w:rPr>
              <w:t>качество знаний</w:t>
            </w:r>
          </w:p>
        </w:tc>
      </w:tr>
      <w:tr w:rsidR="00471901" w:rsidRPr="007561CA" w:rsidTr="00471901">
        <w:tc>
          <w:tcPr>
            <w:tcW w:w="993" w:type="dxa"/>
          </w:tcPr>
          <w:p w:rsidR="00471901" w:rsidRPr="007561CA" w:rsidRDefault="00471901" w:rsidP="00471901">
            <w:pPr>
              <w:rPr>
                <w:sz w:val="24"/>
                <w:szCs w:val="24"/>
              </w:rPr>
            </w:pPr>
            <w:r w:rsidRPr="007561CA">
              <w:rPr>
                <w:sz w:val="24"/>
                <w:szCs w:val="24"/>
              </w:rPr>
              <w:t xml:space="preserve">4 «а» </w:t>
            </w:r>
          </w:p>
        </w:tc>
        <w:tc>
          <w:tcPr>
            <w:tcW w:w="1910" w:type="dxa"/>
          </w:tcPr>
          <w:p w:rsidR="00471901" w:rsidRDefault="00471901" w:rsidP="00471901">
            <w:r w:rsidRPr="00BA5527">
              <w:rPr>
                <w:sz w:val="24"/>
                <w:szCs w:val="24"/>
              </w:rPr>
              <w:t>русский язык</w:t>
            </w:r>
          </w:p>
        </w:tc>
        <w:tc>
          <w:tcPr>
            <w:tcW w:w="2126" w:type="dxa"/>
          </w:tcPr>
          <w:p w:rsidR="00471901" w:rsidRPr="007561CA" w:rsidRDefault="00471901" w:rsidP="00471901">
            <w:pPr>
              <w:rPr>
                <w:sz w:val="24"/>
                <w:szCs w:val="24"/>
              </w:rPr>
            </w:pPr>
            <w:r>
              <w:rPr>
                <w:sz w:val="24"/>
                <w:szCs w:val="24"/>
              </w:rPr>
              <w:t>Деремкина Т.Г.</w:t>
            </w:r>
          </w:p>
        </w:tc>
        <w:tc>
          <w:tcPr>
            <w:tcW w:w="960" w:type="dxa"/>
            <w:vAlign w:val="center"/>
          </w:tcPr>
          <w:p w:rsidR="00471901" w:rsidRPr="007561CA" w:rsidRDefault="00471901" w:rsidP="00471901">
            <w:pPr>
              <w:jc w:val="center"/>
              <w:rPr>
                <w:sz w:val="24"/>
                <w:szCs w:val="24"/>
              </w:rPr>
            </w:pPr>
            <w:r>
              <w:rPr>
                <w:sz w:val="24"/>
                <w:szCs w:val="24"/>
              </w:rPr>
              <w:t>62,71</w:t>
            </w:r>
          </w:p>
        </w:tc>
        <w:tc>
          <w:tcPr>
            <w:tcW w:w="850" w:type="dxa"/>
            <w:vMerge w:val="restart"/>
          </w:tcPr>
          <w:p w:rsidR="00471901" w:rsidRDefault="00471901" w:rsidP="00471901">
            <w:pPr>
              <w:jc w:val="center"/>
              <w:rPr>
                <w:sz w:val="24"/>
                <w:szCs w:val="24"/>
              </w:rPr>
            </w:pPr>
          </w:p>
          <w:p w:rsidR="00471901" w:rsidRPr="007561CA" w:rsidRDefault="00471901" w:rsidP="00471901">
            <w:pPr>
              <w:jc w:val="center"/>
              <w:rPr>
                <w:sz w:val="24"/>
                <w:szCs w:val="24"/>
              </w:rPr>
            </w:pPr>
            <w:r>
              <w:rPr>
                <w:sz w:val="24"/>
                <w:szCs w:val="24"/>
              </w:rPr>
              <w:t>60,49</w:t>
            </w:r>
          </w:p>
        </w:tc>
        <w:tc>
          <w:tcPr>
            <w:tcW w:w="851" w:type="dxa"/>
            <w:vMerge w:val="restart"/>
          </w:tcPr>
          <w:p w:rsidR="00471901" w:rsidRPr="007561CA" w:rsidRDefault="00471901" w:rsidP="00471901">
            <w:pPr>
              <w:jc w:val="center"/>
              <w:rPr>
                <w:sz w:val="24"/>
                <w:szCs w:val="24"/>
              </w:rPr>
            </w:pPr>
            <w:r>
              <w:rPr>
                <w:sz w:val="24"/>
                <w:szCs w:val="24"/>
              </w:rPr>
              <w:t>63,1</w:t>
            </w:r>
          </w:p>
        </w:tc>
        <w:tc>
          <w:tcPr>
            <w:tcW w:w="1134" w:type="dxa"/>
            <w:vMerge w:val="restart"/>
          </w:tcPr>
          <w:p w:rsidR="00471901" w:rsidRPr="007561CA" w:rsidRDefault="00471901" w:rsidP="00471901">
            <w:pPr>
              <w:jc w:val="center"/>
              <w:rPr>
                <w:sz w:val="24"/>
                <w:szCs w:val="24"/>
              </w:rPr>
            </w:pPr>
            <w:r>
              <w:rPr>
                <w:sz w:val="24"/>
                <w:szCs w:val="24"/>
              </w:rPr>
              <w:t>7</w:t>
            </w:r>
          </w:p>
        </w:tc>
        <w:tc>
          <w:tcPr>
            <w:tcW w:w="992" w:type="dxa"/>
            <w:vAlign w:val="center"/>
          </w:tcPr>
          <w:p w:rsidR="00471901" w:rsidRPr="007561CA" w:rsidRDefault="00471901" w:rsidP="00471901">
            <w:pPr>
              <w:jc w:val="center"/>
              <w:rPr>
                <w:sz w:val="24"/>
                <w:szCs w:val="24"/>
              </w:rPr>
            </w:pPr>
            <w:r>
              <w:rPr>
                <w:sz w:val="24"/>
                <w:szCs w:val="24"/>
              </w:rPr>
              <w:t>100%</w:t>
            </w:r>
          </w:p>
        </w:tc>
        <w:tc>
          <w:tcPr>
            <w:tcW w:w="1276" w:type="dxa"/>
            <w:vAlign w:val="center"/>
          </w:tcPr>
          <w:p w:rsidR="00471901" w:rsidRPr="007561CA" w:rsidRDefault="00471901" w:rsidP="00471901">
            <w:pPr>
              <w:jc w:val="center"/>
              <w:rPr>
                <w:sz w:val="24"/>
                <w:szCs w:val="24"/>
              </w:rPr>
            </w:pPr>
            <w:r>
              <w:rPr>
                <w:sz w:val="24"/>
                <w:szCs w:val="24"/>
              </w:rPr>
              <w:t>57,1%</w:t>
            </w:r>
          </w:p>
        </w:tc>
      </w:tr>
      <w:tr w:rsidR="00471901" w:rsidRPr="007561CA" w:rsidTr="00471901">
        <w:tc>
          <w:tcPr>
            <w:tcW w:w="993" w:type="dxa"/>
          </w:tcPr>
          <w:p w:rsidR="00471901" w:rsidRPr="007561CA" w:rsidRDefault="00471901" w:rsidP="00471901">
            <w:pPr>
              <w:rPr>
                <w:sz w:val="24"/>
                <w:szCs w:val="24"/>
              </w:rPr>
            </w:pPr>
            <w:r w:rsidRPr="007561CA">
              <w:rPr>
                <w:sz w:val="24"/>
                <w:szCs w:val="24"/>
              </w:rPr>
              <w:t xml:space="preserve">4 «б» </w:t>
            </w:r>
          </w:p>
        </w:tc>
        <w:tc>
          <w:tcPr>
            <w:tcW w:w="1910" w:type="dxa"/>
          </w:tcPr>
          <w:p w:rsidR="00471901" w:rsidRDefault="00471901" w:rsidP="00471901">
            <w:r w:rsidRPr="00BA5527">
              <w:rPr>
                <w:sz w:val="24"/>
                <w:szCs w:val="24"/>
              </w:rPr>
              <w:t>русский язык</w:t>
            </w:r>
          </w:p>
        </w:tc>
        <w:tc>
          <w:tcPr>
            <w:tcW w:w="2126" w:type="dxa"/>
          </w:tcPr>
          <w:p w:rsidR="00471901" w:rsidRPr="007561CA" w:rsidRDefault="00471901" w:rsidP="00471901">
            <w:pPr>
              <w:rPr>
                <w:sz w:val="24"/>
                <w:szCs w:val="24"/>
              </w:rPr>
            </w:pPr>
            <w:r>
              <w:rPr>
                <w:sz w:val="24"/>
                <w:szCs w:val="24"/>
              </w:rPr>
              <w:t>Калабушкина М.В.</w:t>
            </w:r>
          </w:p>
        </w:tc>
        <w:tc>
          <w:tcPr>
            <w:tcW w:w="960" w:type="dxa"/>
            <w:vAlign w:val="center"/>
          </w:tcPr>
          <w:p w:rsidR="00471901" w:rsidRPr="007561CA" w:rsidRDefault="00471901" w:rsidP="00471901">
            <w:pPr>
              <w:jc w:val="center"/>
              <w:rPr>
                <w:sz w:val="24"/>
                <w:szCs w:val="24"/>
              </w:rPr>
            </w:pPr>
            <w:r>
              <w:rPr>
                <w:sz w:val="24"/>
                <w:szCs w:val="24"/>
              </w:rPr>
              <w:t>61,96</w:t>
            </w:r>
          </w:p>
        </w:tc>
        <w:tc>
          <w:tcPr>
            <w:tcW w:w="850" w:type="dxa"/>
            <w:vMerge/>
          </w:tcPr>
          <w:p w:rsidR="00471901" w:rsidRPr="007561CA" w:rsidRDefault="00471901" w:rsidP="00471901">
            <w:pPr>
              <w:jc w:val="center"/>
              <w:rPr>
                <w:sz w:val="24"/>
                <w:szCs w:val="24"/>
              </w:rPr>
            </w:pPr>
          </w:p>
        </w:tc>
        <w:tc>
          <w:tcPr>
            <w:tcW w:w="851" w:type="dxa"/>
            <w:vMerge/>
          </w:tcPr>
          <w:p w:rsidR="00471901" w:rsidRPr="007561CA" w:rsidRDefault="00471901" w:rsidP="00471901">
            <w:pPr>
              <w:jc w:val="center"/>
              <w:rPr>
                <w:sz w:val="24"/>
                <w:szCs w:val="24"/>
              </w:rPr>
            </w:pPr>
          </w:p>
        </w:tc>
        <w:tc>
          <w:tcPr>
            <w:tcW w:w="1134" w:type="dxa"/>
            <w:vMerge/>
          </w:tcPr>
          <w:p w:rsidR="00471901" w:rsidRPr="007561CA" w:rsidRDefault="00471901" w:rsidP="00471901">
            <w:pPr>
              <w:jc w:val="center"/>
              <w:rPr>
                <w:sz w:val="24"/>
                <w:szCs w:val="24"/>
              </w:rPr>
            </w:pPr>
          </w:p>
        </w:tc>
        <w:tc>
          <w:tcPr>
            <w:tcW w:w="992" w:type="dxa"/>
            <w:vAlign w:val="center"/>
          </w:tcPr>
          <w:p w:rsidR="00471901" w:rsidRPr="007561CA" w:rsidRDefault="00471901" w:rsidP="00471901">
            <w:pPr>
              <w:jc w:val="center"/>
              <w:rPr>
                <w:sz w:val="24"/>
                <w:szCs w:val="24"/>
              </w:rPr>
            </w:pPr>
            <w:r>
              <w:rPr>
                <w:sz w:val="24"/>
                <w:szCs w:val="24"/>
              </w:rPr>
              <w:t>95,7%</w:t>
            </w:r>
          </w:p>
        </w:tc>
        <w:tc>
          <w:tcPr>
            <w:tcW w:w="1276" w:type="dxa"/>
            <w:vAlign w:val="center"/>
          </w:tcPr>
          <w:p w:rsidR="00471901" w:rsidRPr="007561CA" w:rsidRDefault="00471901" w:rsidP="00471901">
            <w:pPr>
              <w:jc w:val="center"/>
              <w:rPr>
                <w:sz w:val="24"/>
                <w:szCs w:val="24"/>
              </w:rPr>
            </w:pPr>
            <w:r>
              <w:rPr>
                <w:sz w:val="24"/>
                <w:szCs w:val="24"/>
              </w:rPr>
              <w:t>69,6%</w:t>
            </w:r>
          </w:p>
        </w:tc>
      </w:tr>
      <w:tr w:rsidR="00471901" w:rsidRPr="007561CA" w:rsidTr="00471901">
        <w:trPr>
          <w:trHeight w:val="305"/>
        </w:trPr>
        <w:tc>
          <w:tcPr>
            <w:tcW w:w="993" w:type="dxa"/>
          </w:tcPr>
          <w:p w:rsidR="00471901" w:rsidRPr="007561CA" w:rsidRDefault="00471901" w:rsidP="00471901">
            <w:pPr>
              <w:rPr>
                <w:sz w:val="24"/>
                <w:szCs w:val="24"/>
              </w:rPr>
            </w:pPr>
            <w:r w:rsidRPr="007561CA">
              <w:rPr>
                <w:sz w:val="24"/>
                <w:szCs w:val="24"/>
              </w:rPr>
              <w:t xml:space="preserve">6 «а» </w:t>
            </w:r>
          </w:p>
        </w:tc>
        <w:tc>
          <w:tcPr>
            <w:tcW w:w="1910" w:type="dxa"/>
          </w:tcPr>
          <w:p w:rsidR="00471901" w:rsidRDefault="00471901" w:rsidP="00471901">
            <w:r w:rsidRPr="002D1A37">
              <w:rPr>
                <w:sz w:val="24"/>
                <w:szCs w:val="24"/>
              </w:rPr>
              <w:t>география</w:t>
            </w:r>
          </w:p>
        </w:tc>
        <w:tc>
          <w:tcPr>
            <w:tcW w:w="2126" w:type="dxa"/>
          </w:tcPr>
          <w:p w:rsidR="00471901" w:rsidRPr="007561CA" w:rsidRDefault="00471901" w:rsidP="00471901">
            <w:pPr>
              <w:rPr>
                <w:sz w:val="24"/>
                <w:szCs w:val="24"/>
              </w:rPr>
            </w:pPr>
            <w:r w:rsidRPr="007561CA">
              <w:rPr>
                <w:sz w:val="24"/>
                <w:szCs w:val="24"/>
              </w:rPr>
              <w:t>Новикова Н.Н.</w:t>
            </w:r>
          </w:p>
        </w:tc>
        <w:tc>
          <w:tcPr>
            <w:tcW w:w="960" w:type="dxa"/>
            <w:vAlign w:val="center"/>
          </w:tcPr>
          <w:p w:rsidR="00471901" w:rsidRPr="007561CA" w:rsidRDefault="00471901" w:rsidP="00471901">
            <w:pPr>
              <w:jc w:val="center"/>
              <w:rPr>
                <w:sz w:val="24"/>
                <w:szCs w:val="24"/>
              </w:rPr>
            </w:pPr>
            <w:r>
              <w:rPr>
                <w:sz w:val="24"/>
                <w:szCs w:val="24"/>
              </w:rPr>
              <w:t>71,88</w:t>
            </w:r>
          </w:p>
        </w:tc>
        <w:tc>
          <w:tcPr>
            <w:tcW w:w="850" w:type="dxa"/>
            <w:vMerge w:val="restart"/>
          </w:tcPr>
          <w:p w:rsidR="00471901" w:rsidRDefault="00471901" w:rsidP="00471901">
            <w:pPr>
              <w:jc w:val="center"/>
              <w:rPr>
                <w:sz w:val="24"/>
                <w:szCs w:val="24"/>
              </w:rPr>
            </w:pPr>
          </w:p>
          <w:p w:rsidR="00471901" w:rsidRPr="007561CA" w:rsidRDefault="00471901" w:rsidP="00471901">
            <w:pPr>
              <w:jc w:val="center"/>
              <w:rPr>
                <w:sz w:val="24"/>
                <w:szCs w:val="24"/>
              </w:rPr>
            </w:pPr>
            <w:r>
              <w:rPr>
                <w:sz w:val="24"/>
                <w:szCs w:val="24"/>
              </w:rPr>
              <w:t>59,45</w:t>
            </w:r>
          </w:p>
        </w:tc>
        <w:tc>
          <w:tcPr>
            <w:tcW w:w="851" w:type="dxa"/>
            <w:vMerge w:val="restart"/>
          </w:tcPr>
          <w:p w:rsidR="00471901" w:rsidRPr="007561CA" w:rsidRDefault="00471901" w:rsidP="00471901">
            <w:pPr>
              <w:jc w:val="center"/>
              <w:rPr>
                <w:sz w:val="24"/>
                <w:szCs w:val="24"/>
              </w:rPr>
            </w:pPr>
            <w:r>
              <w:rPr>
                <w:sz w:val="24"/>
                <w:szCs w:val="24"/>
              </w:rPr>
              <w:t>61,3</w:t>
            </w:r>
          </w:p>
        </w:tc>
        <w:tc>
          <w:tcPr>
            <w:tcW w:w="1134" w:type="dxa"/>
            <w:vMerge w:val="restart"/>
          </w:tcPr>
          <w:p w:rsidR="00471901" w:rsidRPr="007561CA" w:rsidRDefault="00471901" w:rsidP="00471901">
            <w:pPr>
              <w:rPr>
                <w:sz w:val="24"/>
                <w:szCs w:val="24"/>
              </w:rPr>
            </w:pPr>
            <w:r>
              <w:rPr>
                <w:sz w:val="24"/>
                <w:szCs w:val="24"/>
              </w:rPr>
              <w:t xml:space="preserve">        4</w:t>
            </w:r>
          </w:p>
        </w:tc>
        <w:tc>
          <w:tcPr>
            <w:tcW w:w="992" w:type="dxa"/>
            <w:vAlign w:val="center"/>
          </w:tcPr>
          <w:p w:rsidR="00471901" w:rsidRPr="007561CA" w:rsidRDefault="00471901" w:rsidP="00471901">
            <w:pPr>
              <w:jc w:val="center"/>
              <w:rPr>
                <w:sz w:val="24"/>
                <w:szCs w:val="24"/>
              </w:rPr>
            </w:pPr>
            <w:r>
              <w:rPr>
                <w:sz w:val="24"/>
                <w:szCs w:val="24"/>
              </w:rPr>
              <w:t>100%</w:t>
            </w:r>
          </w:p>
        </w:tc>
        <w:tc>
          <w:tcPr>
            <w:tcW w:w="1276" w:type="dxa"/>
            <w:vAlign w:val="center"/>
          </w:tcPr>
          <w:p w:rsidR="00471901" w:rsidRPr="007561CA" w:rsidRDefault="00471901" w:rsidP="00471901">
            <w:pPr>
              <w:jc w:val="center"/>
              <w:rPr>
                <w:sz w:val="24"/>
                <w:szCs w:val="24"/>
              </w:rPr>
            </w:pPr>
            <w:r>
              <w:rPr>
                <w:sz w:val="24"/>
                <w:szCs w:val="24"/>
              </w:rPr>
              <w:t>91,7%</w:t>
            </w:r>
          </w:p>
        </w:tc>
      </w:tr>
      <w:tr w:rsidR="00471901" w:rsidRPr="007561CA" w:rsidTr="00471901">
        <w:tc>
          <w:tcPr>
            <w:tcW w:w="993" w:type="dxa"/>
          </w:tcPr>
          <w:p w:rsidR="00471901" w:rsidRPr="007561CA" w:rsidRDefault="00471901" w:rsidP="00471901">
            <w:pPr>
              <w:rPr>
                <w:sz w:val="24"/>
                <w:szCs w:val="24"/>
              </w:rPr>
            </w:pPr>
            <w:r w:rsidRPr="007561CA">
              <w:rPr>
                <w:sz w:val="24"/>
                <w:szCs w:val="24"/>
              </w:rPr>
              <w:t xml:space="preserve">6 «б» </w:t>
            </w:r>
          </w:p>
        </w:tc>
        <w:tc>
          <w:tcPr>
            <w:tcW w:w="1910" w:type="dxa"/>
          </w:tcPr>
          <w:p w:rsidR="00471901" w:rsidRDefault="00471901" w:rsidP="00471901">
            <w:r w:rsidRPr="002D1A37">
              <w:rPr>
                <w:sz w:val="24"/>
                <w:szCs w:val="24"/>
              </w:rPr>
              <w:t>география</w:t>
            </w:r>
          </w:p>
        </w:tc>
        <w:tc>
          <w:tcPr>
            <w:tcW w:w="2126" w:type="dxa"/>
          </w:tcPr>
          <w:p w:rsidR="00471901" w:rsidRPr="007561CA" w:rsidRDefault="00471901" w:rsidP="00471901">
            <w:pPr>
              <w:rPr>
                <w:sz w:val="24"/>
                <w:szCs w:val="24"/>
              </w:rPr>
            </w:pPr>
            <w:r w:rsidRPr="007561CA">
              <w:rPr>
                <w:sz w:val="24"/>
                <w:szCs w:val="24"/>
              </w:rPr>
              <w:t>Новикова Н.Н.</w:t>
            </w:r>
          </w:p>
        </w:tc>
        <w:tc>
          <w:tcPr>
            <w:tcW w:w="960" w:type="dxa"/>
            <w:vAlign w:val="center"/>
          </w:tcPr>
          <w:p w:rsidR="00471901" w:rsidRPr="007561CA" w:rsidRDefault="00471901" w:rsidP="00471901">
            <w:pPr>
              <w:jc w:val="center"/>
              <w:rPr>
                <w:sz w:val="24"/>
                <w:szCs w:val="24"/>
              </w:rPr>
            </w:pPr>
            <w:r>
              <w:rPr>
                <w:sz w:val="24"/>
                <w:szCs w:val="24"/>
              </w:rPr>
              <w:t>64,65</w:t>
            </w:r>
          </w:p>
        </w:tc>
        <w:tc>
          <w:tcPr>
            <w:tcW w:w="850" w:type="dxa"/>
            <w:vMerge/>
          </w:tcPr>
          <w:p w:rsidR="00471901" w:rsidRPr="007561CA" w:rsidRDefault="00471901" w:rsidP="00471901">
            <w:pPr>
              <w:jc w:val="center"/>
              <w:rPr>
                <w:sz w:val="24"/>
                <w:szCs w:val="24"/>
              </w:rPr>
            </w:pPr>
          </w:p>
        </w:tc>
        <w:tc>
          <w:tcPr>
            <w:tcW w:w="851" w:type="dxa"/>
            <w:vMerge/>
          </w:tcPr>
          <w:p w:rsidR="00471901" w:rsidRPr="007561CA" w:rsidRDefault="00471901" w:rsidP="00471901">
            <w:pPr>
              <w:jc w:val="center"/>
              <w:rPr>
                <w:sz w:val="24"/>
                <w:szCs w:val="24"/>
              </w:rPr>
            </w:pPr>
          </w:p>
        </w:tc>
        <w:tc>
          <w:tcPr>
            <w:tcW w:w="1134" w:type="dxa"/>
            <w:vMerge/>
          </w:tcPr>
          <w:p w:rsidR="00471901" w:rsidRPr="007561CA" w:rsidRDefault="00471901" w:rsidP="00471901">
            <w:pPr>
              <w:jc w:val="center"/>
              <w:rPr>
                <w:sz w:val="24"/>
                <w:szCs w:val="24"/>
              </w:rPr>
            </w:pPr>
          </w:p>
        </w:tc>
        <w:tc>
          <w:tcPr>
            <w:tcW w:w="992" w:type="dxa"/>
            <w:vAlign w:val="center"/>
          </w:tcPr>
          <w:p w:rsidR="00471901" w:rsidRPr="007561CA" w:rsidRDefault="00471901" w:rsidP="00471901">
            <w:pPr>
              <w:jc w:val="center"/>
              <w:rPr>
                <w:sz w:val="24"/>
                <w:szCs w:val="24"/>
              </w:rPr>
            </w:pPr>
            <w:r>
              <w:rPr>
                <w:sz w:val="24"/>
                <w:szCs w:val="24"/>
              </w:rPr>
              <w:t>100%</w:t>
            </w:r>
          </w:p>
        </w:tc>
        <w:tc>
          <w:tcPr>
            <w:tcW w:w="1276" w:type="dxa"/>
            <w:vAlign w:val="center"/>
          </w:tcPr>
          <w:p w:rsidR="00471901" w:rsidRPr="007561CA" w:rsidRDefault="00471901" w:rsidP="00471901">
            <w:pPr>
              <w:jc w:val="center"/>
              <w:rPr>
                <w:sz w:val="24"/>
                <w:szCs w:val="24"/>
              </w:rPr>
            </w:pPr>
            <w:r>
              <w:rPr>
                <w:sz w:val="24"/>
                <w:szCs w:val="24"/>
              </w:rPr>
              <w:t>70,6%</w:t>
            </w:r>
          </w:p>
        </w:tc>
      </w:tr>
      <w:tr w:rsidR="00471901" w:rsidRPr="007561CA" w:rsidTr="00471901">
        <w:tc>
          <w:tcPr>
            <w:tcW w:w="993" w:type="dxa"/>
          </w:tcPr>
          <w:p w:rsidR="00471901" w:rsidRPr="007561CA" w:rsidRDefault="00471901" w:rsidP="00471901">
            <w:pPr>
              <w:rPr>
                <w:sz w:val="24"/>
                <w:szCs w:val="24"/>
              </w:rPr>
            </w:pPr>
            <w:r w:rsidRPr="007561CA">
              <w:rPr>
                <w:sz w:val="24"/>
                <w:szCs w:val="24"/>
              </w:rPr>
              <w:t xml:space="preserve">7 «а» </w:t>
            </w:r>
          </w:p>
        </w:tc>
        <w:tc>
          <w:tcPr>
            <w:tcW w:w="1910" w:type="dxa"/>
          </w:tcPr>
          <w:p w:rsidR="00471901" w:rsidRPr="007561CA" w:rsidRDefault="00471901" w:rsidP="00471901">
            <w:pPr>
              <w:rPr>
                <w:sz w:val="24"/>
                <w:szCs w:val="24"/>
              </w:rPr>
            </w:pPr>
            <w:r w:rsidRPr="007561CA">
              <w:rPr>
                <w:sz w:val="24"/>
                <w:szCs w:val="24"/>
              </w:rPr>
              <w:t>физика</w:t>
            </w:r>
          </w:p>
        </w:tc>
        <w:tc>
          <w:tcPr>
            <w:tcW w:w="2126" w:type="dxa"/>
          </w:tcPr>
          <w:p w:rsidR="00471901" w:rsidRPr="007561CA" w:rsidRDefault="00471901" w:rsidP="00471901">
            <w:pPr>
              <w:rPr>
                <w:sz w:val="24"/>
                <w:szCs w:val="24"/>
              </w:rPr>
            </w:pPr>
            <w:r w:rsidRPr="007561CA">
              <w:rPr>
                <w:sz w:val="24"/>
                <w:szCs w:val="24"/>
              </w:rPr>
              <w:t>Савенкова Т.С.</w:t>
            </w:r>
          </w:p>
        </w:tc>
        <w:tc>
          <w:tcPr>
            <w:tcW w:w="960" w:type="dxa"/>
            <w:vAlign w:val="center"/>
          </w:tcPr>
          <w:p w:rsidR="00471901" w:rsidRPr="007561CA" w:rsidRDefault="00471901" w:rsidP="00471901">
            <w:pPr>
              <w:jc w:val="center"/>
              <w:rPr>
                <w:sz w:val="24"/>
                <w:szCs w:val="24"/>
              </w:rPr>
            </w:pPr>
            <w:r>
              <w:rPr>
                <w:sz w:val="24"/>
                <w:szCs w:val="24"/>
              </w:rPr>
              <w:t>71,52</w:t>
            </w:r>
          </w:p>
        </w:tc>
        <w:tc>
          <w:tcPr>
            <w:tcW w:w="850" w:type="dxa"/>
            <w:vMerge w:val="restart"/>
          </w:tcPr>
          <w:p w:rsidR="00471901" w:rsidRDefault="00471901" w:rsidP="00471901">
            <w:pPr>
              <w:jc w:val="center"/>
              <w:rPr>
                <w:sz w:val="24"/>
                <w:szCs w:val="24"/>
              </w:rPr>
            </w:pPr>
          </w:p>
          <w:p w:rsidR="00471901" w:rsidRPr="007561CA" w:rsidRDefault="00471901" w:rsidP="00471901">
            <w:pPr>
              <w:jc w:val="center"/>
              <w:rPr>
                <w:sz w:val="24"/>
                <w:szCs w:val="24"/>
              </w:rPr>
            </w:pPr>
            <w:r>
              <w:rPr>
                <w:sz w:val="24"/>
                <w:szCs w:val="24"/>
              </w:rPr>
              <w:t>62,87</w:t>
            </w:r>
          </w:p>
        </w:tc>
        <w:tc>
          <w:tcPr>
            <w:tcW w:w="851" w:type="dxa"/>
            <w:vMerge w:val="restart"/>
          </w:tcPr>
          <w:p w:rsidR="00471901" w:rsidRPr="007561CA" w:rsidRDefault="00471901" w:rsidP="00471901">
            <w:pPr>
              <w:jc w:val="center"/>
              <w:rPr>
                <w:sz w:val="24"/>
                <w:szCs w:val="24"/>
              </w:rPr>
            </w:pPr>
            <w:r>
              <w:rPr>
                <w:sz w:val="24"/>
                <w:szCs w:val="24"/>
              </w:rPr>
              <w:t>63.5</w:t>
            </w:r>
          </w:p>
        </w:tc>
        <w:tc>
          <w:tcPr>
            <w:tcW w:w="1134" w:type="dxa"/>
            <w:vMerge w:val="restart"/>
          </w:tcPr>
          <w:p w:rsidR="00471901" w:rsidRPr="007561CA" w:rsidRDefault="00471901" w:rsidP="00471901">
            <w:pPr>
              <w:jc w:val="center"/>
              <w:rPr>
                <w:sz w:val="24"/>
                <w:szCs w:val="24"/>
              </w:rPr>
            </w:pPr>
            <w:r>
              <w:rPr>
                <w:sz w:val="24"/>
                <w:szCs w:val="24"/>
              </w:rPr>
              <w:t>2</w:t>
            </w:r>
          </w:p>
        </w:tc>
        <w:tc>
          <w:tcPr>
            <w:tcW w:w="992" w:type="dxa"/>
            <w:vAlign w:val="center"/>
          </w:tcPr>
          <w:p w:rsidR="00471901" w:rsidRPr="007561CA" w:rsidRDefault="00471901" w:rsidP="00471901">
            <w:pPr>
              <w:jc w:val="center"/>
              <w:rPr>
                <w:sz w:val="24"/>
                <w:szCs w:val="24"/>
              </w:rPr>
            </w:pPr>
            <w:r>
              <w:rPr>
                <w:sz w:val="24"/>
                <w:szCs w:val="24"/>
              </w:rPr>
              <w:t>95,7%</w:t>
            </w:r>
          </w:p>
        </w:tc>
        <w:tc>
          <w:tcPr>
            <w:tcW w:w="1276" w:type="dxa"/>
            <w:vAlign w:val="center"/>
          </w:tcPr>
          <w:p w:rsidR="00471901" w:rsidRPr="007561CA" w:rsidRDefault="00471901" w:rsidP="00471901">
            <w:pPr>
              <w:jc w:val="center"/>
              <w:rPr>
                <w:sz w:val="24"/>
                <w:szCs w:val="24"/>
              </w:rPr>
            </w:pPr>
            <w:r>
              <w:rPr>
                <w:sz w:val="24"/>
                <w:szCs w:val="24"/>
              </w:rPr>
              <w:t>91,3%</w:t>
            </w:r>
          </w:p>
        </w:tc>
      </w:tr>
      <w:tr w:rsidR="00471901" w:rsidRPr="007561CA" w:rsidTr="00471901">
        <w:tc>
          <w:tcPr>
            <w:tcW w:w="993" w:type="dxa"/>
          </w:tcPr>
          <w:p w:rsidR="00471901" w:rsidRPr="007561CA" w:rsidRDefault="00471901" w:rsidP="00471901">
            <w:pPr>
              <w:rPr>
                <w:sz w:val="24"/>
                <w:szCs w:val="24"/>
              </w:rPr>
            </w:pPr>
            <w:r w:rsidRPr="007561CA">
              <w:rPr>
                <w:sz w:val="24"/>
                <w:szCs w:val="24"/>
              </w:rPr>
              <w:t xml:space="preserve">7 «б» </w:t>
            </w:r>
          </w:p>
        </w:tc>
        <w:tc>
          <w:tcPr>
            <w:tcW w:w="1910" w:type="dxa"/>
          </w:tcPr>
          <w:p w:rsidR="00471901" w:rsidRPr="007561CA" w:rsidRDefault="00471901" w:rsidP="00471901">
            <w:pPr>
              <w:rPr>
                <w:sz w:val="24"/>
                <w:szCs w:val="24"/>
              </w:rPr>
            </w:pPr>
            <w:r w:rsidRPr="007561CA">
              <w:rPr>
                <w:sz w:val="24"/>
                <w:szCs w:val="24"/>
              </w:rPr>
              <w:t>физика</w:t>
            </w:r>
          </w:p>
        </w:tc>
        <w:tc>
          <w:tcPr>
            <w:tcW w:w="2126" w:type="dxa"/>
          </w:tcPr>
          <w:p w:rsidR="00471901" w:rsidRPr="007561CA" w:rsidRDefault="00471901" w:rsidP="00471901">
            <w:pPr>
              <w:rPr>
                <w:sz w:val="24"/>
                <w:szCs w:val="24"/>
              </w:rPr>
            </w:pPr>
            <w:r w:rsidRPr="007561CA">
              <w:rPr>
                <w:sz w:val="24"/>
                <w:szCs w:val="24"/>
              </w:rPr>
              <w:t>Савенкова Т.С.</w:t>
            </w:r>
          </w:p>
        </w:tc>
        <w:tc>
          <w:tcPr>
            <w:tcW w:w="960" w:type="dxa"/>
            <w:vAlign w:val="center"/>
          </w:tcPr>
          <w:p w:rsidR="00471901" w:rsidRPr="007561CA" w:rsidRDefault="00471901" w:rsidP="00471901">
            <w:pPr>
              <w:jc w:val="center"/>
              <w:rPr>
                <w:sz w:val="24"/>
                <w:szCs w:val="24"/>
              </w:rPr>
            </w:pPr>
            <w:r>
              <w:rPr>
                <w:sz w:val="24"/>
                <w:szCs w:val="24"/>
              </w:rPr>
              <w:t>70,67</w:t>
            </w:r>
          </w:p>
        </w:tc>
        <w:tc>
          <w:tcPr>
            <w:tcW w:w="850" w:type="dxa"/>
            <w:vMerge/>
          </w:tcPr>
          <w:p w:rsidR="00471901" w:rsidRPr="007561CA" w:rsidRDefault="00471901" w:rsidP="00471901">
            <w:pPr>
              <w:jc w:val="center"/>
              <w:rPr>
                <w:sz w:val="24"/>
                <w:szCs w:val="24"/>
              </w:rPr>
            </w:pPr>
          </w:p>
        </w:tc>
        <w:tc>
          <w:tcPr>
            <w:tcW w:w="851" w:type="dxa"/>
            <w:vMerge/>
          </w:tcPr>
          <w:p w:rsidR="00471901" w:rsidRPr="007561CA" w:rsidRDefault="00471901" w:rsidP="00471901">
            <w:pPr>
              <w:jc w:val="center"/>
              <w:rPr>
                <w:sz w:val="24"/>
                <w:szCs w:val="24"/>
              </w:rPr>
            </w:pPr>
          </w:p>
        </w:tc>
        <w:tc>
          <w:tcPr>
            <w:tcW w:w="1134" w:type="dxa"/>
            <w:vMerge/>
          </w:tcPr>
          <w:p w:rsidR="00471901" w:rsidRPr="007561CA" w:rsidRDefault="00471901" w:rsidP="00471901">
            <w:pPr>
              <w:jc w:val="center"/>
              <w:rPr>
                <w:sz w:val="24"/>
                <w:szCs w:val="24"/>
              </w:rPr>
            </w:pPr>
          </w:p>
        </w:tc>
        <w:tc>
          <w:tcPr>
            <w:tcW w:w="992" w:type="dxa"/>
            <w:vAlign w:val="center"/>
          </w:tcPr>
          <w:p w:rsidR="00471901" w:rsidRPr="007561CA" w:rsidRDefault="00471901" w:rsidP="00471901">
            <w:pPr>
              <w:jc w:val="center"/>
              <w:rPr>
                <w:sz w:val="24"/>
                <w:szCs w:val="24"/>
              </w:rPr>
            </w:pPr>
            <w:r>
              <w:rPr>
                <w:sz w:val="24"/>
                <w:szCs w:val="24"/>
              </w:rPr>
              <w:t>100%</w:t>
            </w:r>
          </w:p>
        </w:tc>
        <w:tc>
          <w:tcPr>
            <w:tcW w:w="1276" w:type="dxa"/>
            <w:vAlign w:val="center"/>
          </w:tcPr>
          <w:p w:rsidR="00471901" w:rsidRPr="007561CA" w:rsidRDefault="00471901" w:rsidP="00471901">
            <w:pPr>
              <w:jc w:val="center"/>
              <w:rPr>
                <w:sz w:val="24"/>
                <w:szCs w:val="24"/>
              </w:rPr>
            </w:pPr>
            <w:r>
              <w:rPr>
                <w:sz w:val="24"/>
                <w:szCs w:val="24"/>
              </w:rPr>
              <w:t>86,7%</w:t>
            </w:r>
          </w:p>
        </w:tc>
      </w:tr>
      <w:tr w:rsidR="00471901" w:rsidRPr="007561CA" w:rsidTr="00471901">
        <w:tc>
          <w:tcPr>
            <w:tcW w:w="993" w:type="dxa"/>
          </w:tcPr>
          <w:p w:rsidR="00471901" w:rsidRPr="007561CA" w:rsidRDefault="00471901" w:rsidP="00471901">
            <w:pPr>
              <w:rPr>
                <w:sz w:val="24"/>
                <w:szCs w:val="24"/>
              </w:rPr>
            </w:pPr>
            <w:r>
              <w:rPr>
                <w:sz w:val="24"/>
                <w:szCs w:val="24"/>
              </w:rPr>
              <w:t>8</w:t>
            </w:r>
            <w:r w:rsidRPr="007561CA">
              <w:rPr>
                <w:sz w:val="24"/>
                <w:szCs w:val="24"/>
              </w:rPr>
              <w:t xml:space="preserve"> «а» </w:t>
            </w:r>
          </w:p>
        </w:tc>
        <w:tc>
          <w:tcPr>
            <w:tcW w:w="1910" w:type="dxa"/>
          </w:tcPr>
          <w:p w:rsidR="00471901" w:rsidRPr="007561CA" w:rsidRDefault="00471901" w:rsidP="00471901">
            <w:pPr>
              <w:rPr>
                <w:sz w:val="24"/>
                <w:szCs w:val="24"/>
              </w:rPr>
            </w:pPr>
            <w:r w:rsidRPr="007561CA">
              <w:rPr>
                <w:sz w:val="24"/>
                <w:szCs w:val="24"/>
              </w:rPr>
              <w:t>русский язык</w:t>
            </w:r>
          </w:p>
        </w:tc>
        <w:tc>
          <w:tcPr>
            <w:tcW w:w="2126" w:type="dxa"/>
          </w:tcPr>
          <w:p w:rsidR="00471901" w:rsidRPr="007561CA" w:rsidRDefault="00471901" w:rsidP="00471901">
            <w:pPr>
              <w:rPr>
                <w:sz w:val="24"/>
                <w:szCs w:val="24"/>
              </w:rPr>
            </w:pPr>
            <w:r w:rsidRPr="007561CA">
              <w:rPr>
                <w:sz w:val="24"/>
                <w:szCs w:val="24"/>
              </w:rPr>
              <w:t>Тимофеева Л.Г.</w:t>
            </w:r>
          </w:p>
        </w:tc>
        <w:tc>
          <w:tcPr>
            <w:tcW w:w="960" w:type="dxa"/>
            <w:vAlign w:val="center"/>
          </w:tcPr>
          <w:p w:rsidR="00471901" w:rsidRPr="007561CA" w:rsidRDefault="00471901" w:rsidP="00471901">
            <w:pPr>
              <w:jc w:val="center"/>
              <w:rPr>
                <w:sz w:val="24"/>
                <w:szCs w:val="24"/>
              </w:rPr>
            </w:pPr>
            <w:r>
              <w:rPr>
                <w:sz w:val="24"/>
                <w:szCs w:val="24"/>
              </w:rPr>
              <w:t>57,81</w:t>
            </w:r>
          </w:p>
        </w:tc>
        <w:tc>
          <w:tcPr>
            <w:tcW w:w="850" w:type="dxa"/>
            <w:vMerge w:val="restart"/>
          </w:tcPr>
          <w:p w:rsidR="00471901" w:rsidRDefault="00471901" w:rsidP="00471901">
            <w:pPr>
              <w:jc w:val="center"/>
              <w:rPr>
                <w:sz w:val="24"/>
                <w:szCs w:val="24"/>
              </w:rPr>
            </w:pPr>
          </w:p>
          <w:p w:rsidR="00471901" w:rsidRPr="007561CA" w:rsidRDefault="00471901" w:rsidP="00471901">
            <w:pPr>
              <w:jc w:val="center"/>
              <w:rPr>
                <w:sz w:val="24"/>
                <w:szCs w:val="24"/>
              </w:rPr>
            </w:pPr>
            <w:r>
              <w:rPr>
                <w:sz w:val="24"/>
                <w:szCs w:val="24"/>
              </w:rPr>
              <w:t>54,02</w:t>
            </w:r>
          </w:p>
        </w:tc>
        <w:tc>
          <w:tcPr>
            <w:tcW w:w="851" w:type="dxa"/>
            <w:vMerge w:val="restart"/>
          </w:tcPr>
          <w:p w:rsidR="00471901" w:rsidRPr="007561CA" w:rsidRDefault="00471901" w:rsidP="00471901">
            <w:pPr>
              <w:jc w:val="center"/>
              <w:rPr>
                <w:sz w:val="24"/>
                <w:szCs w:val="24"/>
              </w:rPr>
            </w:pPr>
            <w:r>
              <w:rPr>
                <w:sz w:val="24"/>
                <w:szCs w:val="24"/>
              </w:rPr>
              <w:t>56,8</w:t>
            </w:r>
          </w:p>
        </w:tc>
        <w:tc>
          <w:tcPr>
            <w:tcW w:w="1134" w:type="dxa"/>
            <w:vMerge w:val="restart"/>
          </w:tcPr>
          <w:p w:rsidR="00471901" w:rsidRPr="007561CA" w:rsidRDefault="00471901" w:rsidP="00471901">
            <w:pPr>
              <w:jc w:val="center"/>
              <w:rPr>
                <w:sz w:val="24"/>
                <w:szCs w:val="24"/>
              </w:rPr>
            </w:pPr>
            <w:r>
              <w:rPr>
                <w:sz w:val="24"/>
                <w:szCs w:val="24"/>
              </w:rPr>
              <w:t>5</w:t>
            </w:r>
          </w:p>
        </w:tc>
        <w:tc>
          <w:tcPr>
            <w:tcW w:w="992" w:type="dxa"/>
            <w:vAlign w:val="center"/>
          </w:tcPr>
          <w:p w:rsidR="00471901" w:rsidRPr="007561CA" w:rsidRDefault="00471901" w:rsidP="00471901">
            <w:pPr>
              <w:jc w:val="center"/>
              <w:rPr>
                <w:sz w:val="24"/>
                <w:szCs w:val="24"/>
              </w:rPr>
            </w:pPr>
            <w:r>
              <w:rPr>
                <w:sz w:val="24"/>
                <w:szCs w:val="24"/>
              </w:rPr>
              <w:t>93,8%</w:t>
            </w:r>
          </w:p>
        </w:tc>
        <w:tc>
          <w:tcPr>
            <w:tcW w:w="1276" w:type="dxa"/>
            <w:vAlign w:val="center"/>
          </w:tcPr>
          <w:p w:rsidR="00471901" w:rsidRPr="007561CA" w:rsidRDefault="00471901" w:rsidP="00471901">
            <w:pPr>
              <w:jc w:val="center"/>
              <w:rPr>
                <w:sz w:val="24"/>
                <w:szCs w:val="24"/>
              </w:rPr>
            </w:pPr>
            <w:r>
              <w:rPr>
                <w:sz w:val="24"/>
                <w:szCs w:val="24"/>
              </w:rPr>
              <w:t>50%</w:t>
            </w:r>
          </w:p>
        </w:tc>
      </w:tr>
      <w:tr w:rsidR="00471901" w:rsidRPr="007561CA" w:rsidTr="00471901">
        <w:tc>
          <w:tcPr>
            <w:tcW w:w="993" w:type="dxa"/>
          </w:tcPr>
          <w:p w:rsidR="00471901" w:rsidRPr="007561CA" w:rsidRDefault="00471901" w:rsidP="00471901">
            <w:pPr>
              <w:rPr>
                <w:sz w:val="24"/>
                <w:szCs w:val="24"/>
              </w:rPr>
            </w:pPr>
            <w:r>
              <w:rPr>
                <w:sz w:val="24"/>
                <w:szCs w:val="24"/>
              </w:rPr>
              <w:t>8</w:t>
            </w:r>
            <w:r w:rsidRPr="007561CA">
              <w:rPr>
                <w:sz w:val="24"/>
                <w:szCs w:val="24"/>
              </w:rPr>
              <w:t xml:space="preserve"> «б» </w:t>
            </w:r>
          </w:p>
        </w:tc>
        <w:tc>
          <w:tcPr>
            <w:tcW w:w="1910" w:type="dxa"/>
          </w:tcPr>
          <w:p w:rsidR="00471901" w:rsidRPr="007561CA" w:rsidRDefault="00471901" w:rsidP="00471901">
            <w:pPr>
              <w:rPr>
                <w:sz w:val="24"/>
                <w:szCs w:val="24"/>
              </w:rPr>
            </w:pPr>
            <w:r w:rsidRPr="007561CA">
              <w:rPr>
                <w:sz w:val="24"/>
                <w:szCs w:val="24"/>
              </w:rPr>
              <w:t>русский язык</w:t>
            </w:r>
          </w:p>
        </w:tc>
        <w:tc>
          <w:tcPr>
            <w:tcW w:w="2126" w:type="dxa"/>
          </w:tcPr>
          <w:p w:rsidR="00471901" w:rsidRPr="007561CA" w:rsidRDefault="00471901" w:rsidP="00471901">
            <w:pPr>
              <w:rPr>
                <w:sz w:val="24"/>
                <w:szCs w:val="24"/>
              </w:rPr>
            </w:pPr>
            <w:r w:rsidRPr="007561CA">
              <w:rPr>
                <w:sz w:val="24"/>
                <w:szCs w:val="24"/>
              </w:rPr>
              <w:t>Тимофеева Л.Г.</w:t>
            </w:r>
          </w:p>
        </w:tc>
        <w:tc>
          <w:tcPr>
            <w:tcW w:w="960" w:type="dxa"/>
            <w:vAlign w:val="center"/>
          </w:tcPr>
          <w:p w:rsidR="00471901" w:rsidRPr="007561CA" w:rsidRDefault="00471901" w:rsidP="00471901">
            <w:pPr>
              <w:jc w:val="center"/>
              <w:rPr>
                <w:sz w:val="24"/>
                <w:szCs w:val="24"/>
              </w:rPr>
            </w:pPr>
            <w:r>
              <w:rPr>
                <w:sz w:val="24"/>
                <w:szCs w:val="24"/>
              </w:rPr>
              <w:t>64,73</w:t>
            </w:r>
          </w:p>
        </w:tc>
        <w:tc>
          <w:tcPr>
            <w:tcW w:w="850" w:type="dxa"/>
            <w:vMerge/>
          </w:tcPr>
          <w:p w:rsidR="00471901" w:rsidRPr="007561CA" w:rsidRDefault="00471901" w:rsidP="00471901">
            <w:pPr>
              <w:jc w:val="center"/>
              <w:rPr>
                <w:sz w:val="24"/>
                <w:szCs w:val="24"/>
              </w:rPr>
            </w:pPr>
          </w:p>
        </w:tc>
        <w:tc>
          <w:tcPr>
            <w:tcW w:w="851" w:type="dxa"/>
            <w:vMerge/>
          </w:tcPr>
          <w:p w:rsidR="00471901" w:rsidRPr="007561CA" w:rsidRDefault="00471901" w:rsidP="00471901">
            <w:pPr>
              <w:jc w:val="center"/>
              <w:rPr>
                <w:sz w:val="24"/>
                <w:szCs w:val="24"/>
              </w:rPr>
            </w:pPr>
          </w:p>
        </w:tc>
        <w:tc>
          <w:tcPr>
            <w:tcW w:w="1134" w:type="dxa"/>
            <w:vMerge/>
          </w:tcPr>
          <w:p w:rsidR="00471901" w:rsidRPr="007561CA" w:rsidRDefault="00471901" w:rsidP="00471901">
            <w:pPr>
              <w:jc w:val="center"/>
              <w:rPr>
                <w:sz w:val="24"/>
                <w:szCs w:val="24"/>
              </w:rPr>
            </w:pPr>
          </w:p>
        </w:tc>
        <w:tc>
          <w:tcPr>
            <w:tcW w:w="992" w:type="dxa"/>
            <w:vAlign w:val="center"/>
          </w:tcPr>
          <w:p w:rsidR="00471901" w:rsidRPr="007561CA" w:rsidRDefault="00471901" w:rsidP="00471901">
            <w:pPr>
              <w:jc w:val="center"/>
              <w:rPr>
                <w:sz w:val="24"/>
                <w:szCs w:val="24"/>
              </w:rPr>
            </w:pPr>
            <w:r>
              <w:rPr>
                <w:sz w:val="24"/>
                <w:szCs w:val="24"/>
              </w:rPr>
              <w:t>93,3%</w:t>
            </w:r>
          </w:p>
        </w:tc>
        <w:tc>
          <w:tcPr>
            <w:tcW w:w="1276" w:type="dxa"/>
            <w:vAlign w:val="center"/>
          </w:tcPr>
          <w:p w:rsidR="00471901" w:rsidRPr="007561CA" w:rsidRDefault="00471901" w:rsidP="00471901">
            <w:pPr>
              <w:jc w:val="center"/>
              <w:rPr>
                <w:sz w:val="24"/>
                <w:szCs w:val="24"/>
              </w:rPr>
            </w:pPr>
            <w:r>
              <w:rPr>
                <w:sz w:val="24"/>
                <w:szCs w:val="24"/>
              </w:rPr>
              <w:t>73,3%</w:t>
            </w:r>
          </w:p>
        </w:tc>
      </w:tr>
      <w:tr w:rsidR="00471901" w:rsidRPr="007561CA" w:rsidTr="00471901">
        <w:tc>
          <w:tcPr>
            <w:tcW w:w="993" w:type="dxa"/>
          </w:tcPr>
          <w:p w:rsidR="00471901" w:rsidRPr="007561CA" w:rsidRDefault="00471901" w:rsidP="00471901">
            <w:pPr>
              <w:rPr>
                <w:sz w:val="24"/>
                <w:szCs w:val="24"/>
              </w:rPr>
            </w:pPr>
            <w:r w:rsidRPr="007561CA">
              <w:rPr>
                <w:sz w:val="24"/>
                <w:szCs w:val="24"/>
              </w:rPr>
              <w:t xml:space="preserve">10 </w:t>
            </w:r>
          </w:p>
        </w:tc>
        <w:tc>
          <w:tcPr>
            <w:tcW w:w="1910" w:type="dxa"/>
          </w:tcPr>
          <w:p w:rsidR="00471901" w:rsidRPr="007561CA" w:rsidRDefault="00471901" w:rsidP="00471901">
            <w:pPr>
              <w:rPr>
                <w:sz w:val="24"/>
                <w:szCs w:val="24"/>
              </w:rPr>
            </w:pPr>
            <w:r>
              <w:rPr>
                <w:sz w:val="24"/>
                <w:szCs w:val="24"/>
              </w:rPr>
              <w:t>математика</w:t>
            </w:r>
          </w:p>
        </w:tc>
        <w:tc>
          <w:tcPr>
            <w:tcW w:w="2126" w:type="dxa"/>
          </w:tcPr>
          <w:p w:rsidR="00471901" w:rsidRPr="007561CA" w:rsidRDefault="00471901" w:rsidP="00471901">
            <w:pPr>
              <w:rPr>
                <w:sz w:val="24"/>
                <w:szCs w:val="24"/>
              </w:rPr>
            </w:pPr>
            <w:r w:rsidRPr="007561CA">
              <w:rPr>
                <w:sz w:val="24"/>
                <w:szCs w:val="24"/>
              </w:rPr>
              <w:t>Егорова Е.Ю.</w:t>
            </w:r>
          </w:p>
        </w:tc>
        <w:tc>
          <w:tcPr>
            <w:tcW w:w="960" w:type="dxa"/>
            <w:vAlign w:val="center"/>
          </w:tcPr>
          <w:p w:rsidR="00471901" w:rsidRPr="007561CA" w:rsidRDefault="00471901" w:rsidP="00471901">
            <w:pPr>
              <w:jc w:val="center"/>
              <w:rPr>
                <w:sz w:val="24"/>
                <w:szCs w:val="24"/>
              </w:rPr>
            </w:pPr>
            <w:r>
              <w:rPr>
                <w:sz w:val="24"/>
                <w:szCs w:val="24"/>
              </w:rPr>
              <w:t>64,87</w:t>
            </w:r>
          </w:p>
        </w:tc>
        <w:tc>
          <w:tcPr>
            <w:tcW w:w="850" w:type="dxa"/>
          </w:tcPr>
          <w:p w:rsidR="00471901" w:rsidRPr="007561CA" w:rsidRDefault="00471901" w:rsidP="00471901">
            <w:pPr>
              <w:jc w:val="center"/>
              <w:rPr>
                <w:sz w:val="24"/>
                <w:szCs w:val="24"/>
              </w:rPr>
            </w:pPr>
            <w:r>
              <w:rPr>
                <w:sz w:val="24"/>
                <w:szCs w:val="24"/>
              </w:rPr>
              <w:t>48,92</w:t>
            </w:r>
          </w:p>
        </w:tc>
        <w:tc>
          <w:tcPr>
            <w:tcW w:w="851" w:type="dxa"/>
          </w:tcPr>
          <w:p w:rsidR="00471901" w:rsidRPr="007561CA" w:rsidRDefault="00471901" w:rsidP="00471901">
            <w:pPr>
              <w:jc w:val="center"/>
              <w:rPr>
                <w:sz w:val="24"/>
                <w:szCs w:val="24"/>
              </w:rPr>
            </w:pPr>
            <w:r>
              <w:rPr>
                <w:sz w:val="24"/>
                <w:szCs w:val="24"/>
              </w:rPr>
              <w:t>48,8</w:t>
            </w:r>
          </w:p>
        </w:tc>
        <w:tc>
          <w:tcPr>
            <w:tcW w:w="1134" w:type="dxa"/>
          </w:tcPr>
          <w:p w:rsidR="00471901" w:rsidRPr="007561CA" w:rsidRDefault="00471901" w:rsidP="00471901">
            <w:pPr>
              <w:jc w:val="center"/>
              <w:rPr>
                <w:sz w:val="24"/>
                <w:szCs w:val="24"/>
              </w:rPr>
            </w:pPr>
            <w:r>
              <w:rPr>
                <w:sz w:val="24"/>
                <w:szCs w:val="24"/>
              </w:rPr>
              <w:t>1</w:t>
            </w:r>
          </w:p>
        </w:tc>
        <w:tc>
          <w:tcPr>
            <w:tcW w:w="992" w:type="dxa"/>
            <w:vAlign w:val="center"/>
          </w:tcPr>
          <w:p w:rsidR="00471901" w:rsidRPr="007561CA" w:rsidRDefault="00471901" w:rsidP="00471901">
            <w:pPr>
              <w:jc w:val="center"/>
              <w:rPr>
                <w:sz w:val="24"/>
                <w:szCs w:val="24"/>
              </w:rPr>
            </w:pPr>
            <w:r>
              <w:rPr>
                <w:sz w:val="24"/>
                <w:szCs w:val="24"/>
              </w:rPr>
              <w:t>100%</w:t>
            </w:r>
          </w:p>
        </w:tc>
        <w:tc>
          <w:tcPr>
            <w:tcW w:w="1276" w:type="dxa"/>
            <w:vAlign w:val="center"/>
          </w:tcPr>
          <w:p w:rsidR="00471901" w:rsidRPr="007561CA" w:rsidRDefault="00471901" w:rsidP="00471901">
            <w:pPr>
              <w:jc w:val="center"/>
              <w:rPr>
                <w:sz w:val="24"/>
                <w:szCs w:val="24"/>
              </w:rPr>
            </w:pPr>
            <w:r>
              <w:rPr>
                <w:sz w:val="24"/>
                <w:szCs w:val="24"/>
              </w:rPr>
              <w:t>82,6%</w:t>
            </w:r>
          </w:p>
        </w:tc>
      </w:tr>
      <w:tr w:rsidR="00471901" w:rsidRPr="007561CA" w:rsidTr="00471901">
        <w:tc>
          <w:tcPr>
            <w:tcW w:w="993" w:type="dxa"/>
          </w:tcPr>
          <w:p w:rsidR="00471901" w:rsidRPr="007561CA" w:rsidRDefault="00471901" w:rsidP="00471901">
            <w:pPr>
              <w:rPr>
                <w:sz w:val="24"/>
                <w:szCs w:val="24"/>
              </w:rPr>
            </w:pPr>
            <w:r w:rsidRPr="007561CA">
              <w:rPr>
                <w:sz w:val="24"/>
                <w:szCs w:val="24"/>
              </w:rPr>
              <w:t xml:space="preserve">10 </w:t>
            </w:r>
          </w:p>
        </w:tc>
        <w:tc>
          <w:tcPr>
            <w:tcW w:w="1910" w:type="dxa"/>
          </w:tcPr>
          <w:p w:rsidR="00471901" w:rsidRPr="007561CA" w:rsidRDefault="00471901" w:rsidP="00471901">
            <w:pPr>
              <w:rPr>
                <w:sz w:val="24"/>
                <w:szCs w:val="24"/>
              </w:rPr>
            </w:pPr>
            <w:r>
              <w:rPr>
                <w:sz w:val="24"/>
                <w:szCs w:val="24"/>
              </w:rPr>
              <w:t>обществознание</w:t>
            </w:r>
          </w:p>
        </w:tc>
        <w:tc>
          <w:tcPr>
            <w:tcW w:w="2126" w:type="dxa"/>
          </w:tcPr>
          <w:p w:rsidR="00471901" w:rsidRPr="007561CA" w:rsidRDefault="00471901" w:rsidP="00471901">
            <w:pPr>
              <w:rPr>
                <w:sz w:val="24"/>
                <w:szCs w:val="24"/>
              </w:rPr>
            </w:pPr>
            <w:r>
              <w:rPr>
                <w:sz w:val="24"/>
                <w:szCs w:val="24"/>
              </w:rPr>
              <w:t>Матвеева Г.В.</w:t>
            </w:r>
          </w:p>
        </w:tc>
        <w:tc>
          <w:tcPr>
            <w:tcW w:w="960" w:type="dxa"/>
            <w:vAlign w:val="center"/>
          </w:tcPr>
          <w:p w:rsidR="00471901" w:rsidRPr="007561CA" w:rsidRDefault="00471901" w:rsidP="00471901">
            <w:pPr>
              <w:jc w:val="center"/>
              <w:rPr>
                <w:sz w:val="24"/>
                <w:szCs w:val="24"/>
              </w:rPr>
            </w:pPr>
            <w:r>
              <w:rPr>
                <w:sz w:val="24"/>
                <w:szCs w:val="24"/>
              </w:rPr>
              <w:t>75</w:t>
            </w:r>
          </w:p>
        </w:tc>
        <w:tc>
          <w:tcPr>
            <w:tcW w:w="850" w:type="dxa"/>
          </w:tcPr>
          <w:p w:rsidR="00471901" w:rsidRPr="007561CA" w:rsidRDefault="00471901" w:rsidP="00471901">
            <w:pPr>
              <w:jc w:val="center"/>
              <w:rPr>
                <w:sz w:val="24"/>
                <w:szCs w:val="24"/>
              </w:rPr>
            </w:pPr>
            <w:r>
              <w:rPr>
                <w:sz w:val="24"/>
                <w:szCs w:val="24"/>
              </w:rPr>
              <w:t>64,61</w:t>
            </w:r>
          </w:p>
        </w:tc>
        <w:tc>
          <w:tcPr>
            <w:tcW w:w="851" w:type="dxa"/>
          </w:tcPr>
          <w:p w:rsidR="00471901" w:rsidRPr="007561CA" w:rsidRDefault="00471901" w:rsidP="00471901">
            <w:pPr>
              <w:jc w:val="center"/>
              <w:rPr>
                <w:sz w:val="24"/>
                <w:szCs w:val="24"/>
              </w:rPr>
            </w:pPr>
            <w:r>
              <w:rPr>
                <w:sz w:val="24"/>
                <w:szCs w:val="24"/>
              </w:rPr>
              <w:t>66,8</w:t>
            </w:r>
          </w:p>
        </w:tc>
        <w:tc>
          <w:tcPr>
            <w:tcW w:w="1134" w:type="dxa"/>
          </w:tcPr>
          <w:p w:rsidR="00471901" w:rsidRPr="007561CA" w:rsidRDefault="00471901" w:rsidP="00471901">
            <w:pPr>
              <w:jc w:val="center"/>
              <w:rPr>
                <w:sz w:val="24"/>
                <w:szCs w:val="24"/>
              </w:rPr>
            </w:pPr>
            <w:r>
              <w:rPr>
                <w:sz w:val="24"/>
                <w:szCs w:val="24"/>
              </w:rPr>
              <w:t>4</w:t>
            </w:r>
          </w:p>
        </w:tc>
        <w:tc>
          <w:tcPr>
            <w:tcW w:w="992" w:type="dxa"/>
            <w:vAlign w:val="center"/>
          </w:tcPr>
          <w:p w:rsidR="00471901" w:rsidRPr="007561CA" w:rsidRDefault="00471901" w:rsidP="00471901">
            <w:pPr>
              <w:jc w:val="center"/>
              <w:rPr>
                <w:sz w:val="24"/>
                <w:szCs w:val="24"/>
              </w:rPr>
            </w:pPr>
            <w:r>
              <w:rPr>
                <w:sz w:val="24"/>
                <w:szCs w:val="24"/>
              </w:rPr>
              <w:t>95,7%</w:t>
            </w:r>
          </w:p>
        </w:tc>
        <w:tc>
          <w:tcPr>
            <w:tcW w:w="1276" w:type="dxa"/>
            <w:vAlign w:val="center"/>
          </w:tcPr>
          <w:p w:rsidR="00471901" w:rsidRPr="007561CA" w:rsidRDefault="00471901" w:rsidP="00471901">
            <w:pPr>
              <w:jc w:val="center"/>
              <w:rPr>
                <w:sz w:val="24"/>
                <w:szCs w:val="24"/>
              </w:rPr>
            </w:pPr>
            <w:r>
              <w:rPr>
                <w:sz w:val="24"/>
                <w:szCs w:val="24"/>
              </w:rPr>
              <w:t>95,7%</w:t>
            </w:r>
          </w:p>
        </w:tc>
      </w:tr>
    </w:tbl>
    <w:p w:rsidR="00471901" w:rsidRDefault="00471901" w:rsidP="00471901">
      <w:pPr>
        <w:shd w:val="clear" w:color="auto" w:fill="FFFFFF"/>
        <w:jc w:val="both"/>
        <w:rPr>
          <w:sz w:val="28"/>
          <w:szCs w:val="28"/>
        </w:rPr>
      </w:pPr>
    </w:p>
    <w:p w:rsidR="00471901" w:rsidRPr="00131635" w:rsidRDefault="00471901" w:rsidP="00471901">
      <w:pPr>
        <w:shd w:val="clear" w:color="auto" w:fill="FFFFFF"/>
        <w:spacing w:line="276" w:lineRule="auto"/>
        <w:ind w:firstLine="709"/>
        <w:jc w:val="both"/>
        <w:rPr>
          <w:sz w:val="28"/>
          <w:szCs w:val="28"/>
        </w:rPr>
      </w:pPr>
    </w:p>
    <w:p w:rsidR="00471901" w:rsidRPr="00131635" w:rsidRDefault="00471901" w:rsidP="00471901">
      <w:pPr>
        <w:spacing w:line="276" w:lineRule="auto"/>
        <w:ind w:left="142" w:firstLine="218"/>
        <w:jc w:val="both"/>
        <w:rPr>
          <w:sz w:val="28"/>
          <w:szCs w:val="28"/>
        </w:rPr>
      </w:pPr>
      <w:r>
        <w:rPr>
          <w:sz w:val="28"/>
          <w:szCs w:val="28"/>
        </w:rPr>
        <w:tab/>
      </w:r>
      <w:r>
        <w:rPr>
          <w:sz w:val="28"/>
          <w:szCs w:val="28"/>
        </w:rPr>
        <w:tab/>
      </w:r>
      <w:r w:rsidRPr="00131635">
        <w:rPr>
          <w:sz w:val="28"/>
          <w:szCs w:val="28"/>
        </w:rPr>
        <w:t>С целью повышения качества знаний и успеваемости учащихся учителям предметникам</w:t>
      </w:r>
      <w:r>
        <w:rPr>
          <w:sz w:val="28"/>
          <w:szCs w:val="28"/>
        </w:rPr>
        <w:t xml:space="preserve"> </w:t>
      </w:r>
      <w:r w:rsidRPr="00131635">
        <w:rPr>
          <w:sz w:val="28"/>
          <w:szCs w:val="28"/>
        </w:rPr>
        <w:t>необходимо</w:t>
      </w:r>
    </w:p>
    <w:p w:rsidR="00471901" w:rsidRPr="00131635" w:rsidRDefault="00471901" w:rsidP="00471901">
      <w:pPr>
        <w:pStyle w:val="a7"/>
        <w:spacing w:after="0"/>
        <w:jc w:val="both"/>
        <w:rPr>
          <w:rFonts w:ascii="Times New Roman" w:hAnsi="Times New Roman"/>
          <w:sz w:val="28"/>
          <w:szCs w:val="28"/>
        </w:rPr>
      </w:pPr>
      <w:r w:rsidRPr="00131635">
        <w:rPr>
          <w:rFonts w:ascii="Times New Roman" w:hAnsi="Times New Roman"/>
          <w:sz w:val="28"/>
          <w:szCs w:val="28"/>
        </w:rPr>
        <w:t>- осуществлять дифференцированный подход при подборе учебного материала;</w:t>
      </w:r>
    </w:p>
    <w:p w:rsidR="00471901" w:rsidRPr="00131635" w:rsidRDefault="00471901" w:rsidP="00471901">
      <w:pPr>
        <w:pStyle w:val="a7"/>
        <w:spacing w:after="0"/>
        <w:jc w:val="both"/>
        <w:rPr>
          <w:rFonts w:ascii="Times New Roman" w:hAnsi="Times New Roman"/>
          <w:sz w:val="28"/>
          <w:szCs w:val="28"/>
        </w:rPr>
      </w:pPr>
      <w:r w:rsidRPr="00131635">
        <w:rPr>
          <w:rFonts w:ascii="Times New Roman" w:hAnsi="Times New Roman"/>
          <w:sz w:val="28"/>
          <w:szCs w:val="28"/>
        </w:rPr>
        <w:t>- постоянно осуществлять контроль и коррекцию знаний учащихся по предмету;</w:t>
      </w:r>
    </w:p>
    <w:p w:rsidR="00471901" w:rsidRPr="00131635" w:rsidRDefault="00471901" w:rsidP="00471901">
      <w:pPr>
        <w:pStyle w:val="a7"/>
        <w:spacing w:after="0"/>
        <w:jc w:val="both"/>
        <w:rPr>
          <w:rFonts w:ascii="Times New Roman" w:hAnsi="Times New Roman"/>
          <w:sz w:val="28"/>
          <w:szCs w:val="28"/>
        </w:rPr>
      </w:pPr>
      <w:r w:rsidRPr="00131635">
        <w:rPr>
          <w:rFonts w:ascii="Times New Roman" w:hAnsi="Times New Roman"/>
          <w:sz w:val="28"/>
          <w:szCs w:val="28"/>
        </w:rPr>
        <w:t xml:space="preserve">- </w:t>
      </w:r>
      <w:r>
        <w:rPr>
          <w:rFonts w:ascii="Times New Roman" w:hAnsi="Times New Roman"/>
          <w:sz w:val="28"/>
          <w:szCs w:val="28"/>
        </w:rPr>
        <w:t xml:space="preserve"> </w:t>
      </w:r>
      <w:r w:rsidRPr="00131635">
        <w:rPr>
          <w:rFonts w:ascii="Times New Roman" w:hAnsi="Times New Roman"/>
          <w:sz w:val="28"/>
          <w:szCs w:val="28"/>
        </w:rPr>
        <w:t>обеспечивать закрепление базовых умений на уроках;</w:t>
      </w:r>
    </w:p>
    <w:p w:rsidR="00471901" w:rsidRPr="00131635" w:rsidRDefault="00471901" w:rsidP="00471901">
      <w:pPr>
        <w:pStyle w:val="a7"/>
        <w:spacing w:after="0"/>
        <w:ind w:left="567"/>
        <w:jc w:val="both"/>
        <w:rPr>
          <w:rFonts w:ascii="Times New Roman" w:hAnsi="Times New Roman"/>
          <w:sz w:val="28"/>
          <w:szCs w:val="28"/>
        </w:rPr>
      </w:pPr>
      <w:r w:rsidRPr="00131635">
        <w:rPr>
          <w:rFonts w:ascii="Times New Roman" w:hAnsi="Times New Roman"/>
          <w:sz w:val="28"/>
          <w:szCs w:val="28"/>
        </w:rPr>
        <w:t xml:space="preserve">  -</w:t>
      </w:r>
      <w:r>
        <w:rPr>
          <w:rFonts w:ascii="Times New Roman" w:hAnsi="Times New Roman"/>
          <w:sz w:val="28"/>
          <w:szCs w:val="28"/>
        </w:rPr>
        <w:t xml:space="preserve"> </w:t>
      </w:r>
      <w:r w:rsidRPr="00131635">
        <w:rPr>
          <w:rFonts w:ascii="Times New Roman" w:hAnsi="Times New Roman"/>
          <w:sz w:val="28"/>
          <w:szCs w:val="28"/>
        </w:rPr>
        <w:t>систематически обучать школьников приемам работы с различными типами контролирующих заданий.</w:t>
      </w:r>
    </w:p>
    <w:p w:rsidR="00471901" w:rsidRPr="00131635" w:rsidRDefault="00471901" w:rsidP="00471901">
      <w:pPr>
        <w:pStyle w:val="a7"/>
        <w:tabs>
          <w:tab w:val="left" w:pos="1155"/>
        </w:tabs>
        <w:spacing w:after="0"/>
        <w:jc w:val="both"/>
        <w:rPr>
          <w:rFonts w:ascii="Times New Roman" w:hAnsi="Times New Roman"/>
          <w:sz w:val="28"/>
          <w:szCs w:val="28"/>
        </w:rPr>
      </w:pPr>
      <w:r w:rsidRPr="00131635">
        <w:rPr>
          <w:rFonts w:ascii="Times New Roman" w:hAnsi="Times New Roman"/>
          <w:sz w:val="28"/>
          <w:szCs w:val="28"/>
        </w:rPr>
        <w:t xml:space="preserve">- </w:t>
      </w:r>
      <w:r>
        <w:rPr>
          <w:rFonts w:ascii="Times New Roman" w:hAnsi="Times New Roman"/>
          <w:sz w:val="28"/>
          <w:szCs w:val="28"/>
        </w:rPr>
        <w:t xml:space="preserve"> </w:t>
      </w:r>
      <w:r w:rsidRPr="00131635">
        <w:rPr>
          <w:rFonts w:ascii="Times New Roman" w:hAnsi="Times New Roman"/>
          <w:sz w:val="28"/>
          <w:szCs w:val="28"/>
        </w:rPr>
        <w:t>осуществлять мониторинг знаний учащихся;</w:t>
      </w:r>
    </w:p>
    <w:p w:rsidR="00471901" w:rsidRPr="00131635" w:rsidRDefault="00471901" w:rsidP="00471901">
      <w:pPr>
        <w:pStyle w:val="a7"/>
        <w:tabs>
          <w:tab w:val="left" w:pos="1155"/>
        </w:tabs>
        <w:spacing w:after="0"/>
        <w:jc w:val="both"/>
        <w:rPr>
          <w:rFonts w:ascii="Times New Roman" w:hAnsi="Times New Roman"/>
          <w:sz w:val="28"/>
          <w:szCs w:val="28"/>
        </w:rPr>
      </w:pPr>
      <w:r w:rsidRPr="00131635">
        <w:rPr>
          <w:rFonts w:ascii="Times New Roman" w:hAnsi="Times New Roman"/>
          <w:sz w:val="28"/>
          <w:szCs w:val="28"/>
        </w:rPr>
        <w:t xml:space="preserve">- регулярно включать в содержание учебного материала повторение изученных тем; </w:t>
      </w:r>
    </w:p>
    <w:p w:rsidR="00471901" w:rsidRPr="00131635" w:rsidRDefault="00471901" w:rsidP="00471901">
      <w:pPr>
        <w:tabs>
          <w:tab w:val="num" w:pos="567"/>
          <w:tab w:val="left" w:pos="1155"/>
        </w:tabs>
        <w:spacing w:line="276" w:lineRule="auto"/>
        <w:ind w:left="360"/>
        <w:jc w:val="both"/>
        <w:rPr>
          <w:sz w:val="28"/>
          <w:szCs w:val="28"/>
        </w:rPr>
      </w:pPr>
      <w:r w:rsidRPr="00131635">
        <w:rPr>
          <w:sz w:val="28"/>
          <w:szCs w:val="28"/>
        </w:rPr>
        <w:t xml:space="preserve">     - формировать умения применять полученные знания в новой ситуации.</w:t>
      </w:r>
    </w:p>
    <w:p w:rsidR="00471901" w:rsidRDefault="00471901" w:rsidP="00471901">
      <w:pPr>
        <w:shd w:val="clear" w:color="auto" w:fill="FFFFFF"/>
        <w:spacing w:line="276" w:lineRule="auto"/>
        <w:ind w:left="14" w:right="653" w:firstLine="701"/>
        <w:jc w:val="both"/>
        <w:rPr>
          <w:sz w:val="28"/>
          <w:szCs w:val="28"/>
        </w:rPr>
      </w:pPr>
    </w:p>
    <w:p w:rsidR="00C20E47" w:rsidRPr="00131635" w:rsidRDefault="00C20E47" w:rsidP="00471901">
      <w:pPr>
        <w:shd w:val="clear" w:color="auto" w:fill="FFFFFF"/>
        <w:spacing w:line="276" w:lineRule="auto"/>
        <w:ind w:left="14" w:right="653" w:firstLine="701"/>
        <w:jc w:val="both"/>
        <w:rPr>
          <w:sz w:val="28"/>
          <w:szCs w:val="28"/>
        </w:rPr>
      </w:pPr>
    </w:p>
    <w:p w:rsidR="00471901" w:rsidRPr="00131635" w:rsidRDefault="00471901" w:rsidP="00471901">
      <w:pPr>
        <w:shd w:val="clear" w:color="auto" w:fill="FFFFFF"/>
        <w:spacing w:line="276" w:lineRule="auto"/>
        <w:jc w:val="center"/>
        <w:rPr>
          <w:b/>
          <w:sz w:val="28"/>
          <w:szCs w:val="28"/>
          <w:u w:val="single"/>
        </w:rPr>
      </w:pPr>
      <w:r w:rsidRPr="00131635">
        <w:rPr>
          <w:b/>
          <w:sz w:val="28"/>
          <w:szCs w:val="28"/>
          <w:u w:val="single"/>
        </w:rPr>
        <w:t>Результаты государстве</w:t>
      </w:r>
      <w:r>
        <w:rPr>
          <w:b/>
          <w:sz w:val="28"/>
          <w:szCs w:val="28"/>
          <w:u w:val="single"/>
        </w:rPr>
        <w:t>нной (итоговой) аттестации в 9 классе</w:t>
      </w:r>
    </w:p>
    <w:p w:rsidR="00471901" w:rsidRPr="00131635" w:rsidRDefault="00471901" w:rsidP="00471901">
      <w:pPr>
        <w:shd w:val="clear" w:color="auto" w:fill="FFFFFF"/>
        <w:spacing w:line="276" w:lineRule="auto"/>
        <w:ind w:left="144" w:right="10" w:firstLine="691"/>
        <w:jc w:val="both"/>
        <w:rPr>
          <w:sz w:val="28"/>
          <w:szCs w:val="28"/>
          <w:u w:val="single"/>
        </w:rPr>
      </w:pPr>
    </w:p>
    <w:p w:rsidR="00471901" w:rsidRPr="00131635" w:rsidRDefault="00471901" w:rsidP="00471901">
      <w:pPr>
        <w:shd w:val="clear" w:color="auto" w:fill="FFFFFF"/>
        <w:spacing w:line="276" w:lineRule="auto"/>
        <w:ind w:left="144" w:right="10" w:firstLine="691"/>
        <w:jc w:val="both"/>
        <w:rPr>
          <w:sz w:val="28"/>
          <w:szCs w:val="28"/>
        </w:rPr>
      </w:pPr>
      <w:r w:rsidRPr="00131635">
        <w:rPr>
          <w:sz w:val="28"/>
          <w:szCs w:val="28"/>
        </w:rPr>
        <w:t>Результаты государственной (итоговой) аттестации являются основой                                           для определения качества образования в образовательном учреждении. С 2007 года школа участвует в проведении государственной (итоговой) аттестации выпускников 9-х классов в новой форме, то есть с использованием независимой оценки качества знаний путем создания территориальных экзаменационных ко</w:t>
      </w:r>
      <w:r>
        <w:rPr>
          <w:sz w:val="28"/>
          <w:szCs w:val="28"/>
        </w:rPr>
        <w:t>миссий. В 2012</w:t>
      </w:r>
      <w:r w:rsidRPr="00131635">
        <w:rPr>
          <w:sz w:val="28"/>
          <w:szCs w:val="28"/>
        </w:rPr>
        <w:t>/201</w:t>
      </w:r>
      <w:r>
        <w:rPr>
          <w:sz w:val="28"/>
          <w:szCs w:val="28"/>
        </w:rPr>
        <w:t>3</w:t>
      </w:r>
      <w:r w:rsidRPr="00131635">
        <w:rPr>
          <w:sz w:val="28"/>
          <w:szCs w:val="28"/>
        </w:rPr>
        <w:t xml:space="preserve"> </w:t>
      </w:r>
      <w:r>
        <w:rPr>
          <w:sz w:val="28"/>
          <w:szCs w:val="28"/>
        </w:rPr>
        <w:t>учебном году ГИА выпускников 9 класса</w:t>
      </w:r>
      <w:r w:rsidRPr="00131635">
        <w:rPr>
          <w:sz w:val="28"/>
          <w:szCs w:val="28"/>
        </w:rPr>
        <w:t xml:space="preserve"> в новой форме проходила по математике, русско</w:t>
      </w:r>
      <w:r>
        <w:rPr>
          <w:sz w:val="28"/>
          <w:szCs w:val="28"/>
        </w:rPr>
        <w:t>му языку, обществознанию. П</w:t>
      </w:r>
      <w:r w:rsidRPr="00131635">
        <w:rPr>
          <w:sz w:val="28"/>
          <w:szCs w:val="28"/>
        </w:rPr>
        <w:t>о русскому языку</w:t>
      </w:r>
      <w:r>
        <w:rPr>
          <w:sz w:val="28"/>
          <w:szCs w:val="28"/>
        </w:rPr>
        <w:t xml:space="preserve"> и математике </w:t>
      </w:r>
      <w:r w:rsidRPr="00131635">
        <w:rPr>
          <w:sz w:val="28"/>
          <w:szCs w:val="28"/>
        </w:rPr>
        <w:t xml:space="preserve"> использовалась автоматизированная обработка бланков.   Все  </w:t>
      </w:r>
      <w:r w:rsidRPr="005C68B6">
        <w:rPr>
          <w:b/>
          <w:sz w:val="28"/>
          <w:szCs w:val="28"/>
        </w:rPr>
        <w:t xml:space="preserve">24 </w:t>
      </w:r>
      <w:r w:rsidRPr="00131635">
        <w:rPr>
          <w:sz w:val="28"/>
          <w:szCs w:val="28"/>
        </w:rPr>
        <w:t>учащих</w:t>
      </w:r>
      <w:r>
        <w:rPr>
          <w:sz w:val="28"/>
          <w:szCs w:val="28"/>
        </w:rPr>
        <w:t>ся 9 класса</w:t>
      </w:r>
      <w:r w:rsidRPr="00131635">
        <w:rPr>
          <w:sz w:val="28"/>
          <w:szCs w:val="28"/>
        </w:rPr>
        <w:t xml:space="preserve"> были допущены до итоговой аттестации, из них </w:t>
      </w:r>
      <w:r w:rsidRPr="005C68B6">
        <w:rPr>
          <w:b/>
          <w:sz w:val="28"/>
          <w:szCs w:val="28"/>
        </w:rPr>
        <w:t>1</w:t>
      </w:r>
      <w:r w:rsidRPr="00131635">
        <w:rPr>
          <w:sz w:val="28"/>
          <w:szCs w:val="28"/>
        </w:rPr>
        <w:t xml:space="preserve"> учащ</w:t>
      </w:r>
      <w:r>
        <w:rPr>
          <w:sz w:val="28"/>
          <w:szCs w:val="28"/>
        </w:rPr>
        <w:t>ая</w:t>
      </w:r>
      <w:r w:rsidRPr="00131635">
        <w:rPr>
          <w:sz w:val="28"/>
          <w:szCs w:val="28"/>
        </w:rPr>
        <w:t>ся проходил</w:t>
      </w:r>
      <w:r>
        <w:rPr>
          <w:sz w:val="28"/>
          <w:szCs w:val="28"/>
        </w:rPr>
        <w:t>а</w:t>
      </w:r>
      <w:r w:rsidRPr="00131635">
        <w:rPr>
          <w:sz w:val="28"/>
          <w:szCs w:val="28"/>
        </w:rPr>
        <w:t xml:space="preserve"> итоговую аттестацию в щадящем режиме. </w:t>
      </w:r>
    </w:p>
    <w:p w:rsidR="00471901" w:rsidRDefault="00471901" w:rsidP="00471901">
      <w:pPr>
        <w:shd w:val="clear" w:color="auto" w:fill="FFFFFF"/>
        <w:spacing w:line="276" w:lineRule="auto"/>
        <w:ind w:right="10"/>
        <w:rPr>
          <w:b/>
          <w:spacing w:val="-5"/>
          <w:sz w:val="28"/>
          <w:szCs w:val="28"/>
        </w:rPr>
      </w:pPr>
    </w:p>
    <w:p w:rsidR="00C20E47" w:rsidRDefault="00C20E47" w:rsidP="00471901">
      <w:pPr>
        <w:shd w:val="clear" w:color="auto" w:fill="FFFFFF"/>
        <w:spacing w:line="276" w:lineRule="auto"/>
        <w:ind w:right="10"/>
        <w:rPr>
          <w:b/>
          <w:spacing w:val="-5"/>
          <w:sz w:val="28"/>
          <w:szCs w:val="28"/>
        </w:rPr>
      </w:pPr>
    </w:p>
    <w:p w:rsidR="00C20E47" w:rsidRPr="00131635" w:rsidRDefault="00C20E47" w:rsidP="00471901">
      <w:pPr>
        <w:shd w:val="clear" w:color="auto" w:fill="FFFFFF"/>
        <w:spacing w:line="276" w:lineRule="auto"/>
        <w:ind w:right="10"/>
        <w:rPr>
          <w:b/>
          <w:spacing w:val="-5"/>
          <w:sz w:val="28"/>
          <w:szCs w:val="28"/>
        </w:rPr>
      </w:pPr>
    </w:p>
    <w:p w:rsidR="00471901" w:rsidRPr="00131635" w:rsidRDefault="00471901" w:rsidP="00471901">
      <w:pPr>
        <w:shd w:val="clear" w:color="auto" w:fill="FFFFFF"/>
        <w:ind w:left="144" w:right="10" w:firstLine="691"/>
        <w:jc w:val="center"/>
        <w:rPr>
          <w:b/>
          <w:spacing w:val="-5"/>
          <w:sz w:val="28"/>
          <w:szCs w:val="28"/>
        </w:rPr>
      </w:pPr>
      <w:r w:rsidRPr="00131635">
        <w:rPr>
          <w:b/>
          <w:spacing w:val="-5"/>
          <w:sz w:val="28"/>
          <w:szCs w:val="28"/>
        </w:rPr>
        <w:t>Сравнительная таблица качества знаний учащихся</w:t>
      </w:r>
    </w:p>
    <w:p w:rsidR="00471901" w:rsidRDefault="00471901" w:rsidP="00471901">
      <w:pPr>
        <w:shd w:val="clear" w:color="auto" w:fill="FFFFFF"/>
        <w:jc w:val="center"/>
        <w:rPr>
          <w:b/>
          <w:sz w:val="28"/>
          <w:szCs w:val="28"/>
        </w:rPr>
      </w:pPr>
      <w:r>
        <w:rPr>
          <w:b/>
          <w:spacing w:val="-5"/>
          <w:sz w:val="28"/>
          <w:szCs w:val="28"/>
        </w:rPr>
        <w:t xml:space="preserve">           </w:t>
      </w:r>
      <w:r w:rsidRPr="00131635">
        <w:rPr>
          <w:b/>
          <w:spacing w:val="-5"/>
          <w:sz w:val="28"/>
          <w:szCs w:val="28"/>
        </w:rPr>
        <w:t xml:space="preserve">9-х классов </w:t>
      </w:r>
      <w:r w:rsidRPr="00131635">
        <w:rPr>
          <w:b/>
          <w:sz w:val="28"/>
          <w:szCs w:val="28"/>
        </w:rPr>
        <w:t xml:space="preserve">за период </w:t>
      </w:r>
      <w:r>
        <w:rPr>
          <w:b/>
          <w:sz w:val="28"/>
          <w:szCs w:val="28"/>
        </w:rPr>
        <w:t>с 2010</w:t>
      </w:r>
      <w:r w:rsidRPr="00131635">
        <w:rPr>
          <w:b/>
          <w:sz w:val="28"/>
          <w:szCs w:val="28"/>
        </w:rPr>
        <w:t>/</w:t>
      </w:r>
      <w:r>
        <w:rPr>
          <w:b/>
          <w:sz w:val="28"/>
          <w:szCs w:val="28"/>
        </w:rPr>
        <w:t>11 по 2012/13</w:t>
      </w:r>
      <w:r w:rsidRPr="00131635">
        <w:rPr>
          <w:b/>
          <w:sz w:val="28"/>
          <w:szCs w:val="28"/>
        </w:rPr>
        <w:t xml:space="preserve"> учебный год</w:t>
      </w:r>
    </w:p>
    <w:p w:rsidR="00C20E47" w:rsidRDefault="00C20E47" w:rsidP="00471901">
      <w:pPr>
        <w:shd w:val="clear" w:color="auto" w:fill="FFFFFF"/>
        <w:jc w:val="center"/>
        <w:rPr>
          <w:b/>
          <w:sz w:val="28"/>
          <w:szCs w:val="28"/>
        </w:rPr>
      </w:pPr>
    </w:p>
    <w:p w:rsidR="00471901" w:rsidRPr="00131635" w:rsidRDefault="00471901" w:rsidP="00471901">
      <w:pPr>
        <w:shd w:val="clear" w:color="auto" w:fill="FFFFFF"/>
        <w:jc w:val="center"/>
        <w:rPr>
          <w:b/>
          <w:sz w:val="28"/>
          <w:szCs w:val="28"/>
        </w:rPr>
      </w:pPr>
    </w:p>
    <w:tbl>
      <w:tblPr>
        <w:tblW w:w="10207" w:type="dxa"/>
        <w:tblInd w:w="40" w:type="dxa"/>
        <w:tblLayout w:type="fixed"/>
        <w:tblCellMar>
          <w:left w:w="40" w:type="dxa"/>
          <w:right w:w="40" w:type="dxa"/>
        </w:tblCellMar>
        <w:tblLook w:val="0000"/>
      </w:tblPr>
      <w:tblGrid>
        <w:gridCol w:w="2977"/>
        <w:gridCol w:w="2410"/>
        <w:gridCol w:w="2410"/>
        <w:gridCol w:w="2410"/>
      </w:tblGrid>
      <w:tr w:rsidR="00471901" w:rsidRPr="00131635" w:rsidTr="00471901">
        <w:trPr>
          <w:trHeight w:hRule="exact" w:val="921"/>
        </w:trPr>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471901" w:rsidRPr="00BD3784" w:rsidRDefault="00471901" w:rsidP="00471901">
            <w:pPr>
              <w:shd w:val="clear" w:color="auto" w:fill="FFFFFF"/>
              <w:spacing w:line="276" w:lineRule="auto"/>
              <w:jc w:val="center"/>
              <w:rPr>
                <w:sz w:val="24"/>
                <w:szCs w:val="24"/>
              </w:rPr>
            </w:pPr>
            <w:r w:rsidRPr="00BD3784">
              <w:rPr>
                <w:sz w:val="24"/>
                <w:szCs w:val="24"/>
              </w:rPr>
              <w:t>Наименование предмета</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471901" w:rsidRPr="00BD3784" w:rsidRDefault="00471901" w:rsidP="00471901">
            <w:pPr>
              <w:shd w:val="clear" w:color="auto" w:fill="FFFFFF"/>
              <w:spacing w:line="276" w:lineRule="auto"/>
              <w:ind w:right="499"/>
              <w:jc w:val="center"/>
              <w:rPr>
                <w:sz w:val="24"/>
                <w:szCs w:val="24"/>
              </w:rPr>
            </w:pPr>
            <w:r w:rsidRPr="00BD3784">
              <w:rPr>
                <w:sz w:val="24"/>
                <w:szCs w:val="24"/>
              </w:rPr>
              <w:t>2010/2011 учебный год</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471901" w:rsidRPr="00BD3784" w:rsidRDefault="00471901" w:rsidP="00471901">
            <w:pPr>
              <w:shd w:val="clear" w:color="auto" w:fill="FFFFFF"/>
              <w:spacing w:line="276" w:lineRule="auto"/>
              <w:ind w:right="499"/>
              <w:jc w:val="center"/>
              <w:rPr>
                <w:sz w:val="24"/>
                <w:szCs w:val="24"/>
              </w:rPr>
            </w:pPr>
            <w:r w:rsidRPr="00BD3784">
              <w:rPr>
                <w:sz w:val="24"/>
                <w:szCs w:val="24"/>
              </w:rPr>
              <w:t>2011/2012 учебный год</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471901" w:rsidRPr="00BD3784" w:rsidRDefault="00471901" w:rsidP="00471901">
            <w:pPr>
              <w:shd w:val="clear" w:color="auto" w:fill="FFFFFF"/>
              <w:spacing w:line="276" w:lineRule="auto"/>
              <w:ind w:right="499"/>
              <w:jc w:val="center"/>
              <w:rPr>
                <w:sz w:val="24"/>
                <w:szCs w:val="24"/>
              </w:rPr>
            </w:pPr>
            <w:r>
              <w:rPr>
                <w:sz w:val="24"/>
                <w:szCs w:val="24"/>
              </w:rPr>
              <w:t>2012/2013</w:t>
            </w:r>
            <w:r w:rsidRPr="00BD3784">
              <w:rPr>
                <w:sz w:val="24"/>
                <w:szCs w:val="24"/>
              </w:rPr>
              <w:t xml:space="preserve"> учебный год</w:t>
            </w:r>
          </w:p>
        </w:tc>
      </w:tr>
      <w:tr w:rsidR="00471901" w:rsidRPr="00131635" w:rsidTr="00471901">
        <w:trPr>
          <w:trHeight w:hRule="exact" w:val="753"/>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471901" w:rsidRPr="00BD3784" w:rsidRDefault="00471901" w:rsidP="00471901">
            <w:pPr>
              <w:shd w:val="clear" w:color="auto" w:fill="FFFFFF"/>
              <w:spacing w:line="276" w:lineRule="auto"/>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71901" w:rsidRPr="00BD3784" w:rsidRDefault="00471901" w:rsidP="00471901">
            <w:pPr>
              <w:shd w:val="clear" w:color="auto" w:fill="FFFFFF"/>
              <w:spacing w:line="276" w:lineRule="auto"/>
              <w:ind w:right="485"/>
              <w:jc w:val="center"/>
              <w:rPr>
                <w:sz w:val="24"/>
                <w:szCs w:val="24"/>
              </w:rPr>
            </w:pPr>
            <w:r w:rsidRPr="00BD3784">
              <w:rPr>
                <w:sz w:val="24"/>
                <w:szCs w:val="24"/>
              </w:rPr>
              <w:t>Качество знаний</w:t>
            </w:r>
          </w:p>
          <w:p w:rsidR="00471901" w:rsidRPr="00BD3784" w:rsidRDefault="00471901" w:rsidP="00471901">
            <w:pPr>
              <w:shd w:val="clear" w:color="auto" w:fill="FFFFFF"/>
              <w:spacing w:line="276" w:lineRule="auto"/>
              <w:ind w:right="485"/>
              <w:jc w:val="center"/>
              <w:rPr>
                <w:sz w:val="24"/>
                <w:szCs w:val="24"/>
              </w:rPr>
            </w:pPr>
            <w:r w:rsidRPr="00BD3784">
              <w:rPr>
                <w:sz w:val="24"/>
                <w:szCs w:val="24"/>
              </w:rPr>
              <w:t>(%)</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71901" w:rsidRPr="00BD3784" w:rsidRDefault="00471901" w:rsidP="00471901">
            <w:pPr>
              <w:shd w:val="clear" w:color="auto" w:fill="FFFFFF"/>
              <w:spacing w:line="276" w:lineRule="auto"/>
              <w:ind w:right="485"/>
              <w:jc w:val="center"/>
              <w:rPr>
                <w:sz w:val="24"/>
                <w:szCs w:val="24"/>
              </w:rPr>
            </w:pPr>
            <w:r w:rsidRPr="00BD3784">
              <w:rPr>
                <w:sz w:val="24"/>
                <w:szCs w:val="24"/>
              </w:rPr>
              <w:t>Качество знаний</w:t>
            </w:r>
          </w:p>
          <w:p w:rsidR="00471901" w:rsidRPr="00BD3784" w:rsidRDefault="00471901" w:rsidP="00471901">
            <w:pPr>
              <w:shd w:val="clear" w:color="auto" w:fill="FFFFFF"/>
              <w:spacing w:line="276" w:lineRule="auto"/>
              <w:ind w:right="485"/>
              <w:jc w:val="center"/>
              <w:rPr>
                <w:sz w:val="24"/>
                <w:szCs w:val="24"/>
              </w:rPr>
            </w:pPr>
            <w:r w:rsidRPr="00BD3784">
              <w:rPr>
                <w:sz w:val="24"/>
                <w:szCs w:val="24"/>
              </w:rPr>
              <w:t>(%)</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71901" w:rsidRPr="00BD3784" w:rsidRDefault="00471901" w:rsidP="00471901">
            <w:pPr>
              <w:shd w:val="clear" w:color="auto" w:fill="FFFFFF"/>
              <w:spacing w:line="276" w:lineRule="auto"/>
              <w:ind w:right="485"/>
              <w:jc w:val="center"/>
              <w:rPr>
                <w:sz w:val="24"/>
                <w:szCs w:val="24"/>
              </w:rPr>
            </w:pPr>
            <w:r w:rsidRPr="00BD3784">
              <w:rPr>
                <w:sz w:val="24"/>
                <w:szCs w:val="24"/>
              </w:rPr>
              <w:t>Качество знаний</w:t>
            </w:r>
          </w:p>
          <w:p w:rsidR="00471901" w:rsidRPr="00BD3784" w:rsidRDefault="00471901" w:rsidP="00471901">
            <w:pPr>
              <w:shd w:val="clear" w:color="auto" w:fill="FFFFFF"/>
              <w:spacing w:line="276" w:lineRule="auto"/>
              <w:ind w:right="485"/>
              <w:jc w:val="center"/>
              <w:rPr>
                <w:sz w:val="24"/>
                <w:szCs w:val="24"/>
              </w:rPr>
            </w:pPr>
            <w:r w:rsidRPr="00BD3784">
              <w:rPr>
                <w:sz w:val="24"/>
                <w:szCs w:val="24"/>
              </w:rPr>
              <w:t>(%)</w:t>
            </w:r>
          </w:p>
        </w:tc>
      </w:tr>
      <w:tr w:rsidR="00471901" w:rsidRPr="00131635" w:rsidTr="00471901">
        <w:trPr>
          <w:trHeight w:hRule="exact" w:val="261"/>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471901" w:rsidRPr="00BD3784" w:rsidRDefault="00471901" w:rsidP="00471901">
            <w:pPr>
              <w:shd w:val="clear" w:color="auto" w:fill="FFFFFF"/>
              <w:tabs>
                <w:tab w:val="left" w:pos="2938"/>
              </w:tabs>
              <w:spacing w:line="276" w:lineRule="auto"/>
              <w:ind w:left="19"/>
              <w:rPr>
                <w:sz w:val="24"/>
                <w:szCs w:val="24"/>
              </w:rPr>
            </w:pPr>
            <w:r w:rsidRPr="00BD3784">
              <w:rPr>
                <w:spacing w:val="-3"/>
                <w:sz w:val="24"/>
                <w:szCs w:val="24"/>
              </w:rPr>
              <w:t xml:space="preserve">Русский язык (новая </w:t>
            </w:r>
            <w:r w:rsidRPr="00BD3784">
              <w:rPr>
                <w:sz w:val="24"/>
                <w:szCs w:val="24"/>
              </w:rPr>
              <w:t>форма)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71901" w:rsidRPr="00BD3784" w:rsidRDefault="00471901" w:rsidP="00471901">
            <w:pPr>
              <w:shd w:val="clear" w:color="auto" w:fill="FFFFFF"/>
              <w:spacing w:line="276" w:lineRule="auto"/>
              <w:jc w:val="center"/>
              <w:rPr>
                <w:sz w:val="24"/>
                <w:szCs w:val="24"/>
              </w:rPr>
            </w:pPr>
            <w:r w:rsidRPr="00BD3784">
              <w:rPr>
                <w:sz w:val="24"/>
                <w:szCs w:val="24"/>
              </w:rPr>
              <w:t>56</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71901" w:rsidRPr="00BD3784" w:rsidRDefault="00471901" w:rsidP="00471901">
            <w:pPr>
              <w:shd w:val="clear" w:color="auto" w:fill="FFFFFF"/>
              <w:spacing w:line="276" w:lineRule="auto"/>
              <w:jc w:val="center"/>
              <w:rPr>
                <w:sz w:val="24"/>
                <w:szCs w:val="24"/>
              </w:rPr>
            </w:pPr>
            <w:r w:rsidRPr="00BD3784">
              <w:rPr>
                <w:sz w:val="24"/>
                <w:szCs w:val="24"/>
              </w:rPr>
              <w:t xml:space="preserve"> 91</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71901" w:rsidRPr="00BD3784" w:rsidRDefault="00471901" w:rsidP="00471901">
            <w:pPr>
              <w:shd w:val="clear" w:color="auto" w:fill="FFFFFF"/>
              <w:spacing w:line="276" w:lineRule="auto"/>
              <w:jc w:val="center"/>
              <w:rPr>
                <w:sz w:val="24"/>
                <w:szCs w:val="24"/>
              </w:rPr>
            </w:pPr>
            <w:r>
              <w:rPr>
                <w:sz w:val="24"/>
                <w:szCs w:val="24"/>
              </w:rPr>
              <w:t>61</w:t>
            </w:r>
          </w:p>
        </w:tc>
      </w:tr>
      <w:tr w:rsidR="00471901" w:rsidRPr="00131635" w:rsidTr="00471901">
        <w:trPr>
          <w:trHeight w:hRule="exact" w:val="269"/>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471901" w:rsidRPr="00BD3784" w:rsidRDefault="00471901" w:rsidP="00471901">
            <w:pPr>
              <w:shd w:val="clear" w:color="auto" w:fill="FFFFFF"/>
              <w:spacing w:line="276" w:lineRule="auto"/>
              <w:ind w:left="19"/>
              <w:rPr>
                <w:sz w:val="24"/>
                <w:szCs w:val="24"/>
              </w:rPr>
            </w:pPr>
            <w:r w:rsidRPr="00BD3784">
              <w:rPr>
                <w:spacing w:val="-3"/>
                <w:sz w:val="24"/>
                <w:szCs w:val="24"/>
              </w:rPr>
              <w:t>Математика (новая форма)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71901" w:rsidRPr="00BD3784" w:rsidRDefault="00471901" w:rsidP="00471901">
            <w:pPr>
              <w:shd w:val="clear" w:color="auto" w:fill="FFFFFF"/>
              <w:spacing w:line="276" w:lineRule="auto"/>
              <w:jc w:val="center"/>
              <w:rPr>
                <w:sz w:val="24"/>
                <w:szCs w:val="24"/>
              </w:rPr>
            </w:pPr>
            <w:r w:rsidRPr="00BD3784">
              <w:rPr>
                <w:sz w:val="24"/>
                <w:szCs w:val="24"/>
              </w:rPr>
              <w:t>72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71901" w:rsidRPr="00BD3784" w:rsidRDefault="00471901" w:rsidP="00471901">
            <w:pPr>
              <w:shd w:val="clear" w:color="auto" w:fill="FFFFFF"/>
              <w:spacing w:line="276" w:lineRule="auto"/>
              <w:jc w:val="center"/>
              <w:rPr>
                <w:sz w:val="24"/>
                <w:szCs w:val="24"/>
              </w:rPr>
            </w:pPr>
            <w:r w:rsidRPr="00BD3784">
              <w:rPr>
                <w:sz w:val="24"/>
                <w:szCs w:val="24"/>
              </w:rPr>
              <w:t>58</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71901" w:rsidRPr="00BD3784" w:rsidRDefault="00471901" w:rsidP="00471901">
            <w:pPr>
              <w:shd w:val="clear" w:color="auto" w:fill="FFFFFF"/>
              <w:spacing w:line="276" w:lineRule="auto"/>
              <w:jc w:val="center"/>
              <w:rPr>
                <w:sz w:val="24"/>
                <w:szCs w:val="24"/>
              </w:rPr>
            </w:pPr>
            <w:r>
              <w:rPr>
                <w:sz w:val="24"/>
                <w:szCs w:val="24"/>
              </w:rPr>
              <w:t>57</w:t>
            </w:r>
          </w:p>
        </w:tc>
      </w:tr>
      <w:tr w:rsidR="00471901" w:rsidRPr="00131635" w:rsidTr="00471901">
        <w:trPr>
          <w:trHeight w:hRule="exact" w:val="259"/>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471901" w:rsidRPr="00BD3784" w:rsidRDefault="00471901" w:rsidP="00471901">
            <w:pPr>
              <w:shd w:val="clear" w:color="auto" w:fill="FFFFFF"/>
              <w:spacing w:line="276" w:lineRule="auto"/>
              <w:ind w:left="5"/>
              <w:rPr>
                <w:sz w:val="24"/>
                <w:szCs w:val="24"/>
              </w:rPr>
            </w:pPr>
            <w:r w:rsidRPr="00BD3784">
              <w:rPr>
                <w:sz w:val="24"/>
                <w:szCs w:val="24"/>
              </w:rPr>
              <w:t xml:space="preserve">Химия </w:t>
            </w:r>
            <w:r w:rsidRPr="00BD3784">
              <w:rPr>
                <w:spacing w:val="-3"/>
                <w:sz w:val="24"/>
                <w:szCs w:val="24"/>
              </w:rPr>
              <w:t>(новая форма)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71901" w:rsidRPr="00BD3784" w:rsidRDefault="00471901" w:rsidP="00471901">
            <w:pPr>
              <w:shd w:val="clear" w:color="auto" w:fill="FFFFFF"/>
              <w:spacing w:line="276" w:lineRule="auto"/>
              <w:jc w:val="center"/>
              <w:rPr>
                <w:sz w:val="24"/>
                <w:szCs w:val="24"/>
              </w:rPr>
            </w:pPr>
            <w:r w:rsidRPr="00BD3784">
              <w:rPr>
                <w:sz w:val="24"/>
                <w:szCs w:val="24"/>
              </w:rPr>
              <w:t>100</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71901" w:rsidRPr="00BD3784" w:rsidRDefault="00471901" w:rsidP="00471901">
            <w:pPr>
              <w:shd w:val="clear" w:color="auto" w:fill="FFFFFF"/>
              <w:spacing w:line="276" w:lineRule="auto"/>
              <w:jc w:val="center"/>
              <w:rPr>
                <w:sz w:val="24"/>
                <w:szCs w:val="24"/>
              </w:rPr>
            </w:pPr>
            <w:r w:rsidRPr="00BD3784">
              <w:rPr>
                <w:sz w:val="24"/>
                <w:szCs w:val="24"/>
              </w:rPr>
              <w:t>100</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71901" w:rsidRPr="00BD3784" w:rsidRDefault="00471901" w:rsidP="00471901">
            <w:pPr>
              <w:shd w:val="clear" w:color="auto" w:fill="FFFFFF"/>
              <w:spacing w:line="276" w:lineRule="auto"/>
              <w:jc w:val="center"/>
              <w:rPr>
                <w:sz w:val="24"/>
                <w:szCs w:val="24"/>
              </w:rPr>
            </w:pPr>
            <w:r>
              <w:rPr>
                <w:sz w:val="24"/>
                <w:szCs w:val="24"/>
              </w:rPr>
              <w:t>-</w:t>
            </w:r>
          </w:p>
        </w:tc>
      </w:tr>
      <w:tr w:rsidR="00471901" w:rsidRPr="00131635" w:rsidTr="00471901">
        <w:trPr>
          <w:trHeight w:hRule="exact" w:val="269"/>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471901" w:rsidRPr="00BD3784" w:rsidRDefault="00471901" w:rsidP="00471901">
            <w:pPr>
              <w:shd w:val="clear" w:color="auto" w:fill="FFFFFF"/>
              <w:spacing w:line="276" w:lineRule="auto"/>
              <w:ind w:left="14"/>
              <w:rPr>
                <w:sz w:val="24"/>
                <w:szCs w:val="24"/>
              </w:rPr>
            </w:pPr>
            <w:r w:rsidRPr="00BD3784">
              <w:rPr>
                <w:sz w:val="24"/>
                <w:szCs w:val="24"/>
              </w:rPr>
              <w:t xml:space="preserve">Биология </w:t>
            </w:r>
            <w:r w:rsidRPr="00BD3784">
              <w:rPr>
                <w:spacing w:val="-3"/>
                <w:sz w:val="24"/>
                <w:szCs w:val="24"/>
              </w:rPr>
              <w:t>(новая форма)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71901" w:rsidRPr="00BD3784" w:rsidRDefault="00471901" w:rsidP="00471901">
            <w:pPr>
              <w:shd w:val="clear" w:color="auto" w:fill="FFFFFF"/>
              <w:spacing w:line="276" w:lineRule="auto"/>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71901" w:rsidRPr="00BD3784" w:rsidRDefault="00471901" w:rsidP="00471901">
            <w:pPr>
              <w:shd w:val="clear" w:color="auto" w:fill="FFFFFF"/>
              <w:spacing w:line="276" w:lineRule="auto"/>
              <w:jc w:val="center"/>
              <w:rPr>
                <w:sz w:val="24"/>
                <w:szCs w:val="24"/>
              </w:rPr>
            </w:pPr>
            <w:r w:rsidRPr="00BD3784">
              <w:rPr>
                <w:sz w:val="24"/>
                <w:szCs w:val="24"/>
              </w:rPr>
              <w:t>33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71901" w:rsidRPr="00BD3784" w:rsidRDefault="00471901" w:rsidP="00471901">
            <w:pPr>
              <w:shd w:val="clear" w:color="auto" w:fill="FFFFFF"/>
              <w:spacing w:line="276" w:lineRule="auto"/>
              <w:jc w:val="center"/>
              <w:rPr>
                <w:sz w:val="24"/>
                <w:szCs w:val="24"/>
              </w:rPr>
            </w:pPr>
            <w:r>
              <w:rPr>
                <w:sz w:val="24"/>
                <w:szCs w:val="24"/>
              </w:rPr>
              <w:t>-</w:t>
            </w:r>
          </w:p>
        </w:tc>
      </w:tr>
      <w:tr w:rsidR="00471901" w:rsidRPr="00131635" w:rsidTr="00471901">
        <w:trPr>
          <w:trHeight w:hRule="exact" w:val="674"/>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471901" w:rsidRPr="00BD3784" w:rsidRDefault="00471901" w:rsidP="00471901">
            <w:pPr>
              <w:shd w:val="clear" w:color="auto" w:fill="FFFFFF"/>
              <w:spacing w:line="276" w:lineRule="auto"/>
              <w:ind w:left="14"/>
              <w:rPr>
                <w:sz w:val="24"/>
                <w:szCs w:val="24"/>
              </w:rPr>
            </w:pPr>
            <w:r w:rsidRPr="00BD3784">
              <w:rPr>
                <w:sz w:val="24"/>
                <w:szCs w:val="24"/>
              </w:rPr>
              <w:t xml:space="preserve">Обществознание </w:t>
            </w:r>
            <w:r w:rsidRPr="00BD3784">
              <w:rPr>
                <w:spacing w:val="-3"/>
                <w:sz w:val="24"/>
                <w:szCs w:val="24"/>
              </w:rPr>
              <w:t>(новая форма)</w:t>
            </w:r>
          </w:p>
          <w:p w:rsidR="00471901" w:rsidRPr="00BD3784" w:rsidRDefault="00471901" w:rsidP="00471901">
            <w:pPr>
              <w:shd w:val="clear" w:color="auto" w:fill="FFFFFF"/>
              <w:spacing w:line="276" w:lineRule="auto"/>
              <w:ind w:left="14"/>
              <w:rPr>
                <w:sz w:val="24"/>
                <w:szCs w:val="24"/>
              </w:rPr>
            </w:pPr>
          </w:p>
          <w:p w:rsidR="00471901" w:rsidRPr="00BD3784" w:rsidRDefault="00471901" w:rsidP="00471901">
            <w:pPr>
              <w:shd w:val="clear" w:color="auto" w:fill="FFFFFF"/>
              <w:spacing w:line="276" w:lineRule="auto"/>
              <w:ind w:left="14"/>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71901" w:rsidRPr="00BD3784" w:rsidRDefault="00471901" w:rsidP="00471901">
            <w:pPr>
              <w:shd w:val="clear" w:color="auto" w:fill="FFFFFF"/>
              <w:spacing w:line="276" w:lineRule="auto"/>
              <w:jc w:val="center"/>
              <w:rPr>
                <w:sz w:val="24"/>
                <w:szCs w:val="24"/>
              </w:rPr>
            </w:pPr>
            <w:r w:rsidRPr="00BD3784">
              <w:rPr>
                <w:sz w:val="24"/>
                <w:szCs w:val="24"/>
              </w:rPr>
              <w:t>92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71901" w:rsidRPr="00BD3784" w:rsidRDefault="00471901" w:rsidP="00471901">
            <w:pPr>
              <w:shd w:val="clear" w:color="auto" w:fill="FFFFFF"/>
              <w:spacing w:line="276" w:lineRule="auto"/>
              <w:jc w:val="center"/>
              <w:rPr>
                <w:sz w:val="24"/>
                <w:szCs w:val="24"/>
              </w:rPr>
            </w:pPr>
            <w:r w:rsidRPr="00BD3784">
              <w:rPr>
                <w:sz w:val="24"/>
                <w:szCs w:val="24"/>
              </w:rPr>
              <w:t>63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71901" w:rsidRPr="00BD3784" w:rsidRDefault="00471901" w:rsidP="00471901">
            <w:pPr>
              <w:shd w:val="clear" w:color="auto" w:fill="FFFFFF"/>
              <w:spacing w:line="276" w:lineRule="auto"/>
              <w:jc w:val="center"/>
              <w:rPr>
                <w:sz w:val="24"/>
                <w:szCs w:val="24"/>
              </w:rPr>
            </w:pPr>
            <w:r>
              <w:rPr>
                <w:sz w:val="24"/>
                <w:szCs w:val="24"/>
              </w:rPr>
              <w:t>100</w:t>
            </w:r>
          </w:p>
        </w:tc>
      </w:tr>
      <w:tr w:rsidR="00471901" w:rsidRPr="00131635" w:rsidTr="00471901">
        <w:trPr>
          <w:trHeight w:hRule="exact" w:val="264"/>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471901" w:rsidRPr="00BD3784" w:rsidRDefault="00471901" w:rsidP="00471901">
            <w:pPr>
              <w:shd w:val="clear" w:color="auto" w:fill="FFFFFF"/>
              <w:spacing w:line="276" w:lineRule="auto"/>
              <w:ind w:left="5"/>
              <w:rPr>
                <w:sz w:val="24"/>
                <w:szCs w:val="24"/>
              </w:rPr>
            </w:pPr>
            <w:r w:rsidRPr="00BD3784">
              <w:rPr>
                <w:sz w:val="24"/>
                <w:szCs w:val="24"/>
              </w:rPr>
              <w:t xml:space="preserve">Физика </w:t>
            </w:r>
            <w:r w:rsidRPr="00BD3784">
              <w:rPr>
                <w:spacing w:val="-3"/>
                <w:sz w:val="24"/>
                <w:szCs w:val="24"/>
              </w:rPr>
              <w:t>(новая форма)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71901" w:rsidRPr="00BD3784" w:rsidRDefault="00471901" w:rsidP="00471901">
            <w:pPr>
              <w:shd w:val="clear" w:color="auto" w:fill="FFFFFF"/>
              <w:spacing w:line="276" w:lineRule="auto"/>
              <w:jc w:val="center"/>
              <w:rPr>
                <w:sz w:val="24"/>
                <w:szCs w:val="24"/>
              </w:rPr>
            </w:pPr>
            <w:r w:rsidRPr="00BD3784">
              <w:rPr>
                <w:sz w:val="24"/>
                <w:szCs w:val="24"/>
              </w:rPr>
              <w:t xml:space="preserve">-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71901" w:rsidRPr="00BD3784" w:rsidRDefault="00471901" w:rsidP="00471901">
            <w:pPr>
              <w:shd w:val="clear" w:color="auto" w:fill="FFFFFF"/>
              <w:spacing w:line="276" w:lineRule="auto"/>
              <w:jc w:val="center"/>
              <w:rPr>
                <w:sz w:val="24"/>
                <w:szCs w:val="24"/>
              </w:rPr>
            </w:pPr>
            <w:r w:rsidRPr="00BD3784">
              <w:rPr>
                <w:sz w:val="24"/>
                <w:szCs w:val="24"/>
              </w:rPr>
              <w:t>50</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71901" w:rsidRPr="00BD3784" w:rsidRDefault="00471901" w:rsidP="00471901">
            <w:pPr>
              <w:shd w:val="clear" w:color="auto" w:fill="FFFFFF"/>
              <w:spacing w:line="276" w:lineRule="auto"/>
              <w:jc w:val="center"/>
              <w:rPr>
                <w:sz w:val="24"/>
                <w:szCs w:val="24"/>
              </w:rPr>
            </w:pPr>
            <w:r>
              <w:rPr>
                <w:sz w:val="24"/>
                <w:szCs w:val="24"/>
              </w:rPr>
              <w:t>-</w:t>
            </w:r>
          </w:p>
        </w:tc>
      </w:tr>
      <w:tr w:rsidR="00471901" w:rsidRPr="00131635" w:rsidTr="00471901">
        <w:trPr>
          <w:trHeight w:hRule="exact" w:val="269"/>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471901" w:rsidRPr="00BD3784" w:rsidRDefault="00471901" w:rsidP="00471901">
            <w:pPr>
              <w:shd w:val="clear" w:color="auto" w:fill="FFFFFF"/>
              <w:spacing w:line="276" w:lineRule="auto"/>
              <w:ind w:left="10"/>
              <w:rPr>
                <w:sz w:val="24"/>
                <w:szCs w:val="24"/>
              </w:rPr>
            </w:pPr>
            <w:r w:rsidRPr="00BD3784">
              <w:rPr>
                <w:sz w:val="24"/>
                <w:szCs w:val="24"/>
              </w:rPr>
              <w:t>ОБЖ</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71901" w:rsidRPr="00BD3784" w:rsidRDefault="00471901" w:rsidP="00471901">
            <w:pPr>
              <w:shd w:val="clear" w:color="auto" w:fill="FFFFFF"/>
              <w:spacing w:line="276" w:lineRule="auto"/>
              <w:jc w:val="center"/>
              <w:rPr>
                <w:sz w:val="24"/>
                <w:szCs w:val="24"/>
              </w:rPr>
            </w:pPr>
            <w:r w:rsidRPr="00BD3784">
              <w:rPr>
                <w:sz w:val="24"/>
                <w:szCs w:val="24"/>
              </w:rPr>
              <w:t>93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71901" w:rsidRPr="00BD3784" w:rsidRDefault="00471901" w:rsidP="00471901">
            <w:pPr>
              <w:shd w:val="clear" w:color="auto" w:fill="FFFFFF"/>
              <w:spacing w:line="276" w:lineRule="auto"/>
              <w:jc w:val="center"/>
              <w:rPr>
                <w:sz w:val="24"/>
                <w:szCs w:val="24"/>
              </w:rPr>
            </w:pPr>
            <w:r w:rsidRPr="00BD3784">
              <w:rPr>
                <w:sz w:val="24"/>
                <w:szCs w:val="24"/>
              </w:rPr>
              <w:t>67</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71901" w:rsidRPr="00BD3784" w:rsidRDefault="00471901" w:rsidP="00471901">
            <w:pPr>
              <w:shd w:val="clear" w:color="auto" w:fill="FFFFFF"/>
              <w:spacing w:line="276" w:lineRule="auto"/>
              <w:jc w:val="center"/>
              <w:rPr>
                <w:sz w:val="24"/>
                <w:szCs w:val="24"/>
              </w:rPr>
            </w:pPr>
            <w:r>
              <w:rPr>
                <w:sz w:val="24"/>
                <w:szCs w:val="24"/>
              </w:rPr>
              <w:t>44</w:t>
            </w:r>
          </w:p>
        </w:tc>
      </w:tr>
      <w:tr w:rsidR="00471901" w:rsidRPr="00131635" w:rsidTr="00471901">
        <w:trPr>
          <w:trHeight w:hRule="exact" w:val="264"/>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471901" w:rsidRPr="00BD3784" w:rsidRDefault="00471901" w:rsidP="00471901">
            <w:pPr>
              <w:shd w:val="clear" w:color="auto" w:fill="FFFFFF"/>
              <w:spacing w:line="276" w:lineRule="auto"/>
              <w:ind w:left="10"/>
              <w:rPr>
                <w:sz w:val="24"/>
                <w:szCs w:val="24"/>
              </w:rPr>
            </w:pPr>
            <w:r w:rsidRPr="00BD3784">
              <w:rPr>
                <w:sz w:val="24"/>
                <w:szCs w:val="24"/>
              </w:rPr>
              <w:t>История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71901" w:rsidRPr="00BD3784" w:rsidRDefault="00471901" w:rsidP="00471901">
            <w:pPr>
              <w:shd w:val="clear" w:color="auto" w:fill="FFFFFF"/>
              <w:spacing w:line="276" w:lineRule="auto"/>
              <w:jc w:val="center"/>
              <w:rPr>
                <w:sz w:val="24"/>
                <w:szCs w:val="24"/>
              </w:rPr>
            </w:pPr>
            <w:r w:rsidRPr="00BD3784">
              <w:rPr>
                <w:sz w:val="24"/>
                <w:szCs w:val="24"/>
              </w:rPr>
              <w:t>100</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71901" w:rsidRPr="00BD3784" w:rsidRDefault="00471901" w:rsidP="00471901">
            <w:pPr>
              <w:shd w:val="clear" w:color="auto" w:fill="FFFFFF"/>
              <w:spacing w:line="276" w:lineRule="auto"/>
              <w:jc w:val="center"/>
              <w:rPr>
                <w:sz w:val="24"/>
                <w:szCs w:val="24"/>
              </w:rPr>
            </w:pPr>
            <w:r w:rsidRPr="00BD3784">
              <w:rPr>
                <w:sz w:val="24"/>
                <w:szCs w:val="24"/>
              </w:rPr>
              <w:t>-</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71901" w:rsidRPr="00BD3784" w:rsidRDefault="00471901" w:rsidP="00471901">
            <w:pPr>
              <w:shd w:val="clear" w:color="auto" w:fill="FFFFFF"/>
              <w:spacing w:line="276" w:lineRule="auto"/>
              <w:jc w:val="center"/>
              <w:rPr>
                <w:sz w:val="24"/>
                <w:szCs w:val="24"/>
              </w:rPr>
            </w:pPr>
            <w:r>
              <w:rPr>
                <w:sz w:val="24"/>
                <w:szCs w:val="24"/>
              </w:rPr>
              <w:t>-</w:t>
            </w:r>
          </w:p>
        </w:tc>
      </w:tr>
      <w:tr w:rsidR="00471901" w:rsidRPr="00131635" w:rsidTr="00471901">
        <w:trPr>
          <w:trHeight w:hRule="exact" w:val="269"/>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471901" w:rsidRPr="00BD3784" w:rsidRDefault="00471901" w:rsidP="00471901">
            <w:pPr>
              <w:shd w:val="clear" w:color="auto" w:fill="FFFFFF"/>
              <w:spacing w:line="276" w:lineRule="auto"/>
              <w:rPr>
                <w:sz w:val="24"/>
                <w:szCs w:val="24"/>
              </w:rPr>
            </w:pPr>
            <w:r w:rsidRPr="00BD3784">
              <w:rPr>
                <w:sz w:val="24"/>
                <w:szCs w:val="24"/>
              </w:rPr>
              <w:t>Литература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71901" w:rsidRPr="00BD3784" w:rsidRDefault="00471901" w:rsidP="00471901">
            <w:pPr>
              <w:shd w:val="clear" w:color="auto" w:fill="FFFFFF"/>
              <w:spacing w:line="276" w:lineRule="auto"/>
              <w:jc w:val="center"/>
              <w:rPr>
                <w:sz w:val="24"/>
                <w:szCs w:val="24"/>
              </w:rPr>
            </w:pPr>
            <w:r w:rsidRPr="00BD3784">
              <w:rPr>
                <w:sz w:val="24"/>
                <w:szCs w:val="24"/>
              </w:rPr>
              <w:t>100</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71901" w:rsidRPr="00BD3784" w:rsidRDefault="00471901" w:rsidP="00471901">
            <w:pPr>
              <w:shd w:val="clear" w:color="auto" w:fill="FFFFFF"/>
              <w:spacing w:line="276" w:lineRule="auto"/>
              <w:jc w:val="center"/>
              <w:rPr>
                <w:sz w:val="24"/>
                <w:szCs w:val="24"/>
              </w:rPr>
            </w:pPr>
            <w:r w:rsidRPr="00BD3784">
              <w:rPr>
                <w:sz w:val="24"/>
                <w:szCs w:val="24"/>
              </w:rPr>
              <w:t>100</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71901" w:rsidRPr="00BD3784" w:rsidRDefault="00471901" w:rsidP="00471901">
            <w:pPr>
              <w:shd w:val="clear" w:color="auto" w:fill="FFFFFF"/>
              <w:spacing w:line="276" w:lineRule="auto"/>
              <w:jc w:val="center"/>
              <w:rPr>
                <w:sz w:val="24"/>
                <w:szCs w:val="24"/>
              </w:rPr>
            </w:pPr>
            <w:r>
              <w:rPr>
                <w:sz w:val="24"/>
                <w:szCs w:val="24"/>
              </w:rPr>
              <w:t>-</w:t>
            </w:r>
          </w:p>
        </w:tc>
      </w:tr>
      <w:tr w:rsidR="00471901" w:rsidRPr="00131635" w:rsidTr="00471901">
        <w:trPr>
          <w:trHeight w:hRule="exact" w:val="278"/>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471901" w:rsidRPr="00BD3784" w:rsidRDefault="00471901" w:rsidP="00471901">
            <w:pPr>
              <w:shd w:val="clear" w:color="auto" w:fill="FFFFFF"/>
              <w:spacing w:line="276" w:lineRule="auto"/>
              <w:ind w:left="5"/>
              <w:rPr>
                <w:sz w:val="24"/>
                <w:szCs w:val="24"/>
              </w:rPr>
            </w:pPr>
            <w:r w:rsidRPr="00BD3784">
              <w:rPr>
                <w:sz w:val="24"/>
                <w:szCs w:val="24"/>
              </w:rPr>
              <w:t>География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71901" w:rsidRPr="00BD3784" w:rsidRDefault="00471901" w:rsidP="00471901">
            <w:pPr>
              <w:shd w:val="clear" w:color="auto" w:fill="FFFFFF"/>
              <w:spacing w:line="276" w:lineRule="auto"/>
              <w:jc w:val="center"/>
              <w:rPr>
                <w:sz w:val="24"/>
                <w:szCs w:val="24"/>
              </w:rPr>
            </w:pPr>
            <w:r w:rsidRPr="00BD3784">
              <w:rPr>
                <w:sz w:val="24"/>
                <w:szCs w:val="24"/>
              </w:rPr>
              <w:t>-</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71901" w:rsidRPr="00BD3784" w:rsidRDefault="00471901" w:rsidP="00471901">
            <w:pPr>
              <w:shd w:val="clear" w:color="auto" w:fill="FFFFFF"/>
              <w:spacing w:line="276" w:lineRule="auto"/>
              <w:jc w:val="center"/>
              <w:rPr>
                <w:sz w:val="24"/>
                <w:szCs w:val="24"/>
              </w:rPr>
            </w:pPr>
            <w:r w:rsidRPr="00BD3784">
              <w:rPr>
                <w:sz w:val="24"/>
                <w:szCs w:val="24"/>
              </w:rPr>
              <w:t>100</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71901" w:rsidRPr="00BD3784" w:rsidRDefault="00471901" w:rsidP="00471901">
            <w:pPr>
              <w:shd w:val="clear" w:color="auto" w:fill="FFFFFF"/>
              <w:spacing w:line="276" w:lineRule="auto"/>
              <w:jc w:val="center"/>
              <w:rPr>
                <w:sz w:val="24"/>
                <w:szCs w:val="24"/>
              </w:rPr>
            </w:pPr>
            <w:r>
              <w:rPr>
                <w:sz w:val="24"/>
                <w:szCs w:val="24"/>
              </w:rPr>
              <w:t>100</w:t>
            </w:r>
          </w:p>
        </w:tc>
      </w:tr>
      <w:tr w:rsidR="00471901" w:rsidRPr="00131635" w:rsidTr="00471901">
        <w:trPr>
          <w:trHeight w:hRule="exact" w:val="278"/>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471901" w:rsidRPr="00BD3784" w:rsidRDefault="00471901" w:rsidP="00471901">
            <w:pPr>
              <w:shd w:val="clear" w:color="auto" w:fill="FFFFFF"/>
              <w:spacing w:line="276" w:lineRule="auto"/>
              <w:ind w:left="5"/>
              <w:rPr>
                <w:sz w:val="24"/>
                <w:szCs w:val="24"/>
              </w:rPr>
            </w:pPr>
            <w:r w:rsidRPr="00BD3784">
              <w:rPr>
                <w:sz w:val="24"/>
                <w:szCs w:val="24"/>
              </w:rPr>
              <w:t>Черчение</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71901" w:rsidRPr="00BD3784" w:rsidRDefault="00471901" w:rsidP="00471901">
            <w:pPr>
              <w:shd w:val="clear" w:color="auto" w:fill="FFFFFF"/>
              <w:spacing w:line="276" w:lineRule="auto"/>
              <w:jc w:val="center"/>
              <w:rPr>
                <w:sz w:val="24"/>
                <w:szCs w:val="24"/>
              </w:rPr>
            </w:pPr>
            <w:r w:rsidRPr="00BD3784">
              <w:rPr>
                <w:sz w:val="24"/>
                <w:szCs w:val="24"/>
              </w:rPr>
              <w:t>67</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71901" w:rsidRPr="00BD3784" w:rsidRDefault="00471901" w:rsidP="00471901">
            <w:pPr>
              <w:shd w:val="clear" w:color="auto" w:fill="FFFFFF"/>
              <w:spacing w:line="276" w:lineRule="auto"/>
              <w:jc w:val="center"/>
              <w:rPr>
                <w:sz w:val="24"/>
                <w:szCs w:val="24"/>
              </w:rPr>
            </w:pPr>
            <w:r w:rsidRPr="00BD3784">
              <w:rPr>
                <w:sz w:val="24"/>
                <w:szCs w:val="24"/>
              </w:rPr>
              <w:t>100</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71901" w:rsidRPr="00BD3784" w:rsidRDefault="00471901" w:rsidP="00471901">
            <w:pPr>
              <w:shd w:val="clear" w:color="auto" w:fill="FFFFFF"/>
              <w:spacing w:line="276" w:lineRule="auto"/>
              <w:jc w:val="center"/>
              <w:rPr>
                <w:sz w:val="24"/>
                <w:szCs w:val="24"/>
              </w:rPr>
            </w:pPr>
            <w:r>
              <w:rPr>
                <w:sz w:val="24"/>
                <w:szCs w:val="24"/>
              </w:rPr>
              <w:t>80</w:t>
            </w:r>
          </w:p>
        </w:tc>
      </w:tr>
      <w:tr w:rsidR="00471901" w:rsidRPr="00131635" w:rsidTr="00471901">
        <w:trPr>
          <w:trHeight w:hRule="exact" w:val="278"/>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471901" w:rsidRPr="00BD3784" w:rsidRDefault="00471901" w:rsidP="00471901">
            <w:pPr>
              <w:shd w:val="clear" w:color="auto" w:fill="FFFFFF"/>
              <w:spacing w:line="276" w:lineRule="auto"/>
              <w:ind w:left="19"/>
              <w:rPr>
                <w:sz w:val="24"/>
                <w:szCs w:val="24"/>
              </w:rPr>
            </w:pPr>
            <w:r w:rsidRPr="00BD3784">
              <w:rPr>
                <w:sz w:val="24"/>
                <w:szCs w:val="24"/>
              </w:rPr>
              <w:t>Физическая культура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71901" w:rsidRPr="00BD3784" w:rsidRDefault="00471901" w:rsidP="00471901">
            <w:pPr>
              <w:shd w:val="clear" w:color="auto" w:fill="FFFFFF"/>
              <w:spacing w:line="276" w:lineRule="auto"/>
              <w:jc w:val="center"/>
              <w:rPr>
                <w:sz w:val="24"/>
                <w:szCs w:val="24"/>
              </w:rPr>
            </w:pPr>
            <w:r w:rsidRPr="00BD3784">
              <w:rPr>
                <w:sz w:val="24"/>
                <w:szCs w:val="24"/>
              </w:rPr>
              <w:t>100</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71901" w:rsidRPr="00BD3784" w:rsidRDefault="00471901" w:rsidP="00471901">
            <w:pPr>
              <w:shd w:val="clear" w:color="auto" w:fill="FFFFFF"/>
              <w:spacing w:line="276" w:lineRule="auto"/>
              <w:jc w:val="center"/>
              <w:rPr>
                <w:sz w:val="24"/>
                <w:szCs w:val="24"/>
              </w:rPr>
            </w:pPr>
            <w:r w:rsidRPr="00BD3784">
              <w:rPr>
                <w:sz w:val="24"/>
                <w:szCs w:val="24"/>
              </w:rPr>
              <w:t>100</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71901" w:rsidRPr="00BD3784" w:rsidRDefault="00471901" w:rsidP="00471901">
            <w:pPr>
              <w:shd w:val="clear" w:color="auto" w:fill="FFFFFF"/>
              <w:spacing w:line="276" w:lineRule="auto"/>
              <w:jc w:val="center"/>
              <w:rPr>
                <w:sz w:val="24"/>
                <w:szCs w:val="24"/>
              </w:rPr>
            </w:pPr>
            <w:r>
              <w:rPr>
                <w:sz w:val="24"/>
                <w:szCs w:val="24"/>
              </w:rPr>
              <w:t>75</w:t>
            </w:r>
          </w:p>
        </w:tc>
      </w:tr>
      <w:tr w:rsidR="00471901" w:rsidRPr="00131635" w:rsidTr="00471901">
        <w:trPr>
          <w:trHeight w:hRule="exact" w:val="278"/>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471901" w:rsidRPr="00BD3784" w:rsidRDefault="00471901" w:rsidP="00471901">
            <w:pPr>
              <w:shd w:val="clear" w:color="auto" w:fill="FFFFFF"/>
              <w:spacing w:line="276" w:lineRule="auto"/>
              <w:ind w:left="14"/>
              <w:rPr>
                <w:sz w:val="24"/>
                <w:szCs w:val="24"/>
              </w:rPr>
            </w:pPr>
            <w:r w:rsidRPr="00BD3784">
              <w:rPr>
                <w:sz w:val="24"/>
                <w:szCs w:val="24"/>
              </w:rPr>
              <w:t>Технология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71901" w:rsidRPr="00BD3784" w:rsidRDefault="00471901" w:rsidP="00471901">
            <w:pPr>
              <w:shd w:val="clear" w:color="auto" w:fill="FFFFFF"/>
              <w:spacing w:line="276" w:lineRule="auto"/>
              <w:jc w:val="center"/>
              <w:rPr>
                <w:sz w:val="24"/>
                <w:szCs w:val="24"/>
              </w:rPr>
            </w:pPr>
            <w:r w:rsidRPr="00BD3784">
              <w:rPr>
                <w:sz w:val="24"/>
                <w:szCs w:val="24"/>
              </w:rPr>
              <w:t>100</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71901" w:rsidRPr="00BD3784" w:rsidRDefault="00471901" w:rsidP="00471901">
            <w:pPr>
              <w:shd w:val="clear" w:color="auto" w:fill="FFFFFF"/>
              <w:spacing w:line="276" w:lineRule="auto"/>
              <w:jc w:val="center"/>
              <w:rPr>
                <w:sz w:val="24"/>
                <w:szCs w:val="24"/>
              </w:rPr>
            </w:pPr>
            <w:r w:rsidRPr="00BD3784">
              <w:rPr>
                <w:sz w:val="24"/>
                <w:szCs w:val="24"/>
              </w:rPr>
              <w:t>57</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71901" w:rsidRPr="00BD3784" w:rsidRDefault="00471901" w:rsidP="00471901">
            <w:pPr>
              <w:shd w:val="clear" w:color="auto" w:fill="FFFFFF"/>
              <w:spacing w:line="276" w:lineRule="auto"/>
              <w:jc w:val="center"/>
              <w:rPr>
                <w:sz w:val="24"/>
                <w:szCs w:val="24"/>
              </w:rPr>
            </w:pPr>
            <w:r>
              <w:rPr>
                <w:sz w:val="24"/>
                <w:szCs w:val="24"/>
              </w:rPr>
              <w:t>79</w:t>
            </w:r>
          </w:p>
        </w:tc>
      </w:tr>
    </w:tbl>
    <w:p w:rsidR="00471901" w:rsidRDefault="00471901" w:rsidP="00471901">
      <w:pPr>
        <w:shd w:val="clear" w:color="auto" w:fill="FFFFFF"/>
        <w:spacing w:before="283" w:line="276" w:lineRule="auto"/>
        <w:rPr>
          <w:b/>
          <w:spacing w:val="-5"/>
          <w:sz w:val="28"/>
          <w:szCs w:val="28"/>
        </w:rPr>
      </w:pPr>
    </w:p>
    <w:p w:rsidR="00C20E47" w:rsidRDefault="00C20E47" w:rsidP="00471901">
      <w:pPr>
        <w:shd w:val="clear" w:color="auto" w:fill="FFFFFF"/>
        <w:spacing w:before="283" w:line="276" w:lineRule="auto"/>
        <w:rPr>
          <w:b/>
          <w:spacing w:val="-5"/>
          <w:sz w:val="28"/>
          <w:szCs w:val="28"/>
        </w:rPr>
      </w:pPr>
    </w:p>
    <w:p w:rsidR="00471901" w:rsidRPr="00131635" w:rsidRDefault="00471901" w:rsidP="00471901">
      <w:pPr>
        <w:shd w:val="clear" w:color="auto" w:fill="FFFFFF"/>
        <w:spacing w:before="283" w:line="276" w:lineRule="auto"/>
        <w:jc w:val="center"/>
        <w:rPr>
          <w:b/>
          <w:spacing w:val="-5"/>
          <w:sz w:val="28"/>
          <w:szCs w:val="28"/>
        </w:rPr>
      </w:pPr>
      <w:r w:rsidRPr="00131635">
        <w:rPr>
          <w:b/>
          <w:spacing w:val="-5"/>
          <w:sz w:val="28"/>
          <w:szCs w:val="28"/>
        </w:rPr>
        <w:lastRenderedPageBreak/>
        <w:t xml:space="preserve"> Диаграмма качества знаний учащихся 9-х классов за                                                      период </w:t>
      </w:r>
      <w:r>
        <w:rPr>
          <w:b/>
          <w:sz w:val="28"/>
          <w:szCs w:val="28"/>
        </w:rPr>
        <w:t>с 2010/11</w:t>
      </w:r>
      <w:r w:rsidRPr="00131635">
        <w:rPr>
          <w:b/>
          <w:sz w:val="28"/>
          <w:szCs w:val="28"/>
        </w:rPr>
        <w:t xml:space="preserve"> по 201</w:t>
      </w:r>
      <w:r>
        <w:rPr>
          <w:b/>
          <w:sz w:val="28"/>
          <w:szCs w:val="28"/>
        </w:rPr>
        <w:t>2</w:t>
      </w:r>
      <w:r w:rsidRPr="00131635">
        <w:rPr>
          <w:b/>
          <w:sz w:val="28"/>
          <w:szCs w:val="28"/>
        </w:rPr>
        <w:t>/1</w:t>
      </w:r>
      <w:r>
        <w:rPr>
          <w:b/>
          <w:sz w:val="28"/>
          <w:szCs w:val="28"/>
        </w:rPr>
        <w:t>3</w:t>
      </w:r>
      <w:r w:rsidRPr="00131635">
        <w:rPr>
          <w:b/>
          <w:sz w:val="28"/>
          <w:szCs w:val="28"/>
        </w:rPr>
        <w:t xml:space="preserve"> учебный год</w:t>
      </w:r>
    </w:p>
    <w:p w:rsidR="00471901" w:rsidRPr="008C3BCC" w:rsidRDefault="00471901" w:rsidP="00471901">
      <w:pPr>
        <w:shd w:val="clear" w:color="auto" w:fill="FFFFFF"/>
        <w:spacing w:before="283" w:line="276" w:lineRule="auto"/>
        <w:jc w:val="both"/>
        <w:rPr>
          <w:color w:val="000000"/>
          <w:sz w:val="28"/>
          <w:szCs w:val="28"/>
        </w:rPr>
      </w:pPr>
      <w:r w:rsidRPr="00131635">
        <w:rPr>
          <w:b/>
          <w:noProof/>
          <w:sz w:val="28"/>
          <w:szCs w:val="28"/>
        </w:rPr>
        <w:drawing>
          <wp:inline distT="0" distB="0" distL="0" distR="0">
            <wp:extent cx="6715760" cy="2981325"/>
            <wp:effectExtent l="19050" t="0" r="2794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color w:val="000000"/>
          <w:sz w:val="28"/>
          <w:szCs w:val="28"/>
        </w:rPr>
        <w:tab/>
        <w:t xml:space="preserve">В 9 классе на протяжении пяти лет обучения в основной школе просматривалась  стабильно низкая успеваемость и качество знаний учащихся по большинству предметов по причине </w:t>
      </w:r>
      <w:r>
        <w:rPr>
          <w:sz w:val="28"/>
          <w:szCs w:val="28"/>
        </w:rPr>
        <w:t>систематического невыполнения учащимися домашних заданий, слабых способностей к учебе, низкого прилежания.</w:t>
      </w:r>
      <w:r>
        <w:rPr>
          <w:b/>
          <w:sz w:val="28"/>
          <w:szCs w:val="28"/>
        </w:rPr>
        <w:t xml:space="preserve"> </w:t>
      </w:r>
      <w:r w:rsidRPr="00AD2D7E">
        <w:rPr>
          <w:sz w:val="28"/>
          <w:szCs w:val="28"/>
        </w:rPr>
        <w:t xml:space="preserve">По сравнению с 2011/2012 учебным годом </w:t>
      </w:r>
      <w:r>
        <w:rPr>
          <w:sz w:val="28"/>
          <w:szCs w:val="28"/>
        </w:rPr>
        <w:t xml:space="preserve">по результатам ГИА по всем предметам, за исключением обществознания (экзамен сдавали 2 учащихся) и географии (экзамен сдавал 1 учащийся), наблюдается снижение качества знаний учащихся, </w:t>
      </w:r>
    </w:p>
    <w:p w:rsidR="00471901" w:rsidRDefault="00471901" w:rsidP="00471901">
      <w:pPr>
        <w:shd w:val="clear" w:color="auto" w:fill="FFFFFF"/>
        <w:spacing w:line="276" w:lineRule="auto"/>
        <w:ind w:left="48" w:right="10" w:firstLine="691"/>
        <w:jc w:val="both"/>
        <w:rPr>
          <w:sz w:val="28"/>
          <w:szCs w:val="28"/>
        </w:rPr>
      </w:pPr>
      <w:r>
        <w:rPr>
          <w:sz w:val="28"/>
          <w:szCs w:val="28"/>
        </w:rPr>
        <w:t>Качество знаний учащихся 9 класса</w:t>
      </w:r>
      <w:r w:rsidRPr="00131635">
        <w:rPr>
          <w:sz w:val="28"/>
          <w:szCs w:val="28"/>
        </w:rPr>
        <w:t xml:space="preserve"> по результатам итоговой аттестации составило </w:t>
      </w:r>
      <w:r>
        <w:rPr>
          <w:sz w:val="28"/>
          <w:szCs w:val="28"/>
        </w:rPr>
        <w:t>63</w:t>
      </w:r>
      <w:r w:rsidRPr="00131635">
        <w:rPr>
          <w:sz w:val="28"/>
          <w:szCs w:val="28"/>
        </w:rPr>
        <w:t>%.</w:t>
      </w:r>
    </w:p>
    <w:p w:rsidR="00471901" w:rsidRDefault="00471901" w:rsidP="00471901">
      <w:pPr>
        <w:shd w:val="clear" w:color="auto" w:fill="FFFFFF"/>
        <w:spacing w:line="276" w:lineRule="auto"/>
        <w:ind w:left="48" w:right="10" w:firstLine="691"/>
        <w:jc w:val="both"/>
        <w:rPr>
          <w:sz w:val="28"/>
          <w:szCs w:val="28"/>
        </w:rPr>
      </w:pPr>
    </w:p>
    <w:tbl>
      <w:tblPr>
        <w:tblW w:w="0" w:type="auto"/>
        <w:tblInd w:w="40" w:type="dxa"/>
        <w:tblLayout w:type="fixed"/>
        <w:tblCellMar>
          <w:left w:w="40" w:type="dxa"/>
          <w:right w:w="40" w:type="dxa"/>
        </w:tblCellMar>
        <w:tblLook w:val="0000"/>
      </w:tblPr>
      <w:tblGrid>
        <w:gridCol w:w="3048"/>
        <w:gridCol w:w="3048"/>
        <w:gridCol w:w="3048"/>
      </w:tblGrid>
      <w:tr w:rsidR="00471901" w:rsidRPr="00131635" w:rsidTr="00471901">
        <w:trPr>
          <w:trHeight w:hRule="exact" w:val="298"/>
        </w:trPr>
        <w:tc>
          <w:tcPr>
            <w:tcW w:w="3048" w:type="dxa"/>
            <w:tcBorders>
              <w:top w:val="single" w:sz="6" w:space="0" w:color="auto"/>
              <w:left w:val="single" w:sz="6" w:space="0" w:color="auto"/>
              <w:bottom w:val="single" w:sz="6" w:space="0" w:color="auto"/>
              <w:right w:val="single" w:sz="6" w:space="0" w:color="auto"/>
            </w:tcBorders>
            <w:shd w:val="clear" w:color="auto" w:fill="FFFFFF"/>
          </w:tcPr>
          <w:p w:rsidR="00471901" w:rsidRPr="00131635" w:rsidRDefault="00471901" w:rsidP="00471901">
            <w:pPr>
              <w:shd w:val="clear" w:color="auto" w:fill="FFFFFF"/>
              <w:spacing w:line="276" w:lineRule="auto"/>
              <w:jc w:val="center"/>
              <w:rPr>
                <w:spacing w:val="-3"/>
                <w:sz w:val="28"/>
                <w:szCs w:val="28"/>
              </w:rPr>
            </w:pPr>
            <w:r w:rsidRPr="00131635">
              <w:rPr>
                <w:spacing w:val="-3"/>
                <w:sz w:val="28"/>
                <w:szCs w:val="28"/>
              </w:rPr>
              <w:t>2010/2011 учебный год</w:t>
            </w:r>
          </w:p>
        </w:tc>
        <w:tc>
          <w:tcPr>
            <w:tcW w:w="3048" w:type="dxa"/>
            <w:tcBorders>
              <w:top w:val="single" w:sz="6" w:space="0" w:color="auto"/>
              <w:left w:val="single" w:sz="6" w:space="0" w:color="auto"/>
              <w:bottom w:val="single" w:sz="6" w:space="0" w:color="auto"/>
              <w:right w:val="single" w:sz="6" w:space="0" w:color="auto"/>
            </w:tcBorders>
            <w:shd w:val="clear" w:color="auto" w:fill="FFFFFF"/>
          </w:tcPr>
          <w:p w:rsidR="00471901" w:rsidRPr="00131635" w:rsidRDefault="00471901" w:rsidP="00471901">
            <w:pPr>
              <w:shd w:val="clear" w:color="auto" w:fill="FFFFFF"/>
              <w:spacing w:line="276" w:lineRule="auto"/>
              <w:jc w:val="center"/>
              <w:rPr>
                <w:sz w:val="28"/>
                <w:szCs w:val="28"/>
              </w:rPr>
            </w:pPr>
            <w:r w:rsidRPr="00131635">
              <w:rPr>
                <w:spacing w:val="-3"/>
                <w:sz w:val="28"/>
                <w:szCs w:val="28"/>
              </w:rPr>
              <w:t>2011/2012 учебный год</w:t>
            </w:r>
          </w:p>
        </w:tc>
        <w:tc>
          <w:tcPr>
            <w:tcW w:w="3048" w:type="dxa"/>
            <w:tcBorders>
              <w:top w:val="single" w:sz="6" w:space="0" w:color="auto"/>
              <w:left w:val="single" w:sz="6" w:space="0" w:color="auto"/>
              <w:bottom w:val="single" w:sz="6" w:space="0" w:color="auto"/>
              <w:right w:val="single" w:sz="6" w:space="0" w:color="auto"/>
            </w:tcBorders>
            <w:shd w:val="clear" w:color="auto" w:fill="FFFFFF"/>
          </w:tcPr>
          <w:p w:rsidR="00471901" w:rsidRPr="00131635" w:rsidRDefault="00471901" w:rsidP="00471901">
            <w:pPr>
              <w:shd w:val="clear" w:color="auto" w:fill="FFFFFF"/>
              <w:spacing w:line="276" w:lineRule="auto"/>
              <w:jc w:val="center"/>
              <w:rPr>
                <w:spacing w:val="-3"/>
                <w:sz w:val="28"/>
                <w:szCs w:val="28"/>
              </w:rPr>
            </w:pPr>
            <w:r>
              <w:rPr>
                <w:spacing w:val="-3"/>
                <w:sz w:val="28"/>
                <w:szCs w:val="28"/>
              </w:rPr>
              <w:t>2012</w:t>
            </w:r>
            <w:r w:rsidRPr="00131635">
              <w:rPr>
                <w:spacing w:val="-3"/>
                <w:sz w:val="28"/>
                <w:szCs w:val="28"/>
              </w:rPr>
              <w:t>/201</w:t>
            </w:r>
            <w:r>
              <w:rPr>
                <w:spacing w:val="-3"/>
                <w:sz w:val="28"/>
                <w:szCs w:val="28"/>
              </w:rPr>
              <w:t>3</w:t>
            </w:r>
            <w:r w:rsidRPr="00131635">
              <w:rPr>
                <w:spacing w:val="-3"/>
                <w:sz w:val="28"/>
                <w:szCs w:val="28"/>
              </w:rPr>
              <w:t xml:space="preserve"> учебный год</w:t>
            </w:r>
          </w:p>
        </w:tc>
      </w:tr>
      <w:tr w:rsidR="00471901" w:rsidRPr="00131635" w:rsidTr="00471901">
        <w:trPr>
          <w:trHeight w:hRule="exact" w:val="293"/>
        </w:trPr>
        <w:tc>
          <w:tcPr>
            <w:tcW w:w="3048" w:type="dxa"/>
            <w:tcBorders>
              <w:top w:val="single" w:sz="6" w:space="0" w:color="auto"/>
              <w:left w:val="single" w:sz="6" w:space="0" w:color="auto"/>
              <w:bottom w:val="single" w:sz="6" w:space="0" w:color="auto"/>
              <w:right w:val="single" w:sz="6" w:space="0" w:color="auto"/>
            </w:tcBorders>
            <w:shd w:val="clear" w:color="auto" w:fill="FFFFFF"/>
          </w:tcPr>
          <w:p w:rsidR="00471901" w:rsidRPr="00131635" w:rsidRDefault="00471901" w:rsidP="00471901">
            <w:pPr>
              <w:shd w:val="clear" w:color="auto" w:fill="FFFFFF"/>
              <w:spacing w:line="276" w:lineRule="auto"/>
              <w:jc w:val="center"/>
              <w:rPr>
                <w:sz w:val="28"/>
                <w:szCs w:val="28"/>
              </w:rPr>
            </w:pPr>
            <w:r w:rsidRPr="00131635">
              <w:rPr>
                <w:sz w:val="28"/>
                <w:szCs w:val="28"/>
              </w:rPr>
              <w:t>78%</w:t>
            </w:r>
          </w:p>
        </w:tc>
        <w:tc>
          <w:tcPr>
            <w:tcW w:w="3048" w:type="dxa"/>
            <w:tcBorders>
              <w:top w:val="single" w:sz="6" w:space="0" w:color="auto"/>
              <w:left w:val="single" w:sz="6" w:space="0" w:color="auto"/>
              <w:bottom w:val="single" w:sz="6" w:space="0" w:color="auto"/>
              <w:right w:val="single" w:sz="6" w:space="0" w:color="auto"/>
            </w:tcBorders>
            <w:shd w:val="clear" w:color="auto" w:fill="FFFFFF"/>
          </w:tcPr>
          <w:p w:rsidR="00471901" w:rsidRPr="00131635" w:rsidRDefault="00471901" w:rsidP="00471901">
            <w:pPr>
              <w:shd w:val="clear" w:color="auto" w:fill="FFFFFF"/>
              <w:spacing w:line="276" w:lineRule="auto"/>
              <w:jc w:val="center"/>
              <w:rPr>
                <w:sz w:val="28"/>
                <w:szCs w:val="28"/>
              </w:rPr>
            </w:pPr>
            <w:r w:rsidRPr="00131635">
              <w:rPr>
                <w:sz w:val="28"/>
                <w:szCs w:val="28"/>
              </w:rPr>
              <w:t>73%</w:t>
            </w:r>
          </w:p>
        </w:tc>
        <w:tc>
          <w:tcPr>
            <w:tcW w:w="3048" w:type="dxa"/>
            <w:tcBorders>
              <w:top w:val="single" w:sz="6" w:space="0" w:color="auto"/>
              <w:left w:val="single" w:sz="6" w:space="0" w:color="auto"/>
              <w:bottom w:val="single" w:sz="6" w:space="0" w:color="auto"/>
              <w:right w:val="single" w:sz="6" w:space="0" w:color="auto"/>
            </w:tcBorders>
            <w:shd w:val="clear" w:color="auto" w:fill="FFFFFF"/>
          </w:tcPr>
          <w:p w:rsidR="00471901" w:rsidRPr="00131635" w:rsidRDefault="00471901" w:rsidP="00471901">
            <w:pPr>
              <w:shd w:val="clear" w:color="auto" w:fill="FFFFFF"/>
              <w:spacing w:line="276" w:lineRule="auto"/>
              <w:jc w:val="center"/>
              <w:rPr>
                <w:sz w:val="28"/>
                <w:szCs w:val="28"/>
              </w:rPr>
            </w:pPr>
            <w:r>
              <w:rPr>
                <w:sz w:val="28"/>
                <w:szCs w:val="28"/>
              </w:rPr>
              <w:t>63%</w:t>
            </w:r>
          </w:p>
        </w:tc>
      </w:tr>
    </w:tbl>
    <w:p w:rsidR="00471901" w:rsidRPr="00131635" w:rsidRDefault="00471901" w:rsidP="00471901">
      <w:pPr>
        <w:spacing w:line="276" w:lineRule="auto"/>
        <w:rPr>
          <w:sz w:val="28"/>
          <w:szCs w:val="28"/>
        </w:rPr>
      </w:pPr>
    </w:p>
    <w:p w:rsidR="00471901" w:rsidRDefault="00471901" w:rsidP="00471901">
      <w:pPr>
        <w:spacing w:line="276" w:lineRule="auto"/>
        <w:rPr>
          <w:sz w:val="28"/>
          <w:szCs w:val="28"/>
        </w:rPr>
      </w:pPr>
      <w:r w:rsidRPr="00131635">
        <w:rPr>
          <w:noProof/>
          <w:sz w:val="28"/>
          <w:szCs w:val="28"/>
        </w:rPr>
        <w:drawing>
          <wp:inline distT="0" distB="0" distL="0" distR="0">
            <wp:extent cx="5668010" cy="2453640"/>
            <wp:effectExtent l="19050" t="0" r="27940" b="3810"/>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20E47" w:rsidRPr="00131635" w:rsidRDefault="00C20E47" w:rsidP="00471901">
      <w:pPr>
        <w:spacing w:line="276" w:lineRule="auto"/>
        <w:rPr>
          <w:sz w:val="28"/>
          <w:szCs w:val="28"/>
        </w:rPr>
      </w:pPr>
    </w:p>
    <w:p w:rsidR="00471901" w:rsidRPr="00131635" w:rsidRDefault="00471901" w:rsidP="00DA293A">
      <w:pPr>
        <w:spacing w:after="120" w:line="276" w:lineRule="auto"/>
        <w:rPr>
          <w:sz w:val="28"/>
          <w:szCs w:val="28"/>
        </w:rPr>
      </w:pPr>
      <w:r w:rsidRPr="00131635">
        <w:rPr>
          <w:sz w:val="28"/>
          <w:szCs w:val="28"/>
        </w:rPr>
        <w:lastRenderedPageBreak/>
        <w:t xml:space="preserve">        </w:t>
      </w:r>
      <w:r>
        <w:rPr>
          <w:sz w:val="28"/>
          <w:szCs w:val="28"/>
        </w:rPr>
        <w:t>Как положительный момент следует отметить совпадение годовых и итоговых оценок у большинства учащихся, что свидетельствует об объективности оценок.</w:t>
      </w:r>
      <w:r w:rsidRPr="00131635">
        <w:rPr>
          <w:sz w:val="28"/>
          <w:szCs w:val="28"/>
        </w:rPr>
        <w:t xml:space="preserve">                                                                                   </w:t>
      </w:r>
    </w:p>
    <w:p w:rsidR="00471901" w:rsidRPr="00131635" w:rsidRDefault="00471901" w:rsidP="00DA293A">
      <w:pPr>
        <w:widowControl/>
        <w:shd w:val="clear" w:color="auto" w:fill="FFFFFF"/>
        <w:spacing w:line="276" w:lineRule="auto"/>
        <w:ind w:firstLine="1080"/>
        <w:jc w:val="both"/>
        <w:rPr>
          <w:spacing w:val="-10"/>
          <w:sz w:val="28"/>
          <w:szCs w:val="28"/>
        </w:rPr>
      </w:pPr>
      <w:r w:rsidRPr="00131635">
        <w:rPr>
          <w:spacing w:val="-10"/>
          <w:sz w:val="28"/>
          <w:szCs w:val="28"/>
        </w:rPr>
        <w:t xml:space="preserve">С целью качественной подготовки выпускников 9 классов к государственной (итоговой) аттестации учителям-предметникам необходимо </w:t>
      </w:r>
    </w:p>
    <w:p w:rsidR="00471901" w:rsidRPr="00131635" w:rsidRDefault="00471901" w:rsidP="00DA293A">
      <w:pPr>
        <w:widowControl/>
        <w:shd w:val="clear" w:color="auto" w:fill="FFFFFF"/>
        <w:spacing w:line="276" w:lineRule="auto"/>
        <w:ind w:firstLine="1080"/>
        <w:jc w:val="both"/>
        <w:rPr>
          <w:spacing w:val="-10"/>
          <w:sz w:val="28"/>
          <w:szCs w:val="28"/>
        </w:rPr>
      </w:pPr>
      <w:r w:rsidRPr="00131635">
        <w:rPr>
          <w:spacing w:val="-10"/>
          <w:sz w:val="28"/>
          <w:szCs w:val="28"/>
        </w:rPr>
        <w:t xml:space="preserve">- </w:t>
      </w:r>
      <w:r>
        <w:rPr>
          <w:spacing w:val="-10"/>
          <w:sz w:val="28"/>
          <w:szCs w:val="28"/>
        </w:rPr>
        <w:t xml:space="preserve">при организации </w:t>
      </w:r>
      <w:r w:rsidRPr="00131635">
        <w:rPr>
          <w:spacing w:val="-10"/>
          <w:sz w:val="28"/>
          <w:szCs w:val="28"/>
        </w:rPr>
        <w:t xml:space="preserve">повторения пройденного материала систематически использовать в работе передовые эффективные технологии, разнообразные формы и методы обучения,  возможности элективных курсов, дополнительной литературы, КИМы различного содержания, возможности мультимедийных продуктов и сети ИНТЕРНЕТ, практиковать тестирование; </w:t>
      </w:r>
    </w:p>
    <w:p w:rsidR="00471901" w:rsidRPr="00131635" w:rsidRDefault="00471901" w:rsidP="00DA293A">
      <w:pPr>
        <w:widowControl/>
        <w:shd w:val="clear" w:color="auto" w:fill="FFFFFF"/>
        <w:spacing w:line="276" w:lineRule="auto"/>
        <w:ind w:firstLine="1080"/>
        <w:jc w:val="both"/>
        <w:rPr>
          <w:spacing w:val="-10"/>
          <w:sz w:val="28"/>
          <w:szCs w:val="28"/>
        </w:rPr>
      </w:pPr>
      <w:r w:rsidRPr="00131635">
        <w:rPr>
          <w:spacing w:val="-10"/>
          <w:sz w:val="28"/>
          <w:szCs w:val="28"/>
        </w:rPr>
        <w:t>- регулярно осуществлять  индивидуальную работу с сильными и слабыми  учащимися, с цель</w:t>
      </w:r>
      <w:r>
        <w:rPr>
          <w:spacing w:val="-10"/>
          <w:sz w:val="28"/>
          <w:szCs w:val="28"/>
        </w:rPr>
        <w:t>ю ликвидации пробелов в знаниях</w:t>
      </w:r>
      <w:r w:rsidRPr="00131635">
        <w:rPr>
          <w:spacing w:val="-10"/>
          <w:sz w:val="28"/>
          <w:szCs w:val="28"/>
        </w:rPr>
        <w:t xml:space="preserve"> вести  учёт ошибок каждого выпускника, использовать тематические тесты для отработки умений и навыков, контролировать посещение дополнительных занятий. </w:t>
      </w:r>
    </w:p>
    <w:p w:rsidR="00C20E47" w:rsidRPr="00DA293A" w:rsidRDefault="00C20E47" w:rsidP="00DA293A">
      <w:pPr>
        <w:shd w:val="clear" w:color="auto" w:fill="FFFFFF"/>
        <w:spacing w:before="408" w:after="240" w:line="276" w:lineRule="auto"/>
        <w:ind w:right="14"/>
        <w:jc w:val="center"/>
        <w:rPr>
          <w:b/>
          <w:bCs/>
          <w:sz w:val="28"/>
          <w:szCs w:val="28"/>
          <w:u w:val="single"/>
        </w:rPr>
      </w:pPr>
      <w:r>
        <w:rPr>
          <w:b/>
          <w:bCs/>
          <w:sz w:val="28"/>
          <w:szCs w:val="28"/>
          <w:u w:val="single"/>
        </w:rPr>
        <w:t>Результаты ЕГЭ в 11 классе</w:t>
      </w:r>
    </w:p>
    <w:p w:rsidR="00C20E47" w:rsidRDefault="00C20E47" w:rsidP="00DA293A">
      <w:pPr>
        <w:shd w:val="clear" w:color="auto" w:fill="FFFFFF"/>
        <w:spacing w:after="240" w:line="276" w:lineRule="auto"/>
        <w:ind w:left="10" w:right="29" w:firstLine="701"/>
        <w:jc w:val="both"/>
        <w:rPr>
          <w:sz w:val="28"/>
          <w:szCs w:val="28"/>
        </w:rPr>
      </w:pPr>
      <w:r w:rsidRPr="00131635">
        <w:rPr>
          <w:sz w:val="28"/>
          <w:szCs w:val="28"/>
        </w:rPr>
        <w:t xml:space="preserve">ЕГЭ </w:t>
      </w:r>
      <w:r>
        <w:rPr>
          <w:sz w:val="28"/>
          <w:szCs w:val="28"/>
        </w:rPr>
        <w:t xml:space="preserve">является </w:t>
      </w:r>
      <w:r w:rsidRPr="00131635">
        <w:rPr>
          <w:sz w:val="28"/>
          <w:szCs w:val="28"/>
        </w:rPr>
        <w:t xml:space="preserve">основной формой государственной (итоговой) аттестации обучающихся, освоивших образовательные программы среднего (полного) общего образования. </w:t>
      </w:r>
      <w:r>
        <w:rPr>
          <w:sz w:val="28"/>
          <w:szCs w:val="28"/>
        </w:rPr>
        <w:t xml:space="preserve"> </w:t>
      </w:r>
      <w:r w:rsidRPr="00131635">
        <w:rPr>
          <w:sz w:val="28"/>
          <w:szCs w:val="28"/>
        </w:rPr>
        <w:t xml:space="preserve"> </w:t>
      </w:r>
      <w:r>
        <w:rPr>
          <w:sz w:val="28"/>
          <w:szCs w:val="28"/>
        </w:rPr>
        <w:t>Из 20</w:t>
      </w:r>
      <w:r w:rsidRPr="00131635">
        <w:rPr>
          <w:sz w:val="28"/>
          <w:szCs w:val="28"/>
        </w:rPr>
        <w:t xml:space="preserve"> выпускников 11 класс</w:t>
      </w:r>
      <w:r>
        <w:rPr>
          <w:sz w:val="28"/>
          <w:szCs w:val="28"/>
        </w:rPr>
        <w:t>а 20</w:t>
      </w:r>
      <w:r w:rsidRPr="00131635">
        <w:rPr>
          <w:sz w:val="28"/>
          <w:szCs w:val="28"/>
        </w:rPr>
        <w:t xml:space="preserve"> учащихся были допущены до итоговой аттестации</w:t>
      </w:r>
      <w:r>
        <w:rPr>
          <w:sz w:val="28"/>
          <w:szCs w:val="28"/>
        </w:rPr>
        <w:t xml:space="preserve">, из них 1 учащаяся с ограниченными возможностями здоровья сдавала  Государственные выпускные экзамены по русскому языку и математике  в обстановке, исключающей влияние негативных факторов на состояние здоровья.  19 </w:t>
      </w:r>
      <w:r w:rsidRPr="00131635">
        <w:rPr>
          <w:sz w:val="28"/>
          <w:szCs w:val="28"/>
        </w:rPr>
        <w:t xml:space="preserve">учащихся сдавали 2 обязательных ЕГЭ по русскому языку </w:t>
      </w:r>
      <w:r>
        <w:rPr>
          <w:sz w:val="28"/>
          <w:szCs w:val="28"/>
        </w:rPr>
        <w:t xml:space="preserve"> </w:t>
      </w:r>
      <w:r w:rsidRPr="00131635">
        <w:rPr>
          <w:sz w:val="28"/>
          <w:szCs w:val="28"/>
        </w:rPr>
        <w:t xml:space="preserve"> и мат</w:t>
      </w:r>
      <w:r>
        <w:rPr>
          <w:sz w:val="28"/>
          <w:szCs w:val="28"/>
        </w:rPr>
        <w:t>ематике и 18</w:t>
      </w:r>
      <w:r w:rsidRPr="00131635">
        <w:rPr>
          <w:sz w:val="28"/>
          <w:szCs w:val="28"/>
        </w:rPr>
        <w:t xml:space="preserve"> учащи</w:t>
      </w:r>
      <w:r>
        <w:rPr>
          <w:sz w:val="28"/>
          <w:szCs w:val="28"/>
        </w:rPr>
        <w:t>х</w:t>
      </w:r>
      <w:r w:rsidRPr="00131635">
        <w:rPr>
          <w:sz w:val="28"/>
          <w:szCs w:val="28"/>
        </w:rPr>
        <w:t xml:space="preserve">ся  -  ЕГЭ  </w:t>
      </w:r>
      <w:r>
        <w:rPr>
          <w:sz w:val="28"/>
          <w:szCs w:val="28"/>
        </w:rPr>
        <w:t>по выбору.</w:t>
      </w:r>
    </w:p>
    <w:p w:rsidR="00DA293A" w:rsidRPr="00942BAB" w:rsidRDefault="00C20E47" w:rsidP="00DA293A">
      <w:pPr>
        <w:shd w:val="clear" w:color="auto" w:fill="FFFFFF"/>
        <w:spacing w:before="283" w:after="240"/>
        <w:jc w:val="center"/>
        <w:rPr>
          <w:b/>
          <w:bCs/>
          <w:sz w:val="28"/>
          <w:szCs w:val="28"/>
        </w:rPr>
      </w:pPr>
      <w:r w:rsidRPr="003A36F5">
        <w:rPr>
          <w:b/>
          <w:bCs/>
          <w:sz w:val="28"/>
          <w:szCs w:val="28"/>
        </w:rPr>
        <w:t>Сравнительная таблица среднего балла и успеваемости   учащихся</w:t>
      </w:r>
      <w:r>
        <w:rPr>
          <w:b/>
          <w:bCs/>
          <w:sz w:val="28"/>
          <w:szCs w:val="28"/>
        </w:rPr>
        <w:t xml:space="preserve"> 11 класса</w:t>
      </w:r>
      <w:r w:rsidRPr="003A36F5">
        <w:rPr>
          <w:b/>
          <w:bCs/>
          <w:sz w:val="28"/>
          <w:szCs w:val="28"/>
        </w:rPr>
        <w:t xml:space="preserve">  по итогам ЕГЭ </w:t>
      </w:r>
      <w:r>
        <w:rPr>
          <w:b/>
          <w:bCs/>
          <w:sz w:val="28"/>
          <w:szCs w:val="28"/>
        </w:rPr>
        <w:t xml:space="preserve">  за период  с  2010/2011 по 2012</w:t>
      </w:r>
      <w:r w:rsidRPr="003A36F5">
        <w:rPr>
          <w:b/>
          <w:bCs/>
          <w:sz w:val="28"/>
          <w:szCs w:val="28"/>
        </w:rPr>
        <w:t>/</w:t>
      </w:r>
      <w:r>
        <w:rPr>
          <w:b/>
          <w:bCs/>
          <w:sz w:val="28"/>
          <w:szCs w:val="28"/>
        </w:rPr>
        <w:t>20</w:t>
      </w:r>
      <w:r w:rsidRPr="003A36F5">
        <w:rPr>
          <w:b/>
          <w:bCs/>
          <w:sz w:val="28"/>
          <w:szCs w:val="28"/>
        </w:rPr>
        <w:t>1</w:t>
      </w:r>
      <w:r>
        <w:rPr>
          <w:b/>
          <w:bCs/>
          <w:sz w:val="28"/>
          <w:szCs w:val="28"/>
        </w:rPr>
        <w:t>3</w:t>
      </w:r>
      <w:r w:rsidRPr="003A36F5">
        <w:rPr>
          <w:b/>
          <w:bCs/>
          <w:sz w:val="28"/>
          <w:szCs w:val="28"/>
        </w:rPr>
        <w:t xml:space="preserve"> учебный год</w:t>
      </w:r>
    </w:p>
    <w:tbl>
      <w:tblPr>
        <w:tblW w:w="8364" w:type="dxa"/>
        <w:tblInd w:w="635" w:type="dxa"/>
        <w:tblLayout w:type="fixed"/>
        <w:tblCellMar>
          <w:left w:w="40" w:type="dxa"/>
          <w:right w:w="40" w:type="dxa"/>
        </w:tblCellMar>
        <w:tblLook w:val="0000"/>
      </w:tblPr>
      <w:tblGrid>
        <w:gridCol w:w="2265"/>
        <w:gridCol w:w="848"/>
        <w:gridCol w:w="1134"/>
        <w:gridCol w:w="850"/>
        <w:gridCol w:w="1279"/>
        <w:gridCol w:w="846"/>
        <w:gridCol w:w="1135"/>
        <w:gridCol w:w="7"/>
      </w:tblGrid>
      <w:tr w:rsidR="00C20E47" w:rsidRPr="00131635" w:rsidTr="00A925F9">
        <w:trPr>
          <w:trHeight w:hRule="exact" w:val="602"/>
        </w:trPr>
        <w:tc>
          <w:tcPr>
            <w:tcW w:w="2265" w:type="dxa"/>
            <w:vMerge w:val="restart"/>
            <w:tcBorders>
              <w:top w:val="single" w:sz="6" w:space="0" w:color="auto"/>
              <w:left w:val="single" w:sz="6" w:space="0" w:color="auto"/>
              <w:right w:val="single" w:sz="6" w:space="0" w:color="auto"/>
            </w:tcBorders>
            <w:shd w:val="clear" w:color="auto" w:fill="FFFFFF"/>
            <w:vAlign w:val="center"/>
          </w:tcPr>
          <w:p w:rsidR="00C20E47" w:rsidRPr="00F82DA1" w:rsidRDefault="00C20E47" w:rsidP="00A925F9">
            <w:pPr>
              <w:shd w:val="clear" w:color="auto" w:fill="FFFFFF"/>
              <w:spacing w:line="276" w:lineRule="auto"/>
              <w:jc w:val="center"/>
              <w:rPr>
                <w:b/>
                <w:sz w:val="24"/>
                <w:szCs w:val="24"/>
              </w:rPr>
            </w:pPr>
            <w:r w:rsidRPr="00F82DA1">
              <w:rPr>
                <w:b/>
                <w:sz w:val="24"/>
                <w:szCs w:val="24"/>
              </w:rPr>
              <w:t>Предмет</w:t>
            </w:r>
          </w:p>
        </w:tc>
        <w:tc>
          <w:tcPr>
            <w:tcW w:w="1982" w:type="dxa"/>
            <w:gridSpan w:val="2"/>
            <w:tcBorders>
              <w:top w:val="single" w:sz="6" w:space="0" w:color="auto"/>
              <w:left w:val="single" w:sz="4" w:space="0" w:color="auto"/>
              <w:bottom w:val="single" w:sz="6" w:space="0" w:color="auto"/>
              <w:right w:val="single" w:sz="4" w:space="0" w:color="auto"/>
            </w:tcBorders>
            <w:shd w:val="clear" w:color="auto" w:fill="FFFFFF"/>
          </w:tcPr>
          <w:p w:rsidR="00C20E47" w:rsidRDefault="00C20E47" w:rsidP="00A925F9">
            <w:pPr>
              <w:shd w:val="clear" w:color="auto" w:fill="FFFFFF"/>
              <w:spacing w:line="276" w:lineRule="auto"/>
              <w:jc w:val="center"/>
              <w:rPr>
                <w:b/>
                <w:sz w:val="24"/>
                <w:szCs w:val="24"/>
              </w:rPr>
            </w:pPr>
            <w:r w:rsidRPr="00F82DA1">
              <w:rPr>
                <w:b/>
                <w:sz w:val="24"/>
                <w:szCs w:val="24"/>
              </w:rPr>
              <w:t>2010/2011</w:t>
            </w:r>
          </w:p>
          <w:p w:rsidR="00C20E47" w:rsidRPr="00F82DA1" w:rsidRDefault="00C20E47" w:rsidP="00A925F9">
            <w:pPr>
              <w:shd w:val="clear" w:color="auto" w:fill="FFFFFF"/>
              <w:spacing w:line="276" w:lineRule="auto"/>
              <w:jc w:val="center"/>
              <w:rPr>
                <w:b/>
                <w:sz w:val="24"/>
                <w:szCs w:val="24"/>
              </w:rPr>
            </w:pPr>
            <w:r w:rsidRPr="00F82DA1">
              <w:rPr>
                <w:b/>
                <w:sz w:val="24"/>
                <w:szCs w:val="24"/>
              </w:rPr>
              <w:t>учебный год</w:t>
            </w:r>
          </w:p>
        </w:tc>
        <w:tc>
          <w:tcPr>
            <w:tcW w:w="2129" w:type="dxa"/>
            <w:gridSpan w:val="2"/>
            <w:tcBorders>
              <w:top w:val="single" w:sz="6" w:space="0" w:color="auto"/>
              <w:left w:val="single" w:sz="4" w:space="0" w:color="auto"/>
              <w:bottom w:val="single" w:sz="6" w:space="0" w:color="auto"/>
              <w:right w:val="single" w:sz="4" w:space="0" w:color="auto"/>
            </w:tcBorders>
            <w:shd w:val="clear" w:color="auto" w:fill="FFFFFF"/>
          </w:tcPr>
          <w:p w:rsidR="00C20E47" w:rsidRDefault="00C20E47" w:rsidP="00A925F9">
            <w:pPr>
              <w:shd w:val="clear" w:color="auto" w:fill="FFFFFF"/>
              <w:spacing w:line="276" w:lineRule="auto"/>
              <w:jc w:val="center"/>
              <w:rPr>
                <w:b/>
                <w:sz w:val="24"/>
                <w:szCs w:val="24"/>
              </w:rPr>
            </w:pPr>
            <w:r w:rsidRPr="00F82DA1">
              <w:rPr>
                <w:b/>
                <w:sz w:val="24"/>
                <w:szCs w:val="24"/>
              </w:rPr>
              <w:t xml:space="preserve">2011/2012 </w:t>
            </w:r>
          </w:p>
          <w:p w:rsidR="00C20E47" w:rsidRPr="00F82DA1" w:rsidRDefault="00C20E47" w:rsidP="00A925F9">
            <w:pPr>
              <w:shd w:val="clear" w:color="auto" w:fill="FFFFFF"/>
              <w:spacing w:line="276" w:lineRule="auto"/>
              <w:jc w:val="center"/>
              <w:rPr>
                <w:b/>
                <w:sz w:val="24"/>
                <w:szCs w:val="24"/>
              </w:rPr>
            </w:pPr>
            <w:r w:rsidRPr="00F82DA1">
              <w:rPr>
                <w:b/>
                <w:sz w:val="24"/>
                <w:szCs w:val="24"/>
              </w:rPr>
              <w:t>учебный год</w:t>
            </w:r>
          </w:p>
        </w:tc>
        <w:tc>
          <w:tcPr>
            <w:tcW w:w="1988" w:type="dxa"/>
            <w:gridSpan w:val="3"/>
            <w:tcBorders>
              <w:top w:val="single" w:sz="6" w:space="0" w:color="auto"/>
              <w:left w:val="single" w:sz="4" w:space="0" w:color="auto"/>
              <w:bottom w:val="single" w:sz="6" w:space="0" w:color="auto"/>
              <w:right w:val="single" w:sz="4" w:space="0" w:color="auto"/>
            </w:tcBorders>
            <w:shd w:val="clear" w:color="auto" w:fill="FFFFFF"/>
          </w:tcPr>
          <w:p w:rsidR="00C20E47" w:rsidRDefault="00C20E47" w:rsidP="00A925F9">
            <w:pPr>
              <w:shd w:val="clear" w:color="auto" w:fill="FFFFFF"/>
              <w:spacing w:line="276" w:lineRule="auto"/>
              <w:jc w:val="center"/>
              <w:rPr>
                <w:b/>
                <w:sz w:val="24"/>
                <w:szCs w:val="24"/>
              </w:rPr>
            </w:pPr>
            <w:r>
              <w:rPr>
                <w:b/>
                <w:sz w:val="24"/>
                <w:szCs w:val="24"/>
              </w:rPr>
              <w:t>2012/2013</w:t>
            </w:r>
            <w:r w:rsidRPr="00F82DA1">
              <w:rPr>
                <w:b/>
                <w:sz w:val="24"/>
                <w:szCs w:val="24"/>
              </w:rPr>
              <w:t xml:space="preserve"> </w:t>
            </w:r>
          </w:p>
          <w:p w:rsidR="00C20E47" w:rsidRPr="00F82DA1" w:rsidRDefault="00C20E47" w:rsidP="00A925F9">
            <w:pPr>
              <w:shd w:val="clear" w:color="auto" w:fill="FFFFFF"/>
              <w:spacing w:line="276" w:lineRule="auto"/>
              <w:jc w:val="center"/>
              <w:rPr>
                <w:sz w:val="24"/>
                <w:szCs w:val="24"/>
              </w:rPr>
            </w:pPr>
            <w:r w:rsidRPr="00F82DA1">
              <w:rPr>
                <w:b/>
                <w:sz w:val="24"/>
                <w:szCs w:val="24"/>
              </w:rPr>
              <w:t>учебный год</w:t>
            </w:r>
          </w:p>
        </w:tc>
      </w:tr>
      <w:tr w:rsidR="00C20E47" w:rsidRPr="00131635" w:rsidTr="00A925F9">
        <w:trPr>
          <w:gridAfter w:val="1"/>
          <w:wAfter w:w="7" w:type="dxa"/>
          <w:trHeight w:hRule="exact" w:val="933"/>
        </w:trPr>
        <w:tc>
          <w:tcPr>
            <w:tcW w:w="2265" w:type="dxa"/>
            <w:vMerge/>
            <w:tcBorders>
              <w:left w:val="single" w:sz="6" w:space="0" w:color="auto"/>
              <w:bottom w:val="single" w:sz="6" w:space="0" w:color="auto"/>
              <w:right w:val="single" w:sz="6" w:space="0" w:color="auto"/>
            </w:tcBorders>
            <w:shd w:val="clear" w:color="auto" w:fill="FFFFFF"/>
          </w:tcPr>
          <w:p w:rsidR="00C20E47" w:rsidRPr="00F82DA1" w:rsidRDefault="00C20E47" w:rsidP="00A925F9">
            <w:pPr>
              <w:spacing w:line="276" w:lineRule="auto"/>
              <w:rPr>
                <w:sz w:val="24"/>
                <w:szCs w:val="24"/>
              </w:rPr>
            </w:pP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C20E47" w:rsidRPr="00F82DA1" w:rsidRDefault="00C20E47" w:rsidP="00A925F9">
            <w:pPr>
              <w:shd w:val="clear" w:color="auto" w:fill="FFFFFF"/>
              <w:spacing w:line="276" w:lineRule="auto"/>
              <w:ind w:left="86" w:right="48"/>
              <w:jc w:val="center"/>
              <w:rPr>
                <w:sz w:val="24"/>
                <w:szCs w:val="24"/>
              </w:rPr>
            </w:pPr>
            <w:r w:rsidRPr="00F82DA1">
              <w:rPr>
                <w:b/>
                <w:spacing w:val="-4"/>
                <w:sz w:val="24"/>
                <w:szCs w:val="24"/>
              </w:rPr>
              <w:t xml:space="preserve">Средний         </w:t>
            </w:r>
            <w:r w:rsidRPr="00F82DA1">
              <w:rPr>
                <w:b/>
                <w:sz w:val="24"/>
                <w:szCs w:val="24"/>
              </w:rPr>
              <w:t>балл</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C20E47" w:rsidRPr="00F82DA1" w:rsidRDefault="00C20E47" w:rsidP="00A925F9">
            <w:pPr>
              <w:shd w:val="clear" w:color="auto" w:fill="FFFFFF"/>
              <w:spacing w:line="276" w:lineRule="auto"/>
              <w:ind w:left="14"/>
              <w:rPr>
                <w:b/>
                <w:sz w:val="24"/>
                <w:szCs w:val="24"/>
              </w:rPr>
            </w:pPr>
            <w:r w:rsidRPr="00F82DA1">
              <w:rPr>
                <w:b/>
                <w:sz w:val="24"/>
                <w:szCs w:val="24"/>
              </w:rPr>
              <w:t>Успе</w:t>
            </w:r>
            <w:r w:rsidRPr="00F82DA1">
              <w:rPr>
                <w:b/>
                <w:sz w:val="24"/>
                <w:szCs w:val="24"/>
              </w:rPr>
              <w:softHyphen/>
            </w:r>
            <w:r w:rsidRPr="00F82DA1">
              <w:rPr>
                <w:b/>
                <w:spacing w:val="-1"/>
                <w:sz w:val="24"/>
                <w:szCs w:val="24"/>
              </w:rPr>
              <w:t>ваемость</w:t>
            </w: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C20E47" w:rsidRPr="00F82DA1" w:rsidRDefault="00C20E47" w:rsidP="00A925F9">
            <w:pPr>
              <w:shd w:val="clear" w:color="auto" w:fill="FFFFFF"/>
              <w:spacing w:line="276" w:lineRule="auto"/>
              <w:ind w:left="86" w:right="48"/>
              <w:jc w:val="center"/>
              <w:rPr>
                <w:sz w:val="24"/>
                <w:szCs w:val="24"/>
              </w:rPr>
            </w:pPr>
            <w:r w:rsidRPr="00F82DA1">
              <w:rPr>
                <w:b/>
                <w:spacing w:val="-4"/>
                <w:sz w:val="24"/>
                <w:szCs w:val="24"/>
              </w:rPr>
              <w:t xml:space="preserve">Средний         </w:t>
            </w:r>
            <w:r w:rsidRPr="00F82DA1">
              <w:rPr>
                <w:b/>
                <w:sz w:val="24"/>
                <w:szCs w:val="24"/>
              </w:rPr>
              <w:t>балл</w:t>
            </w:r>
          </w:p>
        </w:tc>
        <w:tc>
          <w:tcPr>
            <w:tcW w:w="1279" w:type="dxa"/>
            <w:tcBorders>
              <w:top w:val="single" w:sz="6" w:space="0" w:color="auto"/>
              <w:left w:val="single" w:sz="4" w:space="0" w:color="auto"/>
              <w:bottom w:val="single" w:sz="6" w:space="0" w:color="auto"/>
              <w:right w:val="single" w:sz="4" w:space="0" w:color="auto"/>
            </w:tcBorders>
            <w:shd w:val="clear" w:color="auto" w:fill="FFFFFF"/>
          </w:tcPr>
          <w:p w:rsidR="00C20E47" w:rsidRPr="00F82DA1" w:rsidRDefault="00C20E47" w:rsidP="00A925F9">
            <w:pPr>
              <w:shd w:val="clear" w:color="auto" w:fill="FFFFFF"/>
              <w:spacing w:line="276" w:lineRule="auto"/>
              <w:ind w:left="14"/>
              <w:rPr>
                <w:b/>
                <w:sz w:val="24"/>
                <w:szCs w:val="24"/>
              </w:rPr>
            </w:pPr>
            <w:r w:rsidRPr="00F82DA1">
              <w:rPr>
                <w:b/>
                <w:sz w:val="24"/>
                <w:szCs w:val="24"/>
              </w:rPr>
              <w:t>Успе</w:t>
            </w:r>
            <w:r w:rsidRPr="00F82DA1">
              <w:rPr>
                <w:b/>
                <w:sz w:val="24"/>
                <w:szCs w:val="24"/>
              </w:rPr>
              <w:softHyphen/>
            </w:r>
            <w:r w:rsidRPr="00F82DA1">
              <w:rPr>
                <w:b/>
                <w:spacing w:val="-1"/>
                <w:sz w:val="24"/>
                <w:szCs w:val="24"/>
              </w:rPr>
              <w:t>ваемость</w:t>
            </w:r>
          </w:p>
        </w:tc>
        <w:tc>
          <w:tcPr>
            <w:tcW w:w="846" w:type="dxa"/>
            <w:tcBorders>
              <w:top w:val="single" w:sz="6" w:space="0" w:color="auto"/>
              <w:left w:val="single" w:sz="4" w:space="0" w:color="auto"/>
              <w:bottom w:val="single" w:sz="6" w:space="0" w:color="auto"/>
              <w:right w:val="single" w:sz="4" w:space="0" w:color="auto"/>
            </w:tcBorders>
            <w:shd w:val="clear" w:color="auto" w:fill="FFFFFF"/>
          </w:tcPr>
          <w:p w:rsidR="00C20E47" w:rsidRPr="00F82DA1" w:rsidRDefault="00C20E47" w:rsidP="00A925F9">
            <w:pPr>
              <w:shd w:val="clear" w:color="auto" w:fill="FFFFFF"/>
              <w:spacing w:line="276" w:lineRule="auto"/>
              <w:ind w:left="14"/>
              <w:jc w:val="center"/>
              <w:rPr>
                <w:b/>
                <w:sz w:val="24"/>
                <w:szCs w:val="24"/>
              </w:rPr>
            </w:pPr>
            <w:r w:rsidRPr="00F82DA1">
              <w:rPr>
                <w:b/>
                <w:spacing w:val="-4"/>
                <w:sz w:val="24"/>
                <w:szCs w:val="24"/>
              </w:rPr>
              <w:t xml:space="preserve">Средний         </w:t>
            </w:r>
            <w:r w:rsidRPr="00F82DA1">
              <w:rPr>
                <w:b/>
                <w:sz w:val="24"/>
                <w:szCs w:val="24"/>
              </w:rPr>
              <w:t>балл</w:t>
            </w:r>
          </w:p>
        </w:tc>
        <w:tc>
          <w:tcPr>
            <w:tcW w:w="1135" w:type="dxa"/>
            <w:tcBorders>
              <w:top w:val="single" w:sz="6" w:space="0" w:color="auto"/>
              <w:left w:val="single" w:sz="4" w:space="0" w:color="auto"/>
              <w:bottom w:val="single" w:sz="6" w:space="0" w:color="auto"/>
              <w:right w:val="single" w:sz="4" w:space="0" w:color="auto"/>
            </w:tcBorders>
            <w:shd w:val="clear" w:color="auto" w:fill="FFFFFF"/>
          </w:tcPr>
          <w:p w:rsidR="00C20E47" w:rsidRPr="00F82DA1" w:rsidRDefault="00C20E47" w:rsidP="00A925F9">
            <w:pPr>
              <w:shd w:val="clear" w:color="auto" w:fill="FFFFFF"/>
              <w:spacing w:line="276" w:lineRule="auto"/>
              <w:ind w:left="14"/>
              <w:jc w:val="center"/>
              <w:rPr>
                <w:b/>
                <w:sz w:val="24"/>
                <w:szCs w:val="24"/>
              </w:rPr>
            </w:pPr>
            <w:r w:rsidRPr="00F82DA1">
              <w:rPr>
                <w:b/>
                <w:sz w:val="24"/>
                <w:szCs w:val="24"/>
              </w:rPr>
              <w:t>Успе</w:t>
            </w:r>
            <w:r w:rsidRPr="00F82DA1">
              <w:rPr>
                <w:b/>
                <w:sz w:val="24"/>
                <w:szCs w:val="24"/>
              </w:rPr>
              <w:softHyphen/>
            </w:r>
            <w:r w:rsidRPr="00F82DA1">
              <w:rPr>
                <w:b/>
                <w:spacing w:val="-1"/>
                <w:sz w:val="24"/>
                <w:szCs w:val="24"/>
              </w:rPr>
              <w:t>ваемость</w:t>
            </w:r>
          </w:p>
        </w:tc>
      </w:tr>
      <w:tr w:rsidR="00C20E47" w:rsidRPr="00131635" w:rsidTr="00A925F9">
        <w:trPr>
          <w:gridAfter w:val="1"/>
          <w:wAfter w:w="7" w:type="dxa"/>
          <w:trHeight w:hRule="exact" w:val="332"/>
        </w:trPr>
        <w:tc>
          <w:tcPr>
            <w:tcW w:w="2265" w:type="dxa"/>
            <w:tcBorders>
              <w:top w:val="single" w:sz="6" w:space="0" w:color="auto"/>
              <w:left w:val="single" w:sz="6" w:space="0" w:color="auto"/>
              <w:bottom w:val="single" w:sz="6" w:space="0" w:color="auto"/>
              <w:right w:val="single" w:sz="6" w:space="0" w:color="auto"/>
            </w:tcBorders>
            <w:shd w:val="clear" w:color="auto" w:fill="FFFFFF"/>
          </w:tcPr>
          <w:p w:rsidR="00C20E47" w:rsidRPr="00F82DA1" w:rsidRDefault="00C20E47" w:rsidP="00A925F9">
            <w:pPr>
              <w:shd w:val="clear" w:color="auto" w:fill="FFFFFF"/>
              <w:spacing w:line="276" w:lineRule="auto"/>
              <w:ind w:left="29" w:right="451" w:firstLine="10"/>
              <w:rPr>
                <w:sz w:val="24"/>
                <w:szCs w:val="24"/>
              </w:rPr>
            </w:pPr>
            <w:r w:rsidRPr="00F82DA1">
              <w:rPr>
                <w:sz w:val="24"/>
                <w:szCs w:val="24"/>
              </w:rPr>
              <w:t>Математика</w:t>
            </w:r>
          </w:p>
          <w:p w:rsidR="00C20E47" w:rsidRPr="00F82DA1" w:rsidRDefault="00C20E47" w:rsidP="00A925F9">
            <w:pPr>
              <w:shd w:val="clear" w:color="auto" w:fill="FFFFFF"/>
              <w:spacing w:line="276" w:lineRule="auto"/>
              <w:ind w:left="29" w:right="451" w:firstLine="10"/>
              <w:rPr>
                <w:sz w:val="24"/>
                <w:szCs w:val="24"/>
              </w:rPr>
            </w:pP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C20E47" w:rsidRPr="00F82DA1" w:rsidRDefault="00C20E47" w:rsidP="00A925F9">
            <w:pPr>
              <w:shd w:val="clear" w:color="auto" w:fill="FFFFFF"/>
              <w:spacing w:line="276" w:lineRule="auto"/>
              <w:ind w:right="91"/>
              <w:jc w:val="center"/>
              <w:rPr>
                <w:sz w:val="24"/>
                <w:szCs w:val="24"/>
              </w:rPr>
            </w:pPr>
            <w:r w:rsidRPr="00F82DA1">
              <w:rPr>
                <w:sz w:val="24"/>
                <w:szCs w:val="24"/>
              </w:rPr>
              <w:t>46,8</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C20E47" w:rsidRPr="00F82DA1" w:rsidRDefault="00C20E47" w:rsidP="00A925F9">
            <w:pPr>
              <w:shd w:val="clear" w:color="auto" w:fill="FFFFFF"/>
              <w:spacing w:line="276" w:lineRule="auto"/>
              <w:ind w:right="91"/>
              <w:jc w:val="center"/>
              <w:rPr>
                <w:sz w:val="24"/>
                <w:szCs w:val="24"/>
              </w:rPr>
            </w:pPr>
            <w:r w:rsidRPr="00F82DA1">
              <w:rPr>
                <w:sz w:val="24"/>
                <w:szCs w:val="24"/>
              </w:rPr>
              <w:t>92%</w:t>
            </w: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C20E47" w:rsidRPr="00F82DA1" w:rsidRDefault="00C20E47" w:rsidP="00A925F9">
            <w:pPr>
              <w:shd w:val="clear" w:color="auto" w:fill="FFFFFF"/>
              <w:spacing w:line="276" w:lineRule="auto"/>
              <w:ind w:right="91"/>
              <w:jc w:val="center"/>
              <w:rPr>
                <w:sz w:val="24"/>
                <w:szCs w:val="24"/>
              </w:rPr>
            </w:pPr>
            <w:r w:rsidRPr="00F82DA1">
              <w:rPr>
                <w:sz w:val="24"/>
                <w:szCs w:val="24"/>
              </w:rPr>
              <w:t>51,83</w:t>
            </w:r>
          </w:p>
        </w:tc>
        <w:tc>
          <w:tcPr>
            <w:tcW w:w="1279" w:type="dxa"/>
            <w:tcBorders>
              <w:top w:val="single" w:sz="6" w:space="0" w:color="auto"/>
              <w:left w:val="single" w:sz="4" w:space="0" w:color="auto"/>
              <w:bottom w:val="single" w:sz="6" w:space="0" w:color="auto"/>
              <w:right w:val="single" w:sz="4" w:space="0" w:color="auto"/>
            </w:tcBorders>
            <w:shd w:val="clear" w:color="auto" w:fill="FFFFFF"/>
          </w:tcPr>
          <w:p w:rsidR="00C20E47" w:rsidRPr="00F82DA1" w:rsidRDefault="00C20E47" w:rsidP="00A925F9">
            <w:pPr>
              <w:shd w:val="clear" w:color="auto" w:fill="FFFFFF"/>
              <w:spacing w:line="276" w:lineRule="auto"/>
              <w:ind w:right="91"/>
              <w:jc w:val="center"/>
              <w:rPr>
                <w:sz w:val="24"/>
                <w:szCs w:val="24"/>
              </w:rPr>
            </w:pPr>
            <w:r w:rsidRPr="00F82DA1">
              <w:rPr>
                <w:sz w:val="24"/>
                <w:szCs w:val="24"/>
              </w:rPr>
              <w:t>100%</w:t>
            </w:r>
          </w:p>
        </w:tc>
        <w:tc>
          <w:tcPr>
            <w:tcW w:w="846" w:type="dxa"/>
            <w:tcBorders>
              <w:top w:val="single" w:sz="6" w:space="0" w:color="auto"/>
              <w:left w:val="single" w:sz="4" w:space="0" w:color="auto"/>
              <w:bottom w:val="single" w:sz="6" w:space="0" w:color="auto"/>
              <w:right w:val="single" w:sz="4" w:space="0" w:color="auto"/>
            </w:tcBorders>
            <w:shd w:val="clear" w:color="auto" w:fill="FFFFFF"/>
          </w:tcPr>
          <w:p w:rsidR="00C20E47" w:rsidRPr="00F82DA1" w:rsidRDefault="00C20E47" w:rsidP="00A925F9">
            <w:pPr>
              <w:shd w:val="clear" w:color="auto" w:fill="FFFFFF"/>
              <w:spacing w:line="276" w:lineRule="auto"/>
              <w:ind w:right="91"/>
              <w:jc w:val="center"/>
              <w:rPr>
                <w:sz w:val="24"/>
                <w:szCs w:val="24"/>
              </w:rPr>
            </w:pPr>
            <w:r>
              <w:rPr>
                <w:sz w:val="24"/>
                <w:szCs w:val="24"/>
              </w:rPr>
              <w:t>45,9</w:t>
            </w:r>
          </w:p>
        </w:tc>
        <w:tc>
          <w:tcPr>
            <w:tcW w:w="1135" w:type="dxa"/>
            <w:tcBorders>
              <w:top w:val="single" w:sz="6" w:space="0" w:color="auto"/>
              <w:left w:val="single" w:sz="4" w:space="0" w:color="auto"/>
              <w:bottom w:val="single" w:sz="6" w:space="0" w:color="auto"/>
              <w:right w:val="single" w:sz="4" w:space="0" w:color="auto"/>
            </w:tcBorders>
            <w:shd w:val="clear" w:color="auto" w:fill="FFFFFF"/>
          </w:tcPr>
          <w:p w:rsidR="00C20E47" w:rsidRPr="00F82DA1" w:rsidRDefault="00C20E47" w:rsidP="00A925F9">
            <w:pPr>
              <w:shd w:val="clear" w:color="auto" w:fill="FFFFFF"/>
              <w:spacing w:line="276" w:lineRule="auto"/>
              <w:ind w:right="91"/>
              <w:jc w:val="center"/>
              <w:rPr>
                <w:sz w:val="24"/>
                <w:szCs w:val="24"/>
              </w:rPr>
            </w:pPr>
            <w:r>
              <w:rPr>
                <w:sz w:val="24"/>
                <w:szCs w:val="24"/>
              </w:rPr>
              <w:t>95%</w:t>
            </w:r>
          </w:p>
        </w:tc>
      </w:tr>
      <w:tr w:rsidR="00C20E47" w:rsidRPr="00131635" w:rsidTr="00A925F9">
        <w:trPr>
          <w:gridAfter w:val="1"/>
          <w:wAfter w:w="7" w:type="dxa"/>
          <w:trHeight w:hRule="exact" w:val="294"/>
        </w:trPr>
        <w:tc>
          <w:tcPr>
            <w:tcW w:w="2265" w:type="dxa"/>
            <w:tcBorders>
              <w:top w:val="single" w:sz="6" w:space="0" w:color="auto"/>
              <w:left w:val="single" w:sz="6" w:space="0" w:color="auto"/>
              <w:bottom w:val="single" w:sz="6" w:space="0" w:color="auto"/>
              <w:right w:val="single" w:sz="6" w:space="0" w:color="auto"/>
            </w:tcBorders>
            <w:shd w:val="clear" w:color="auto" w:fill="FFFFFF"/>
          </w:tcPr>
          <w:p w:rsidR="00C20E47" w:rsidRPr="00F82DA1" w:rsidRDefault="00C20E47" w:rsidP="00A925F9">
            <w:pPr>
              <w:shd w:val="clear" w:color="auto" w:fill="FFFFFF"/>
              <w:spacing w:line="276" w:lineRule="auto"/>
              <w:ind w:left="24" w:right="293" w:firstLine="14"/>
              <w:rPr>
                <w:sz w:val="24"/>
                <w:szCs w:val="24"/>
              </w:rPr>
            </w:pPr>
            <w:r w:rsidRPr="00F82DA1">
              <w:rPr>
                <w:sz w:val="24"/>
                <w:szCs w:val="24"/>
              </w:rPr>
              <w:t>Русский     язык</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C20E47" w:rsidRPr="00F82DA1" w:rsidRDefault="00C20E47" w:rsidP="00A925F9">
            <w:pPr>
              <w:shd w:val="clear" w:color="auto" w:fill="FFFFFF"/>
              <w:spacing w:line="276" w:lineRule="auto"/>
              <w:ind w:right="91"/>
              <w:jc w:val="center"/>
              <w:rPr>
                <w:sz w:val="24"/>
                <w:szCs w:val="24"/>
              </w:rPr>
            </w:pPr>
            <w:r w:rsidRPr="00F82DA1">
              <w:rPr>
                <w:sz w:val="24"/>
                <w:szCs w:val="24"/>
              </w:rPr>
              <w:t>55</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C20E47" w:rsidRPr="00F82DA1" w:rsidRDefault="00C20E47" w:rsidP="00A925F9">
            <w:pPr>
              <w:shd w:val="clear" w:color="auto" w:fill="FFFFFF"/>
              <w:spacing w:line="276" w:lineRule="auto"/>
              <w:ind w:right="91"/>
              <w:jc w:val="center"/>
              <w:rPr>
                <w:sz w:val="24"/>
                <w:szCs w:val="24"/>
              </w:rPr>
            </w:pPr>
            <w:r w:rsidRPr="00F82DA1">
              <w:rPr>
                <w:sz w:val="24"/>
                <w:szCs w:val="24"/>
              </w:rPr>
              <w:t>96%</w:t>
            </w: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C20E47" w:rsidRPr="00F82DA1" w:rsidRDefault="00C20E47" w:rsidP="00A925F9">
            <w:pPr>
              <w:shd w:val="clear" w:color="auto" w:fill="FFFFFF"/>
              <w:spacing w:line="276" w:lineRule="auto"/>
              <w:ind w:right="91"/>
              <w:jc w:val="center"/>
              <w:rPr>
                <w:sz w:val="24"/>
                <w:szCs w:val="24"/>
              </w:rPr>
            </w:pPr>
            <w:r w:rsidRPr="00F82DA1">
              <w:rPr>
                <w:sz w:val="24"/>
                <w:szCs w:val="24"/>
              </w:rPr>
              <w:t>61,8</w:t>
            </w:r>
          </w:p>
        </w:tc>
        <w:tc>
          <w:tcPr>
            <w:tcW w:w="1279" w:type="dxa"/>
            <w:tcBorders>
              <w:top w:val="single" w:sz="6" w:space="0" w:color="auto"/>
              <w:left w:val="single" w:sz="4" w:space="0" w:color="auto"/>
              <w:bottom w:val="single" w:sz="6" w:space="0" w:color="auto"/>
              <w:right w:val="single" w:sz="4" w:space="0" w:color="auto"/>
            </w:tcBorders>
            <w:shd w:val="clear" w:color="auto" w:fill="FFFFFF"/>
          </w:tcPr>
          <w:p w:rsidR="00C20E47" w:rsidRPr="00F82DA1" w:rsidRDefault="00C20E47" w:rsidP="00A925F9">
            <w:pPr>
              <w:shd w:val="clear" w:color="auto" w:fill="FFFFFF"/>
              <w:spacing w:line="276" w:lineRule="auto"/>
              <w:ind w:right="91"/>
              <w:jc w:val="center"/>
              <w:rPr>
                <w:sz w:val="24"/>
                <w:szCs w:val="24"/>
              </w:rPr>
            </w:pPr>
            <w:r w:rsidRPr="00F82DA1">
              <w:rPr>
                <w:sz w:val="24"/>
                <w:szCs w:val="24"/>
              </w:rPr>
              <w:t>100%</w:t>
            </w:r>
          </w:p>
        </w:tc>
        <w:tc>
          <w:tcPr>
            <w:tcW w:w="846" w:type="dxa"/>
            <w:tcBorders>
              <w:top w:val="single" w:sz="6" w:space="0" w:color="auto"/>
              <w:left w:val="single" w:sz="4" w:space="0" w:color="auto"/>
              <w:bottom w:val="single" w:sz="6" w:space="0" w:color="auto"/>
              <w:right w:val="single" w:sz="4" w:space="0" w:color="auto"/>
            </w:tcBorders>
            <w:shd w:val="clear" w:color="auto" w:fill="FFFFFF"/>
          </w:tcPr>
          <w:p w:rsidR="00C20E47" w:rsidRPr="00F82DA1" w:rsidRDefault="00C20E47" w:rsidP="00A925F9">
            <w:pPr>
              <w:shd w:val="clear" w:color="auto" w:fill="FFFFFF"/>
              <w:spacing w:line="276" w:lineRule="auto"/>
              <w:ind w:right="91"/>
              <w:jc w:val="center"/>
              <w:rPr>
                <w:sz w:val="24"/>
                <w:szCs w:val="24"/>
              </w:rPr>
            </w:pPr>
            <w:r>
              <w:rPr>
                <w:sz w:val="24"/>
                <w:szCs w:val="24"/>
              </w:rPr>
              <w:t>66,9</w:t>
            </w:r>
          </w:p>
        </w:tc>
        <w:tc>
          <w:tcPr>
            <w:tcW w:w="1135" w:type="dxa"/>
            <w:tcBorders>
              <w:top w:val="single" w:sz="6" w:space="0" w:color="auto"/>
              <w:left w:val="single" w:sz="4" w:space="0" w:color="auto"/>
              <w:bottom w:val="single" w:sz="6" w:space="0" w:color="auto"/>
              <w:right w:val="single" w:sz="4" w:space="0" w:color="auto"/>
            </w:tcBorders>
            <w:shd w:val="clear" w:color="auto" w:fill="FFFFFF"/>
          </w:tcPr>
          <w:p w:rsidR="00C20E47" w:rsidRPr="00F82DA1" w:rsidRDefault="00C20E47" w:rsidP="00A925F9">
            <w:pPr>
              <w:shd w:val="clear" w:color="auto" w:fill="FFFFFF"/>
              <w:spacing w:line="276" w:lineRule="auto"/>
              <w:ind w:right="91"/>
              <w:jc w:val="center"/>
              <w:rPr>
                <w:sz w:val="24"/>
                <w:szCs w:val="24"/>
              </w:rPr>
            </w:pPr>
            <w:r>
              <w:rPr>
                <w:sz w:val="24"/>
                <w:szCs w:val="24"/>
              </w:rPr>
              <w:t>100%</w:t>
            </w:r>
          </w:p>
        </w:tc>
      </w:tr>
      <w:tr w:rsidR="00C20E47" w:rsidRPr="00131635" w:rsidTr="00A925F9">
        <w:trPr>
          <w:gridAfter w:val="1"/>
          <w:wAfter w:w="7" w:type="dxa"/>
          <w:trHeight w:hRule="exact" w:val="270"/>
        </w:trPr>
        <w:tc>
          <w:tcPr>
            <w:tcW w:w="2265" w:type="dxa"/>
            <w:tcBorders>
              <w:top w:val="single" w:sz="6" w:space="0" w:color="auto"/>
              <w:left w:val="single" w:sz="6" w:space="0" w:color="auto"/>
              <w:bottom w:val="single" w:sz="6" w:space="0" w:color="auto"/>
              <w:right w:val="single" w:sz="6" w:space="0" w:color="auto"/>
            </w:tcBorders>
            <w:shd w:val="clear" w:color="auto" w:fill="FFFFFF"/>
          </w:tcPr>
          <w:p w:rsidR="00C20E47" w:rsidRPr="00F82DA1" w:rsidRDefault="00C20E47" w:rsidP="00A925F9">
            <w:pPr>
              <w:shd w:val="clear" w:color="auto" w:fill="FFFFFF"/>
              <w:tabs>
                <w:tab w:val="left" w:pos="0"/>
              </w:tabs>
              <w:spacing w:line="276" w:lineRule="auto"/>
              <w:ind w:left="19" w:right="701" w:firstLine="10"/>
              <w:rPr>
                <w:sz w:val="24"/>
                <w:szCs w:val="24"/>
              </w:rPr>
            </w:pPr>
            <w:r w:rsidRPr="00F82DA1">
              <w:rPr>
                <w:sz w:val="24"/>
                <w:szCs w:val="24"/>
              </w:rPr>
              <w:t>Биология</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C20E47" w:rsidRPr="00F82DA1" w:rsidRDefault="00C20E47" w:rsidP="00A925F9">
            <w:pPr>
              <w:shd w:val="clear" w:color="auto" w:fill="FFFFFF"/>
              <w:spacing w:line="276" w:lineRule="auto"/>
              <w:ind w:right="101"/>
              <w:jc w:val="center"/>
              <w:rPr>
                <w:sz w:val="24"/>
                <w:szCs w:val="24"/>
              </w:rPr>
            </w:pPr>
            <w:r w:rsidRPr="00F82DA1">
              <w:rPr>
                <w:sz w:val="24"/>
                <w:szCs w:val="24"/>
              </w:rPr>
              <w:t>49</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C20E47" w:rsidRPr="00F82DA1" w:rsidRDefault="00C20E47" w:rsidP="00A925F9">
            <w:pPr>
              <w:shd w:val="clear" w:color="auto" w:fill="FFFFFF"/>
              <w:spacing w:line="276" w:lineRule="auto"/>
              <w:ind w:right="101"/>
              <w:jc w:val="center"/>
              <w:rPr>
                <w:sz w:val="24"/>
                <w:szCs w:val="24"/>
              </w:rPr>
            </w:pPr>
            <w:r w:rsidRPr="00F82DA1">
              <w:rPr>
                <w:sz w:val="24"/>
                <w:szCs w:val="24"/>
              </w:rPr>
              <w:t>100%</w:t>
            </w: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C20E47" w:rsidRPr="00F82DA1" w:rsidRDefault="00C20E47" w:rsidP="00A925F9">
            <w:pPr>
              <w:shd w:val="clear" w:color="auto" w:fill="FFFFFF"/>
              <w:spacing w:line="276" w:lineRule="auto"/>
              <w:ind w:right="101"/>
              <w:jc w:val="center"/>
              <w:rPr>
                <w:sz w:val="24"/>
                <w:szCs w:val="24"/>
              </w:rPr>
            </w:pPr>
            <w:r w:rsidRPr="00F82DA1">
              <w:rPr>
                <w:sz w:val="24"/>
                <w:szCs w:val="24"/>
              </w:rPr>
              <w:t>46,5</w:t>
            </w:r>
          </w:p>
        </w:tc>
        <w:tc>
          <w:tcPr>
            <w:tcW w:w="1279" w:type="dxa"/>
            <w:tcBorders>
              <w:top w:val="single" w:sz="6" w:space="0" w:color="auto"/>
              <w:left w:val="single" w:sz="4" w:space="0" w:color="auto"/>
              <w:bottom w:val="single" w:sz="6" w:space="0" w:color="auto"/>
              <w:right w:val="single" w:sz="4" w:space="0" w:color="auto"/>
            </w:tcBorders>
            <w:shd w:val="clear" w:color="auto" w:fill="FFFFFF"/>
          </w:tcPr>
          <w:p w:rsidR="00C20E47" w:rsidRPr="00F82DA1" w:rsidRDefault="00C20E47" w:rsidP="00A925F9">
            <w:pPr>
              <w:shd w:val="clear" w:color="auto" w:fill="FFFFFF"/>
              <w:spacing w:line="276" w:lineRule="auto"/>
              <w:ind w:right="101"/>
              <w:jc w:val="center"/>
              <w:rPr>
                <w:sz w:val="24"/>
                <w:szCs w:val="24"/>
              </w:rPr>
            </w:pPr>
            <w:r w:rsidRPr="00F82DA1">
              <w:rPr>
                <w:sz w:val="24"/>
                <w:szCs w:val="24"/>
              </w:rPr>
              <w:t>100%</w:t>
            </w:r>
          </w:p>
        </w:tc>
        <w:tc>
          <w:tcPr>
            <w:tcW w:w="846" w:type="dxa"/>
            <w:tcBorders>
              <w:top w:val="single" w:sz="6" w:space="0" w:color="auto"/>
              <w:left w:val="single" w:sz="4" w:space="0" w:color="auto"/>
              <w:bottom w:val="single" w:sz="6" w:space="0" w:color="auto"/>
              <w:right w:val="single" w:sz="4" w:space="0" w:color="auto"/>
            </w:tcBorders>
            <w:shd w:val="clear" w:color="auto" w:fill="FFFFFF"/>
          </w:tcPr>
          <w:p w:rsidR="00C20E47" w:rsidRPr="00F82DA1" w:rsidRDefault="00C20E47" w:rsidP="00A925F9">
            <w:pPr>
              <w:shd w:val="clear" w:color="auto" w:fill="FFFFFF"/>
              <w:spacing w:line="276" w:lineRule="auto"/>
              <w:ind w:right="101"/>
              <w:jc w:val="center"/>
              <w:rPr>
                <w:sz w:val="24"/>
                <w:szCs w:val="24"/>
              </w:rPr>
            </w:pPr>
            <w:r>
              <w:rPr>
                <w:sz w:val="24"/>
                <w:szCs w:val="24"/>
              </w:rPr>
              <w:t>46</w:t>
            </w:r>
          </w:p>
        </w:tc>
        <w:tc>
          <w:tcPr>
            <w:tcW w:w="1135" w:type="dxa"/>
            <w:tcBorders>
              <w:top w:val="single" w:sz="6" w:space="0" w:color="auto"/>
              <w:left w:val="single" w:sz="4" w:space="0" w:color="auto"/>
              <w:bottom w:val="single" w:sz="6" w:space="0" w:color="auto"/>
              <w:right w:val="single" w:sz="4" w:space="0" w:color="auto"/>
            </w:tcBorders>
            <w:shd w:val="clear" w:color="auto" w:fill="FFFFFF"/>
          </w:tcPr>
          <w:p w:rsidR="00C20E47" w:rsidRPr="00F82DA1" w:rsidRDefault="00C20E47" w:rsidP="00A925F9">
            <w:pPr>
              <w:shd w:val="clear" w:color="auto" w:fill="FFFFFF"/>
              <w:spacing w:line="276" w:lineRule="auto"/>
              <w:ind w:right="101"/>
              <w:jc w:val="center"/>
              <w:rPr>
                <w:sz w:val="24"/>
                <w:szCs w:val="24"/>
              </w:rPr>
            </w:pPr>
            <w:r>
              <w:rPr>
                <w:sz w:val="24"/>
                <w:szCs w:val="24"/>
              </w:rPr>
              <w:t>100%</w:t>
            </w:r>
          </w:p>
        </w:tc>
      </w:tr>
      <w:tr w:rsidR="00C20E47" w:rsidRPr="00131635" w:rsidTr="00A925F9">
        <w:trPr>
          <w:gridAfter w:val="1"/>
          <w:wAfter w:w="7" w:type="dxa"/>
          <w:trHeight w:hRule="exact" w:val="288"/>
        </w:trPr>
        <w:tc>
          <w:tcPr>
            <w:tcW w:w="2265" w:type="dxa"/>
            <w:tcBorders>
              <w:top w:val="single" w:sz="6" w:space="0" w:color="auto"/>
              <w:left w:val="single" w:sz="6" w:space="0" w:color="auto"/>
              <w:bottom w:val="single" w:sz="6" w:space="0" w:color="auto"/>
              <w:right w:val="single" w:sz="6" w:space="0" w:color="auto"/>
            </w:tcBorders>
            <w:shd w:val="clear" w:color="auto" w:fill="FFFFFF"/>
          </w:tcPr>
          <w:p w:rsidR="00C20E47" w:rsidRPr="00F82DA1" w:rsidRDefault="00C20E47" w:rsidP="00A925F9">
            <w:pPr>
              <w:shd w:val="clear" w:color="auto" w:fill="FFFFFF"/>
              <w:spacing w:line="276" w:lineRule="auto"/>
              <w:ind w:left="19"/>
              <w:rPr>
                <w:sz w:val="24"/>
                <w:szCs w:val="24"/>
              </w:rPr>
            </w:pPr>
            <w:r w:rsidRPr="00F82DA1">
              <w:rPr>
                <w:sz w:val="24"/>
                <w:szCs w:val="24"/>
              </w:rPr>
              <w:t>Информатика</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C20E47" w:rsidRPr="00F82DA1" w:rsidRDefault="00C20E47" w:rsidP="00A925F9">
            <w:pPr>
              <w:shd w:val="clear" w:color="auto" w:fill="FFFFFF"/>
              <w:spacing w:line="276" w:lineRule="auto"/>
              <w:ind w:right="312"/>
              <w:jc w:val="center"/>
              <w:rPr>
                <w:sz w:val="24"/>
                <w:szCs w:val="24"/>
              </w:rPr>
            </w:pPr>
            <w:r w:rsidRPr="00F82DA1">
              <w:rPr>
                <w:sz w:val="24"/>
                <w:szCs w:val="24"/>
              </w:rPr>
              <w:t>38,3</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C20E47" w:rsidRPr="00F82DA1" w:rsidRDefault="00C20E47" w:rsidP="00A925F9">
            <w:pPr>
              <w:shd w:val="clear" w:color="auto" w:fill="FFFFFF"/>
              <w:spacing w:line="276" w:lineRule="auto"/>
              <w:ind w:right="312"/>
              <w:jc w:val="center"/>
              <w:rPr>
                <w:sz w:val="24"/>
                <w:szCs w:val="24"/>
              </w:rPr>
            </w:pPr>
            <w:r w:rsidRPr="00F82DA1">
              <w:rPr>
                <w:sz w:val="24"/>
                <w:szCs w:val="24"/>
              </w:rPr>
              <w:t>67%</w:t>
            </w: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C20E47" w:rsidRPr="00F82DA1" w:rsidRDefault="00C20E47" w:rsidP="00A925F9">
            <w:pPr>
              <w:shd w:val="clear" w:color="auto" w:fill="FFFFFF"/>
              <w:spacing w:line="276" w:lineRule="auto"/>
              <w:ind w:right="312"/>
              <w:jc w:val="center"/>
              <w:rPr>
                <w:sz w:val="24"/>
                <w:szCs w:val="24"/>
              </w:rPr>
            </w:pPr>
            <w:r w:rsidRPr="00F82DA1">
              <w:rPr>
                <w:sz w:val="24"/>
                <w:szCs w:val="24"/>
              </w:rPr>
              <w:t>-</w:t>
            </w:r>
          </w:p>
        </w:tc>
        <w:tc>
          <w:tcPr>
            <w:tcW w:w="1279" w:type="dxa"/>
            <w:tcBorders>
              <w:top w:val="single" w:sz="6" w:space="0" w:color="auto"/>
              <w:left w:val="single" w:sz="4" w:space="0" w:color="auto"/>
              <w:bottom w:val="single" w:sz="6" w:space="0" w:color="auto"/>
              <w:right w:val="single" w:sz="4" w:space="0" w:color="auto"/>
            </w:tcBorders>
            <w:shd w:val="clear" w:color="auto" w:fill="FFFFFF"/>
          </w:tcPr>
          <w:p w:rsidR="00C20E47" w:rsidRPr="00F82DA1" w:rsidRDefault="00C20E47" w:rsidP="00A925F9">
            <w:pPr>
              <w:shd w:val="clear" w:color="auto" w:fill="FFFFFF"/>
              <w:spacing w:line="276" w:lineRule="auto"/>
              <w:ind w:right="312"/>
              <w:jc w:val="center"/>
              <w:rPr>
                <w:sz w:val="24"/>
                <w:szCs w:val="24"/>
              </w:rPr>
            </w:pPr>
            <w:r w:rsidRPr="00F82DA1">
              <w:rPr>
                <w:sz w:val="24"/>
                <w:szCs w:val="24"/>
              </w:rPr>
              <w:t>-</w:t>
            </w:r>
          </w:p>
        </w:tc>
        <w:tc>
          <w:tcPr>
            <w:tcW w:w="846" w:type="dxa"/>
            <w:tcBorders>
              <w:top w:val="single" w:sz="6" w:space="0" w:color="auto"/>
              <w:left w:val="single" w:sz="4" w:space="0" w:color="auto"/>
              <w:bottom w:val="single" w:sz="6" w:space="0" w:color="auto"/>
              <w:right w:val="single" w:sz="4" w:space="0" w:color="auto"/>
            </w:tcBorders>
            <w:shd w:val="clear" w:color="auto" w:fill="FFFFFF"/>
          </w:tcPr>
          <w:p w:rsidR="00C20E47" w:rsidRDefault="00C20E47" w:rsidP="00A925F9">
            <w:pPr>
              <w:shd w:val="clear" w:color="auto" w:fill="FFFFFF"/>
              <w:spacing w:line="276" w:lineRule="auto"/>
              <w:ind w:right="312"/>
              <w:jc w:val="center"/>
              <w:rPr>
                <w:sz w:val="24"/>
                <w:szCs w:val="24"/>
              </w:rPr>
            </w:pPr>
            <w:r>
              <w:rPr>
                <w:sz w:val="24"/>
                <w:szCs w:val="24"/>
              </w:rPr>
              <w:t>-</w:t>
            </w:r>
          </w:p>
          <w:p w:rsidR="00C20E47" w:rsidRDefault="00C20E47" w:rsidP="00A925F9">
            <w:pPr>
              <w:shd w:val="clear" w:color="auto" w:fill="FFFFFF"/>
              <w:spacing w:line="276" w:lineRule="auto"/>
              <w:ind w:right="312"/>
              <w:jc w:val="center"/>
              <w:rPr>
                <w:sz w:val="24"/>
                <w:szCs w:val="24"/>
              </w:rPr>
            </w:pPr>
            <w:r>
              <w:rPr>
                <w:sz w:val="24"/>
                <w:szCs w:val="24"/>
              </w:rPr>
              <w:t>-</w:t>
            </w:r>
          </w:p>
          <w:p w:rsidR="00C20E47" w:rsidRDefault="00C20E47" w:rsidP="00A925F9">
            <w:pPr>
              <w:shd w:val="clear" w:color="auto" w:fill="FFFFFF"/>
              <w:spacing w:line="276" w:lineRule="auto"/>
              <w:ind w:right="312"/>
              <w:jc w:val="center"/>
              <w:rPr>
                <w:sz w:val="24"/>
                <w:szCs w:val="24"/>
              </w:rPr>
            </w:pPr>
          </w:p>
          <w:p w:rsidR="00C20E47" w:rsidRDefault="00C20E47" w:rsidP="00A925F9">
            <w:pPr>
              <w:shd w:val="clear" w:color="auto" w:fill="FFFFFF"/>
              <w:spacing w:line="276" w:lineRule="auto"/>
              <w:ind w:right="312"/>
              <w:jc w:val="center"/>
              <w:rPr>
                <w:sz w:val="24"/>
                <w:szCs w:val="24"/>
              </w:rPr>
            </w:pPr>
          </w:p>
          <w:p w:rsidR="00C20E47" w:rsidRDefault="00C20E47" w:rsidP="00A925F9">
            <w:pPr>
              <w:shd w:val="clear" w:color="auto" w:fill="FFFFFF"/>
              <w:spacing w:line="276" w:lineRule="auto"/>
              <w:ind w:right="312"/>
              <w:jc w:val="center"/>
              <w:rPr>
                <w:sz w:val="24"/>
                <w:szCs w:val="24"/>
              </w:rPr>
            </w:pPr>
          </w:p>
          <w:p w:rsidR="00C20E47" w:rsidRDefault="00C20E47" w:rsidP="00A925F9">
            <w:pPr>
              <w:shd w:val="clear" w:color="auto" w:fill="FFFFFF"/>
              <w:spacing w:line="276" w:lineRule="auto"/>
              <w:ind w:right="312"/>
              <w:jc w:val="center"/>
              <w:rPr>
                <w:sz w:val="24"/>
                <w:szCs w:val="24"/>
              </w:rPr>
            </w:pPr>
          </w:p>
          <w:p w:rsidR="00C20E47" w:rsidRPr="00F82DA1" w:rsidRDefault="00C20E47" w:rsidP="00A925F9">
            <w:pPr>
              <w:shd w:val="clear" w:color="auto" w:fill="FFFFFF"/>
              <w:spacing w:line="276" w:lineRule="auto"/>
              <w:ind w:right="312"/>
              <w:jc w:val="center"/>
              <w:rPr>
                <w:sz w:val="24"/>
                <w:szCs w:val="24"/>
              </w:rPr>
            </w:pPr>
          </w:p>
        </w:tc>
        <w:tc>
          <w:tcPr>
            <w:tcW w:w="1135" w:type="dxa"/>
            <w:tcBorders>
              <w:top w:val="single" w:sz="6" w:space="0" w:color="auto"/>
              <w:left w:val="single" w:sz="4" w:space="0" w:color="auto"/>
              <w:bottom w:val="single" w:sz="6" w:space="0" w:color="auto"/>
              <w:right w:val="single" w:sz="4" w:space="0" w:color="auto"/>
            </w:tcBorders>
            <w:shd w:val="clear" w:color="auto" w:fill="FFFFFF"/>
          </w:tcPr>
          <w:p w:rsidR="00C20E47" w:rsidRPr="00F82DA1" w:rsidRDefault="00C20E47" w:rsidP="00A925F9">
            <w:pPr>
              <w:shd w:val="clear" w:color="auto" w:fill="FFFFFF"/>
              <w:spacing w:line="276" w:lineRule="auto"/>
              <w:ind w:right="312"/>
              <w:jc w:val="center"/>
              <w:rPr>
                <w:sz w:val="24"/>
                <w:szCs w:val="24"/>
              </w:rPr>
            </w:pPr>
            <w:r>
              <w:rPr>
                <w:sz w:val="24"/>
                <w:szCs w:val="24"/>
              </w:rPr>
              <w:t>-</w:t>
            </w:r>
          </w:p>
        </w:tc>
      </w:tr>
      <w:tr w:rsidR="00C20E47" w:rsidRPr="00131635" w:rsidTr="00A925F9">
        <w:trPr>
          <w:gridAfter w:val="1"/>
          <w:wAfter w:w="7" w:type="dxa"/>
          <w:trHeight w:hRule="exact" w:val="264"/>
        </w:trPr>
        <w:tc>
          <w:tcPr>
            <w:tcW w:w="2265" w:type="dxa"/>
            <w:tcBorders>
              <w:top w:val="single" w:sz="6" w:space="0" w:color="auto"/>
              <w:left w:val="single" w:sz="6" w:space="0" w:color="auto"/>
              <w:bottom w:val="single" w:sz="6" w:space="0" w:color="auto"/>
              <w:right w:val="single" w:sz="6" w:space="0" w:color="auto"/>
            </w:tcBorders>
            <w:shd w:val="clear" w:color="auto" w:fill="FFFFFF"/>
          </w:tcPr>
          <w:p w:rsidR="00C20E47" w:rsidRPr="00B40FC4" w:rsidRDefault="00C20E47" w:rsidP="00A925F9">
            <w:pPr>
              <w:shd w:val="clear" w:color="auto" w:fill="FFFFFF"/>
              <w:spacing w:line="276" w:lineRule="auto"/>
              <w:ind w:left="14" w:right="518"/>
              <w:rPr>
                <w:sz w:val="24"/>
                <w:szCs w:val="24"/>
              </w:rPr>
            </w:pPr>
            <w:r w:rsidRPr="00B40FC4">
              <w:rPr>
                <w:sz w:val="24"/>
                <w:szCs w:val="24"/>
              </w:rPr>
              <w:t>Литература</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C20E47" w:rsidRPr="00B40FC4" w:rsidRDefault="00C20E47" w:rsidP="00A925F9">
            <w:pPr>
              <w:shd w:val="clear" w:color="auto" w:fill="FFFFFF"/>
              <w:spacing w:line="276" w:lineRule="auto"/>
              <w:ind w:right="101"/>
              <w:jc w:val="center"/>
              <w:rPr>
                <w:sz w:val="24"/>
                <w:szCs w:val="24"/>
              </w:rPr>
            </w:pPr>
            <w:r w:rsidRPr="00B40FC4">
              <w:rPr>
                <w:sz w:val="24"/>
                <w:szCs w:val="24"/>
              </w:rPr>
              <w:t>-</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C20E47" w:rsidRPr="00B40FC4" w:rsidRDefault="00C20E47" w:rsidP="00A925F9">
            <w:pPr>
              <w:shd w:val="clear" w:color="auto" w:fill="FFFFFF"/>
              <w:spacing w:line="276" w:lineRule="auto"/>
              <w:ind w:right="101"/>
              <w:jc w:val="center"/>
              <w:rPr>
                <w:sz w:val="24"/>
                <w:szCs w:val="24"/>
              </w:rPr>
            </w:pPr>
            <w:r w:rsidRPr="00B40FC4">
              <w:rPr>
                <w:sz w:val="24"/>
                <w:szCs w:val="24"/>
              </w:rPr>
              <w:t>-</w:t>
            </w: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C20E47" w:rsidRPr="00B40FC4" w:rsidRDefault="00C20E47" w:rsidP="00A925F9">
            <w:pPr>
              <w:shd w:val="clear" w:color="auto" w:fill="FFFFFF"/>
              <w:spacing w:line="276" w:lineRule="auto"/>
              <w:ind w:right="101"/>
              <w:jc w:val="center"/>
              <w:rPr>
                <w:sz w:val="24"/>
                <w:szCs w:val="24"/>
              </w:rPr>
            </w:pPr>
            <w:r w:rsidRPr="00B40FC4">
              <w:rPr>
                <w:sz w:val="24"/>
                <w:szCs w:val="24"/>
              </w:rPr>
              <w:t>-</w:t>
            </w:r>
          </w:p>
        </w:tc>
        <w:tc>
          <w:tcPr>
            <w:tcW w:w="1279" w:type="dxa"/>
            <w:tcBorders>
              <w:top w:val="single" w:sz="6" w:space="0" w:color="auto"/>
              <w:left w:val="single" w:sz="4" w:space="0" w:color="auto"/>
              <w:bottom w:val="single" w:sz="6" w:space="0" w:color="auto"/>
              <w:right w:val="single" w:sz="4" w:space="0" w:color="auto"/>
            </w:tcBorders>
            <w:shd w:val="clear" w:color="auto" w:fill="FFFFFF"/>
          </w:tcPr>
          <w:p w:rsidR="00C20E47" w:rsidRPr="00B40FC4" w:rsidRDefault="00C20E47" w:rsidP="00A925F9">
            <w:pPr>
              <w:shd w:val="clear" w:color="auto" w:fill="FFFFFF"/>
              <w:spacing w:line="276" w:lineRule="auto"/>
              <w:ind w:right="101"/>
              <w:jc w:val="center"/>
              <w:rPr>
                <w:sz w:val="24"/>
                <w:szCs w:val="24"/>
              </w:rPr>
            </w:pPr>
            <w:r w:rsidRPr="00B40FC4">
              <w:rPr>
                <w:sz w:val="24"/>
                <w:szCs w:val="24"/>
              </w:rPr>
              <w:t>-</w:t>
            </w:r>
          </w:p>
        </w:tc>
        <w:tc>
          <w:tcPr>
            <w:tcW w:w="846" w:type="dxa"/>
            <w:tcBorders>
              <w:top w:val="single" w:sz="6" w:space="0" w:color="auto"/>
              <w:left w:val="single" w:sz="4" w:space="0" w:color="auto"/>
              <w:bottom w:val="single" w:sz="6" w:space="0" w:color="auto"/>
              <w:right w:val="single" w:sz="4" w:space="0" w:color="auto"/>
            </w:tcBorders>
            <w:shd w:val="clear" w:color="auto" w:fill="FFFFFF"/>
          </w:tcPr>
          <w:p w:rsidR="00C20E47" w:rsidRPr="00B40FC4" w:rsidRDefault="00C20E47" w:rsidP="00A925F9">
            <w:pPr>
              <w:shd w:val="clear" w:color="auto" w:fill="FFFFFF"/>
              <w:spacing w:line="276" w:lineRule="auto"/>
              <w:ind w:right="101"/>
              <w:jc w:val="center"/>
              <w:rPr>
                <w:sz w:val="24"/>
                <w:szCs w:val="24"/>
              </w:rPr>
            </w:pPr>
            <w:r>
              <w:rPr>
                <w:sz w:val="24"/>
                <w:szCs w:val="24"/>
              </w:rPr>
              <w:t>60</w:t>
            </w:r>
          </w:p>
        </w:tc>
        <w:tc>
          <w:tcPr>
            <w:tcW w:w="1135" w:type="dxa"/>
            <w:tcBorders>
              <w:top w:val="single" w:sz="6" w:space="0" w:color="auto"/>
              <w:left w:val="single" w:sz="4" w:space="0" w:color="auto"/>
              <w:bottom w:val="single" w:sz="6" w:space="0" w:color="auto"/>
              <w:right w:val="single" w:sz="4" w:space="0" w:color="auto"/>
            </w:tcBorders>
            <w:shd w:val="clear" w:color="auto" w:fill="FFFFFF"/>
          </w:tcPr>
          <w:p w:rsidR="00C20E47" w:rsidRPr="00B40FC4" w:rsidRDefault="00C20E47" w:rsidP="00A925F9">
            <w:pPr>
              <w:shd w:val="clear" w:color="auto" w:fill="FFFFFF"/>
              <w:spacing w:line="276" w:lineRule="auto"/>
              <w:ind w:right="101"/>
              <w:jc w:val="center"/>
              <w:rPr>
                <w:sz w:val="24"/>
                <w:szCs w:val="24"/>
              </w:rPr>
            </w:pPr>
            <w:r>
              <w:rPr>
                <w:sz w:val="24"/>
                <w:szCs w:val="24"/>
              </w:rPr>
              <w:t>100%</w:t>
            </w:r>
          </w:p>
        </w:tc>
      </w:tr>
      <w:tr w:rsidR="00C20E47" w:rsidRPr="00131635" w:rsidTr="00A925F9">
        <w:trPr>
          <w:gridAfter w:val="1"/>
          <w:wAfter w:w="7" w:type="dxa"/>
          <w:trHeight w:hRule="exact" w:val="282"/>
        </w:trPr>
        <w:tc>
          <w:tcPr>
            <w:tcW w:w="2265" w:type="dxa"/>
            <w:tcBorders>
              <w:top w:val="single" w:sz="6" w:space="0" w:color="auto"/>
              <w:left w:val="single" w:sz="6" w:space="0" w:color="auto"/>
              <w:bottom w:val="single" w:sz="6" w:space="0" w:color="auto"/>
              <w:right w:val="single" w:sz="6" w:space="0" w:color="auto"/>
            </w:tcBorders>
            <w:shd w:val="clear" w:color="auto" w:fill="FFFFFF"/>
          </w:tcPr>
          <w:p w:rsidR="00C20E47" w:rsidRPr="00B40FC4" w:rsidRDefault="00C20E47" w:rsidP="00A925F9">
            <w:pPr>
              <w:shd w:val="clear" w:color="auto" w:fill="FFFFFF"/>
              <w:spacing w:line="276" w:lineRule="auto"/>
              <w:ind w:left="14" w:right="72" w:firstLine="10"/>
              <w:rPr>
                <w:sz w:val="24"/>
                <w:szCs w:val="24"/>
              </w:rPr>
            </w:pPr>
            <w:r w:rsidRPr="00B40FC4">
              <w:rPr>
                <w:spacing w:val="-4"/>
                <w:sz w:val="24"/>
                <w:szCs w:val="24"/>
              </w:rPr>
              <w:t>Обществознание</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C20E47" w:rsidRPr="00B40FC4" w:rsidRDefault="00C20E47" w:rsidP="00A925F9">
            <w:pPr>
              <w:shd w:val="clear" w:color="auto" w:fill="FFFFFF"/>
              <w:spacing w:line="276" w:lineRule="auto"/>
              <w:ind w:right="154"/>
              <w:jc w:val="center"/>
              <w:rPr>
                <w:sz w:val="24"/>
                <w:szCs w:val="24"/>
              </w:rPr>
            </w:pPr>
            <w:r w:rsidRPr="00B40FC4">
              <w:rPr>
                <w:sz w:val="24"/>
                <w:szCs w:val="24"/>
              </w:rPr>
              <w:t>47,3</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C20E47" w:rsidRPr="00B40FC4" w:rsidRDefault="00C20E47" w:rsidP="00A925F9">
            <w:pPr>
              <w:shd w:val="clear" w:color="auto" w:fill="FFFFFF"/>
              <w:spacing w:line="276" w:lineRule="auto"/>
              <w:ind w:right="154"/>
              <w:jc w:val="center"/>
              <w:rPr>
                <w:sz w:val="24"/>
                <w:szCs w:val="24"/>
              </w:rPr>
            </w:pPr>
            <w:r w:rsidRPr="00B40FC4">
              <w:rPr>
                <w:sz w:val="24"/>
                <w:szCs w:val="24"/>
              </w:rPr>
              <w:t>67%</w:t>
            </w: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C20E47" w:rsidRPr="00B40FC4" w:rsidRDefault="00C20E47" w:rsidP="00A925F9">
            <w:pPr>
              <w:shd w:val="clear" w:color="auto" w:fill="FFFFFF"/>
              <w:spacing w:line="276" w:lineRule="auto"/>
              <w:ind w:right="154"/>
              <w:jc w:val="center"/>
              <w:rPr>
                <w:sz w:val="24"/>
                <w:szCs w:val="24"/>
              </w:rPr>
            </w:pPr>
            <w:r w:rsidRPr="00B40FC4">
              <w:rPr>
                <w:sz w:val="24"/>
                <w:szCs w:val="24"/>
              </w:rPr>
              <w:t>57.31</w:t>
            </w:r>
          </w:p>
        </w:tc>
        <w:tc>
          <w:tcPr>
            <w:tcW w:w="1279" w:type="dxa"/>
            <w:tcBorders>
              <w:top w:val="single" w:sz="6" w:space="0" w:color="auto"/>
              <w:left w:val="single" w:sz="4" w:space="0" w:color="auto"/>
              <w:bottom w:val="single" w:sz="6" w:space="0" w:color="auto"/>
              <w:right w:val="single" w:sz="4" w:space="0" w:color="auto"/>
            </w:tcBorders>
            <w:shd w:val="clear" w:color="auto" w:fill="FFFFFF"/>
          </w:tcPr>
          <w:p w:rsidR="00C20E47" w:rsidRPr="00B40FC4" w:rsidRDefault="00C20E47" w:rsidP="00A925F9">
            <w:pPr>
              <w:shd w:val="clear" w:color="auto" w:fill="FFFFFF"/>
              <w:spacing w:line="276" w:lineRule="auto"/>
              <w:ind w:right="154"/>
              <w:jc w:val="center"/>
              <w:rPr>
                <w:sz w:val="24"/>
                <w:szCs w:val="24"/>
              </w:rPr>
            </w:pPr>
            <w:r w:rsidRPr="00B40FC4">
              <w:rPr>
                <w:sz w:val="24"/>
                <w:szCs w:val="24"/>
              </w:rPr>
              <w:t>100%</w:t>
            </w:r>
          </w:p>
        </w:tc>
        <w:tc>
          <w:tcPr>
            <w:tcW w:w="846" w:type="dxa"/>
            <w:tcBorders>
              <w:top w:val="single" w:sz="6" w:space="0" w:color="auto"/>
              <w:left w:val="single" w:sz="4" w:space="0" w:color="auto"/>
              <w:bottom w:val="single" w:sz="6" w:space="0" w:color="auto"/>
              <w:right w:val="single" w:sz="4" w:space="0" w:color="auto"/>
            </w:tcBorders>
            <w:shd w:val="clear" w:color="auto" w:fill="FFFFFF"/>
          </w:tcPr>
          <w:p w:rsidR="00C20E47" w:rsidRPr="00B40FC4" w:rsidRDefault="00C20E47" w:rsidP="00A925F9">
            <w:pPr>
              <w:shd w:val="clear" w:color="auto" w:fill="FFFFFF"/>
              <w:spacing w:line="276" w:lineRule="auto"/>
              <w:ind w:right="154"/>
              <w:jc w:val="center"/>
              <w:rPr>
                <w:sz w:val="24"/>
                <w:szCs w:val="24"/>
              </w:rPr>
            </w:pPr>
            <w:r>
              <w:rPr>
                <w:sz w:val="24"/>
                <w:szCs w:val="24"/>
              </w:rPr>
              <w:t>57,76</w:t>
            </w:r>
          </w:p>
        </w:tc>
        <w:tc>
          <w:tcPr>
            <w:tcW w:w="1135" w:type="dxa"/>
            <w:tcBorders>
              <w:top w:val="single" w:sz="6" w:space="0" w:color="auto"/>
              <w:left w:val="single" w:sz="4" w:space="0" w:color="auto"/>
              <w:bottom w:val="single" w:sz="6" w:space="0" w:color="auto"/>
              <w:right w:val="single" w:sz="4" w:space="0" w:color="auto"/>
            </w:tcBorders>
            <w:shd w:val="clear" w:color="auto" w:fill="FFFFFF"/>
          </w:tcPr>
          <w:p w:rsidR="00C20E47" w:rsidRPr="00B40FC4" w:rsidRDefault="00C20E47" w:rsidP="00A925F9">
            <w:pPr>
              <w:shd w:val="clear" w:color="auto" w:fill="FFFFFF"/>
              <w:spacing w:line="276" w:lineRule="auto"/>
              <w:ind w:right="154"/>
              <w:jc w:val="center"/>
              <w:rPr>
                <w:sz w:val="24"/>
                <w:szCs w:val="24"/>
              </w:rPr>
            </w:pPr>
            <w:r>
              <w:rPr>
                <w:sz w:val="24"/>
                <w:szCs w:val="24"/>
              </w:rPr>
              <w:t>100%</w:t>
            </w:r>
          </w:p>
        </w:tc>
      </w:tr>
      <w:tr w:rsidR="00C20E47" w:rsidRPr="00131635" w:rsidTr="00A925F9">
        <w:trPr>
          <w:gridAfter w:val="1"/>
          <w:wAfter w:w="7" w:type="dxa"/>
          <w:trHeight w:hRule="exact" w:val="286"/>
        </w:trPr>
        <w:tc>
          <w:tcPr>
            <w:tcW w:w="2265" w:type="dxa"/>
            <w:tcBorders>
              <w:top w:val="single" w:sz="6" w:space="0" w:color="auto"/>
              <w:left w:val="single" w:sz="6" w:space="0" w:color="auto"/>
              <w:bottom w:val="single" w:sz="6" w:space="0" w:color="auto"/>
              <w:right w:val="single" w:sz="6" w:space="0" w:color="auto"/>
            </w:tcBorders>
            <w:shd w:val="clear" w:color="auto" w:fill="FFFFFF"/>
          </w:tcPr>
          <w:p w:rsidR="00C20E47" w:rsidRPr="00B40FC4" w:rsidRDefault="00C20E47" w:rsidP="00A925F9">
            <w:pPr>
              <w:shd w:val="clear" w:color="auto" w:fill="FFFFFF"/>
              <w:spacing w:line="276" w:lineRule="auto"/>
              <w:ind w:left="10" w:right="792" w:firstLine="5"/>
              <w:rPr>
                <w:sz w:val="24"/>
                <w:szCs w:val="24"/>
              </w:rPr>
            </w:pPr>
            <w:r w:rsidRPr="00B40FC4">
              <w:rPr>
                <w:sz w:val="24"/>
                <w:szCs w:val="24"/>
              </w:rPr>
              <w:t>История</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C20E47" w:rsidRPr="00B40FC4" w:rsidRDefault="00C20E47" w:rsidP="00A925F9">
            <w:pPr>
              <w:shd w:val="clear" w:color="auto" w:fill="FFFFFF"/>
              <w:spacing w:line="276" w:lineRule="auto"/>
              <w:jc w:val="center"/>
              <w:rPr>
                <w:sz w:val="24"/>
                <w:szCs w:val="24"/>
              </w:rPr>
            </w:pPr>
            <w:r w:rsidRPr="00B40FC4">
              <w:rPr>
                <w:sz w:val="24"/>
                <w:szCs w:val="24"/>
              </w:rPr>
              <w:t>-</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C20E47" w:rsidRPr="00B40FC4" w:rsidRDefault="00C20E47" w:rsidP="00A925F9">
            <w:pPr>
              <w:shd w:val="clear" w:color="auto" w:fill="FFFFFF"/>
              <w:spacing w:line="276" w:lineRule="auto"/>
              <w:jc w:val="center"/>
              <w:rPr>
                <w:sz w:val="24"/>
                <w:szCs w:val="24"/>
              </w:rPr>
            </w:pPr>
            <w:r w:rsidRPr="00B40FC4">
              <w:rPr>
                <w:sz w:val="24"/>
                <w:szCs w:val="24"/>
              </w:rPr>
              <w:t>-</w:t>
            </w: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C20E47" w:rsidRPr="00B40FC4" w:rsidRDefault="00C20E47" w:rsidP="00A925F9">
            <w:pPr>
              <w:shd w:val="clear" w:color="auto" w:fill="FFFFFF"/>
              <w:spacing w:line="276" w:lineRule="auto"/>
              <w:jc w:val="center"/>
              <w:rPr>
                <w:sz w:val="24"/>
                <w:szCs w:val="24"/>
              </w:rPr>
            </w:pPr>
            <w:r w:rsidRPr="00B40FC4">
              <w:rPr>
                <w:sz w:val="24"/>
                <w:szCs w:val="24"/>
              </w:rPr>
              <w:t>84,5</w:t>
            </w:r>
          </w:p>
        </w:tc>
        <w:tc>
          <w:tcPr>
            <w:tcW w:w="1279" w:type="dxa"/>
            <w:tcBorders>
              <w:top w:val="single" w:sz="6" w:space="0" w:color="auto"/>
              <w:left w:val="single" w:sz="4" w:space="0" w:color="auto"/>
              <w:bottom w:val="single" w:sz="6" w:space="0" w:color="auto"/>
              <w:right w:val="single" w:sz="4" w:space="0" w:color="auto"/>
            </w:tcBorders>
            <w:shd w:val="clear" w:color="auto" w:fill="FFFFFF"/>
          </w:tcPr>
          <w:p w:rsidR="00C20E47" w:rsidRPr="00B40FC4" w:rsidRDefault="00C20E47" w:rsidP="00A925F9">
            <w:pPr>
              <w:shd w:val="clear" w:color="auto" w:fill="FFFFFF"/>
              <w:spacing w:line="276" w:lineRule="auto"/>
              <w:jc w:val="center"/>
              <w:rPr>
                <w:sz w:val="24"/>
                <w:szCs w:val="24"/>
              </w:rPr>
            </w:pPr>
            <w:r w:rsidRPr="00B40FC4">
              <w:rPr>
                <w:sz w:val="24"/>
                <w:szCs w:val="24"/>
              </w:rPr>
              <w:t>100%</w:t>
            </w:r>
          </w:p>
        </w:tc>
        <w:tc>
          <w:tcPr>
            <w:tcW w:w="846" w:type="dxa"/>
            <w:tcBorders>
              <w:top w:val="single" w:sz="6" w:space="0" w:color="auto"/>
              <w:left w:val="single" w:sz="4" w:space="0" w:color="auto"/>
              <w:bottom w:val="single" w:sz="6" w:space="0" w:color="auto"/>
              <w:right w:val="single" w:sz="4" w:space="0" w:color="auto"/>
            </w:tcBorders>
            <w:shd w:val="clear" w:color="auto" w:fill="FFFFFF"/>
          </w:tcPr>
          <w:p w:rsidR="00C20E47" w:rsidRPr="00B40FC4" w:rsidRDefault="00C20E47" w:rsidP="00A925F9">
            <w:pPr>
              <w:shd w:val="clear" w:color="auto" w:fill="FFFFFF"/>
              <w:spacing w:line="276" w:lineRule="auto"/>
              <w:jc w:val="center"/>
              <w:rPr>
                <w:sz w:val="24"/>
                <w:szCs w:val="24"/>
              </w:rPr>
            </w:pPr>
            <w:r>
              <w:rPr>
                <w:sz w:val="24"/>
                <w:szCs w:val="24"/>
              </w:rPr>
              <w:t>49</w:t>
            </w:r>
          </w:p>
        </w:tc>
        <w:tc>
          <w:tcPr>
            <w:tcW w:w="1135" w:type="dxa"/>
            <w:tcBorders>
              <w:top w:val="single" w:sz="6" w:space="0" w:color="auto"/>
              <w:left w:val="single" w:sz="4" w:space="0" w:color="auto"/>
              <w:bottom w:val="single" w:sz="6" w:space="0" w:color="auto"/>
              <w:right w:val="single" w:sz="4" w:space="0" w:color="auto"/>
            </w:tcBorders>
            <w:shd w:val="clear" w:color="auto" w:fill="FFFFFF"/>
          </w:tcPr>
          <w:p w:rsidR="00C20E47" w:rsidRPr="00B40FC4" w:rsidRDefault="00C20E47" w:rsidP="00A925F9">
            <w:pPr>
              <w:shd w:val="clear" w:color="auto" w:fill="FFFFFF"/>
              <w:spacing w:line="276" w:lineRule="auto"/>
              <w:jc w:val="center"/>
              <w:rPr>
                <w:sz w:val="24"/>
                <w:szCs w:val="24"/>
              </w:rPr>
            </w:pPr>
            <w:r>
              <w:rPr>
                <w:sz w:val="24"/>
                <w:szCs w:val="24"/>
              </w:rPr>
              <w:t>100%</w:t>
            </w:r>
          </w:p>
        </w:tc>
      </w:tr>
      <w:tr w:rsidR="00C20E47" w:rsidRPr="00131635" w:rsidTr="00A925F9">
        <w:trPr>
          <w:gridAfter w:val="1"/>
          <w:wAfter w:w="7" w:type="dxa"/>
          <w:trHeight w:hRule="exact" w:val="276"/>
        </w:trPr>
        <w:tc>
          <w:tcPr>
            <w:tcW w:w="2265" w:type="dxa"/>
            <w:tcBorders>
              <w:top w:val="single" w:sz="6" w:space="0" w:color="auto"/>
              <w:left w:val="single" w:sz="6" w:space="0" w:color="auto"/>
              <w:bottom w:val="single" w:sz="6" w:space="0" w:color="auto"/>
              <w:right w:val="single" w:sz="6" w:space="0" w:color="auto"/>
            </w:tcBorders>
            <w:shd w:val="clear" w:color="auto" w:fill="FFFFFF"/>
          </w:tcPr>
          <w:p w:rsidR="00C20E47" w:rsidRPr="00B40FC4" w:rsidRDefault="00C20E47" w:rsidP="00A925F9">
            <w:pPr>
              <w:shd w:val="clear" w:color="auto" w:fill="FFFFFF"/>
              <w:spacing w:line="276" w:lineRule="auto"/>
              <w:ind w:left="10" w:right="874"/>
              <w:rPr>
                <w:sz w:val="24"/>
                <w:szCs w:val="24"/>
              </w:rPr>
            </w:pPr>
            <w:r w:rsidRPr="00B40FC4">
              <w:rPr>
                <w:sz w:val="24"/>
                <w:szCs w:val="24"/>
              </w:rPr>
              <w:t>Физика</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C20E47" w:rsidRPr="00B40FC4" w:rsidRDefault="00C20E47" w:rsidP="00A925F9">
            <w:pPr>
              <w:shd w:val="clear" w:color="auto" w:fill="FFFFFF"/>
              <w:spacing w:line="276" w:lineRule="auto"/>
              <w:ind w:right="106"/>
              <w:jc w:val="center"/>
              <w:rPr>
                <w:sz w:val="24"/>
                <w:szCs w:val="24"/>
                <w:highlight w:val="red"/>
              </w:rPr>
            </w:pPr>
            <w:r w:rsidRPr="00B40FC4">
              <w:rPr>
                <w:sz w:val="24"/>
                <w:szCs w:val="24"/>
              </w:rPr>
              <w:t>38,6</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C20E47" w:rsidRPr="00B40FC4" w:rsidRDefault="00C20E47" w:rsidP="00A925F9">
            <w:pPr>
              <w:shd w:val="clear" w:color="auto" w:fill="FFFFFF"/>
              <w:spacing w:line="276" w:lineRule="auto"/>
              <w:ind w:right="106"/>
              <w:jc w:val="center"/>
              <w:rPr>
                <w:sz w:val="24"/>
                <w:szCs w:val="24"/>
                <w:highlight w:val="red"/>
              </w:rPr>
            </w:pPr>
            <w:r w:rsidRPr="00B40FC4">
              <w:rPr>
                <w:sz w:val="24"/>
                <w:szCs w:val="24"/>
              </w:rPr>
              <w:t>62,5%</w:t>
            </w:r>
          </w:p>
        </w:tc>
        <w:tc>
          <w:tcPr>
            <w:tcW w:w="850" w:type="dxa"/>
            <w:tcBorders>
              <w:top w:val="single" w:sz="6" w:space="0" w:color="auto"/>
              <w:left w:val="single" w:sz="4" w:space="0" w:color="auto"/>
              <w:bottom w:val="single" w:sz="6" w:space="0" w:color="auto"/>
              <w:right w:val="single" w:sz="4" w:space="0" w:color="auto"/>
            </w:tcBorders>
            <w:shd w:val="clear" w:color="auto" w:fill="auto"/>
          </w:tcPr>
          <w:p w:rsidR="00C20E47" w:rsidRPr="00B40FC4" w:rsidRDefault="00C20E47" w:rsidP="00A925F9">
            <w:pPr>
              <w:shd w:val="clear" w:color="auto" w:fill="FFFFFF"/>
              <w:spacing w:line="276" w:lineRule="auto"/>
              <w:ind w:right="106"/>
              <w:jc w:val="center"/>
              <w:rPr>
                <w:sz w:val="24"/>
                <w:szCs w:val="24"/>
                <w:highlight w:val="red"/>
              </w:rPr>
            </w:pPr>
            <w:r w:rsidRPr="00B40FC4">
              <w:rPr>
                <w:sz w:val="24"/>
                <w:szCs w:val="24"/>
              </w:rPr>
              <w:t>50.75</w:t>
            </w:r>
          </w:p>
        </w:tc>
        <w:tc>
          <w:tcPr>
            <w:tcW w:w="1279" w:type="dxa"/>
            <w:tcBorders>
              <w:top w:val="single" w:sz="6" w:space="0" w:color="auto"/>
              <w:left w:val="single" w:sz="4" w:space="0" w:color="auto"/>
              <w:bottom w:val="single" w:sz="6" w:space="0" w:color="auto"/>
              <w:right w:val="single" w:sz="4" w:space="0" w:color="auto"/>
            </w:tcBorders>
            <w:shd w:val="clear" w:color="auto" w:fill="FFFFFF"/>
          </w:tcPr>
          <w:p w:rsidR="00C20E47" w:rsidRPr="00B40FC4" w:rsidRDefault="00C20E47" w:rsidP="00A925F9">
            <w:pPr>
              <w:shd w:val="clear" w:color="auto" w:fill="FFFFFF"/>
              <w:spacing w:line="276" w:lineRule="auto"/>
              <w:ind w:right="106"/>
              <w:jc w:val="center"/>
              <w:rPr>
                <w:sz w:val="24"/>
                <w:szCs w:val="24"/>
              </w:rPr>
            </w:pPr>
            <w:r w:rsidRPr="00B40FC4">
              <w:rPr>
                <w:sz w:val="24"/>
                <w:szCs w:val="24"/>
              </w:rPr>
              <w:t>87.5%</w:t>
            </w:r>
          </w:p>
        </w:tc>
        <w:tc>
          <w:tcPr>
            <w:tcW w:w="846" w:type="dxa"/>
            <w:tcBorders>
              <w:top w:val="single" w:sz="6" w:space="0" w:color="auto"/>
              <w:left w:val="single" w:sz="4" w:space="0" w:color="auto"/>
              <w:bottom w:val="single" w:sz="6" w:space="0" w:color="auto"/>
              <w:right w:val="single" w:sz="4" w:space="0" w:color="auto"/>
            </w:tcBorders>
            <w:shd w:val="clear" w:color="auto" w:fill="FFFFFF"/>
          </w:tcPr>
          <w:p w:rsidR="00C20E47" w:rsidRPr="00B40FC4" w:rsidRDefault="00C20E47" w:rsidP="00A925F9">
            <w:pPr>
              <w:shd w:val="clear" w:color="auto" w:fill="FFFFFF"/>
              <w:spacing w:line="276" w:lineRule="auto"/>
              <w:ind w:right="106"/>
              <w:jc w:val="center"/>
              <w:rPr>
                <w:sz w:val="24"/>
                <w:szCs w:val="24"/>
              </w:rPr>
            </w:pPr>
            <w:r>
              <w:rPr>
                <w:sz w:val="24"/>
                <w:szCs w:val="24"/>
              </w:rPr>
              <w:t>53,7</w:t>
            </w:r>
          </w:p>
        </w:tc>
        <w:tc>
          <w:tcPr>
            <w:tcW w:w="1135" w:type="dxa"/>
            <w:tcBorders>
              <w:top w:val="single" w:sz="6" w:space="0" w:color="auto"/>
              <w:left w:val="single" w:sz="4" w:space="0" w:color="auto"/>
              <w:bottom w:val="single" w:sz="6" w:space="0" w:color="auto"/>
              <w:right w:val="single" w:sz="4" w:space="0" w:color="auto"/>
            </w:tcBorders>
            <w:shd w:val="clear" w:color="auto" w:fill="FFFFFF"/>
          </w:tcPr>
          <w:p w:rsidR="00C20E47" w:rsidRPr="00B40FC4" w:rsidRDefault="00C20E47" w:rsidP="00A925F9">
            <w:pPr>
              <w:shd w:val="clear" w:color="auto" w:fill="FFFFFF"/>
              <w:spacing w:line="276" w:lineRule="auto"/>
              <w:ind w:right="106"/>
              <w:jc w:val="center"/>
              <w:rPr>
                <w:sz w:val="24"/>
                <w:szCs w:val="24"/>
              </w:rPr>
            </w:pPr>
            <w:r>
              <w:rPr>
                <w:sz w:val="24"/>
                <w:szCs w:val="24"/>
              </w:rPr>
              <w:t>100%</w:t>
            </w:r>
          </w:p>
        </w:tc>
      </w:tr>
      <w:tr w:rsidR="00C20E47" w:rsidRPr="00131635" w:rsidTr="00A925F9">
        <w:trPr>
          <w:gridAfter w:val="1"/>
          <w:wAfter w:w="7" w:type="dxa"/>
          <w:trHeight w:hRule="exact" w:val="294"/>
        </w:trPr>
        <w:tc>
          <w:tcPr>
            <w:tcW w:w="2265" w:type="dxa"/>
            <w:tcBorders>
              <w:top w:val="single" w:sz="6" w:space="0" w:color="auto"/>
              <w:left w:val="single" w:sz="6" w:space="0" w:color="auto"/>
              <w:bottom w:val="single" w:sz="6" w:space="0" w:color="auto"/>
              <w:right w:val="single" w:sz="6" w:space="0" w:color="auto"/>
            </w:tcBorders>
            <w:shd w:val="clear" w:color="auto" w:fill="FFFFFF"/>
          </w:tcPr>
          <w:p w:rsidR="00C20E47" w:rsidRPr="00B40FC4" w:rsidRDefault="00C20E47" w:rsidP="00A925F9">
            <w:pPr>
              <w:shd w:val="clear" w:color="auto" w:fill="FFFFFF"/>
              <w:spacing w:line="276" w:lineRule="auto"/>
              <w:ind w:right="941"/>
              <w:rPr>
                <w:sz w:val="24"/>
                <w:szCs w:val="24"/>
              </w:rPr>
            </w:pPr>
            <w:r w:rsidRPr="00B40FC4">
              <w:rPr>
                <w:sz w:val="24"/>
                <w:szCs w:val="24"/>
              </w:rPr>
              <w:t>Химия</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C20E47" w:rsidRPr="00B40FC4" w:rsidRDefault="00C20E47" w:rsidP="00A925F9">
            <w:pPr>
              <w:shd w:val="clear" w:color="auto" w:fill="FFFFFF"/>
              <w:spacing w:line="276" w:lineRule="auto"/>
              <w:ind w:left="154" w:right="115" w:firstLine="67"/>
              <w:jc w:val="center"/>
              <w:rPr>
                <w:sz w:val="24"/>
                <w:szCs w:val="24"/>
              </w:rPr>
            </w:pPr>
            <w:r w:rsidRPr="00B40FC4">
              <w:rPr>
                <w:sz w:val="24"/>
                <w:szCs w:val="24"/>
              </w:rPr>
              <w:t>-</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C20E47" w:rsidRPr="00B40FC4" w:rsidRDefault="00C20E47" w:rsidP="00A925F9">
            <w:pPr>
              <w:shd w:val="clear" w:color="auto" w:fill="FFFFFF"/>
              <w:spacing w:line="276" w:lineRule="auto"/>
              <w:ind w:left="154" w:right="115" w:firstLine="67"/>
              <w:jc w:val="center"/>
              <w:rPr>
                <w:sz w:val="24"/>
                <w:szCs w:val="24"/>
              </w:rPr>
            </w:pPr>
            <w:r w:rsidRPr="00B40FC4">
              <w:rPr>
                <w:sz w:val="24"/>
                <w:szCs w:val="24"/>
              </w:rPr>
              <w:t>-</w:t>
            </w: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C20E47" w:rsidRPr="00B40FC4" w:rsidRDefault="00C20E47" w:rsidP="00A925F9">
            <w:pPr>
              <w:shd w:val="clear" w:color="auto" w:fill="FFFFFF"/>
              <w:spacing w:line="276" w:lineRule="auto"/>
              <w:ind w:left="154" w:right="115" w:firstLine="67"/>
              <w:jc w:val="center"/>
              <w:rPr>
                <w:sz w:val="24"/>
                <w:szCs w:val="24"/>
              </w:rPr>
            </w:pPr>
            <w:r w:rsidRPr="00B40FC4">
              <w:rPr>
                <w:sz w:val="24"/>
                <w:szCs w:val="24"/>
              </w:rPr>
              <w:t>68</w:t>
            </w:r>
          </w:p>
        </w:tc>
        <w:tc>
          <w:tcPr>
            <w:tcW w:w="1279" w:type="dxa"/>
            <w:tcBorders>
              <w:top w:val="single" w:sz="6" w:space="0" w:color="auto"/>
              <w:left w:val="single" w:sz="4" w:space="0" w:color="auto"/>
              <w:bottom w:val="single" w:sz="6" w:space="0" w:color="auto"/>
              <w:right w:val="single" w:sz="4" w:space="0" w:color="auto"/>
            </w:tcBorders>
            <w:shd w:val="clear" w:color="auto" w:fill="FFFFFF"/>
          </w:tcPr>
          <w:p w:rsidR="00C20E47" w:rsidRPr="00B40FC4" w:rsidRDefault="00C20E47" w:rsidP="00A925F9">
            <w:pPr>
              <w:shd w:val="clear" w:color="auto" w:fill="FFFFFF"/>
              <w:spacing w:line="276" w:lineRule="auto"/>
              <w:ind w:left="154" w:right="115" w:firstLine="67"/>
              <w:jc w:val="center"/>
              <w:rPr>
                <w:sz w:val="24"/>
                <w:szCs w:val="24"/>
              </w:rPr>
            </w:pPr>
            <w:r w:rsidRPr="00B40FC4">
              <w:rPr>
                <w:sz w:val="24"/>
                <w:szCs w:val="24"/>
              </w:rPr>
              <w:t>100%</w:t>
            </w:r>
          </w:p>
        </w:tc>
        <w:tc>
          <w:tcPr>
            <w:tcW w:w="846" w:type="dxa"/>
            <w:tcBorders>
              <w:top w:val="single" w:sz="6" w:space="0" w:color="auto"/>
              <w:left w:val="single" w:sz="4" w:space="0" w:color="auto"/>
              <w:bottom w:val="single" w:sz="6" w:space="0" w:color="auto"/>
              <w:right w:val="single" w:sz="4" w:space="0" w:color="auto"/>
            </w:tcBorders>
            <w:shd w:val="clear" w:color="auto" w:fill="FFFFFF"/>
          </w:tcPr>
          <w:p w:rsidR="00C20E47" w:rsidRPr="00B40FC4" w:rsidRDefault="00C20E47" w:rsidP="00A925F9">
            <w:pPr>
              <w:shd w:val="clear" w:color="auto" w:fill="FFFFFF"/>
              <w:spacing w:line="276" w:lineRule="auto"/>
              <w:ind w:left="154" w:right="115" w:firstLine="67"/>
              <w:jc w:val="center"/>
              <w:rPr>
                <w:sz w:val="24"/>
                <w:szCs w:val="24"/>
              </w:rPr>
            </w:pPr>
            <w:r>
              <w:rPr>
                <w:sz w:val="24"/>
                <w:szCs w:val="24"/>
              </w:rPr>
              <w:t>-</w:t>
            </w:r>
          </w:p>
        </w:tc>
        <w:tc>
          <w:tcPr>
            <w:tcW w:w="1135" w:type="dxa"/>
            <w:tcBorders>
              <w:top w:val="single" w:sz="6" w:space="0" w:color="auto"/>
              <w:left w:val="single" w:sz="4" w:space="0" w:color="auto"/>
              <w:bottom w:val="single" w:sz="6" w:space="0" w:color="auto"/>
              <w:right w:val="single" w:sz="4" w:space="0" w:color="auto"/>
            </w:tcBorders>
            <w:shd w:val="clear" w:color="auto" w:fill="FFFFFF"/>
          </w:tcPr>
          <w:p w:rsidR="00C20E47" w:rsidRPr="00B40FC4" w:rsidRDefault="00C20E47" w:rsidP="00A925F9">
            <w:pPr>
              <w:shd w:val="clear" w:color="auto" w:fill="FFFFFF"/>
              <w:spacing w:line="276" w:lineRule="auto"/>
              <w:ind w:left="154" w:right="115" w:firstLine="67"/>
              <w:jc w:val="center"/>
              <w:rPr>
                <w:sz w:val="24"/>
                <w:szCs w:val="24"/>
              </w:rPr>
            </w:pPr>
            <w:r>
              <w:rPr>
                <w:sz w:val="24"/>
                <w:szCs w:val="24"/>
              </w:rPr>
              <w:t>-</w:t>
            </w:r>
          </w:p>
        </w:tc>
      </w:tr>
      <w:tr w:rsidR="00C20E47" w:rsidRPr="00131635" w:rsidTr="00A925F9">
        <w:trPr>
          <w:gridAfter w:val="1"/>
          <w:wAfter w:w="7" w:type="dxa"/>
          <w:trHeight w:hRule="exact" w:val="270"/>
        </w:trPr>
        <w:tc>
          <w:tcPr>
            <w:tcW w:w="2265" w:type="dxa"/>
            <w:tcBorders>
              <w:top w:val="single" w:sz="6" w:space="0" w:color="auto"/>
              <w:left w:val="single" w:sz="6" w:space="0" w:color="auto"/>
              <w:bottom w:val="single" w:sz="6" w:space="0" w:color="auto"/>
              <w:right w:val="single" w:sz="6" w:space="0" w:color="auto"/>
            </w:tcBorders>
            <w:shd w:val="clear" w:color="auto" w:fill="FFFFFF"/>
          </w:tcPr>
          <w:p w:rsidR="00C20E47" w:rsidRPr="00B40FC4" w:rsidRDefault="00C20E47" w:rsidP="00A925F9">
            <w:pPr>
              <w:shd w:val="clear" w:color="auto" w:fill="FFFFFF"/>
              <w:tabs>
                <w:tab w:val="left" w:pos="1378"/>
              </w:tabs>
              <w:spacing w:line="276" w:lineRule="auto"/>
              <w:ind w:left="5" w:right="275"/>
              <w:rPr>
                <w:sz w:val="24"/>
                <w:szCs w:val="24"/>
              </w:rPr>
            </w:pPr>
            <w:r w:rsidRPr="00B40FC4">
              <w:rPr>
                <w:sz w:val="24"/>
                <w:szCs w:val="24"/>
              </w:rPr>
              <w:t>География</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C20E47" w:rsidRPr="00B40FC4" w:rsidRDefault="00C20E47" w:rsidP="00A925F9">
            <w:pPr>
              <w:shd w:val="clear" w:color="auto" w:fill="FFFFFF"/>
              <w:spacing w:line="276" w:lineRule="auto"/>
              <w:ind w:left="154" w:right="115" w:firstLine="67"/>
              <w:jc w:val="center"/>
              <w:rPr>
                <w:sz w:val="24"/>
                <w:szCs w:val="24"/>
              </w:rPr>
            </w:pPr>
            <w:r w:rsidRPr="00B40FC4">
              <w:rPr>
                <w:sz w:val="24"/>
                <w:szCs w:val="24"/>
              </w:rPr>
              <w:t>-</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C20E47" w:rsidRPr="00B40FC4" w:rsidRDefault="00C20E47" w:rsidP="00A925F9">
            <w:pPr>
              <w:shd w:val="clear" w:color="auto" w:fill="FFFFFF"/>
              <w:spacing w:line="276" w:lineRule="auto"/>
              <w:ind w:left="154" w:right="115" w:firstLine="67"/>
              <w:jc w:val="center"/>
              <w:rPr>
                <w:sz w:val="24"/>
                <w:szCs w:val="24"/>
              </w:rPr>
            </w:pPr>
            <w:r w:rsidRPr="00B40FC4">
              <w:rPr>
                <w:sz w:val="24"/>
                <w:szCs w:val="24"/>
              </w:rPr>
              <w:t>-</w:t>
            </w: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C20E47" w:rsidRPr="00B40FC4" w:rsidRDefault="00C20E47" w:rsidP="00A925F9">
            <w:pPr>
              <w:shd w:val="clear" w:color="auto" w:fill="FFFFFF"/>
              <w:spacing w:line="276" w:lineRule="auto"/>
              <w:ind w:left="154" w:right="115" w:firstLine="67"/>
              <w:jc w:val="center"/>
              <w:rPr>
                <w:sz w:val="24"/>
                <w:szCs w:val="24"/>
              </w:rPr>
            </w:pPr>
            <w:r w:rsidRPr="00B40FC4">
              <w:rPr>
                <w:sz w:val="24"/>
                <w:szCs w:val="24"/>
              </w:rPr>
              <w:t>94</w:t>
            </w:r>
          </w:p>
        </w:tc>
        <w:tc>
          <w:tcPr>
            <w:tcW w:w="1279" w:type="dxa"/>
            <w:tcBorders>
              <w:top w:val="single" w:sz="6" w:space="0" w:color="auto"/>
              <w:left w:val="single" w:sz="4" w:space="0" w:color="auto"/>
              <w:bottom w:val="single" w:sz="6" w:space="0" w:color="auto"/>
              <w:right w:val="single" w:sz="4" w:space="0" w:color="auto"/>
            </w:tcBorders>
            <w:shd w:val="clear" w:color="auto" w:fill="FFFFFF"/>
          </w:tcPr>
          <w:p w:rsidR="00C20E47" w:rsidRPr="00B40FC4" w:rsidRDefault="00C20E47" w:rsidP="00A925F9">
            <w:pPr>
              <w:shd w:val="clear" w:color="auto" w:fill="FFFFFF"/>
              <w:spacing w:line="276" w:lineRule="auto"/>
              <w:ind w:left="154" w:right="115" w:firstLine="67"/>
              <w:jc w:val="center"/>
              <w:rPr>
                <w:sz w:val="24"/>
                <w:szCs w:val="24"/>
              </w:rPr>
            </w:pPr>
            <w:r w:rsidRPr="00B40FC4">
              <w:rPr>
                <w:sz w:val="24"/>
                <w:szCs w:val="24"/>
              </w:rPr>
              <w:t>100%</w:t>
            </w:r>
          </w:p>
        </w:tc>
        <w:tc>
          <w:tcPr>
            <w:tcW w:w="846" w:type="dxa"/>
            <w:tcBorders>
              <w:top w:val="single" w:sz="6" w:space="0" w:color="auto"/>
              <w:left w:val="single" w:sz="4" w:space="0" w:color="auto"/>
              <w:bottom w:val="single" w:sz="6" w:space="0" w:color="auto"/>
              <w:right w:val="single" w:sz="4" w:space="0" w:color="auto"/>
            </w:tcBorders>
            <w:shd w:val="clear" w:color="auto" w:fill="FFFFFF"/>
          </w:tcPr>
          <w:p w:rsidR="00C20E47" w:rsidRPr="00B40FC4" w:rsidRDefault="00C20E47" w:rsidP="00A925F9">
            <w:pPr>
              <w:shd w:val="clear" w:color="auto" w:fill="FFFFFF"/>
              <w:spacing w:line="276" w:lineRule="auto"/>
              <w:ind w:left="154" w:right="115" w:firstLine="67"/>
              <w:jc w:val="center"/>
              <w:rPr>
                <w:sz w:val="24"/>
                <w:szCs w:val="24"/>
              </w:rPr>
            </w:pPr>
            <w:r>
              <w:rPr>
                <w:sz w:val="24"/>
                <w:szCs w:val="24"/>
              </w:rPr>
              <w:t>-</w:t>
            </w:r>
          </w:p>
        </w:tc>
        <w:tc>
          <w:tcPr>
            <w:tcW w:w="1135" w:type="dxa"/>
            <w:tcBorders>
              <w:top w:val="single" w:sz="6" w:space="0" w:color="auto"/>
              <w:left w:val="single" w:sz="4" w:space="0" w:color="auto"/>
              <w:bottom w:val="single" w:sz="6" w:space="0" w:color="auto"/>
              <w:right w:val="single" w:sz="4" w:space="0" w:color="auto"/>
            </w:tcBorders>
            <w:shd w:val="clear" w:color="auto" w:fill="FFFFFF"/>
          </w:tcPr>
          <w:p w:rsidR="00C20E47" w:rsidRPr="00B40FC4" w:rsidRDefault="00C20E47" w:rsidP="00A925F9">
            <w:pPr>
              <w:shd w:val="clear" w:color="auto" w:fill="FFFFFF"/>
              <w:spacing w:line="276" w:lineRule="auto"/>
              <w:ind w:left="154" w:right="115" w:firstLine="67"/>
              <w:jc w:val="center"/>
              <w:rPr>
                <w:sz w:val="24"/>
                <w:szCs w:val="24"/>
              </w:rPr>
            </w:pPr>
            <w:r>
              <w:rPr>
                <w:sz w:val="24"/>
                <w:szCs w:val="24"/>
              </w:rPr>
              <w:t>-</w:t>
            </w:r>
          </w:p>
        </w:tc>
      </w:tr>
    </w:tbl>
    <w:p w:rsidR="00471901" w:rsidRPr="00471901" w:rsidRDefault="00471901" w:rsidP="00471901">
      <w:pPr>
        <w:spacing w:line="276" w:lineRule="auto"/>
        <w:rPr>
          <w:b/>
          <w:bCs/>
          <w:color w:val="000000"/>
          <w:sz w:val="28"/>
          <w:szCs w:val="28"/>
          <w:u w:val="single"/>
        </w:rPr>
        <w:sectPr w:rsidR="00471901" w:rsidRPr="00471901" w:rsidSect="00471901">
          <w:footerReference w:type="default" r:id="rId12"/>
          <w:pgSz w:w="11909" w:h="16834"/>
          <w:pgMar w:top="720" w:right="720" w:bottom="720" w:left="720" w:header="720" w:footer="720" w:gutter="0"/>
          <w:cols w:space="60"/>
          <w:noEndnote/>
          <w:docGrid w:linePitch="272"/>
        </w:sectPr>
      </w:pPr>
    </w:p>
    <w:p w:rsidR="00B63189" w:rsidRPr="00131635" w:rsidRDefault="00B63189" w:rsidP="00471901">
      <w:pPr>
        <w:shd w:val="clear" w:color="auto" w:fill="FFFFFF"/>
        <w:spacing w:before="226" w:line="276" w:lineRule="auto"/>
        <w:rPr>
          <w:b/>
          <w:sz w:val="28"/>
          <w:szCs w:val="28"/>
        </w:rPr>
      </w:pPr>
    </w:p>
    <w:p w:rsidR="00471901" w:rsidRPr="000A6200" w:rsidRDefault="00471901" w:rsidP="00471901">
      <w:pPr>
        <w:shd w:val="clear" w:color="auto" w:fill="FFFFFF"/>
        <w:spacing w:line="276" w:lineRule="auto"/>
        <w:jc w:val="center"/>
        <w:rPr>
          <w:b/>
          <w:sz w:val="28"/>
          <w:szCs w:val="28"/>
        </w:rPr>
      </w:pPr>
      <w:r>
        <w:rPr>
          <w:b/>
          <w:sz w:val="28"/>
          <w:szCs w:val="28"/>
        </w:rPr>
        <w:t xml:space="preserve"> </w:t>
      </w:r>
      <w:r w:rsidRPr="000D5C20">
        <w:rPr>
          <w:b/>
          <w:bCs/>
          <w:sz w:val="28"/>
          <w:szCs w:val="28"/>
        </w:rPr>
        <w:t>Диаграмма среднего балла учащихся 11-х классов</w:t>
      </w:r>
    </w:p>
    <w:p w:rsidR="00471901" w:rsidRPr="00D41474" w:rsidRDefault="00471901" w:rsidP="00471901">
      <w:pPr>
        <w:shd w:val="clear" w:color="auto" w:fill="FFFFFF"/>
        <w:spacing w:line="276" w:lineRule="auto"/>
        <w:ind w:left="29" w:firstLine="653"/>
        <w:rPr>
          <w:b/>
          <w:bCs/>
          <w:sz w:val="28"/>
          <w:szCs w:val="28"/>
        </w:rPr>
      </w:pPr>
      <w:r>
        <w:rPr>
          <w:b/>
          <w:bCs/>
          <w:sz w:val="28"/>
          <w:szCs w:val="28"/>
        </w:rPr>
        <w:t xml:space="preserve">                на ЕГЭ </w:t>
      </w:r>
      <w:r w:rsidRPr="00192B68">
        <w:rPr>
          <w:b/>
          <w:bCs/>
          <w:sz w:val="28"/>
          <w:szCs w:val="28"/>
        </w:rPr>
        <w:t>за период</w:t>
      </w:r>
      <w:r>
        <w:rPr>
          <w:b/>
          <w:bCs/>
          <w:sz w:val="24"/>
          <w:szCs w:val="24"/>
        </w:rPr>
        <w:t xml:space="preserve">  </w:t>
      </w:r>
      <w:r>
        <w:rPr>
          <w:b/>
          <w:bCs/>
          <w:sz w:val="28"/>
          <w:szCs w:val="28"/>
        </w:rPr>
        <w:t>с  2010/11</w:t>
      </w:r>
      <w:r w:rsidRPr="009F60CF">
        <w:rPr>
          <w:b/>
          <w:bCs/>
          <w:sz w:val="28"/>
          <w:szCs w:val="28"/>
        </w:rPr>
        <w:t xml:space="preserve"> по 201</w:t>
      </w:r>
      <w:r>
        <w:rPr>
          <w:b/>
          <w:bCs/>
          <w:sz w:val="28"/>
          <w:szCs w:val="28"/>
        </w:rPr>
        <w:t>2</w:t>
      </w:r>
      <w:r w:rsidRPr="009F60CF">
        <w:rPr>
          <w:b/>
          <w:bCs/>
          <w:sz w:val="28"/>
          <w:szCs w:val="28"/>
        </w:rPr>
        <w:t>/1</w:t>
      </w:r>
      <w:r>
        <w:rPr>
          <w:b/>
          <w:bCs/>
          <w:sz w:val="28"/>
          <w:szCs w:val="28"/>
        </w:rPr>
        <w:t>3</w:t>
      </w:r>
      <w:r w:rsidRPr="009F60CF">
        <w:rPr>
          <w:b/>
          <w:bCs/>
          <w:sz w:val="28"/>
          <w:szCs w:val="28"/>
        </w:rPr>
        <w:t xml:space="preserve"> учебный год</w:t>
      </w:r>
      <w:r>
        <w:rPr>
          <w:b/>
          <w:bCs/>
          <w:sz w:val="28"/>
          <w:szCs w:val="28"/>
        </w:rPr>
        <w:t xml:space="preserve"> </w:t>
      </w:r>
    </w:p>
    <w:p w:rsidR="00471901" w:rsidRDefault="00471901" w:rsidP="00471901">
      <w:pPr>
        <w:tabs>
          <w:tab w:val="left" w:pos="0"/>
        </w:tabs>
        <w:jc w:val="both"/>
        <w:rPr>
          <w:sz w:val="28"/>
          <w:szCs w:val="28"/>
        </w:rPr>
      </w:pPr>
    </w:p>
    <w:p w:rsidR="00471901" w:rsidRDefault="00471901" w:rsidP="00471901">
      <w:pPr>
        <w:tabs>
          <w:tab w:val="left" w:pos="0"/>
        </w:tabs>
        <w:jc w:val="both"/>
        <w:rPr>
          <w:sz w:val="28"/>
          <w:szCs w:val="28"/>
        </w:rPr>
      </w:pPr>
    </w:p>
    <w:p w:rsidR="00471901" w:rsidRDefault="00471901" w:rsidP="00471901">
      <w:pPr>
        <w:tabs>
          <w:tab w:val="left" w:pos="0"/>
        </w:tabs>
        <w:jc w:val="both"/>
        <w:rPr>
          <w:sz w:val="28"/>
          <w:szCs w:val="28"/>
        </w:rPr>
      </w:pPr>
      <w:r>
        <w:rPr>
          <w:noProof/>
          <w:sz w:val="28"/>
          <w:szCs w:val="28"/>
        </w:rPr>
        <w:drawing>
          <wp:inline distT="0" distB="0" distL="0" distR="0">
            <wp:extent cx="5684520" cy="3055620"/>
            <wp:effectExtent l="0" t="0" r="0" b="0"/>
            <wp:docPr id="4"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71901" w:rsidRDefault="00471901" w:rsidP="00471901">
      <w:pPr>
        <w:tabs>
          <w:tab w:val="left" w:pos="0"/>
        </w:tabs>
        <w:jc w:val="both"/>
        <w:rPr>
          <w:sz w:val="28"/>
          <w:szCs w:val="28"/>
        </w:rPr>
      </w:pPr>
      <w:r>
        <w:rPr>
          <w:sz w:val="28"/>
          <w:szCs w:val="28"/>
        </w:rPr>
        <w:tab/>
      </w:r>
    </w:p>
    <w:p w:rsidR="00471901" w:rsidRDefault="00471901" w:rsidP="00471901">
      <w:pPr>
        <w:tabs>
          <w:tab w:val="left" w:pos="0"/>
        </w:tabs>
        <w:jc w:val="both"/>
        <w:rPr>
          <w:sz w:val="28"/>
          <w:szCs w:val="28"/>
        </w:rPr>
      </w:pPr>
    </w:p>
    <w:p w:rsidR="00471901" w:rsidRPr="001E2BDE" w:rsidRDefault="00471901" w:rsidP="00471901">
      <w:pPr>
        <w:tabs>
          <w:tab w:val="left" w:pos="0"/>
        </w:tabs>
        <w:jc w:val="both"/>
        <w:rPr>
          <w:b/>
          <w:bCs/>
          <w:i/>
          <w:iCs/>
          <w:sz w:val="28"/>
          <w:szCs w:val="28"/>
        </w:rPr>
      </w:pPr>
      <w:r>
        <w:rPr>
          <w:sz w:val="28"/>
          <w:szCs w:val="28"/>
        </w:rPr>
        <w:tab/>
      </w:r>
      <w:r w:rsidRPr="007136E3">
        <w:rPr>
          <w:b/>
          <w:bCs/>
          <w:sz w:val="28"/>
          <w:szCs w:val="28"/>
        </w:rPr>
        <w:t>Учащиеся 11 класса</w:t>
      </w:r>
      <w:r w:rsidRPr="00EA27F1">
        <w:rPr>
          <w:b/>
          <w:bCs/>
          <w:sz w:val="28"/>
          <w:szCs w:val="28"/>
        </w:rPr>
        <w:t xml:space="preserve">  </w:t>
      </w:r>
      <w:r w:rsidRPr="00FF230F">
        <w:rPr>
          <w:sz w:val="28"/>
          <w:szCs w:val="28"/>
        </w:rPr>
        <w:t xml:space="preserve">по результатам ЕГЭ продемонстрировали </w:t>
      </w:r>
      <w:r>
        <w:rPr>
          <w:sz w:val="28"/>
          <w:szCs w:val="28"/>
        </w:rPr>
        <w:t>неплохие результаты</w:t>
      </w:r>
      <w:r w:rsidRPr="00FF230F">
        <w:rPr>
          <w:sz w:val="28"/>
          <w:szCs w:val="28"/>
        </w:rPr>
        <w:t xml:space="preserve">. </w:t>
      </w:r>
      <w:r>
        <w:rPr>
          <w:sz w:val="28"/>
          <w:szCs w:val="28"/>
        </w:rPr>
        <w:t>В</w:t>
      </w:r>
      <w:r w:rsidRPr="002659BF">
        <w:rPr>
          <w:sz w:val="28"/>
          <w:szCs w:val="28"/>
        </w:rPr>
        <w:t>се учащиеся</w:t>
      </w:r>
      <w:r>
        <w:rPr>
          <w:sz w:val="28"/>
          <w:szCs w:val="28"/>
        </w:rPr>
        <w:t>, за исключением</w:t>
      </w:r>
      <w:r w:rsidRPr="00432C90">
        <w:rPr>
          <w:sz w:val="28"/>
          <w:szCs w:val="28"/>
        </w:rPr>
        <w:t xml:space="preserve"> </w:t>
      </w:r>
      <w:r>
        <w:rPr>
          <w:sz w:val="28"/>
          <w:szCs w:val="28"/>
        </w:rPr>
        <w:t xml:space="preserve">Исаевой Д., которая  не набрали минимальное количество баллов, установленное Рособрнадзором по математике, </w:t>
      </w:r>
      <w:r w:rsidRPr="002659BF">
        <w:rPr>
          <w:sz w:val="28"/>
          <w:szCs w:val="28"/>
        </w:rPr>
        <w:t xml:space="preserve"> успешно выдержали ЕГЭ, </w:t>
      </w:r>
      <w:r w:rsidRPr="002659BF">
        <w:rPr>
          <w:color w:val="000000"/>
          <w:sz w:val="28"/>
          <w:szCs w:val="28"/>
        </w:rPr>
        <w:t>что подтверждает освоение выпускниками основных общеобразовательных программ среднего (полного) общего образования в соответствии с требованиями федерального государственного образовательного стандарта среднего (полного) общего образования.</w:t>
      </w:r>
      <w:r>
        <w:rPr>
          <w:color w:val="000000"/>
          <w:sz w:val="28"/>
          <w:szCs w:val="28"/>
        </w:rPr>
        <w:t xml:space="preserve"> </w:t>
      </w:r>
      <w:r>
        <w:rPr>
          <w:sz w:val="28"/>
          <w:szCs w:val="28"/>
        </w:rPr>
        <w:t>Исаева Д. была допущена  к  пересдаче ЕГЭ по математике, набрала необходимое количество баллов и получила  аттестат о среднем (полном) общем образовании.</w:t>
      </w:r>
    </w:p>
    <w:p w:rsidR="00471901" w:rsidRPr="00B515B0" w:rsidRDefault="00471901" w:rsidP="00471901">
      <w:pPr>
        <w:tabs>
          <w:tab w:val="left" w:pos="0"/>
        </w:tabs>
        <w:spacing w:line="276" w:lineRule="auto"/>
        <w:jc w:val="both"/>
        <w:rPr>
          <w:i/>
          <w:sz w:val="28"/>
          <w:szCs w:val="28"/>
        </w:rPr>
      </w:pPr>
      <w:r>
        <w:rPr>
          <w:color w:val="000000"/>
          <w:sz w:val="28"/>
          <w:szCs w:val="28"/>
        </w:rPr>
        <w:tab/>
      </w:r>
    </w:p>
    <w:p w:rsidR="00471901" w:rsidRDefault="00471901" w:rsidP="00471901">
      <w:pPr>
        <w:jc w:val="center"/>
        <w:rPr>
          <w:b/>
          <w:sz w:val="32"/>
          <w:szCs w:val="32"/>
        </w:rPr>
      </w:pPr>
      <w:r w:rsidRPr="001C4414">
        <w:rPr>
          <w:b/>
          <w:sz w:val="32"/>
          <w:szCs w:val="32"/>
        </w:rPr>
        <w:t>Рейтинг ОУ</w:t>
      </w:r>
      <w:r>
        <w:rPr>
          <w:b/>
          <w:sz w:val="32"/>
          <w:szCs w:val="32"/>
        </w:rPr>
        <w:t xml:space="preserve"> </w:t>
      </w:r>
      <w:r w:rsidRPr="001C4414">
        <w:rPr>
          <w:b/>
          <w:sz w:val="32"/>
          <w:szCs w:val="32"/>
        </w:rPr>
        <w:t xml:space="preserve">по результатам </w:t>
      </w:r>
      <w:r>
        <w:rPr>
          <w:b/>
          <w:sz w:val="32"/>
          <w:szCs w:val="32"/>
        </w:rPr>
        <w:t xml:space="preserve">ЕГЭ </w:t>
      </w:r>
      <w:r w:rsidRPr="001C4414">
        <w:rPr>
          <w:b/>
          <w:sz w:val="32"/>
          <w:szCs w:val="32"/>
        </w:rPr>
        <w:t>201</w:t>
      </w:r>
      <w:r>
        <w:rPr>
          <w:b/>
          <w:sz w:val="32"/>
          <w:szCs w:val="32"/>
        </w:rPr>
        <w:t>3</w:t>
      </w:r>
      <w:r w:rsidRPr="001C4414">
        <w:rPr>
          <w:b/>
          <w:sz w:val="32"/>
          <w:szCs w:val="32"/>
        </w:rPr>
        <w:t xml:space="preserve"> года</w:t>
      </w:r>
    </w:p>
    <w:p w:rsidR="00471901" w:rsidRDefault="00471901" w:rsidP="00471901">
      <w:pPr>
        <w:jc w:val="center"/>
        <w:rPr>
          <w:b/>
          <w:sz w:val="32"/>
          <w:szCs w:val="32"/>
        </w:rPr>
      </w:pPr>
    </w:p>
    <w:p w:rsidR="00471901" w:rsidRPr="00DA293A" w:rsidRDefault="00471901" w:rsidP="00DA293A">
      <w:pPr>
        <w:spacing w:after="120"/>
        <w:rPr>
          <w:sz w:val="28"/>
          <w:szCs w:val="28"/>
        </w:rPr>
      </w:pPr>
      <w:r w:rsidRPr="003F3659">
        <w:rPr>
          <w:sz w:val="28"/>
          <w:szCs w:val="28"/>
        </w:rPr>
        <w:t>П</w:t>
      </w:r>
      <w:r>
        <w:rPr>
          <w:sz w:val="28"/>
          <w:szCs w:val="28"/>
        </w:rPr>
        <w:t>о обязательным предметам наши выпускники показали результат выше среднеобластного, по предметам по выбору- ниже среднего.</w:t>
      </w:r>
    </w:p>
    <w:p w:rsidR="00471901" w:rsidRDefault="00471901" w:rsidP="00DA293A">
      <w:pPr>
        <w:shd w:val="clear" w:color="auto" w:fill="FFFFFF"/>
        <w:spacing w:after="120"/>
        <w:ind w:left="28" w:firstLine="652"/>
        <w:jc w:val="both"/>
        <w:rPr>
          <w:sz w:val="28"/>
          <w:szCs w:val="28"/>
        </w:rPr>
      </w:pPr>
      <w:r w:rsidRPr="00FF230F">
        <w:rPr>
          <w:sz w:val="28"/>
          <w:szCs w:val="28"/>
        </w:rPr>
        <w:t xml:space="preserve">С результатом выше 80 баллов сдали ЕГЭ по русскому языку </w:t>
      </w:r>
      <w:r>
        <w:rPr>
          <w:sz w:val="28"/>
          <w:szCs w:val="28"/>
        </w:rPr>
        <w:t>Пашуков А.</w:t>
      </w:r>
      <w:r w:rsidRPr="00FF230F">
        <w:rPr>
          <w:sz w:val="28"/>
          <w:szCs w:val="28"/>
        </w:rPr>
        <w:t xml:space="preserve"> - </w:t>
      </w:r>
      <w:r>
        <w:rPr>
          <w:sz w:val="28"/>
          <w:szCs w:val="28"/>
        </w:rPr>
        <w:t>87</w:t>
      </w:r>
      <w:r w:rsidRPr="00FF230F">
        <w:rPr>
          <w:sz w:val="28"/>
          <w:szCs w:val="28"/>
        </w:rPr>
        <w:t xml:space="preserve"> баллов, </w:t>
      </w:r>
      <w:r>
        <w:rPr>
          <w:sz w:val="28"/>
          <w:szCs w:val="28"/>
        </w:rPr>
        <w:t>Дроздова В.</w:t>
      </w:r>
      <w:r w:rsidRPr="00FF230F">
        <w:rPr>
          <w:sz w:val="28"/>
          <w:szCs w:val="28"/>
        </w:rPr>
        <w:t xml:space="preserve">. – 82 балла (уч. </w:t>
      </w:r>
      <w:r>
        <w:rPr>
          <w:sz w:val="28"/>
          <w:szCs w:val="28"/>
        </w:rPr>
        <w:t>Соловьева О.Н</w:t>
      </w:r>
      <w:r w:rsidRPr="00FF230F">
        <w:rPr>
          <w:sz w:val="28"/>
          <w:szCs w:val="28"/>
        </w:rPr>
        <w:t>.)</w:t>
      </w:r>
      <w:r>
        <w:rPr>
          <w:sz w:val="28"/>
          <w:szCs w:val="28"/>
        </w:rPr>
        <w:t>.Погороду свыше 80 баллов показали результат 165 чел., свыше 90 баллов-67 чел.,100 баллов по химии-6учащихся. Среднегородские показатели ЕГЭ остаются ниже среднеобластных по 5 предметам: физика, биология, информатика, английский и немецкий языки.</w:t>
      </w:r>
    </w:p>
    <w:p w:rsidR="00471901" w:rsidRDefault="00471901" w:rsidP="00471901">
      <w:pPr>
        <w:shd w:val="clear" w:color="auto" w:fill="FFFFFF"/>
        <w:ind w:left="28" w:firstLine="652"/>
        <w:jc w:val="both"/>
        <w:rPr>
          <w:sz w:val="28"/>
          <w:szCs w:val="28"/>
        </w:rPr>
      </w:pPr>
    </w:p>
    <w:p w:rsidR="00471901" w:rsidRPr="0073254D" w:rsidRDefault="00471901" w:rsidP="00471901">
      <w:pPr>
        <w:shd w:val="clear" w:color="auto" w:fill="FFFFFF"/>
        <w:ind w:left="28" w:firstLine="652"/>
        <w:jc w:val="both"/>
        <w:rPr>
          <w:b/>
          <w:bCs/>
          <w:sz w:val="28"/>
          <w:szCs w:val="28"/>
        </w:rPr>
      </w:pPr>
    </w:p>
    <w:p w:rsidR="00471901" w:rsidRDefault="00471901" w:rsidP="00471901">
      <w:pPr>
        <w:shd w:val="clear" w:color="auto" w:fill="FFFFFF"/>
        <w:spacing w:before="5" w:line="322" w:lineRule="exact"/>
        <w:ind w:left="10" w:right="34" w:firstLine="691"/>
        <w:jc w:val="both"/>
        <w:rPr>
          <w:sz w:val="28"/>
          <w:szCs w:val="28"/>
        </w:rPr>
      </w:pPr>
      <w:r>
        <w:rPr>
          <w:sz w:val="28"/>
          <w:szCs w:val="28"/>
        </w:rPr>
        <w:t>17</w:t>
      </w:r>
      <w:r w:rsidR="00DA293A">
        <w:rPr>
          <w:sz w:val="28"/>
          <w:szCs w:val="28"/>
        </w:rPr>
        <w:t xml:space="preserve"> </w:t>
      </w:r>
      <w:r w:rsidRPr="00EA27F1">
        <w:rPr>
          <w:sz w:val="28"/>
          <w:szCs w:val="28"/>
        </w:rPr>
        <w:t>выпускников</w:t>
      </w:r>
      <w:r>
        <w:rPr>
          <w:sz w:val="28"/>
          <w:szCs w:val="28"/>
        </w:rPr>
        <w:t xml:space="preserve"> из 20</w:t>
      </w:r>
      <w:r w:rsidRPr="00EA27F1">
        <w:rPr>
          <w:sz w:val="28"/>
          <w:szCs w:val="28"/>
        </w:rPr>
        <w:t xml:space="preserve"> (</w:t>
      </w:r>
      <w:r>
        <w:rPr>
          <w:sz w:val="28"/>
          <w:szCs w:val="28"/>
        </w:rPr>
        <w:t>85%</w:t>
      </w:r>
      <w:r w:rsidRPr="00EA27F1">
        <w:rPr>
          <w:sz w:val="28"/>
          <w:szCs w:val="28"/>
        </w:rPr>
        <w:t xml:space="preserve">) стали студентами высших учебных заведений </w:t>
      </w:r>
    </w:p>
    <w:p w:rsidR="00471901" w:rsidRDefault="00471901" w:rsidP="006024AC">
      <w:pPr>
        <w:shd w:val="clear" w:color="auto" w:fill="FFFFFF"/>
        <w:spacing w:before="5" w:after="120" w:line="322" w:lineRule="exact"/>
        <w:ind w:left="10" w:right="34" w:firstLine="691"/>
        <w:jc w:val="both"/>
        <w:rPr>
          <w:sz w:val="28"/>
          <w:szCs w:val="28"/>
        </w:rPr>
      </w:pPr>
      <w:r w:rsidRPr="00EA27F1">
        <w:rPr>
          <w:sz w:val="28"/>
          <w:szCs w:val="28"/>
        </w:rPr>
        <w:t>(</w:t>
      </w:r>
      <w:r>
        <w:rPr>
          <w:sz w:val="28"/>
          <w:szCs w:val="28"/>
        </w:rPr>
        <w:t>в  2010/2011</w:t>
      </w:r>
      <w:r w:rsidRPr="00EA27F1">
        <w:rPr>
          <w:sz w:val="28"/>
          <w:szCs w:val="28"/>
        </w:rPr>
        <w:t xml:space="preserve">-м - </w:t>
      </w:r>
      <w:r>
        <w:rPr>
          <w:sz w:val="28"/>
          <w:szCs w:val="28"/>
        </w:rPr>
        <w:t>72</w:t>
      </w:r>
      <w:r w:rsidRPr="00EA27F1">
        <w:rPr>
          <w:sz w:val="28"/>
          <w:szCs w:val="28"/>
        </w:rPr>
        <w:t>%</w:t>
      </w:r>
      <w:r>
        <w:rPr>
          <w:sz w:val="28"/>
          <w:szCs w:val="28"/>
        </w:rPr>
        <w:t>,</w:t>
      </w:r>
      <w:r w:rsidRPr="00B515B0">
        <w:rPr>
          <w:sz w:val="28"/>
          <w:szCs w:val="28"/>
        </w:rPr>
        <w:t xml:space="preserve"> </w:t>
      </w:r>
      <w:r>
        <w:rPr>
          <w:sz w:val="28"/>
          <w:szCs w:val="28"/>
        </w:rPr>
        <w:t>2011/2012</w:t>
      </w:r>
      <w:r w:rsidRPr="00EA27F1">
        <w:rPr>
          <w:sz w:val="28"/>
          <w:szCs w:val="28"/>
        </w:rPr>
        <w:t xml:space="preserve">-м - </w:t>
      </w:r>
      <w:r>
        <w:rPr>
          <w:sz w:val="28"/>
          <w:szCs w:val="28"/>
        </w:rPr>
        <w:t>79</w:t>
      </w:r>
      <w:r w:rsidRPr="00EA27F1">
        <w:rPr>
          <w:sz w:val="28"/>
          <w:szCs w:val="28"/>
        </w:rPr>
        <w:t>%</w:t>
      </w:r>
      <w:r>
        <w:rPr>
          <w:sz w:val="28"/>
          <w:szCs w:val="28"/>
        </w:rPr>
        <w:t>)</w:t>
      </w:r>
      <w:r w:rsidRPr="00EA27F1">
        <w:rPr>
          <w:sz w:val="28"/>
          <w:szCs w:val="28"/>
        </w:rPr>
        <w:t xml:space="preserve">. Студентами ВЛГАФК стали  </w:t>
      </w:r>
      <w:r w:rsidR="006024AC">
        <w:rPr>
          <w:sz w:val="28"/>
          <w:szCs w:val="28"/>
        </w:rPr>
        <w:t xml:space="preserve">       5</w:t>
      </w:r>
      <w:r>
        <w:rPr>
          <w:sz w:val="28"/>
          <w:szCs w:val="28"/>
        </w:rPr>
        <w:t xml:space="preserve"> </w:t>
      </w:r>
      <w:r w:rsidR="006024AC">
        <w:rPr>
          <w:sz w:val="28"/>
          <w:szCs w:val="28"/>
        </w:rPr>
        <w:t>выпускников</w:t>
      </w:r>
      <w:r w:rsidRPr="00EA27F1">
        <w:rPr>
          <w:sz w:val="28"/>
          <w:szCs w:val="28"/>
        </w:rPr>
        <w:t>.</w:t>
      </w:r>
    </w:p>
    <w:p w:rsidR="00471901" w:rsidRDefault="00471901" w:rsidP="006024AC">
      <w:pPr>
        <w:shd w:val="clear" w:color="auto" w:fill="FFFFFF"/>
        <w:spacing w:after="120" w:line="276" w:lineRule="auto"/>
        <w:ind w:left="14" w:right="29" w:firstLine="696"/>
        <w:jc w:val="both"/>
        <w:rPr>
          <w:spacing w:val="-10"/>
          <w:sz w:val="28"/>
          <w:szCs w:val="28"/>
        </w:rPr>
      </w:pPr>
      <w:r>
        <w:rPr>
          <w:sz w:val="28"/>
          <w:szCs w:val="28"/>
        </w:rPr>
        <w:t xml:space="preserve">Учителям, работающим в 11 классе необходимо активизировать работу с учащимися через урочную и внеурочную деятельность, проводить целенаправленную работу с учащимися по подготовке к ЕГЭ, совершенствовать формы и методы </w:t>
      </w:r>
      <w:r>
        <w:rPr>
          <w:spacing w:val="-1"/>
          <w:sz w:val="28"/>
          <w:szCs w:val="28"/>
        </w:rPr>
        <w:t xml:space="preserve">преподавания предметов с целью повышения качества знаний учащихся, </w:t>
      </w:r>
      <w:r w:rsidRPr="000E0E21">
        <w:rPr>
          <w:spacing w:val="-10"/>
          <w:sz w:val="28"/>
          <w:szCs w:val="28"/>
        </w:rPr>
        <w:t>использовать в своей практике задания, способствующие развитию и совершенствованию мыслительных операций и готовящих выпускников к выполнению заданий ча</w:t>
      </w:r>
      <w:r>
        <w:rPr>
          <w:spacing w:val="-10"/>
          <w:sz w:val="28"/>
          <w:szCs w:val="28"/>
        </w:rPr>
        <w:t>сти «С».</w:t>
      </w:r>
    </w:p>
    <w:p w:rsidR="00DA293A" w:rsidRDefault="00DA293A" w:rsidP="00471901">
      <w:pPr>
        <w:shd w:val="clear" w:color="auto" w:fill="FFFFFF"/>
        <w:spacing w:line="276" w:lineRule="auto"/>
        <w:ind w:left="14" w:right="29" w:firstLine="696"/>
        <w:jc w:val="both"/>
      </w:pPr>
    </w:p>
    <w:p w:rsidR="00B63189" w:rsidRDefault="00B63189" w:rsidP="00B63189">
      <w:pPr>
        <w:shd w:val="clear" w:color="auto" w:fill="FFFFFF"/>
        <w:spacing w:before="283" w:line="276" w:lineRule="auto"/>
        <w:ind w:right="53"/>
        <w:jc w:val="center"/>
        <w:rPr>
          <w:b/>
          <w:bCs/>
          <w:spacing w:val="-1"/>
          <w:sz w:val="28"/>
          <w:szCs w:val="28"/>
          <w:u w:val="single"/>
        </w:rPr>
      </w:pPr>
      <w:r w:rsidRPr="00131635">
        <w:rPr>
          <w:b/>
          <w:bCs/>
          <w:spacing w:val="-1"/>
          <w:sz w:val="28"/>
          <w:szCs w:val="28"/>
          <w:u w:val="single"/>
        </w:rPr>
        <w:t>Работа с педагогическими кадрами</w:t>
      </w:r>
    </w:p>
    <w:p w:rsidR="00DA293A" w:rsidRPr="00131635" w:rsidRDefault="00DA293A" w:rsidP="00B63189">
      <w:pPr>
        <w:shd w:val="clear" w:color="auto" w:fill="FFFFFF"/>
        <w:spacing w:before="283" w:line="276" w:lineRule="auto"/>
        <w:ind w:right="53"/>
        <w:jc w:val="center"/>
        <w:rPr>
          <w:b/>
          <w:bCs/>
          <w:spacing w:val="-1"/>
          <w:sz w:val="28"/>
          <w:szCs w:val="28"/>
          <w:u w:val="single"/>
        </w:rPr>
      </w:pPr>
    </w:p>
    <w:p w:rsidR="00B63189" w:rsidRDefault="00B63189" w:rsidP="00B63189">
      <w:pPr>
        <w:ind w:firstLine="709"/>
        <w:jc w:val="both"/>
        <w:rPr>
          <w:spacing w:val="-1"/>
          <w:sz w:val="28"/>
          <w:szCs w:val="28"/>
        </w:rPr>
      </w:pPr>
      <w:r w:rsidRPr="00131635">
        <w:rPr>
          <w:sz w:val="28"/>
          <w:szCs w:val="28"/>
        </w:rPr>
        <w:t xml:space="preserve">Педагогический коллектив школы имеет высокий уровень профессионального мастерства. </w:t>
      </w:r>
      <w:r>
        <w:rPr>
          <w:sz w:val="28"/>
          <w:szCs w:val="28"/>
        </w:rPr>
        <w:t>Из  47 педагогов 20</w:t>
      </w:r>
      <w:r w:rsidRPr="00210442">
        <w:rPr>
          <w:sz w:val="28"/>
          <w:szCs w:val="28"/>
        </w:rPr>
        <w:t xml:space="preserve"> имеют  государственные  награды </w:t>
      </w:r>
      <w:r>
        <w:rPr>
          <w:sz w:val="28"/>
          <w:szCs w:val="28"/>
        </w:rPr>
        <w:t xml:space="preserve">и почётные звания </w:t>
      </w:r>
      <w:r w:rsidRPr="00210442">
        <w:rPr>
          <w:sz w:val="28"/>
          <w:szCs w:val="28"/>
        </w:rPr>
        <w:t>(«Отли</w:t>
      </w:r>
      <w:r>
        <w:rPr>
          <w:sz w:val="28"/>
          <w:szCs w:val="28"/>
        </w:rPr>
        <w:t xml:space="preserve">чник  народного  просвещения», </w:t>
      </w:r>
      <w:r w:rsidRPr="00210442">
        <w:rPr>
          <w:sz w:val="28"/>
          <w:szCs w:val="28"/>
        </w:rPr>
        <w:t>«Почётный  работник  общего  образования  РФ»</w:t>
      </w:r>
      <w:r>
        <w:rPr>
          <w:sz w:val="28"/>
          <w:szCs w:val="28"/>
        </w:rPr>
        <w:t>, «Заслуженный учитель РФ»), 17</w:t>
      </w:r>
      <w:r w:rsidRPr="00210442">
        <w:rPr>
          <w:sz w:val="28"/>
          <w:szCs w:val="28"/>
        </w:rPr>
        <w:t xml:space="preserve">-ти  учителям  за высокие показатели в работе присвоена  высшая  </w:t>
      </w:r>
      <w:r>
        <w:rPr>
          <w:sz w:val="28"/>
          <w:szCs w:val="28"/>
        </w:rPr>
        <w:t>квалификационная  категория,  27</w:t>
      </w:r>
      <w:r w:rsidRPr="00210442">
        <w:rPr>
          <w:sz w:val="28"/>
          <w:szCs w:val="28"/>
        </w:rPr>
        <w:t xml:space="preserve">  учителям  –  первая  категория.  В составе учителей школы  1  кандидат  педагогических наук, являющийся научным руководителем образовательного учреждения (заведующий  кафедрой  теории  и  методики  физической  культуры  и педагогики ВЛГАФК доцент Копаев В.П.)  и  заместитель  директора  по  учебно-воспитательной работе,  учитель  физической  культуры   Брыль  Д.А., являющаяся  соискателем  учёной  степени.   </w:t>
      </w:r>
      <w:r w:rsidRPr="00131635">
        <w:rPr>
          <w:sz w:val="28"/>
          <w:szCs w:val="28"/>
        </w:rPr>
        <w:t xml:space="preserve">6-и </w:t>
      </w:r>
      <w:r w:rsidRPr="00131635">
        <w:rPr>
          <w:spacing w:val="-1"/>
          <w:sz w:val="28"/>
          <w:szCs w:val="28"/>
        </w:rPr>
        <w:t>педагогам доверено возглавлять городские методические объединения.</w:t>
      </w:r>
    </w:p>
    <w:p w:rsidR="00B63189" w:rsidRDefault="00B63189" w:rsidP="00B63189">
      <w:pPr>
        <w:ind w:firstLine="709"/>
        <w:jc w:val="both"/>
        <w:rPr>
          <w:spacing w:val="-1"/>
          <w:sz w:val="28"/>
          <w:szCs w:val="28"/>
        </w:rPr>
      </w:pPr>
    </w:p>
    <w:p w:rsidR="00B63189" w:rsidRDefault="00B63189" w:rsidP="00B63189">
      <w:pPr>
        <w:ind w:firstLine="709"/>
        <w:jc w:val="both"/>
        <w:rPr>
          <w:spacing w:val="-1"/>
          <w:sz w:val="28"/>
          <w:szCs w:val="28"/>
        </w:rPr>
      </w:pPr>
    </w:p>
    <w:tbl>
      <w:tblPr>
        <w:tblW w:w="11341"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709"/>
        <w:gridCol w:w="426"/>
        <w:gridCol w:w="425"/>
        <w:gridCol w:w="425"/>
        <w:gridCol w:w="425"/>
        <w:gridCol w:w="426"/>
        <w:gridCol w:w="567"/>
        <w:gridCol w:w="567"/>
        <w:gridCol w:w="567"/>
        <w:gridCol w:w="567"/>
        <w:gridCol w:w="567"/>
        <w:gridCol w:w="425"/>
        <w:gridCol w:w="567"/>
        <w:gridCol w:w="425"/>
        <w:gridCol w:w="567"/>
        <w:gridCol w:w="425"/>
        <w:gridCol w:w="567"/>
        <w:gridCol w:w="426"/>
        <w:gridCol w:w="425"/>
        <w:gridCol w:w="425"/>
        <w:gridCol w:w="567"/>
      </w:tblGrid>
      <w:tr w:rsidR="00B63189" w:rsidRPr="006A5C42" w:rsidTr="00A925F9">
        <w:trPr>
          <w:trHeight w:val="573"/>
        </w:trPr>
        <w:tc>
          <w:tcPr>
            <w:tcW w:w="851" w:type="dxa"/>
            <w:vMerge w:val="restart"/>
            <w:tcBorders>
              <w:top w:val="double" w:sz="4" w:space="0" w:color="auto"/>
              <w:left w:val="double" w:sz="4" w:space="0" w:color="auto"/>
              <w:bottom w:val="single" w:sz="6" w:space="0" w:color="auto"/>
              <w:right w:val="single" w:sz="6" w:space="0" w:color="auto"/>
            </w:tcBorders>
            <w:vAlign w:val="center"/>
          </w:tcPr>
          <w:p w:rsidR="00B63189" w:rsidRPr="00287B32" w:rsidRDefault="00B63189" w:rsidP="00A925F9">
            <w:pPr>
              <w:jc w:val="center"/>
            </w:pPr>
            <w:r w:rsidRPr="00287B32">
              <w:t>Год 20</w:t>
            </w:r>
            <w:r>
              <w:t>13</w:t>
            </w:r>
          </w:p>
        </w:tc>
        <w:tc>
          <w:tcPr>
            <w:tcW w:w="709" w:type="dxa"/>
            <w:vMerge w:val="restart"/>
            <w:tcBorders>
              <w:top w:val="double" w:sz="4" w:space="0" w:color="auto"/>
              <w:left w:val="single" w:sz="6" w:space="0" w:color="auto"/>
              <w:bottom w:val="single" w:sz="6" w:space="0" w:color="auto"/>
              <w:right w:val="double" w:sz="4" w:space="0" w:color="auto"/>
            </w:tcBorders>
            <w:textDirection w:val="btLr"/>
            <w:vAlign w:val="center"/>
          </w:tcPr>
          <w:p w:rsidR="00B63189" w:rsidRPr="00287B32" w:rsidRDefault="00B63189" w:rsidP="00A925F9">
            <w:pPr>
              <w:ind w:left="113" w:right="113"/>
              <w:jc w:val="center"/>
            </w:pPr>
            <w:r w:rsidRPr="00287B32">
              <w:t>Количество  педагогических работников</w:t>
            </w:r>
          </w:p>
        </w:tc>
        <w:tc>
          <w:tcPr>
            <w:tcW w:w="2127" w:type="dxa"/>
            <w:gridSpan w:val="5"/>
            <w:tcBorders>
              <w:top w:val="double" w:sz="4" w:space="0" w:color="auto"/>
              <w:left w:val="double" w:sz="4" w:space="0" w:color="auto"/>
              <w:bottom w:val="single" w:sz="6" w:space="0" w:color="auto"/>
              <w:right w:val="double" w:sz="4" w:space="0" w:color="auto"/>
            </w:tcBorders>
            <w:vAlign w:val="center"/>
          </w:tcPr>
          <w:p w:rsidR="00B63189" w:rsidRPr="006A5C42" w:rsidRDefault="00B63189" w:rsidP="00A925F9">
            <w:pPr>
              <w:jc w:val="center"/>
            </w:pPr>
            <w:r w:rsidRPr="006A5C42">
              <w:t>Возраст</w:t>
            </w:r>
          </w:p>
        </w:tc>
        <w:tc>
          <w:tcPr>
            <w:tcW w:w="2835" w:type="dxa"/>
            <w:gridSpan w:val="5"/>
            <w:tcBorders>
              <w:top w:val="double" w:sz="4" w:space="0" w:color="auto"/>
              <w:left w:val="double" w:sz="4" w:space="0" w:color="auto"/>
              <w:bottom w:val="single" w:sz="6" w:space="0" w:color="auto"/>
              <w:right w:val="double" w:sz="4" w:space="0" w:color="auto"/>
            </w:tcBorders>
            <w:vAlign w:val="center"/>
          </w:tcPr>
          <w:p w:rsidR="00B63189" w:rsidRPr="006A5C42" w:rsidRDefault="00B63189" w:rsidP="00A925F9">
            <w:pPr>
              <w:jc w:val="center"/>
            </w:pPr>
            <w:r w:rsidRPr="006A5C42">
              <w:t>Стаж педагогической работы</w:t>
            </w:r>
          </w:p>
        </w:tc>
        <w:tc>
          <w:tcPr>
            <w:tcW w:w="2976" w:type="dxa"/>
            <w:gridSpan w:val="6"/>
            <w:tcBorders>
              <w:top w:val="double" w:sz="4" w:space="0" w:color="auto"/>
              <w:left w:val="double" w:sz="4" w:space="0" w:color="auto"/>
              <w:bottom w:val="single" w:sz="6" w:space="0" w:color="auto"/>
              <w:right w:val="double" w:sz="4" w:space="0" w:color="auto"/>
            </w:tcBorders>
            <w:vAlign w:val="center"/>
          </w:tcPr>
          <w:p w:rsidR="00B63189" w:rsidRPr="006A5C42" w:rsidRDefault="00B63189" w:rsidP="00A925F9">
            <w:pPr>
              <w:jc w:val="center"/>
            </w:pPr>
            <w:r w:rsidRPr="006A5C42">
              <w:t>образование</w:t>
            </w:r>
          </w:p>
        </w:tc>
        <w:tc>
          <w:tcPr>
            <w:tcW w:w="1843" w:type="dxa"/>
            <w:gridSpan w:val="4"/>
            <w:tcBorders>
              <w:top w:val="double" w:sz="4" w:space="0" w:color="auto"/>
              <w:left w:val="double" w:sz="4" w:space="0" w:color="auto"/>
              <w:bottom w:val="single" w:sz="6" w:space="0" w:color="auto"/>
              <w:right w:val="double" w:sz="4" w:space="0" w:color="auto"/>
            </w:tcBorders>
            <w:vAlign w:val="center"/>
          </w:tcPr>
          <w:p w:rsidR="00B63189" w:rsidRPr="006A5C42" w:rsidRDefault="00B63189" w:rsidP="00A925F9">
            <w:pPr>
              <w:jc w:val="center"/>
            </w:pPr>
            <w:r w:rsidRPr="006A5C42">
              <w:t>Квалификационная</w:t>
            </w:r>
          </w:p>
          <w:p w:rsidR="00B63189" w:rsidRPr="006A5C42" w:rsidRDefault="00B63189" w:rsidP="00A925F9">
            <w:pPr>
              <w:jc w:val="center"/>
            </w:pPr>
            <w:r w:rsidRPr="006A5C42">
              <w:t>категория</w:t>
            </w:r>
          </w:p>
        </w:tc>
      </w:tr>
      <w:tr w:rsidR="00B63189" w:rsidRPr="00287B32" w:rsidTr="00A925F9">
        <w:trPr>
          <w:cantSplit/>
          <w:trHeight w:val="1830"/>
        </w:trPr>
        <w:tc>
          <w:tcPr>
            <w:tcW w:w="851" w:type="dxa"/>
            <w:vMerge/>
            <w:tcBorders>
              <w:top w:val="single" w:sz="6" w:space="0" w:color="auto"/>
              <w:left w:val="double" w:sz="4" w:space="0" w:color="auto"/>
              <w:bottom w:val="single" w:sz="6" w:space="0" w:color="auto"/>
              <w:right w:val="single" w:sz="6" w:space="0" w:color="auto"/>
            </w:tcBorders>
          </w:tcPr>
          <w:p w:rsidR="00B63189" w:rsidRPr="00287B32" w:rsidRDefault="00B63189" w:rsidP="00A925F9"/>
        </w:tc>
        <w:tc>
          <w:tcPr>
            <w:tcW w:w="709" w:type="dxa"/>
            <w:vMerge/>
            <w:tcBorders>
              <w:top w:val="single" w:sz="6" w:space="0" w:color="auto"/>
              <w:left w:val="single" w:sz="6" w:space="0" w:color="auto"/>
              <w:bottom w:val="single" w:sz="6" w:space="0" w:color="auto"/>
              <w:right w:val="double" w:sz="4" w:space="0" w:color="auto"/>
            </w:tcBorders>
          </w:tcPr>
          <w:p w:rsidR="00B63189" w:rsidRPr="00287B32" w:rsidRDefault="00B63189" w:rsidP="00A925F9"/>
        </w:tc>
        <w:tc>
          <w:tcPr>
            <w:tcW w:w="426" w:type="dxa"/>
            <w:tcBorders>
              <w:top w:val="single" w:sz="6" w:space="0" w:color="auto"/>
              <w:left w:val="double" w:sz="4" w:space="0" w:color="auto"/>
              <w:bottom w:val="single" w:sz="6" w:space="0" w:color="auto"/>
              <w:right w:val="single" w:sz="6" w:space="0" w:color="auto"/>
            </w:tcBorders>
            <w:textDirection w:val="btLr"/>
          </w:tcPr>
          <w:p w:rsidR="00B63189" w:rsidRPr="00287B32" w:rsidRDefault="00B63189" w:rsidP="00A925F9">
            <w:pPr>
              <w:ind w:left="113" w:right="113"/>
            </w:pPr>
            <w:r w:rsidRPr="00287B32">
              <w:t>До 30 лет</w:t>
            </w:r>
          </w:p>
        </w:tc>
        <w:tc>
          <w:tcPr>
            <w:tcW w:w="425" w:type="dxa"/>
            <w:tcBorders>
              <w:top w:val="single" w:sz="6" w:space="0" w:color="auto"/>
              <w:left w:val="single" w:sz="6" w:space="0" w:color="auto"/>
              <w:bottom w:val="single" w:sz="6" w:space="0" w:color="auto"/>
              <w:right w:val="single" w:sz="6" w:space="0" w:color="auto"/>
            </w:tcBorders>
            <w:textDirection w:val="btLr"/>
          </w:tcPr>
          <w:p w:rsidR="00B63189" w:rsidRPr="00287B32" w:rsidRDefault="00B63189" w:rsidP="00A925F9">
            <w:pPr>
              <w:ind w:left="113" w:right="113"/>
            </w:pPr>
            <w:r w:rsidRPr="00287B32">
              <w:t>31-40</w:t>
            </w:r>
          </w:p>
        </w:tc>
        <w:tc>
          <w:tcPr>
            <w:tcW w:w="425" w:type="dxa"/>
            <w:tcBorders>
              <w:top w:val="single" w:sz="6" w:space="0" w:color="auto"/>
              <w:left w:val="single" w:sz="6" w:space="0" w:color="auto"/>
              <w:bottom w:val="single" w:sz="6" w:space="0" w:color="auto"/>
              <w:right w:val="single" w:sz="6" w:space="0" w:color="auto"/>
            </w:tcBorders>
            <w:textDirection w:val="btLr"/>
          </w:tcPr>
          <w:p w:rsidR="00B63189" w:rsidRPr="00287B32" w:rsidRDefault="00B63189" w:rsidP="00A925F9">
            <w:pPr>
              <w:ind w:left="113" w:right="113"/>
            </w:pPr>
            <w:r w:rsidRPr="00287B32">
              <w:t>41-50</w:t>
            </w:r>
          </w:p>
        </w:tc>
        <w:tc>
          <w:tcPr>
            <w:tcW w:w="425" w:type="dxa"/>
            <w:tcBorders>
              <w:top w:val="single" w:sz="6" w:space="0" w:color="auto"/>
              <w:left w:val="single" w:sz="6" w:space="0" w:color="auto"/>
              <w:bottom w:val="single" w:sz="6" w:space="0" w:color="auto"/>
              <w:right w:val="single" w:sz="6" w:space="0" w:color="auto"/>
            </w:tcBorders>
            <w:textDirection w:val="btLr"/>
          </w:tcPr>
          <w:p w:rsidR="00B63189" w:rsidRPr="00287B32" w:rsidRDefault="00B63189" w:rsidP="00A925F9">
            <w:pPr>
              <w:ind w:left="113" w:right="113"/>
            </w:pPr>
            <w:r w:rsidRPr="00287B32">
              <w:t>51-55</w:t>
            </w:r>
          </w:p>
        </w:tc>
        <w:tc>
          <w:tcPr>
            <w:tcW w:w="426" w:type="dxa"/>
            <w:tcBorders>
              <w:top w:val="single" w:sz="6" w:space="0" w:color="auto"/>
              <w:left w:val="single" w:sz="6" w:space="0" w:color="auto"/>
              <w:bottom w:val="single" w:sz="6" w:space="0" w:color="auto"/>
              <w:right w:val="double" w:sz="4" w:space="0" w:color="auto"/>
            </w:tcBorders>
            <w:textDirection w:val="btLr"/>
          </w:tcPr>
          <w:p w:rsidR="00B63189" w:rsidRPr="00287B32" w:rsidRDefault="00B63189" w:rsidP="00A925F9">
            <w:pPr>
              <w:ind w:left="113" w:right="113"/>
            </w:pPr>
            <w:r w:rsidRPr="00287B32">
              <w:t>Более 55</w:t>
            </w:r>
          </w:p>
        </w:tc>
        <w:tc>
          <w:tcPr>
            <w:tcW w:w="567" w:type="dxa"/>
            <w:tcBorders>
              <w:top w:val="single" w:sz="6" w:space="0" w:color="auto"/>
              <w:left w:val="double" w:sz="4" w:space="0" w:color="auto"/>
              <w:bottom w:val="single" w:sz="6" w:space="0" w:color="auto"/>
              <w:right w:val="single" w:sz="6" w:space="0" w:color="auto"/>
            </w:tcBorders>
            <w:textDirection w:val="btLr"/>
          </w:tcPr>
          <w:p w:rsidR="00B63189" w:rsidRPr="00287B32" w:rsidRDefault="00B63189" w:rsidP="00A925F9">
            <w:pPr>
              <w:ind w:left="113" w:right="113"/>
            </w:pPr>
            <w:r w:rsidRPr="00287B32">
              <w:t>0-3 года</w:t>
            </w:r>
          </w:p>
        </w:tc>
        <w:tc>
          <w:tcPr>
            <w:tcW w:w="567" w:type="dxa"/>
            <w:tcBorders>
              <w:top w:val="single" w:sz="6" w:space="0" w:color="auto"/>
              <w:left w:val="single" w:sz="6" w:space="0" w:color="auto"/>
              <w:bottom w:val="single" w:sz="6" w:space="0" w:color="auto"/>
              <w:right w:val="single" w:sz="6" w:space="0" w:color="auto"/>
            </w:tcBorders>
            <w:textDirection w:val="btLr"/>
          </w:tcPr>
          <w:p w:rsidR="00B63189" w:rsidRPr="00287B32" w:rsidRDefault="00B63189" w:rsidP="00A925F9">
            <w:pPr>
              <w:ind w:left="113" w:right="113"/>
            </w:pPr>
            <w:r w:rsidRPr="00287B32">
              <w:t>4-10</w:t>
            </w:r>
          </w:p>
        </w:tc>
        <w:tc>
          <w:tcPr>
            <w:tcW w:w="567" w:type="dxa"/>
            <w:tcBorders>
              <w:top w:val="single" w:sz="6" w:space="0" w:color="auto"/>
              <w:left w:val="single" w:sz="6" w:space="0" w:color="auto"/>
              <w:bottom w:val="single" w:sz="6" w:space="0" w:color="auto"/>
              <w:right w:val="single" w:sz="6" w:space="0" w:color="auto"/>
            </w:tcBorders>
            <w:textDirection w:val="btLr"/>
          </w:tcPr>
          <w:p w:rsidR="00B63189" w:rsidRPr="00287B32" w:rsidRDefault="00B63189" w:rsidP="00A925F9">
            <w:pPr>
              <w:ind w:left="113" w:right="113"/>
            </w:pPr>
            <w:r w:rsidRPr="00287B32">
              <w:t>11-20</w:t>
            </w:r>
          </w:p>
        </w:tc>
        <w:tc>
          <w:tcPr>
            <w:tcW w:w="567" w:type="dxa"/>
            <w:tcBorders>
              <w:top w:val="single" w:sz="6" w:space="0" w:color="auto"/>
              <w:left w:val="single" w:sz="6" w:space="0" w:color="auto"/>
              <w:bottom w:val="single" w:sz="6" w:space="0" w:color="auto"/>
              <w:right w:val="single" w:sz="6" w:space="0" w:color="auto"/>
            </w:tcBorders>
            <w:textDirection w:val="btLr"/>
          </w:tcPr>
          <w:p w:rsidR="00B63189" w:rsidRPr="00287B32" w:rsidRDefault="00B63189" w:rsidP="00A925F9">
            <w:pPr>
              <w:ind w:left="113" w:right="113"/>
            </w:pPr>
            <w:r w:rsidRPr="00287B32">
              <w:t>21-30</w:t>
            </w:r>
          </w:p>
        </w:tc>
        <w:tc>
          <w:tcPr>
            <w:tcW w:w="567" w:type="dxa"/>
            <w:tcBorders>
              <w:top w:val="single" w:sz="6" w:space="0" w:color="auto"/>
              <w:left w:val="single" w:sz="6" w:space="0" w:color="auto"/>
              <w:bottom w:val="single" w:sz="6" w:space="0" w:color="auto"/>
              <w:right w:val="double" w:sz="4" w:space="0" w:color="auto"/>
            </w:tcBorders>
            <w:textDirection w:val="btLr"/>
          </w:tcPr>
          <w:p w:rsidR="00B63189" w:rsidRPr="00287B32" w:rsidRDefault="00B63189" w:rsidP="00A925F9">
            <w:pPr>
              <w:ind w:left="113" w:right="113"/>
            </w:pPr>
            <w:r w:rsidRPr="00287B32">
              <w:t>Более 30</w:t>
            </w:r>
          </w:p>
        </w:tc>
        <w:tc>
          <w:tcPr>
            <w:tcW w:w="425" w:type="dxa"/>
            <w:tcBorders>
              <w:left w:val="double" w:sz="4" w:space="0" w:color="auto"/>
            </w:tcBorders>
            <w:textDirection w:val="btLr"/>
          </w:tcPr>
          <w:p w:rsidR="00B63189" w:rsidRPr="00287B32" w:rsidRDefault="00B63189" w:rsidP="00A925F9">
            <w:pPr>
              <w:ind w:left="113" w:right="113"/>
            </w:pPr>
            <w:r w:rsidRPr="00287B32">
              <w:t>среднее</w:t>
            </w:r>
          </w:p>
        </w:tc>
        <w:tc>
          <w:tcPr>
            <w:tcW w:w="567" w:type="dxa"/>
            <w:tcBorders>
              <w:right w:val="single" w:sz="4" w:space="0" w:color="auto"/>
            </w:tcBorders>
            <w:textDirection w:val="btLr"/>
          </w:tcPr>
          <w:p w:rsidR="00B63189" w:rsidRPr="00287B32" w:rsidRDefault="00B63189" w:rsidP="00A925F9">
            <w:pPr>
              <w:ind w:left="113" w:right="113"/>
            </w:pPr>
            <w:r w:rsidRPr="00287B32">
              <w:t>Ср. специальное</w:t>
            </w:r>
          </w:p>
        </w:tc>
        <w:tc>
          <w:tcPr>
            <w:tcW w:w="425" w:type="dxa"/>
            <w:tcBorders>
              <w:top w:val="single" w:sz="6" w:space="0" w:color="auto"/>
              <w:left w:val="single" w:sz="4" w:space="0" w:color="auto"/>
              <w:bottom w:val="single" w:sz="6" w:space="0" w:color="auto"/>
              <w:right w:val="single" w:sz="6" w:space="0" w:color="auto"/>
            </w:tcBorders>
            <w:textDirection w:val="btLr"/>
          </w:tcPr>
          <w:p w:rsidR="00B63189" w:rsidRPr="00287B32" w:rsidRDefault="00B63189" w:rsidP="00A925F9">
            <w:pPr>
              <w:ind w:left="113" w:right="113"/>
            </w:pPr>
            <w:r w:rsidRPr="00287B32">
              <w:t>Незак. высшее</w:t>
            </w:r>
          </w:p>
        </w:tc>
        <w:tc>
          <w:tcPr>
            <w:tcW w:w="567" w:type="dxa"/>
            <w:tcBorders>
              <w:top w:val="single" w:sz="6" w:space="0" w:color="auto"/>
              <w:left w:val="single" w:sz="6" w:space="0" w:color="auto"/>
              <w:bottom w:val="single" w:sz="6" w:space="0" w:color="auto"/>
              <w:right w:val="single" w:sz="6" w:space="0" w:color="auto"/>
            </w:tcBorders>
            <w:textDirection w:val="btLr"/>
          </w:tcPr>
          <w:p w:rsidR="00B63189" w:rsidRPr="00287B32" w:rsidRDefault="00B63189" w:rsidP="00A925F9">
            <w:pPr>
              <w:ind w:left="113" w:right="113"/>
            </w:pPr>
            <w:r w:rsidRPr="00287B32">
              <w:t>высшее</w:t>
            </w:r>
          </w:p>
        </w:tc>
        <w:tc>
          <w:tcPr>
            <w:tcW w:w="425" w:type="dxa"/>
            <w:tcBorders>
              <w:top w:val="single" w:sz="6" w:space="0" w:color="auto"/>
              <w:left w:val="single" w:sz="6" w:space="0" w:color="auto"/>
              <w:bottom w:val="single" w:sz="6" w:space="0" w:color="auto"/>
              <w:right w:val="single" w:sz="6" w:space="0" w:color="auto"/>
            </w:tcBorders>
            <w:textDirection w:val="btLr"/>
          </w:tcPr>
          <w:p w:rsidR="00B63189" w:rsidRPr="00287B32" w:rsidRDefault="00B63189" w:rsidP="00A925F9">
            <w:pPr>
              <w:ind w:left="113" w:right="113"/>
            </w:pPr>
            <w:r w:rsidRPr="00287B32">
              <w:t>аспирант</w:t>
            </w:r>
          </w:p>
        </w:tc>
        <w:tc>
          <w:tcPr>
            <w:tcW w:w="567" w:type="dxa"/>
            <w:tcBorders>
              <w:top w:val="single" w:sz="6" w:space="0" w:color="auto"/>
              <w:left w:val="single" w:sz="6" w:space="0" w:color="auto"/>
              <w:bottom w:val="single" w:sz="6" w:space="0" w:color="auto"/>
              <w:right w:val="double" w:sz="4" w:space="0" w:color="auto"/>
            </w:tcBorders>
            <w:textDirection w:val="btLr"/>
          </w:tcPr>
          <w:p w:rsidR="00B63189" w:rsidRPr="00287B32" w:rsidRDefault="00B63189" w:rsidP="00A925F9">
            <w:pPr>
              <w:ind w:left="113" w:right="113"/>
            </w:pPr>
            <w:r w:rsidRPr="00287B32">
              <w:t>С учётом степени</w:t>
            </w:r>
          </w:p>
        </w:tc>
        <w:tc>
          <w:tcPr>
            <w:tcW w:w="426" w:type="dxa"/>
            <w:tcBorders>
              <w:top w:val="single" w:sz="6" w:space="0" w:color="auto"/>
              <w:left w:val="double" w:sz="4" w:space="0" w:color="auto"/>
              <w:bottom w:val="single" w:sz="6" w:space="0" w:color="auto"/>
              <w:right w:val="single" w:sz="6" w:space="0" w:color="auto"/>
            </w:tcBorders>
            <w:textDirection w:val="btLr"/>
          </w:tcPr>
          <w:p w:rsidR="00B63189" w:rsidRPr="00287B32" w:rsidRDefault="00B63189" w:rsidP="00A925F9">
            <w:pPr>
              <w:ind w:left="113" w:right="113"/>
            </w:pPr>
            <w:r w:rsidRPr="00287B32">
              <w:t>высшая</w:t>
            </w:r>
          </w:p>
        </w:tc>
        <w:tc>
          <w:tcPr>
            <w:tcW w:w="425" w:type="dxa"/>
            <w:tcBorders>
              <w:top w:val="single" w:sz="6" w:space="0" w:color="auto"/>
              <w:left w:val="single" w:sz="6" w:space="0" w:color="auto"/>
              <w:bottom w:val="single" w:sz="6" w:space="0" w:color="auto"/>
              <w:right w:val="single" w:sz="6" w:space="0" w:color="auto"/>
            </w:tcBorders>
            <w:textDirection w:val="btLr"/>
          </w:tcPr>
          <w:p w:rsidR="00B63189" w:rsidRPr="00287B32" w:rsidRDefault="00B63189" w:rsidP="00A925F9">
            <w:pPr>
              <w:ind w:left="113" w:right="113"/>
              <w:rPr>
                <w:lang w:val="en-US"/>
              </w:rPr>
            </w:pPr>
            <w:r w:rsidRPr="00287B32">
              <w:rPr>
                <w:lang w:val="en-US"/>
              </w:rPr>
              <w:t>I</w:t>
            </w:r>
          </w:p>
        </w:tc>
        <w:tc>
          <w:tcPr>
            <w:tcW w:w="425" w:type="dxa"/>
            <w:tcBorders>
              <w:top w:val="single" w:sz="6" w:space="0" w:color="auto"/>
              <w:left w:val="single" w:sz="6" w:space="0" w:color="auto"/>
              <w:bottom w:val="single" w:sz="6" w:space="0" w:color="auto"/>
              <w:right w:val="single" w:sz="6" w:space="0" w:color="auto"/>
            </w:tcBorders>
            <w:textDirection w:val="btLr"/>
          </w:tcPr>
          <w:p w:rsidR="00B63189" w:rsidRPr="00287B32" w:rsidRDefault="00B63189" w:rsidP="00A925F9">
            <w:pPr>
              <w:ind w:left="113" w:right="113"/>
              <w:rPr>
                <w:lang w:val="en-US"/>
              </w:rPr>
            </w:pPr>
            <w:r w:rsidRPr="00287B32">
              <w:rPr>
                <w:lang w:val="en-US"/>
              </w:rPr>
              <w:t>II</w:t>
            </w:r>
          </w:p>
        </w:tc>
        <w:tc>
          <w:tcPr>
            <w:tcW w:w="567" w:type="dxa"/>
            <w:tcBorders>
              <w:top w:val="single" w:sz="6" w:space="0" w:color="auto"/>
              <w:left w:val="single" w:sz="6" w:space="0" w:color="auto"/>
              <w:bottom w:val="single" w:sz="6" w:space="0" w:color="auto"/>
              <w:right w:val="double" w:sz="4" w:space="0" w:color="auto"/>
            </w:tcBorders>
            <w:textDirection w:val="btLr"/>
          </w:tcPr>
          <w:p w:rsidR="00B63189" w:rsidRPr="00287B32" w:rsidRDefault="00B63189" w:rsidP="00A925F9">
            <w:pPr>
              <w:ind w:left="113" w:right="113"/>
            </w:pPr>
            <w:r>
              <w:t>Без категории</w:t>
            </w:r>
          </w:p>
        </w:tc>
      </w:tr>
      <w:tr w:rsidR="00B63189" w:rsidTr="00A925F9">
        <w:trPr>
          <w:trHeight w:val="438"/>
        </w:trPr>
        <w:tc>
          <w:tcPr>
            <w:tcW w:w="851" w:type="dxa"/>
            <w:tcBorders>
              <w:top w:val="single" w:sz="6" w:space="0" w:color="auto"/>
              <w:left w:val="double" w:sz="4" w:space="0" w:color="auto"/>
              <w:bottom w:val="double" w:sz="4" w:space="0" w:color="auto"/>
              <w:right w:val="single" w:sz="6" w:space="0" w:color="auto"/>
            </w:tcBorders>
          </w:tcPr>
          <w:p w:rsidR="00B63189" w:rsidRDefault="00B63189" w:rsidP="00A925F9">
            <w:r>
              <w:t>Всего</w:t>
            </w:r>
          </w:p>
        </w:tc>
        <w:tc>
          <w:tcPr>
            <w:tcW w:w="709" w:type="dxa"/>
            <w:tcBorders>
              <w:top w:val="single" w:sz="6" w:space="0" w:color="auto"/>
              <w:left w:val="single" w:sz="6" w:space="0" w:color="auto"/>
              <w:bottom w:val="double" w:sz="4" w:space="0" w:color="auto"/>
              <w:right w:val="double" w:sz="4" w:space="0" w:color="auto"/>
            </w:tcBorders>
          </w:tcPr>
          <w:p w:rsidR="00B63189" w:rsidRDefault="00B63189" w:rsidP="00A925F9">
            <w:r>
              <w:t>47</w:t>
            </w:r>
          </w:p>
        </w:tc>
        <w:tc>
          <w:tcPr>
            <w:tcW w:w="426" w:type="dxa"/>
            <w:tcBorders>
              <w:top w:val="single" w:sz="6" w:space="0" w:color="auto"/>
              <w:left w:val="double" w:sz="4" w:space="0" w:color="auto"/>
              <w:bottom w:val="double" w:sz="4" w:space="0" w:color="auto"/>
              <w:right w:val="single" w:sz="6" w:space="0" w:color="auto"/>
            </w:tcBorders>
          </w:tcPr>
          <w:p w:rsidR="00B63189" w:rsidRDefault="00B63189" w:rsidP="00A925F9">
            <w:r>
              <w:t>3</w:t>
            </w:r>
          </w:p>
        </w:tc>
        <w:tc>
          <w:tcPr>
            <w:tcW w:w="425" w:type="dxa"/>
            <w:tcBorders>
              <w:top w:val="single" w:sz="6" w:space="0" w:color="auto"/>
              <w:left w:val="single" w:sz="6" w:space="0" w:color="auto"/>
              <w:bottom w:val="double" w:sz="4" w:space="0" w:color="auto"/>
              <w:right w:val="single" w:sz="6" w:space="0" w:color="auto"/>
            </w:tcBorders>
          </w:tcPr>
          <w:p w:rsidR="00B63189" w:rsidRDefault="00B63189" w:rsidP="00A925F9">
            <w:r>
              <w:t>11</w:t>
            </w:r>
          </w:p>
        </w:tc>
        <w:tc>
          <w:tcPr>
            <w:tcW w:w="425" w:type="dxa"/>
            <w:tcBorders>
              <w:top w:val="single" w:sz="6" w:space="0" w:color="auto"/>
              <w:left w:val="single" w:sz="6" w:space="0" w:color="auto"/>
              <w:bottom w:val="double" w:sz="4" w:space="0" w:color="auto"/>
              <w:right w:val="single" w:sz="6" w:space="0" w:color="auto"/>
            </w:tcBorders>
          </w:tcPr>
          <w:p w:rsidR="00B63189" w:rsidRDefault="00B63189" w:rsidP="00A925F9">
            <w:r>
              <w:t>21</w:t>
            </w:r>
          </w:p>
        </w:tc>
        <w:tc>
          <w:tcPr>
            <w:tcW w:w="425" w:type="dxa"/>
            <w:tcBorders>
              <w:top w:val="single" w:sz="6" w:space="0" w:color="auto"/>
              <w:left w:val="single" w:sz="6" w:space="0" w:color="auto"/>
              <w:bottom w:val="double" w:sz="4" w:space="0" w:color="auto"/>
              <w:right w:val="single" w:sz="6" w:space="0" w:color="auto"/>
            </w:tcBorders>
          </w:tcPr>
          <w:p w:rsidR="00B63189" w:rsidRDefault="00B63189" w:rsidP="00A925F9">
            <w:r>
              <w:t>2</w:t>
            </w:r>
          </w:p>
        </w:tc>
        <w:tc>
          <w:tcPr>
            <w:tcW w:w="426" w:type="dxa"/>
            <w:tcBorders>
              <w:top w:val="single" w:sz="6" w:space="0" w:color="auto"/>
              <w:left w:val="single" w:sz="6" w:space="0" w:color="auto"/>
              <w:bottom w:val="double" w:sz="4" w:space="0" w:color="auto"/>
              <w:right w:val="double" w:sz="4" w:space="0" w:color="auto"/>
            </w:tcBorders>
          </w:tcPr>
          <w:p w:rsidR="00B63189" w:rsidRDefault="00B63189" w:rsidP="00A925F9">
            <w:r>
              <w:t>10</w:t>
            </w:r>
          </w:p>
        </w:tc>
        <w:tc>
          <w:tcPr>
            <w:tcW w:w="567" w:type="dxa"/>
            <w:tcBorders>
              <w:top w:val="single" w:sz="6" w:space="0" w:color="auto"/>
              <w:left w:val="double" w:sz="4" w:space="0" w:color="auto"/>
              <w:bottom w:val="double" w:sz="4" w:space="0" w:color="auto"/>
              <w:right w:val="single" w:sz="6" w:space="0" w:color="auto"/>
            </w:tcBorders>
          </w:tcPr>
          <w:p w:rsidR="00B63189" w:rsidRDefault="00B63189" w:rsidP="00A925F9">
            <w:r>
              <w:t>2</w:t>
            </w:r>
          </w:p>
        </w:tc>
        <w:tc>
          <w:tcPr>
            <w:tcW w:w="567" w:type="dxa"/>
            <w:tcBorders>
              <w:top w:val="single" w:sz="6" w:space="0" w:color="auto"/>
              <w:left w:val="single" w:sz="6" w:space="0" w:color="auto"/>
              <w:bottom w:val="double" w:sz="4" w:space="0" w:color="auto"/>
              <w:right w:val="single" w:sz="6" w:space="0" w:color="auto"/>
            </w:tcBorders>
          </w:tcPr>
          <w:p w:rsidR="00B63189" w:rsidRDefault="00B63189" w:rsidP="00A925F9">
            <w:r>
              <w:t>6</w:t>
            </w:r>
          </w:p>
        </w:tc>
        <w:tc>
          <w:tcPr>
            <w:tcW w:w="567" w:type="dxa"/>
            <w:tcBorders>
              <w:top w:val="single" w:sz="6" w:space="0" w:color="auto"/>
              <w:left w:val="single" w:sz="6" w:space="0" w:color="auto"/>
              <w:bottom w:val="double" w:sz="4" w:space="0" w:color="auto"/>
              <w:right w:val="single" w:sz="6" w:space="0" w:color="auto"/>
            </w:tcBorders>
          </w:tcPr>
          <w:p w:rsidR="00B63189" w:rsidRDefault="00B63189" w:rsidP="00A925F9">
            <w:r>
              <w:t>8</w:t>
            </w:r>
          </w:p>
        </w:tc>
        <w:tc>
          <w:tcPr>
            <w:tcW w:w="567" w:type="dxa"/>
            <w:tcBorders>
              <w:top w:val="single" w:sz="6" w:space="0" w:color="auto"/>
              <w:left w:val="single" w:sz="6" w:space="0" w:color="auto"/>
              <w:bottom w:val="double" w:sz="4" w:space="0" w:color="auto"/>
              <w:right w:val="single" w:sz="6" w:space="0" w:color="auto"/>
            </w:tcBorders>
          </w:tcPr>
          <w:p w:rsidR="00B63189" w:rsidRDefault="00B63189" w:rsidP="00A925F9">
            <w:r>
              <w:t>23</w:t>
            </w:r>
          </w:p>
        </w:tc>
        <w:tc>
          <w:tcPr>
            <w:tcW w:w="567" w:type="dxa"/>
            <w:tcBorders>
              <w:top w:val="single" w:sz="6" w:space="0" w:color="auto"/>
              <w:left w:val="single" w:sz="6" w:space="0" w:color="auto"/>
              <w:bottom w:val="double" w:sz="4" w:space="0" w:color="auto"/>
              <w:right w:val="double" w:sz="4" w:space="0" w:color="auto"/>
            </w:tcBorders>
          </w:tcPr>
          <w:p w:rsidR="00B63189" w:rsidRDefault="00B63189" w:rsidP="00A925F9">
            <w:r>
              <w:t>8</w:t>
            </w:r>
          </w:p>
        </w:tc>
        <w:tc>
          <w:tcPr>
            <w:tcW w:w="425" w:type="dxa"/>
            <w:tcBorders>
              <w:left w:val="double" w:sz="4" w:space="0" w:color="auto"/>
              <w:bottom w:val="double" w:sz="4" w:space="0" w:color="auto"/>
            </w:tcBorders>
          </w:tcPr>
          <w:p w:rsidR="00B63189" w:rsidRDefault="00B63189" w:rsidP="00A925F9">
            <w:r>
              <w:t>-</w:t>
            </w:r>
          </w:p>
        </w:tc>
        <w:tc>
          <w:tcPr>
            <w:tcW w:w="567" w:type="dxa"/>
            <w:tcBorders>
              <w:bottom w:val="double" w:sz="4" w:space="0" w:color="auto"/>
              <w:right w:val="single" w:sz="4" w:space="0" w:color="auto"/>
            </w:tcBorders>
          </w:tcPr>
          <w:p w:rsidR="00B63189" w:rsidRDefault="00B63189" w:rsidP="00A925F9">
            <w:r>
              <w:t>4</w:t>
            </w:r>
          </w:p>
        </w:tc>
        <w:tc>
          <w:tcPr>
            <w:tcW w:w="425" w:type="dxa"/>
            <w:tcBorders>
              <w:top w:val="single" w:sz="6" w:space="0" w:color="auto"/>
              <w:left w:val="single" w:sz="4" w:space="0" w:color="auto"/>
              <w:bottom w:val="double" w:sz="4" w:space="0" w:color="auto"/>
              <w:right w:val="single" w:sz="6" w:space="0" w:color="auto"/>
            </w:tcBorders>
          </w:tcPr>
          <w:p w:rsidR="00B63189" w:rsidRDefault="00B63189" w:rsidP="00A925F9">
            <w:r>
              <w:t>2</w:t>
            </w:r>
          </w:p>
        </w:tc>
        <w:tc>
          <w:tcPr>
            <w:tcW w:w="567" w:type="dxa"/>
            <w:tcBorders>
              <w:top w:val="single" w:sz="6" w:space="0" w:color="auto"/>
              <w:left w:val="single" w:sz="6" w:space="0" w:color="auto"/>
              <w:bottom w:val="double" w:sz="4" w:space="0" w:color="auto"/>
              <w:right w:val="single" w:sz="6" w:space="0" w:color="auto"/>
            </w:tcBorders>
          </w:tcPr>
          <w:p w:rsidR="00B63189" w:rsidRDefault="00B63189" w:rsidP="00A925F9">
            <w:r>
              <w:t>41</w:t>
            </w:r>
          </w:p>
        </w:tc>
        <w:tc>
          <w:tcPr>
            <w:tcW w:w="425" w:type="dxa"/>
            <w:tcBorders>
              <w:top w:val="single" w:sz="6" w:space="0" w:color="auto"/>
              <w:left w:val="single" w:sz="6" w:space="0" w:color="auto"/>
              <w:bottom w:val="double" w:sz="4" w:space="0" w:color="auto"/>
              <w:right w:val="single" w:sz="6" w:space="0" w:color="auto"/>
            </w:tcBorders>
          </w:tcPr>
          <w:p w:rsidR="00B63189" w:rsidRDefault="00B63189" w:rsidP="00A925F9">
            <w:r>
              <w:t>-</w:t>
            </w:r>
          </w:p>
        </w:tc>
        <w:tc>
          <w:tcPr>
            <w:tcW w:w="567" w:type="dxa"/>
            <w:tcBorders>
              <w:top w:val="single" w:sz="6" w:space="0" w:color="auto"/>
              <w:left w:val="single" w:sz="6" w:space="0" w:color="auto"/>
              <w:bottom w:val="double" w:sz="4" w:space="0" w:color="auto"/>
              <w:right w:val="double" w:sz="4" w:space="0" w:color="auto"/>
            </w:tcBorders>
          </w:tcPr>
          <w:p w:rsidR="00B63189" w:rsidRDefault="00B63189" w:rsidP="00A925F9">
            <w:r>
              <w:t>-</w:t>
            </w:r>
          </w:p>
        </w:tc>
        <w:tc>
          <w:tcPr>
            <w:tcW w:w="426" w:type="dxa"/>
            <w:tcBorders>
              <w:top w:val="single" w:sz="6" w:space="0" w:color="auto"/>
              <w:left w:val="double" w:sz="4" w:space="0" w:color="auto"/>
              <w:bottom w:val="double" w:sz="4" w:space="0" w:color="auto"/>
              <w:right w:val="single" w:sz="6" w:space="0" w:color="auto"/>
            </w:tcBorders>
          </w:tcPr>
          <w:p w:rsidR="00B63189" w:rsidRDefault="00B63189" w:rsidP="00A925F9">
            <w:r>
              <w:t>17</w:t>
            </w:r>
          </w:p>
        </w:tc>
        <w:tc>
          <w:tcPr>
            <w:tcW w:w="425" w:type="dxa"/>
            <w:tcBorders>
              <w:top w:val="single" w:sz="6" w:space="0" w:color="auto"/>
              <w:left w:val="single" w:sz="6" w:space="0" w:color="auto"/>
              <w:bottom w:val="double" w:sz="4" w:space="0" w:color="auto"/>
              <w:right w:val="single" w:sz="6" w:space="0" w:color="auto"/>
            </w:tcBorders>
          </w:tcPr>
          <w:p w:rsidR="00B63189" w:rsidRDefault="00B63189" w:rsidP="00A925F9">
            <w:r>
              <w:t>27</w:t>
            </w:r>
          </w:p>
        </w:tc>
        <w:tc>
          <w:tcPr>
            <w:tcW w:w="425" w:type="dxa"/>
            <w:tcBorders>
              <w:top w:val="single" w:sz="6" w:space="0" w:color="auto"/>
              <w:left w:val="single" w:sz="6" w:space="0" w:color="auto"/>
              <w:bottom w:val="double" w:sz="4" w:space="0" w:color="auto"/>
              <w:right w:val="single" w:sz="6" w:space="0" w:color="auto"/>
            </w:tcBorders>
          </w:tcPr>
          <w:p w:rsidR="00B63189" w:rsidRDefault="00B63189" w:rsidP="00A925F9">
            <w:r>
              <w:t>1</w:t>
            </w:r>
          </w:p>
        </w:tc>
        <w:tc>
          <w:tcPr>
            <w:tcW w:w="567" w:type="dxa"/>
            <w:tcBorders>
              <w:top w:val="single" w:sz="6" w:space="0" w:color="auto"/>
              <w:left w:val="single" w:sz="6" w:space="0" w:color="auto"/>
              <w:bottom w:val="double" w:sz="4" w:space="0" w:color="auto"/>
              <w:right w:val="double" w:sz="4" w:space="0" w:color="auto"/>
            </w:tcBorders>
          </w:tcPr>
          <w:p w:rsidR="00B63189" w:rsidRDefault="00B63189" w:rsidP="00A925F9">
            <w:r>
              <w:t>2</w:t>
            </w:r>
          </w:p>
        </w:tc>
      </w:tr>
    </w:tbl>
    <w:p w:rsidR="00471901" w:rsidRDefault="00471901" w:rsidP="00471901">
      <w:pPr>
        <w:shd w:val="clear" w:color="auto" w:fill="FFFFFF"/>
        <w:spacing w:before="283" w:line="276" w:lineRule="auto"/>
        <w:jc w:val="center"/>
        <w:rPr>
          <w:b/>
          <w:sz w:val="28"/>
          <w:szCs w:val="28"/>
        </w:rPr>
      </w:pPr>
    </w:p>
    <w:p w:rsidR="00471901" w:rsidRPr="00215C71" w:rsidRDefault="00471901" w:rsidP="00471901">
      <w:pPr>
        <w:rPr>
          <w:sz w:val="28"/>
          <w:szCs w:val="28"/>
        </w:rPr>
        <w:sectPr w:rsidR="00471901" w:rsidRPr="00215C71" w:rsidSect="00471901">
          <w:pgSz w:w="11909" w:h="16834"/>
          <w:pgMar w:top="709" w:right="794" w:bottom="357" w:left="1134" w:header="720" w:footer="720" w:gutter="0"/>
          <w:cols w:space="60"/>
          <w:noEndnote/>
        </w:sectPr>
      </w:pPr>
    </w:p>
    <w:p w:rsidR="00471901" w:rsidRPr="00131635" w:rsidRDefault="00471901" w:rsidP="00471901">
      <w:pPr>
        <w:shd w:val="clear" w:color="auto" w:fill="FFFFFF"/>
        <w:spacing w:before="178" w:line="276" w:lineRule="auto"/>
        <w:ind w:right="43" w:firstLine="672"/>
        <w:jc w:val="both"/>
        <w:rPr>
          <w:i/>
          <w:spacing w:val="-1"/>
          <w:sz w:val="28"/>
          <w:szCs w:val="28"/>
        </w:rPr>
      </w:pPr>
    </w:p>
    <w:p w:rsidR="00471901" w:rsidRPr="00131635" w:rsidRDefault="00471901" w:rsidP="00471901">
      <w:pPr>
        <w:pStyle w:val="ac"/>
        <w:shd w:val="clear" w:color="auto" w:fill="FFFFFF"/>
        <w:spacing w:before="0" w:beforeAutospacing="0" w:after="0" w:afterAutospacing="0" w:line="276" w:lineRule="auto"/>
        <w:ind w:firstLine="573"/>
        <w:jc w:val="both"/>
        <w:rPr>
          <w:sz w:val="28"/>
          <w:szCs w:val="28"/>
        </w:rPr>
      </w:pPr>
    </w:p>
    <w:p w:rsidR="00471901" w:rsidRPr="00131635" w:rsidRDefault="00471901" w:rsidP="00DA293A">
      <w:pPr>
        <w:pStyle w:val="ac"/>
        <w:shd w:val="clear" w:color="auto" w:fill="FFFFFF"/>
        <w:spacing w:before="0" w:beforeAutospacing="0" w:after="120" w:afterAutospacing="0" w:line="276" w:lineRule="auto"/>
        <w:ind w:hanging="567"/>
        <w:jc w:val="both"/>
        <w:rPr>
          <w:sz w:val="28"/>
          <w:szCs w:val="28"/>
        </w:rPr>
      </w:pPr>
      <w:r>
        <w:rPr>
          <w:sz w:val="28"/>
          <w:szCs w:val="28"/>
        </w:rPr>
        <w:tab/>
      </w:r>
      <w:r>
        <w:rPr>
          <w:sz w:val="28"/>
          <w:szCs w:val="28"/>
        </w:rPr>
        <w:tab/>
        <w:t>В 2012/2013</w:t>
      </w:r>
      <w:r w:rsidRPr="00131635">
        <w:rPr>
          <w:sz w:val="28"/>
          <w:szCs w:val="28"/>
        </w:rPr>
        <w:t xml:space="preserve">-м учебном году педагогический коллектив работал над темой </w:t>
      </w:r>
      <w:r w:rsidRPr="00131635">
        <w:rPr>
          <w:i/>
          <w:sz w:val="28"/>
          <w:szCs w:val="28"/>
        </w:rPr>
        <w:t>«Повышение эффективности педагогического процесса и обеспечение качества образования»</w:t>
      </w:r>
      <w:r w:rsidRPr="00131635">
        <w:rPr>
          <w:sz w:val="28"/>
          <w:szCs w:val="28"/>
        </w:rPr>
        <w:t xml:space="preserve"> и над реализацией основных задач, поставленных перед коллективом в начале учебного года. Поставленные перед коллективом задачи  решались через различные формы работы: работу педсоветов, методического совета, школьных методических объединений, совещаний при директоре, учебную и внеклассную работу.</w:t>
      </w:r>
    </w:p>
    <w:p w:rsidR="00471901" w:rsidRDefault="00471901" w:rsidP="00DA293A">
      <w:pPr>
        <w:spacing w:after="120" w:line="276" w:lineRule="auto"/>
        <w:ind w:firstLine="10"/>
        <w:jc w:val="both"/>
        <w:rPr>
          <w:sz w:val="28"/>
          <w:szCs w:val="28"/>
        </w:rPr>
      </w:pPr>
      <w:r>
        <w:rPr>
          <w:sz w:val="28"/>
          <w:szCs w:val="28"/>
        </w:rPr>
        <w:t xml:space="preserve">        </w:t>
      </w:r>
      <w:r w:rsidRPr="00E644C1">
        <w:rPr>
          <w:sz w:val="28"/>
          <w:szCs w:val="28"/>
        </w:rPr>
        <w:t>Все учителя  спланировали свою  учебную деятельность в соответствии</w:t>
      </w:r>
      <w:r w:rsidRPr="00E644C1">
        <w:rPr>
          <w:rFonts w:eastAsia="Calibri"/>
          <w:sz w:val="28"/>
          <w:szCs w:val="28"/>
        </w:rPr>
        <w:t xml:space="preserve"> </w:t>
      </w:r>
      <w:r w:rsidRPr="00E644C1">
        <w:rPr>
          <w:sz w:val="28"/>
          <w:szCs w:val="28"/>
        </w:rPr>
        <w:t xml:space="preserve">с Федеральным компонентом </w:t>
      </w:r>
      <w:r w:rsidRPr="00E644C1">
        <w:rPr>
          <w:rFonts w:eastAsia="Calibri"/>
          <w:sz w:val="28"/>
          <w:szCs w:val="28"/>
        </w:rPr>
        <w:t xml:space="preserve"> государственного  стандарта общего образования и требованиям концепции его модернизации. </w:t>
      </w:r>
      <w:r w:rsidRPr="00E644C1">
        <w:rPr>
          <w:sz w:val="28"/>
          <w:szCs w:val="28"/>
        </w:rPr>
        <w:t xml:space="preserve">Весь программный материал и тематическое планирование по предметам  выполнено. Учителя работали по учебным комплектам с учетом федерального перечня учебников, допущенных и рекомендованных Министерством образования и науки РФ к использованию в образовательном процессе. </w:t>
      </w:r>
    </w:p>
    <w:p w:rsidR="00471901" w:rsidRPr="00E644C1" w:rsidRDefault="00471901" w:rsidP="00DA293A">
      <w:pPr>
        <w:spacing w:after="120" w:line="276" w:lineRule="auto"/>
        <w:ind w:firstLine="10"/>
        <w:jc w:val="both"/>
        <w:rPr>
          <w:sz w:val="28"/>
          <w:szCs w:val="28"/>
        </w:rPr>
      </w:pPr>
      <w:r>
        <w:rPr>
          <w:color w:val="000000"/>
          <w:sz w:val="28"/>
          <w:szCs w:val="28"/>
        </w:rPr>
        <w:tab/>
      </w:r>
      <w:r w:rsidRPr="00E644C1">
        <w:rPr>
          <w:color w:val="000000"/>
          <w:sz w:val="28"/>
          <w:szCs w:val="28"/>
        </w:rPr>
        <w:t>Методический совет школы координировал  работу методических объединений  учителей, осуществлял информационную, аналитическую, методическую, диагностическую, организационную деятельность. Деятельность методического совета способствовала формированию у педагогов потребности   в совершенствовании своей деятельности, в обмене опытом.  </w:t>
      </w:r>
      <w:r w:rsidRPr="00E644C1">
        <w:rPr>
          <w:sz w:val="28"/>
          <w:szCs w:val="28"/>
        </w:rPr>
        <w:t>При  планировании методической работы школы педколлектив стремился отобрать те формы, которые реально позволили бы  решать проблемы и задачи, стоящие перед школой:</w:t>
      </w:r>
    </w:p>
    <w:p w:rsidR="00471901" w:rsidRPr="00E644C1" w:rsidRDefault="00471901" w:rsidP="00471901">
      <w:pPr>
        <w:spacing w:line="276" w:lineRule="auto"/>
        <w:ind w:left="10"/>
        <w:jc w:val="both"/>
        <w:rPr>
          <w:sz w:val="28"/>
          <w:szCs w:val="28"/>
        </w:rPr>
      </w:pPr>
      <w:r w:rsidRPr="00E644C1">
        <w:rPr>
          <w:sz w:val="28"/>
          <w:szCs w:val="28"/>
        </w:rPr>
        <w:t>- тематические педагогические советы;</w:t>
      </w:r>
    </w:p>
    <w:p w:rsidR="00471901" w:rsidRPr="00E644C1" w:rsidRDefault="00471901" w:rsidP="00471901">
      <w:pPr>
        <w:spacing w:line="276" w:lineRule="auto"/>
        <w:ind w:left="10"/>
        <w:jc w:val="both"/>
        <w:rPr>
          <w:sz w:val="28"/>
          <w:szCs w:val="28"/>
        </w:rPr>
      </w:pPr>
      <w:r w:rsidRPr="00E644C1">
        <w:rPr>
          <w:sz w:val="28"/>
          <w:szCs w:val="28"/>
        </w:rPr>
        <w:t>- методические объединения;</w:t>
      </w:r>
    </w:p>
    <w:p w:rsidR="00471901" w:rsidRPr="00E644C1" w:rsidRDefault="00471901" w:rsidP="00471901">
      <w:pPr>
        <w:spacing w:line="276" w:lineRule="auto"/>
        <w:ind w:left="10"/>
        <w:jc w:val="both"/>
        <w:rPr>
          <w:sz w:val="28"/>
          <w:szCs w:val="28"/>
        </w:rPr>
      </w:pPr>
      <w:r w:rsidRPr="00E644C1">
        <w:rPr>
          <w:sz w:val="28"/>
          <w:szCs w:val="28"/>
        </w:rPr>
        <w:t>- открытые уроки, их анализ;</w:t>
      </w:r>
    </w:p>
    <w:p w:rsidR="00471901" w:rsidRPr="00E644C1" w:rsidRDefault="00471901" w:rsidP="00471901">
      <w:pPr>
        <w:spacing w:line="276" w:lineRule="auto"/>
        <w:ind w:left="10"/>
        <w:jc w:val="both"/>
        <w:rPr>
          <w:sz w:val="28"/>
          <w:szCs w:val="28"/>
        </w:rPr>
      </w:pPr>
      <w:r w:rsidRPr="00E644C1">
        <w:rPr>
          <w:sz w:val="28"/>
          <w:szCs w:val="28"/>
        </w:rPr>
        <w:t>- взаимопосещение и анализ уроков;</w:t>
      </w:r>
    </w:p>
    <w:p w:rsidR="00471901" w:rsidRPr="00E644C1" w:rsidRDefault="00471901" w:rsidP="00471901">
      <w:pPr>
        <w:spacing w:line="276" w:lineRule="auto"/>
        <w:ind w:left="10"/>
        <w:jc w:val="both"/>
        <w:rPr>
          <w:sz w:val="28"/>
          <w:szCs w:val="28"/>
        </w:rPr>
      </w:pPr>
      <w:r w:rsidRPr="00E644C1">
        <w:rPr>
          <w:sz w:val="28"/>
          <w:szCs w:val="28"/>
        </w:rPr>
        <w:t>- предметные недели;</w:t>
      </w:r>
    </w:p>
    <w:p w:rsidR="00471901" w:rsidRPr="00E644C1" w:rsidRDefault="00471901" w:rsidP="00471901">
      <w:pPr>
        <w:spacing w:line="276" w:lineRule="auto"/>
        <w:ind w:left="10"/>
        <w:jc w:val="both"/>
        <w:rPr>
          <w:sz w:val="28"/>
          <w:szCs w:val="28"/>
        </w:rPr>
      </w:pPr>
      <w:r w:rsidRPr="00E644C1">
        <w:rPr>
          <w:sz w:val="28"/>
          <w:szCs w:val="28"/>
        </w:rPr>
        <w:t>- педагогический мониторинг;</w:t>
      </w:r>
    </w:p>
    <w:p w:rsidR="00471901" w:rsidRPr="00E644C1" w:rsidRDefault="00471901" w:rsidP="00471901">
      <w:pPr>
        <w:spacing w:line="276" w:lineRule="auto"/>
        <w:ind w:left="10"/>
        <w:jc w:val="both"/>
        <w:rPr>
          <w:sz w:val="28"/>
          <w:szCs w:val="28"/>
        </w:rPr>
      </w:pPr>
      <w:r w:rsidRPr="00E644C1">
        <w:rPr>
          <w:sz w:val="28"/>
          <w:szCs w:val="28"/>
        </w:rPr>
        <w:t>- аттестация;</w:t>
      </w:r>
    </w:p>
    <w:p w:rsidR="00471901" w:rsidRDefault="00471901" w:rsidP="00471901">
      <w:pPr>
        <w:spacing w:line="276" w:lineRule="auto"/>
        <w:ind w:left="10"/>
        <w:jc w:val="both"/>
        <w:rPr>
          <w:sz w:val="28"/>
          <w:szCs w:val="28"/>
        </w:rPr>
      </w:pPr>
      <w:r w:rsidRPr="00E644C1">
        <w:rPr>
          <w:sz w:val="28"/>
          <w:szCs w:val="28"/>
        </w:rPr>
        <w:t xml:space="preserve">- повышение </w:t>
      </w:r>
      <w:r>
        <w:rPr>
          <w:sz w:val="28"/>
          <w:szCs w:val="28"/>
        </w:rPr>
        <w:t>квалификации</w:t>
      </w:r>
    </w:p>
    <w:p w:rsidR="00471901" w:rsidRDefault="00471901" w:rsidP="00DA293A">
      <w:pPr>
        <w:spacing w:after="120" w:line="276" w:lineRule="auto"/>
        <w:ind w:firstLine="10"/>
        <w:jc w:val="both"/>
        <w:rPr>
          <w:sz w:val="28"/>
          <w:szCs w:val="28"/>
        </w:rPr>
      </w:pPr>
      <w:r w:rsidRPr="00E644C1">
        <w:rPr>
          <w:sz w:val="28"/>
          <w:szCs w:val="28"/>
        </w:rPr>
        <w:t xml:space="preserve"> </w:t>
      </w:r>
      <w:r>
        <w:rPr>
          <w:sz w:val="28"/>
          <w:szCs w:val="28"/>
        </w:rPr>
        <w:tab/>
      </w:r>
      <w:r w:rsidRPr="00E644C1">
        <w:rPr>
          <w:sz w:val="28"/>
          <w:szCs w:val="28"/>
        </w:rPr>
        <w:t>Работа методического совета была направлена на создание условий, способствующих достижению лучшего  качества образования с использованием как традиционных, так и инновационных технологий. Вся деятельность методического совета способствовала росту педагогического мастерства учителя, повышению качества образовательного процесса.</w:t>
      </w:r>
    </w:p>
    <w:p w:rsidR="00471901" w:rsidRDefault="00471901" w:rsidP="00DA293A">
      <w:pPr>
        <w:spacing w:after="120" w:line="276" w:lineRule="auto"/>
        <w:ind w:firstLine="10"/>
        <w:jc w:val="both"/>
        <w:rPr>
          <w:sz w:val="28"/>
          <w:szCs w:val="28"/>
        </w:rPr>
      </w:pPr>
      <w:r>
        <w:rPr>
          <w:sz w:val="28"/>
          <w:szCs w:val="28"/>
        </w:rPr>
        <w:tab/>
      </w:r>
      <w:r w:rsidRPr="00E644C1">
        <w:rPr>
          <w:sz w:val="28"/>
          <w:szCs w:val="28"/>
        </w:rPr>
        <w:t xml:space="preserve">Главной задачей методических объединений  являлось оказание помощи  учителям в совершенствовании педагогического мастерства.  Каждое методическое </w:t>
      </w:r>
      <w:r w:rsidRPr="00E644C1">
        <w:rPr>
          <w:sz w:val="28"/>
          <w:szCs w:val="28"/>
        </w:rPr>
        <w:lastRenderedPageBreak/>
        <w:t xml:space="preserve">объединение имело свой план работы, в соответствии с темой и целью методической работы школы.  На заседаниях методических объединений рассматривали  вопросы, связанные с  изучением  и применением современных образовательных  технологий, большое внимание уделяли вопросам сохранения здоровья учащихся, изучали тексты  и задания контрольных работ, экзаменационные и другие учебно-методические материалы. Проводился анализ контрольных работ, намечались ориентиры  по устранению выявленных пробелов в знаниях учащихся. В рамках работы методических объединений проводились открытые уроки, внеклассные мероприятия по предметам.  </w:t>
      </w:r>
    </w:p>
    <w:p w:rsidR="00471901" w:rsidRDefault="00471901" w:rsidP="00DA293A">
      <w:pPr>
        <w:spacing w:after="120" w:line="276" w:lineRule="auto"/>
        <w:ind w:firstLine="10"/>
        <w:jc w:val="both"/>
        <w:rPr>
          <w:sz w:val="28"/>
          <w:szCs w:val="28"/>
        </w:rPr>
      </w:pPr>
      <w:r>
        <w:rPr>
          <w:sz w:val="28"/>
          <w:szCs w:val="28"/>
        </w:rPr>
        <w:tab/>
      </w:r>
      <w:r w:rsidRPr="00E644C1">
        <w:rPr>
          <w:sz w:val="28"/>
          <w:szCs w:val="28"/>
        </w:rPr>
        <w:t>Особое внимание в работе методических объединений уделялось совершенствованию форм и методов организации уроков, внедрению в учебно – воспитательный  процесс современных образовательных технологий с учётом факторов, повышающих мотивацию учащихся в процессе обучения.</w:t>
      </w:r>
    </w:p>
    <w:p w:rsidR="00471901" w:rsidRDefault="00471901" w:rsidP="00DA293A">
      <w:pPr>
        <w:spacing w:after="120" w:line="276" w:lineRule="auto"/>
        <w:ind w:firstLine="10"/>
        <w:jc w:val="both"/>
        <w:rPr>
          <w:sz w:val="28"/>
          <w:szCs w:val="28"/>
        </w:rPr>
      </w:pPr>
      <w:r>
        <w:rPr>
          <w:sz w:val="28"/>
          <w:szCs w:val="28"/>
        </w:rPr>
        <w:t>В школе есть талантливые педагоги,</w:t>
      </w:r>
      <w:r w:rsidR="00DA293A">
        <w:rPr>
          <w:sz w:val="28"/>
          <w:szCs w:val="28"/>
        </w:rPr>
        <w:t xml:space="preserve"> </w:t>
      </w:r>
      <w:r>
        <w:rPr>
          <w:sz w:val="28"/>
          <w:szCs w:val="28"/>
        </w:rPr>
        <w:t>которые работают интересно, результативно,</w:t>
      </w:r>
      <w:r w:rsidR="00DA293A">
        <w:rPr>
          <w:sz w:val="28"/>
          <w:szCs w:val="28"/>
        </w:rPr>
        <w:t xml:space="preserve"> </w:t>
      </w:r>
      <w:r>
        <w:rPr>
          <w:sz w:val="28"/>
          <w:szCs w:val="28"/>
        </w:rPr>
        <w:t>педагогический опыт которых уникален. Их творчество,</w:t>
      </w:r>
      <w:r w:rsidR="00DA293A">
        <w:rPr>
          <w:sz w:val="28"/>
          <w:szCs w:val="28"/>
        </w:rPr>
        <w:t xml:space="preserve"> </w:t>
      </w:r>
      <w:r>
        <w:rPr>
          <w:sz w:val="28"/>
          <w:szCs w:val="28"/>
        </w:rPr>
        <w:t>мастерство,</w:t>
      </w:r>
      <w:r w:rsidR="00DA293A">
        <w:rPr>
          <w:sz w:val="28"/>
          <w:szCs w:val="28"/>
        </w:rPr>
        <w:t xml:space="preserve"> </w:t>
      </w:r>
      <w:r>
        <w:rPr>
          <w:sz w:val="28"/>
          <w:szCs w:val="28"/>
        </w:rPr>
        <w:t>высокий профессионализм проявляется на педагогических форумах, конкурсах.</w:t>
      </w:r>
    </w:p>
    <w:p w:rsidR="00471901" w:rsidRDefault="00471901" w:rsidP="00DA293A">
      <w:pPr>
        <w:spacing w:after="120" w:line="276" w:lineRule="auto"/>
        <w:ind w:firstLine="10"/>
        <w:jc w:val="both"/>
        <w:rPr>
          <w:sz w:val="28"/>
          <w:szCs w:val="28"/>
        </w:rPr>
      </w:pPr>
      <w:r>
        <w:rPr>
          <w:color w:val="000000"/>
          <w:sz w:val="28"/>
          <w:szCs w:val="28"/>
        </w:rPr>
        <w:tab/>
      </w:r>
      <w:r w:rsidRPr="00E644C1">
        <w:rPr>
          <w:color w:val="000000"/>
          <w:sz w:val="28"/>
          <w:szCs w:val="28"/>
        </w:rPr>
        <w:t>Брыль Д.А.</w:t>
      </w:r>
      <w:r>
        <w:rPr>
          <w:color w:val="000000"/>
          <w:sz w:val="28"/>
          <w:szCs w:val="28"/>
        </w:rPr>
        <w:t>,</w:t>
      </w:r>
      <w:r w:rsidRPr="00E644C1">
        <w:rPr>
          <w:color w:val="000000"/>
          <w:sz w:val="28"/>
          <w:szCs w:val="28"/>
        </w:rPr>
        <w:t xml:space="preserve"> учитель физической культуры</w:t>
      </w:r>
      <w:r>
        <w:rPr>
          <w:color w:val="000000"/>
          <w:sz w:val="28"/>
          <w:szCs w:val="28"/>
        </w:rPr>
        <w:t>, победитель регионального смотра-конкурса « Учитель физической культуры – 2012»</w:t>
      </w:r>
      <w:r w:rsidRPr="00E644C1">
        <w:rPr>
          <w:color w:val="000000"/>
          <w:sz w:val="28"/>
          <w:szCs w:val="28"/>
        </w:rPr>
        <w:t xml:space="preserve"> </w:t>
      </w:r>
      <w:r>
        <w:rPr>
          <w:color w:val="000000"/>
          <w:sz w:val="28"/>
          <w:szCs w:val="28"/>
        </w:rPr>
        <w:t xml:space="preserve"> представляла Псковскую область на зональном и заключительном этапах Всероссийского конкурса </w:t>
      </w:r>
      <w:r w:rsidRPr="00965FC8">
        <w:rPr>
          <w:sz w:val="28"/>
          <w:szCs w:val="28"/>
        </w:rPr>
        <w:t>«Мастер педагогического труда по учебным и внеучебным формам физкультурно-оздоровительной и спортивной работы»</w:t>
      </w:r>
      <w:r>
        <w:rPr>
          <w:sz w:val="28"/>
          <w:szCs w:val="28"/>
        </w:rPr>
        <w:t xml:space="preserve"> в Челябинске</w:t>
      </w:r>
      <w:r w:rsidRPr="00965FC8">
        <w:rPr>
          <w:sz w:val="28"/>
          <w:szCs w:val="28"/>
        </w:rPr>
        <w:t>.</w:t>
      </w:r>
      <w:r>
        <w:rPr>
          <w:sz w:val="28"/>
          <w:szCs w:val="28"/>
        </w:rPr>
        <w:t xml:space="preserve"> По итогам награждена соответственно Дипломом </w:t>
      </w:r>
      <w:r>
        <w:rPr>
          <w:sz w:val="28"/>
          <w:szCs w:val="28"/>
          <w:lang w:val="en-US"/>
        </w:rPr>
        <w:t>III</w:t>
      </w:r>
      <w:r>
        <w:rPr>
          <w:sz w:val="28"/>
          <w:szCs w:val="28"/>
        </w:rPr>
        <w:t xml:space="preserve"> степени и Дипломом Лауреата.   Учитель географии Новикова Н.Н. в рамках конкурса «Лучшие учителя» ПНПО за высокие достижения в педагогической деятельности и общественное признание награждена премией в сумме 10тысяч рублей. Работа учителя физической культуры Сергеева В.Л. была отмечена Благодарностью  Министра спорта, туризма и молодежной политики РФ за значительный вклад в развитие физической культуры и спорта.</w:t>
      </w:r>
    </w:p>
    <w:p w:rsidR="00471901" w:rsidRDefault="00471901" w:rsidP="00DA293A">
      <w:pPr>
        <w:spacing w:after="120" w:line="276" w:lineRule="auto"/>
        <w:ind w:firstLine="10"/>
        <w:jc w:val="both"/>
        <w:rPr>
          <w:sz w:val="28"/>
          <w:szCs w:val="28"/>
        </w:rPr>
      </w:pPr>
      <w:r>
        <w:rPr>
          <w:sz w:val="28"/>
          <w:szCs w:val="28"/>
        </w:rPr>
        <w:tab/>
      </w:r>
      <w:r w:rsidRPr="00E644C1">
        <w:rPr>
          <w:sz w:val="28"/>
          <w:szCs w:val="28"/>
        </w:rPr>
        <w:t xml:space="preserve">В прошлом учебном году </w:t>
      </w:r>
      <w:r>
        <w:rPr>
          <w:sz w:val="28"/>
          <w:szCs w:val="28"/>
        </w:rPr>
        <w:t>п</w:t>
      </w:r>
      <w:r w:rsidRPr="00E644C1">
        <w:rPr>
          <w:sz w:val="28"/>
          <w:szCs w:val="28"/>
        </w:rPr>
        <w:t xml:space="preserve">одтвердили высшую квалификационную категорию </w:t>
      </w:r>
      <w:r>
        <w:rPr>
          <w:sz w:val="28"/>
          <w:szCs w:val="28"/>
        </w:rPr>
        <w:t xml:space="preserve">директор Шрамова Н.Л., учитель технологии Копаев В.П., первую категорию – учитель немецкого языка Иванова Е.Н. </w:t>
      </w:r>
    </w:p>
    <w:p w:rsidR="00471901" w:rsidRDefault="00471901" w:rsidP="00DA293A">
      <w:pPr>
        <w:spacing w:after="120" w:line="276" w:lineRule="auto"/>
        <w:ind w:firstLine="577"/>
        <w:jc w:val="both"/>
        <w:rPr>
          <w:spacing w:val="-1"/>
          <w:sz w:val="28"/>
          <w:szCs w:val="28"/>
        </w:rPr>
      </w:pPr>
      <w:r w:rsidRPr="00E644C1">
        <w:rPr>
          <w:spacing w:val="-1"/>
          <w:sz w:val="28"/>
          <w:szCs w:val="28"/>
        </w:rPr>
        <w:t xml:space="preserve">В </w:t>
      </w:r>
      <w:r>
        <w:rPr>
          <w:spacing w:val="-1"/>
          <w:sz w:val="28"/>
          <w:szCs w:val="28"/>
        </w:rPr>
        <w:t>2012/2013 учебном году</w:t>
      </w:r>
      <w:r w:rsidRPr="00E644C1">
        <w:rPr>
          <w:spacing w:val="-1"/>
          <w:sz w:val="28"/>
          <w:szCs w:val="28"/>
        </w:rPr>
        <w:t xml:space="preserve"> на базе школы был проведен городской семинар учителей </w:t>
      </w:r>
      <w:r>
        <w:rPr>
          <w:spacing w:val="-1"/>
          <w:sz w:val="28"/>
          <w:szCs w:val="28"/>
        </w:rPr>
        <w:t xml:space="preserve">химии </w:t>
      </w:r>
      <w:r w:rsidRPr="00AB6CFB">
        <w:rPr>
          <w:sz w:val="28"/>
          <w:szCs w:val="28"/>
        </w:rPr>
        <w:t>«Концепция сотрудничества как идея совместной развивающей деятельности учителя и учащихся на уроке».</w:t>
      </w:r>
      <w:r>
        <w:rPr>
          <w:sz w:val="28"/>
          <w:szCs w:val="28"/>
        </w:rPr>
        <w:t xml:space="preserve"> </w:t>
      </w:r>
      <w:r w:rsidRPr="00E644C1">
        <w:rPr>
          <w:spacing w:val="-1"/>
          <w:sz w:val="28"/>
          <w:szCs w:val="28"/>
        </w:rPr>
        <w:t xml:space="preserve">В рамках семинара был проведен урок по </w:t>
      </w:r>
      <w:r>
        <w:rPr>
          <w:spacing w:val="-1"/>
          <w:sz w:val="28"/>
          <w:szCs w:val="28"/>
        </w:rPr>
        <w:t>химии</w:t>
      </w:r>
      <w:r w:rsidRPr="00E644C1">
        <w:rPr>
          <w:spacing w:val="-1"/>
          <w:sz w:val="28"/>
          <w:szCs w:val="28"/>
        </w:rPr>
        <w:t xml:space="preserve"> по теме «</w:t>
      </w:r>
      <w:r>
        <w:rPr>
          <w:spacing w:val="-1"/>
          <w:sz w:val="28"/>
          <w:szCs w:val="28"/>
        </w:rPr>
        <w:t>Черное золото планеты</w:t>
      </w:r>
      <w:r w:rsidRPr="00E644C1">
        <w:rPr>
          <w:spacing w:val="-1"/>
          <w:sz w:val="28"/>
          <w:szCs w:val="28"/>
        </w:rPr>
        <w:t xml:space="preserve">». Урок получил высокую оценку присутствующих. Работа учителя </w:t>
      </w:r>
      <w:r>
        <w:rPr>
          <w:spacing w:val="-1"/>
          <w:sz w:val="28"/>
          <w:szCs w:val="28"/>
        </w:rPr>
        <w:t>химии Дробковой С.В.</w:t>
      </w:r>
      <w:r w:rsidRPr="00E644C1">
        <w:rPr>
          <w:spacing w:val="-1"/>
          <w:sz w:val="28"/>
          <w:szCs w:val="28"/>
        </w:rPr>
        <w:t xml:space="preserve"> была отмечена благодарностью Управления образова</w:t>
      </w:r>
      <w:r>
        <w:rPr>
          <w:spacing w:val="-1"/>
          <w:sz w:val="28"/>
          <w:szCs w:val="28"/>
        </w:rPr>
        <w:t>ния А</w:t>
      </w:r>
      <w:r w:rsidRPr="00E644C1">
        <w:rPr>
          <w:spacing w:val="-1"/>
          <w:sz w:val="28"/>
          <w:szCs w:val="28"/>
        </w:rPr>
        <w:t>дминистрации г.</w:t>
      </w:r>
      <w:r>
        <w:rPr>
          <w:spacing w:val="-1"/>
          <w:sz w:val="28"/>
          <w:szCs w:val="28"/>
        </w:rPr>
        <w:t xml:space="preserve"> </w:t>
      </w:r>
      <w:r w:rsidRPr="00E644C1">
        <w:rPr>
          <w:spacing w:val="-1"/>
          <w:sz w:val="28"/>
          <w:szCs w:val="28"/>
        </w:rPr>
        <w:t>Великие Луки.</w:t>
      </w:r>
      <w:r>
        <w:rPr>
          <w:spacing w:val="-1"/>
          <w:sz w:val="28"/>
          <w:szCs w:val="28"/>
        </w:rPr>
        <w:t xml:space="preserve"> В марте 2013 года на базе школы был проведен семинар социальных педагогов «</w:t>
      </w:r>
      <w:r w:rsidRPr="00942BAB">
        <w:rPr>
          <w:spacing w:val="-1"/>
          <w:sz w:val="28"/>
          <w:szCs w:val="28"/>
        </w:rPr>
        <w:t>Профилактика правонарушений через игровые формы работы</w:t>
      </w:r>
      <w:r>
        <w:rPr>
          <w:spacing w:val="-1"/>
          <w:sz w:val="28"/>
          <w:szCs w:val="28"/>
        </w:rPr>
        <w:t xml:space="preserve">». На семинаре </w:t>
      </w:r>
      <w:r>
        <w:rPr>
          <w:spacing w:val="-1"/>
          <w:sz w:val="28"/>
          <w:szCs w:val="28"/>
        </w:rPr>
        <w:lastRenderedPageBreak/>
        <w:t xml:space="preserve">выступили социальный педагог Мураткалиева В.И., заместитель директора по ВР Михайлова Т.М., педагог-психолог Савенкова Т.С., которые поделились опытом работы по организации   профилактики правонарушений. Работа Центра сопровождения была отмечена </w:t>
      </w:r>
      <w:r w:rsidRPr="00E644C1">
        <w:rPr>
          <w:spacing w:val="-1"/>
          <w:sz w:val="28"/>
          <w:szCs w:val="28"/>
        </w:rPr>
        <w:t>благодарностью Управления образова</w:t>
      </w:r>
      <w:r>
        <w:rPr>
          <w:spacing w:val="-1"/>
          <w:sz w:val="28"/>
          <w:szCs w:val="28"/>
        </w:rPr>
        <w:t>ния А</w:t>
      </w:r>
      <w:r w:rsidRPr="00E644C1">
        <w:rPr>
          <w:spacing w:val="-1"/>
          <w:sz w:val="28"/>
          <w:szCs w:val="28"/>
        </w:rPr>
        <w:t>дминистрации г.</w:t>
      </w:r>
      <w:r>
        <w:rPr>
          <w:spacing w:val="-1"/>
          <w:sz w:val="28"/>
          <w:szCs w:val="28"/>
        </w:rPr>
        <w:t xml:space="preserve"> </w:t>
      </w:r>
      <w:r w:rsidRPr="00E644C1">
        <w:rPr>
          <w:spacing w:val="-1"/>
          <w:sz w:val="28"/>
          <w:szCs w:val="28"/>
        </w:rPr>
        <w:t>Великие Луки.</w:t>
      </w:r>
    </w:p>
    <w:p w:rsidR="00471901" w:rsidRDefault="00471901" w:rsidP="00DA293A">
      <w:pPr>
        <w:spacing w:after="120" w:line="276" w:lineRule="auto"/>
        <w:ind w:firstLine="577"/>
        <w:jc w:val="both"/>
        <w:rPr>
          <w:sz w:val="28"/>
          <w:szCs w:val="28"/>
        </w:rPr>
      </w:pPr>
      <w:r>
        <w:rPr>
          <w:sz w:val="28"/>
          <w:szCs w:val="28"/>
        </w:rPr>
        <w:t>Учитель математики, руководитель городского МО учителей математики Федорова Т.Л.в рамках проведения сетевых курсов повышения квалификации учителей математики  выступила с сообщением по теме «Использование метода рационализации при решении неравенств».</w:t>
      </w:r>
    </w:p>
    <w:p w:rsidR="00471901" w:rsidRDefault="00471901" w:rsidP="00DA293A">
      <w:pPr>
        <w:spacing w:after="120" w:line="276" w:lineRule="auto"/>
        <w:ind w:firstLine="577"/>
        <w:jc w:val="both"/>
        <w:rPr>
          <w:sz w:val="28"/>
          <w:szCs w:val="28"/>
        </w:rPr>
      </w:pPr>
      <w:r>
        <w:rPr>
          <w:sz w:val="28"/>
          <w:szCs w:val="28"/>
        </w:rPr>
        <w:t xml:space="preserve"> </w:t>
      </w:r>
      <w:r w:rsidRPr="00E644C1">
        <w:rPr>
          <w:sz w:val="28"/>
          <w:szCs w:val="28"/>
        </w:rPr>
        <w:t xml:space="preserve">Сегодня в условиях развития образования в инновационном режиме остро встает вопрос о непрерывности образования и повышения квалификации педагогов в форме прохождения курсовой подготовки, дистанционного обучения, семинаров, научно–практических конференций, педагогических чтений, консультаций, мастер-классов. </w:t>
      </w:r>
      <w:r>
        <w:rPr>
          <w:color w:val="000000"/>
          <w:sz w:val="28"/>
          <w:szCs w:val="28"/>
        </w:rPr>
        <w:t>В 2012</w:t>
      </w:r>
      <w:r w:rsidRPr="00E644C1">
        <w:rPr>
          <w:color w:val="000000"/>
          <w:sz w:val="28"/>
          <w:szCs w:val="28"/>
        </w:rPr>
        <w:t>/201</w:t>
      </w:r>
      <w:r>
        <w:rPr>
          <w:color w:val="000000"/>
          <w:sz w:val="28"/>
          <w:szCs w:val="28"/>
        </w:rPr>
        <w:t>3</w:t>
      </w:r>
      <w:r w:rsidRPr="00E644C1">
        <w:rPr>
          <w:color w:val="000000"/>
          <w:sz w:val="28"/>
          <w:szCs w:val="28"/>
        </w:rPr>
        <w:t xml:space="preserve"> учебном году школа </w:t>
      </w:r>
      <w:r>
        <w:rPr>
          <w:color w:val="000000"/>
          <w:sz w:val="28"/>
          <w:szCs w:val="28"/>
        </w:rPr>
        <w:t>продолжила работу</w:t>
      </w:r>
      <w:r w:rsidRPr="00E644C1">
        <w:rPr>
          <w:color w:val="000000"/>
          <w:sz w:val="28"/>
          <w:szCs w:val="28"/>
        </w:rPr>
        <w:t xml:space="preserve"> в Общероссийском проекте «Школа цифрового века», разработанном в соответствии с программой модернизации системы общего образования и направленном на комплексное интернет-обеспечение образовательных учреждений цифровыми предметно-методическими материалами. Педагогический коллектив профессионально использует в своей работе возможности современных информационных технологий и цифровых предметно-методических материалов, предоставленных в рамках проекта. </w:t>
      </w:r>
      <w:r>
        <w:rPr>
          <w:color w:val="000000"/>
          <w:sz w:val="28"/>
          <w:szCs w:val="28"/>
        </w:rPr>
        <w:t>В 2012</w:t>
      </w:r>
      <w:r w:rsidRPr="00E644C1">
        <w:rPr>
          <w:color w:val="000000"/>
          <w:sz w:val="28"/>
          <w:szCs w:val="28"/>
        </w:rPr>
        <w:t>/201</w:t>
      </w:r>
      <w:r>
        <w:rPr>
          <w:color w:val="000000"/>
          <w:sz w:val="28"/>
          <w:szCs w:val="28"/>
        </w:rPr>
        <w:t>3</w:t>
      </w:r>
      <w:r w:rsidRPr="00E644C1">
        <w:rPr>
          <w:color w:val="000000"/>
          <w:sz w:val="28"/>
          <w:szCs w:val="28"/>
        </w:rPr>
        <w:t xml:space="preserve"> учебном году курсовую подготовку </w:t>
      </w:r>
      <w:r>
        <w:rPr>
          <w:color w:val="000000"/>
          <w:sz w:val="28"/>
          <w:szCs w:val="28"/>
        </w:rPr>
        <w:t>прошли  34 учителя</w:t>
      </w:r>
      <w:r w:rsidRPr="00E644C1">
        <w:rPr>
          <w:color w:val="000000"/>
          <w:sz w:val="28"/>
          <w:szCs w:val="28"/>
        </w:rPr>
        <w:t xml:space="preserve">, что позволяет организовать работу по обмену знаниями, полученными на курсах, а также способствует повышению профессионального мастерства учителей, формированию потребности   в изменении собственной деятельности в целях повышения качества преподавания учебных предметов, активному использованию новых технологий и нетрадиционных форм организации урока. </w:t>
      </w:r>
      <w:r>
        <w:rPr>
          <w:color w:val="000000"/>
          <w:sz w:val="28"/>
          <w:szCs w:val="28"/>
        </w:rPr>
        <w:t>В этом учебном году из 34 учителей, прошедших курсовую подготовку, 25 учителей были подготовлены на курсах повышения квалификации по вопросу «Содержание и условия реализации ФГОС 2 поколения»</w:t>
      </w:r>
      <w:r w:rsidR="00DA293A">
        <w:rPr>
          <w:color w:val="000000"/>
          <w:sz w:val="28"/>
          <w:szCs w:val="28"/>
        </w:rPr>
        <w:t>.</w:t>
      </w:r>
    </w:p>
    <w:p w:rsidR="00471901" w:rsidRPr="007C4B76" w:rsidRDefault="00471901" w:rsidP="00DA293A">
      <w:pPr>
        <w:spacing w:after="120" w:line="276" w:lineRule="auto"/>
        <w:ind w:firstLine="577"/>
        <w:jc w:val="both"/>
        <w:rPr>
          <w:sz w:val="28"/>
          <w:szCs w:val="28"/>
        </w:rPr>
      </w:pPr>
      <w:r>
        <w:rPr>
          <w:color w:val="000000"/>
          <w:sz w:val="28"/>
          <w:szCs w:val="28"/>
        </w:rPr>
        <w:t>В 2012</w:t>
      </w:r>
      <w:r w:rsidRPr="00E644C1">
        <w:rPr>
          <w:color w:val="000000"/>
          <w:sz w:val="28"/>
          <w:szCs w:val="28"/>
        </w:rPr>
        <w:t>/201</w:t>
      </w:r>
      <w:r>
        <w:rPr>
          <w:color w:val="000000"/>
          <w:sz w:val="28"/>
          <w:szCs w:val="28"/>
        </w:rPr>
        <w:t>3</w:t>
      </w:r>
      <w:r w:rsidRPr="00E644C1">
        <w:rPr>
          <w:color w:val="000000"/>
          <w:sz w:val="28"/>
          <w:szCs w:val="28"/>
        </w:rPr>
        <w:t xml:space="preserve"> учебном году </w:t>
      </w:r>
      <w:r>
        <w:rPr>
          <w:color w:val="000000"/>
          <w:sz w:val="28"/>
          <w:szCs w:val="28"/>
        </w:rPr>
        <w:t>2</w:t>
      </w:r>
      <w:r w:rsidRPr="00E644C1">
        <w:rPr>
          <w:color w:val="000000"/>
          <w:sz w:val="28"/>
          <w:szCs w:val="28"/>
        </w:rPr>
        <w:t xml:space="preserve"> учителя школы разместили публикации в </w:t>
      </w:r>
      <w:r>
        <w:rPr>
          <w:color w:val="000000"/>
          <w:sz w:val="28"/>
          <w:szCs w:val="28"/>
        </w:rPr>
        <w:t xml:space="preserve"> </w:t>
      </w:r>
      <w:r w:rsidRPr="00E644C1">
        <w:rPr>
          <w:color w:val="000000"/>
          <w:sz w:val="28"/>
          <w:szCs w:val="28"/>
        </w:rPr>
        <w:t xml:space="preserve"> журналах, сайтах сети ИНТЕРНЕТ: </w:t>
      </w:r>
      <w:r>
        <w:rPr>
          <w:color w:val="000000"/>
          <w:sz w:val="28"/>
          <w:szCs w:val="28"/>
        </w:rPr>
        <w:t xml:space="preserve">Угличинина В.М., учитель начальных классов, в </w:t>
      </w:r>
      <w:r w:rsidRPr="007C4B76">
        <w:rPr>
          <w:color w:val="000000"/>
          <w:sz w:val="28"/>
          <w:szCs w:val="28"/>
        </w:rPr>
        <w:t>сборнике «Вторые псковские региональные краеведческие чтения»</w:t>
      </w:r>
      <w:r w:rsidRPr="00E644C1">
        <w:rPr>
          <w:color w:val="000000"/>
          <w:sz w:val="28"/>
          <w:szCs w:val="28"/>
        </w:rPr>
        <w:t xml:space="preserve"> </w:t>
      </w:r>
      <w:r>
        <w:rPr>
          <w:color w:val="000000"/>
          <w:sz w:val="28"/>
          <w:szCs w:val="28"/>
        </w:rPr>
        <w:t>статью «</w:t>
      </w:r>
      <w:r w:rsidRPr="007C4B76">
        <w:rPr>
          <w:color w:val="000000"/>
          <w:sz w:val="28"/>
          <w:szCs w:val="28"/>
        </w:rPr>
        <w:t>Драматический театр в середине XX века»; Иванова Е.Н., учитель немецкого языка</w:t>
      </w:r>
      <w:r>
        <w:rPr>
          <w:color w:val="000000"/>
          <w:sz w:val="28"/>
          <w:szCs w:val="28"/>
        </w:rPr>
        <w:t>,</w:t>
      </w:r>
      <w:r w:rsidRPr="007C4B76">
        <w:rPr>
          <w:color w:val="000000"/>
          <w:sz w:val="28"/>
          <w:szCs w:val="28"/>
        </w:rPr>
        <w:t xml:space="preserve"> в социальной сети  nsportal.ru</w:t>
      </w:r>
      <w:r w:rsidRPr="00E644C1">
        <w:rPr>
          <w:color w:val="000000"/>
          <w:sz w:val="28"/>
          <w:szCs w:val="28"/>
        </w:rPr>
        <w:t xml:space="preserve"> </w:t>
      </w:r>
      <w:r>
        <w:rPr>
          <w:color w:val="000000"/>
          <w:sz w:val="28"/>
          <w:szCs w:val="28"/>
        </w:rPr>
        <w:t xml:space="preserve"> конспект о</w:t>
      </w:r>
      <w:r w:rsidRPr="007C4B76">
        <w:rPr>
          <w:color w:val="000000"/>
          <w:sz w:val="28"/>
          <w:szCs w:val="28"/>
        </w:rPr>
        <w:t>ткрыт</w:t>
      </w:r>
      <w:r>
        <w:rPr>
          <w:color w:val="000000"/>
          <w:sz w:val="28"/>
          <w:szCs w:val="28"/>
        </w:rPr>
        <w:t>ого</w:t>
      </w:r>
      <w:r w:rsidRPr="007C4B76">
        <w:rPr>
          <w:color w:val="000000"/>
          <w:sz w:val="28"/>
          <w:szCs w:val="28"/>
        </w:rPr>
        <w:t xml:space="preserve"> урок</w:t>
      </w:r>
      <w:r>
        <w:rPr>
          <w:color w:val="000000"/>
          <w:sz w:val="28"/>
          <w:szCs w:val="28"/>
        </w:rPr>
        <w:t>а</w:t>
      </w:r>
      <w:r w:rsidRPr="007C4B76">
        <w:rPr>
          <w:color w:val="000000"/>
          <w:sz w:val="28"/>
          <w:szCs w:val="28"/>
        </w:rPr>
        <w:t xml:space="preserve">  немецкого  языка в  4 классе</w:t>
      </w:r>
      <w:r>
        <w:rPr>
          <w:color w:val="000000"/>
          <w:sz w:val="28"/>
          <w:szCs w:val="28"/>
        </w:rPr>
        <w:t>.</w:t>
      </w:r>
      <w:r w:rsidRPr="00E644C1">
        <w:rPr>
          <w:color w:val="000000"/>
          <w:sz w:val="28"/>
          <w:szCs w:val="28"/>
        </w:rPr>
        <w:t xml:space="preserve"> </w:t>
      </w:r>
    </w:p>
    <w:p w:rsidR="00471901" w:rsidRDefault="00471901" w:rsidP="00DA293A">
      <w:pPr>
        <w:spacing w:after="120" w:line="276" w:lineRule="auto"/>
        <w:ind w:hanging="567"/>
        <w:jc w:val="both"/>
        <w:rPr>
          <w:sz w:val="28"/>
          <w:szCs w:val="28"/>
        </w:rPr>
      </w:pPr>
      <w:r>
        <w:rPr>
          <w:spacing w:val="-1"/>
          <w:sz w:val="28"/>
          <w:szCs w:val="28"/>
        </w:rPr>
        <w:tab/>
      </w:r>
      <w:r>
        <w:rPr>
          <w:spacing w:val="-1"/>
          <w:sz w:val="28"/>
          <w:szCs w:val="28"/>
        </w:rPr>
        <w:tab/>
      </w:r>
      <w:r w:rsidRPr="00E644C1">
        <w:rPr>
          <w:spacing w:val="-1"/>
          <w:sz w:val="28"/>
          <w:szCs w:val="28"/>
        </w:rPr>
        <w:t xml:space="preserve">В прошлом году в городе состоялся </w:t>
      </w:r>
      <w:r>
        <w:rPr>
          <w:spacing w:val="-1"/>
          <w:sz w:val="28"/>
          <w:szCs w:val="28"/>
        </w:rPr>
        <w:t>пятый</w:t>
      </w:r>
      <w:r w:rsidRPr="00E644C1">
        <w:rPr>
          <w:spacing w:val="-1"/>
          <w:sz w:val="28"/>
          <w:szCs w:val="28"/>
        </w:rPr>
        <w:t xml:space="preserve"> </w:t>
      </w:r>
      <w:r w:rsidRPr="00E644C1">
        <w:rPr>
          <w:i/>
          <w:spacing w:val="-1"/>
          <w:sz w:val="28"/>
          <w:szCs w:val="28"/>
        </w:rPr>
        <w:t xml:space="preserve">Международный педагогический марафон учебных предметов </w:t>
      </w:r>
      <w:r w:rsidRPr="00E644C1">
        <w:rPr>
          <w:spacing w:val="-1"/>
          <w:sz w:val="28"/>
          <w:szCs w:val="28"/>
        </w:rPr>
        <w:t xml:space="preserve"> по </w:t>
      </w:r>
      <w:r>
        <w:rPr>
          <w:spacing w:val="-1"/>
          <w:sz w:val="28"/>
          <w:szCs w:val="28"/>
        </w:rPr>
        <w:t>11</w:t>
      </w:r>
      <w:r w:rsidRPr="00E644C1">
        <w:rPr>
          <w:spacing w:val="-1"/>
          <w:sz w:val="28"/>
          <w:szCs w:val="28"/>
        </w:rPr>
        <w:t xml:space="preserve"> направлениям, в котором приня</w:t>
      </w:r>
      <w:r>
        <w:rPr>
          <w:spacing w:val="-1"/>
          <w:sz w:val="28"/>
          <w:szCs w:val="28"/>
        </w:rPr>
        <w:t>ли участие 18</w:t>
      </w:r>
      <w:r w:rsidRPr="00E644C1">
        <w:rPr>
          <w:spacing w:val="-1"/>
          <w:sz w:val="28"/>
          <w:szCs w:val="28"/>
        </w:rPr>
        <w:t xml:space="preserve"> педагогов школы. Учителям была предоставлена уникальная возможность повысить уровень профессиональной компетенции. В рамках марафона проходили лекции, </w:t>
      </w:r>
      <w:r w:rsidRPr="00E644C1">
        <w:rPr>
          <w:spacing w:val="-1"/>
          <w:sz w:val="28"/>
          <w:szCs w:val="28"/>
        </w:rPr>
        <w:lastRenderedPageBreak/>
        <w:t xml:space="preserve">мастер-классы, обсуждались вопросы образования на круглых столах. </w:t>
      </w:r>
    </w:p>
    <w:p w:rsidR="00471901" w:rsidRDefault="00471901" w:rsidP="00DA293A">
      <w:pPr>
        <w:spacing w:after="120" w:line="276" w:lineRule="auto"/>
        <w:ind w:firstLine="577"/>
        <w:jc w:val="both"/>
        <w:rPr>
          <w:sz w:val="28"/>
          <w:szCs w:val="28"/>
        </w:rPr>
      </w:pPr>
      <w:r>
        <w:rPr>
          <w:sz w:val="28"/>
          <w:szCs w:val="28"/>
        </w:rPr>
        <w:t>В 2012</w:t>
      </w:r>
      <w:r w:rsidRPr="00E644C1">
        <w:rPr>
          <w:sz w:val="28"/>
          <w:szCs w:val="28"/>
        </w:rPr>
        <w:t>/201</w:t>
      </w:r>
      <w:r>
        <w:rPr>
          <w:sz w:val="28"/>
          <w:szCs w:val="28"/>
        </w:rPr>
        <w:t>3</w:t>
      </w:r>
      <w:r w:rsidRPr="00E644C1">
        <w:rPr>
          <w:sz w:val="28"/>
          <w:szCs w:val="28"/>
        </w:rPr>
        <w:t xml:space="preserve"> учебном году в школе прошел </w:t>
      </w:r>
      <w:r w:rsidRPr="00E644C1">
        <w:rPr>
          <w:i/>
          <w:sz w:val="28"/>
          <w:szCs w:val="28"/>
        </w:rPr>
        <w:t>фестиваль методических достижений учителей.</w:t>
      </w:r>
      <w:r w:rsidRPr="00E644C1">
        <w:rPr>
          <w:sz w:val="28"/>
          <w:szCs w:val="28"/>
        </w:rPr>
        <w:t xml:space="preserve"> В рамках фестиваля учителя провели открытые уроки, заседания методических объединений, поделились опытом работы по применению современных образовательных технологий, вопросам повышения эффективности педагогического процесса и обеспечения качества образования. На заседаниях методических объединений учителя представили систему методических разработок, </w:t>
      </w:r>
      <w:r>
        <w:rPr>
          <w:sz w:val="28"/>
          <w:szCs w:val="28"/>
        </w:rPr>
        <w:t>учебно-методический комплекс</w:t>
      </w:r>
      <w:r w:rsidRPr="00E644C1">
        <w:rPr>
          <w:sz w:val="28"/>
          <w:szCs w:val="28"/>
        </w:rPr>
        <w:t xml:space="preserve">, обсудили открытые уроки, прошедшие в рамках методического фестиваля. Учителя постоянно находятся в творческом поиске, апробируют на уроках новые методические приёмы и современные педагогические технологии, в.т.ч. технологии развивающего, проблемного, разноуровневого, игрового обучения, информационно–коммуникационные, здоровьесберегающие технологии, что позволяет повысить мотивационную деятельность и познавательную активность учащихся. </w:t>
      </w:r>
    </w:p>
    <w:p w:rsidR="00471901" w:rsidRPr="00541F5E" w:rsidRDefault="00471901" w:rsidP="00075881">
      <w:pPr>
        <w:spacing w:after="120" w:line="276" w:lineRule="auto"/>
        <w:jc w:val="both"/>
        <w:rPr>
          <w:sz w:val="28"/>
          <w:szCs w:val="28"/>
        </w:rPr>
      </w:pPr>
      <w:r>
        <w:rPr>
          <w:sz w:val="28"/>
          <w:szCs w:val="28"/>
        </w:rPr>
        <w:tab/>
      </w:r>
      <w:r w:rsidRPr="00541F5E">
        <w:rPr>
          <w:sz w:val="28"/>
          <w:szCs w:val="28"/>
        </w:rPr>
        <w:t xml:space="preserve">В школе проводилась большая внеклассная работа по предметам: факультативные и индивидуальные занятия, познавательные мероприятия                          в рамках предметных недель, экскурсии и поездки по литературно - историческим местам. Учителя  старались вовлекать  школьников в активную деятельность,  формировать у них  самостоятельность и  инициативу, мыслительную и познавательную  активность, творческий подход к решению тех или иных задач и проблем. Развитие всех этих навыков позволило привлечь ребят к участию в конкурсах, олимпиадах, научно - практических конференциях. </w:t>
      </w:r>
    </w:p>
    <w:p w:rsidR="00471901" w:rsidRPr="00541F5E" w:rsidRDefault="00471901" w:rsidP="00075881">
      <w:pPr>
        <w:shd w:val="clear" w:color="auto" w:fill="FFFFFF"/>
        <w:spacing w:after="120" w:line="276" w:lineRule="auto"/>
        <w:ind w:left="58" w:right="14" w:firstLine="581"/>
        <w:jc w:val="both"/>
        <w:rPr>
          <w:i/>
          <w:sz w:val="28"/>
          <w:szCs w:val="28"/>
        </w:rPr>
      </w:pPr>
      <w:r>
        <w:rPr>
          <w:sz w:val="28"/>
          <w:szCs w:val="28"/>
        </w:rPr>
        <w:t>В 2012/2013</w:t>
      </w:r>
      <w:r w:rsidRPr="00541F5E">
        <w:rPr>
          <w:sz w:val="28"/>
          <w:szCs w:val="28"/>
        </w:rPr>
        <w:t xml:space="preserve">-м учебном году педагоги подготовили </w:t>
      </w:r>
      <w:r>
        <w:rPr>
          <w:i/>
          <w:sz w:val="28"/>
          <w:szCs w:val="28"/>
        </w:rPr>
        <w:t>3-х</w:t>
      </w:r>
      <w:r w:rsidRPr="00541F5E">
        <w:rPr>
          <w:i/>
          <w:sz w:val="28"/>
          <w:szCs w:val="28"/>
        </w:rPr>
        <w:t xml:space="preserve"> призеров городских олимпиад:</w:t>
      </w:r>
    </w:p>
    <w:p w:rsidR="00471901" w:rsidRPr="00541F5E" w:rsidRDefault="00471901" w:rsidP="00471901">
      <w:pPr>
        <w:shd w:val="clear" w:color="auto" w:fill="FFFFFF"/>
        <w:spacing w:line="276" w:lineRule="auto"/>
        <w:ind w:left="58"/>
        <w:jc w:val="both"/>
        <w:rPr>
          <w:sz w:val="28"/>
          <w:szCs w:val="28"/>
        </w:rPr>
      </w:pPr>
      <w:r w:rsidRPr="00541F5E">
        <w:rPr>
          <w:sz w:val="28"/>
          <w:szCs w:val="28"/>
        </w:rPr>
        <w:t xml:space="preserve">- по технологии – </w:t>
      </w:r>
      <w:r>
        <w:rPr>
          <w:sz w:val="28"/>
          <w:szCs w:val="28"/>
        </w:rPr>
        <w:t>Тертюхов Александр, учащийся 9</w:t>
      </w:r>
      <w:r w:rsidRPr="00541F5E">
        <w:rPr>
          <w:sz w:val="28"/>
          <w:szCs w:val="28"/>
        </w:rPr>
        <w:t xml:space="preserve"> класса – 1</w:t>
      </w:r>
      <w:r>
        <w:rPr>
          <w:sz w:val="28"/>
          <w:szCs w:val="28"/>
        </w:rPr>
        <w:t xml:space="preserve"> </w:t>
      </w:r>
      <w:r w:rsidRPr="00541F5E">
        <w:rPr>
          <w:sz w:val="28"/>
          <w:szCs w:val="28"/>
        </w:rPr>
        <w:t>место (уч. Родионов А.А.)</w:t>
      </w:r>
    </w:p>
    <w:p w:rsidR="00471901" w:rsidRPr="00541F5E" w:rsidRDefault="00471901" w:rsidP="00471901">
      <w:pPr>
        <w:shd w:val="clear" w:color="auto" w:fill="FFFFFF"/>
        <w:spacing w:line="276" w:lineRule="auto"/>
        <w:ind w:left="58"/>
        <w:jc w:val="both"/>
        <w:rPr>
          <w:sz w:val="28"/>
          <w:szCs w:val="28"/>
        </w:rPr>
      </w:pPr>
      <w:r w:rsidRPr="00541F5E">
        <w:rPr>
          <w:sz w:val="28"/>
          <w:szCs w:val="28"/>
        </w:rPr>
        <w:t xml:space="preserve">- по технологии – </w:t>
      </w:r>
      <w:r>
        <w:rPr>
          <w:sz w:val="28"/>
          <w:szCs w:val="28"/>
        </w:rPr>
        <w:t xml:space="preserve">Николаева Юлия, учащаяся 9 класса – 1 </w:t>
      </w:r>
      <w:r w:rsidRPr="00541F5E">
        <w:rPr>
          <w:sz w:val="28"/>
          <w:szCs w:val="28"/>
        </w:rPr>
        <w:t>место (уч. Заморова Л.Г.)</w:t>
      </w:r>
    </w:p>
    <w:p w:rsidR="00471901" w:rsidRPr="00541F5E" w:rsidRDefault="00471901" w:rsidP="00075881">
      <w:pPr>
        <w:shd w:val="clear" w:color="auto" w:fill="FFFFFF"/>
        <w:spacing w:after="120" w:line="276" w:lineRule="auto"/>
        <w:ind w:left="58"/>
        <w:jc w:val="both"/>
        <w:rPr>
          <w:sz w:val="28"/>
          <w:szCs w:val="28"/>
        </w:rPr>
      </w:pPr>
      <w:r w:rsidRPr="00541F5E">
        <w:rPr>
          <w:sz w:val="28"/>
          <w:szCs w:val="28"/>
        </w:rPr>
        <w:t xml:space="preserve">- </w:t>
      </w:r>
      <w:r>
        <w:rPr>
          <w:sz w:val="28"/>
          <w:szCs w:val="28"/>
        </w:rPr>
        <w:t>физике – Мищенков Владислав, учащийся 10 класса (уч. Савенкова Т.С.)</w:t>
      </w:r>
    </w:p>
    <w:p w:rsidR="00471901" w:rsidRDefault="00471901" w:rsidP="00075881">
      <w:pPr>
        <w:shd w:val="clear" w:color="auto" w:fill="FFFFFF"/>
        <w:spacing w:after="120" w:line="276" w:lineRule="auto"/>
        <w:ind w:firstLine="58"/>
        <w:jc w:val="both"/>
        <w:rPr>
          <w:sz w:val="28"/>
          <w:szCs w:val="28"/>
        </w:rPr>
      </w:pPr>
      <w:r w:rsidRPr="00541F5E">
        <w:rPr>
          <w:sz w:val="28"/>
          <w:szCs w:val="28"/>
        </w:rPr>
        <w:t xml:space="preserve">    </w:t>
      </w:r>
      <w:r w:rsidRPr="00541F5E">
        <w:rPr>
          <w:sz w:val="28"/>
          <w:szCs w:val="28"/>
        </w:rPr>
        <w:tab/>
        <w:t xml:space="preserve">Учащийся </w:t>
      </w:r>
      <w:r>
        <w:rPr>
          <w:sz w:val="28"/>
          <w:szCs w:val="28"/>
        </w:rPr>
        <w:t xml:space="preserve">1 «б» класса Бондаренко Кирилл </w:t>
      </w:r>
      <w:r w:rsidRPr="00541F5E">
        <w:rPr>
          <w:sz w:val="28"/>
          <w:szCs w:val="28"/>
        </w:rPr>
        <w:t xml:space="preserve">принял участие в дистанционной олимпиаде по </w:t>
      </w:r>
      <w:r>
        <w:rPr>
          <w:sz w:val="28"/>
          <w:szCs w:val="28"/>
        </w:rPr>
        <w:t>математике, окружающему миру, литературному чтению</w:t>
      </w:r>
      <w:r w:rsidRPr="00541F5E">
        <w:rPr>
          <w:sz w:val="28"/>
          <w:szCs w:val="28"/>
        </w:rPr>
        <w:t xml:space="preserve"> и был награжден дипломом 2 степени</w:t>
      </w:r>
      <w:r>
        <w:rPr>
          <w:sz w:val="28"/>
          <w:szCs w:val="28"/>
        </w:rPr>
        <w:t>; учащийся 4</w:t>
      </w:r>
      <w:r w:rsidRPr="00541F5E">
        <w:rPr>
          <w:sz w:val="28"/>
          <w:szCs w:val="28"/>
        </w:rPr>
        <w:t xml:space="preserve"> «в» класса Бескровный Михаил</w:t>
      </w:r>
      <w:r>
        <w:rPr>
          <w:sz w:val="28"/>
          <w:szCs w:val="28"/>
        </w:rPr>
        <w:t xml:space="preserve"> – дипломом 2 степени по литературному чтению, дипломом 3 степени – по математике и окружающему миру; учащиеся 4 «в» класса Вавилов Александр и Дерачиц Анастасия – дипломом 1 степени по литературному чтению </w:t>
      </w:r>
      <w:r w:rsidRPr="00541F5E">
        <w:rPr>
          <w:sz w:val="28"/>
          <w:szCs w:val="28"/>
        </w:rPr>
        <w:t xml:space="preserve"> (уч. Угличинина В.М.); </w:t>
      </w:r>
      <w:r>
        <w:rPr>
          <w:sz w:val="28"/>
          <w:szCs w:val="28"/>
        </w:rPr>
        <w:t>учащаяся 5</w:t>
      </w:r>
      <w:r w:rsidRPr="00541F5E">
        <w:rPr>
          <w:sz w:val="28"/>
          <w:szCs w:val="28"/>
        </w:rPr>
        <w:t xml:space="preserve"> «</w:t>
      </w:r>
      <w:r>
        <w:rPr>
          <w:sz w:val="28"/>
          <w:szCs w:val="28"/>
        </w:rPr>
        <w:t>б</w:t>
      </w:r>
      <w:r w:rsidRPr="00541F5E">
        <w:rPr>
          <w:sz w:val="28"/>
          <w:szCs w:val="28"/>
        </w:rPr>
        <w:t xml:space="preserve">» класса </w:t>
      </w:r>
      <w:r>
        <w:rPr>
          <w:sz w:val="28"/>
          <w:szCs w:val="28"/>
        </w:rPr>
        <w:t>Поташенкова Дарья</w:t>
      </w:r>
      <w:r w:rsidRPr="00541F5E">
        <w:rPr>
          <w:sz w:val="28"/>
          <w:szCs w:val="28"/>
        </w:rPr>
        <w:t xml:space="preserve"> – дипломом 2 степени по </w:t>
      </w:r>
      <w:r>
        <w:rPr>
          <w:sz w:val="28"/>
          <w:szCs w:val="28"/>
        </w:rPr>
        <w:t>истории</w:t>
      </w:r>
      <w:r w:rsidRPr="00541F5E">
        <w:rPr>
          <w:sz w:val="28"/>
          <w:szCs w:val="28"/>
        </w:rPr>
        <w:t xml:space="preserve"> (уч. </w:t>
      </w:r>
      <w:r>
        <w:rPr>
          <w:sz w:val="28"/>
          <w:szCs w:val="28"/>
        </w:rPr>
        <w:t>Матыленок Т.В</w:t>
      </w:r>
      <w:r w:rsidRPr="00541F5E">
        <w:rPr>
          <w:sz w:val="28"/>
          <w:szCs w:val="28"/>
        </w:rPr>
        <w:t>.)</w:t>
      </w:r>
      <w:r>
        <w:rPr>
          <w:sz w:val="28"/>
          <w:szCs w:val="28"/>
        </w:rPr>
        <w:t>; учащаяся 8 «б» класса Голышева Софья – дипломом 2 степени по географии (уч. Новикова Н.Н.)</w:t>
      </w:r>
      <w:r w:rsidR="00DA293A">
        <w:rPr>
          <w:sz w:val="28"/>
          <w:szCs w:val="28"/>
        </w:rPr>
        <w:t>.</w:t>
      </w:r>
    </w:p>
    <w:p w:rsidR="00471901" w:rsidRPr="00541F5E" w:rsidRDefault="00471901" w:rsidP="00075881">
      <w:pPr>
        <w:shd w:val="clear" w:color="auto" w:fill="FFFFFF"/>
        <w:spacing w:after="120" w:line="276" w:lineRule="auto"/>
        <w:ind w:firstLine="58"/>
        <w:jc w:val="both"/>
        <w:rPr>
          <w:sz w:val="28"/>
          <w:szCs w:val="28"/>
        </w:rPr>
      </w:pPr>
      <w:r>
        <w:rPr>
          <w:sz w:val="28"/>
          <w:szCs w:val="28"/>
        </w:rPr>
        <w:lastRenderedPageBreak/>
        <w:tab/>
        <w:t>Учащийся 6 «а</w:t>
      </w:r>
      <w:r w:rsidRPr="00DE57C0">
        <w:rPr>
          <w:sz w:val="28"/>
          <w:szCs w:val="28"/>
        </w:rPr>
        <w:t>» класса Лапшин С. вышел в финал  областного конкурса</w:t>
      </w:r>
      <w:r>
        <w:rPr>
          <w:sz w:val="28"/>
          <w:szCs w:val="28"/>
        </w:rPr>
        <w:t xml:space="preserve"> «Юный</w:t>
      </w:r>
      <w:r w:rsidRPr="00DE57C0">
        <w:rPr>
          <w:sz w:val="28"/>
          <w:szCs w:val="28"/>
        </w:rPr>
        <w:t xml:space="preserve"> </w:t>
      </w:r>
      <w:r>
        <w:rPr>
          <w:sz w:val="28"/>
          <w:szCs w:val="28"/>
        </w:rPr>
        <w:t>знаток географии</w:t>
      </w:r>
      <w:r w:rsidRPr="00DE57C0">
        <w:rPr>
          <w:sz w:val="28"/>
          <w:szCs w:val="28"/>
        </w:rPr>
        <w:t>» (учитель Новикова Н.Н.).</w:t>
      </w:r>
    </w:p>
    <w:p w:rsidR="00471901" w:rsidRDefault="00471901" w:rsidP="00075881">
      <w:pPr>
        <w:shd w:val="clear" w:color="auto" w:fill="FFFFFF"/>
        <w:spacing w:after="120" w:line="276" w:lineRule="auto"/>
        <w:ind w:firstLine="58"/>
        <w:jc w:val="both"/>
        <w:rPr>
          <w:sz w:val="28"/>
          <w:szCs w:val="28"/>
        </w:rPr>
      </w:pPr>
      <w:r w:rsidRPr="00541F5E">
        <w:rPr>
          <w:sz w:val="28"/>
          <w:szCs w:val="28"/>
        </w:rPr>
        <w:tab/>
      </w:r>
      <w:r>
        <w:rPr>
          <w:sz w:val="28"/>
          <w:szCs w:val="28"/>
        </w:rPr>
        <w:t>У</w:t>
      </w:r>
      <w:r w:rsidRPr="00541F5E">
        <w:rPr>
          <w:sz w:val="28"/>
          <w:szCs w:val="28"/>
        </w:rPr>
        <w:t xml:space="preserve">чащихся </w:t>
      </w:r>
      <w:r>
        <w:rPr>
          <w:sz w:val="28"/>
          <w:szCs w:val="28"/>
        </w:rPr>
        <w:t>10-11</w:t>
      </w:r>
      <w:r w:rsidRPr="00541F5E">
        <w:rPr>
          <w:sz w:val="28"/>
          <w:szCs w:val="28"/>
        </w:rPr>
        <w:t xml:space="preserve"> классов приняли участие в </w:t>
      </w:r>
      <w:r>
        <w:rPr>
          <w:sz w:val="28"/>
          <w:szCs w:val="28"/>
        </w:rPr>
        <w:t>городском турнире «Юный информатик» и заняли 3 место (уч. Зиновьев В.В.)</w:t>
      </w:r>
    </w:p>
    <w:p w:rsidR="00471901" w:rsidRDefault="00471901" w:rsidP="00075881">
      <w:pPr>
        <w:shd w:val="clear" w:color="auto" w:fill="FFFFFF"/>
        <w:spacing w:after="120" w:line="276" w:lineRule="auto"/>
        <w:ind w:firstLine="58"/>
        <w:jc w:val="both"/>
        <w:rPr>
          <w:sz w:val="28"/>
          <w:szCs w:val="28"/>
        </w:rPr>
      </w:pPr>
      <w:r w:rsidRPr="00541F5E">
        <w:rPr>
          <w:sz w:val="28"/>
          <w:szCs w:val="28"/>
        </w:rPr>
        <w:tab/>
        <w:t>Результативно была проведена работа с учащимися по организации исследовательской деятельности. Традиционным стало проведение школьной научно – практической конференции.</w:t>
      </w:r>
      <w:r w:rsidRPr="00541F5E">
        <w:rPr>
          <w:b/>
          <w:sz w:val="28"/>
          <w:szCs w:val="28"/>
        </w:rPr>
        <w:t xml:space="preserve"> </w:t>
      </w:r>
      <w:r w:rsidRPr="00541F5E">
        <w:rPr>
          <w:sz w:val="28"/>
          <w:szCs w:val="28"/>
        </w:rPr>
        <w:t xml:space="preserve">По результатам </w:t>
      </w:r>
      <w:r>
        <w:rPr>
          <w:sz w:val="28"/>
          <w:szCs w:val="28"/>
        </w:rPr>
        <w:t>муниципальных</w:t>
      </w:r>
      <w:r w:rsidRPr="00541F5E">
        <w:rPr>
          <w:sz w:val="28"/>
          <w:szCs w:val="28"/>
        </w:rPr>
        <w:t xml:space="preserve">, областных, Всероссийских  </w:t>
      </w:r>
      <w:r w:rsidRPr="00541F5E">
        <w:rPr>
          <w:i/>
          <w:sz w:val="28"/>
          <w:szCs w:val="28"/>
        </w:rPr>
        <w:t>научно – практических конференций</w:t>
      </w:r>
      <w:r>
        <w:rPr>
          <w:sz w:val="28"/>
          <w:szCs w:val="28"/>
        </w:rPr>
        <w:t xml:space="preserve"> учащиеся школы заняли 4</w:t>
      </w:r>
      <w:r w:rsidRPr="00541F5E">
        <w:rPr>
          <w:sz w:val="28"/>
          <w:szCs w:val="28"/>
        </w:rPr>
        <w:t xml:space="preserve"> призовых мест</w:t>
      </w:r>
      <w:r>
        <w:rPr>
          <w:sz w:val="28"/>
          <w:szCs w:val="28"/>
        </w:rPr>
        <w:t>а</w:t>
      </w:r>
      <w:r w:rsidRPr="00541F5E">
        <w:rPr>
          <w:sz w:val="28"/>
          <w:szCs w:val="28"/>
        </w:rPr>
        <w:t xml:space="preserve">. Под руководством </w:t>
      </w:r>
      <w:r>
        <w:rPr>
          <w:sz w:val="28"/>
          <w:szCs w:val="28"/>
        </w:rPr>
        <w:t xml:space="preserve"> учителя географии Новиковой Н.Н. учащаяся 10 класса Речан Екатерина </w:t>
      </w:r>
      <w:r w:rsidRPr="00C929F2">
        <w:rPr>
          <w:sz w:val="28"/>
          <w:szCs w:val="28"/>
        </w:rPr>
        <w:t>стала победителем регионального этапа научно – практической конференции «Шаг в будущее»</w:t>
      </w:r>
      <w:r>
        <w:rPr>
          <w:sz w:val="28"/>
          <w:szCs w:val="28"/>
        </w:rPr>
        <w:t xml:space="preserve"> и по итогам </w:t>
      </w:r>
      <w:r w:rsidRPr="00C929F2">
        <w:rPr>
          <w:sz w:val="28"/>
          <w:szCs w:val="28"/>
        </w:rPr>
        <w:t>двадцатой Всероссийской научной конференции молодых исследователей "Шаг в будущее"</w:t>
      </w:r>
      <w:r>
        <w:rPr>
          <w:sz w:val="28"/>
          <w:szCs w:val="28"/>
        </w:rPr>
        <w:t>, проходившей 25-29 марта в Москве.  Награждена дипломом 2 степени.</w:t>
      </w:r>
    </w:p>
    <w:p w:rsidR="00471901" w:rsidRPr="00541F5E" w:rsidRDefault="00471901" w:rsidP="00075881">
      <w:pPr>
        <w:shd w:val="clear" w:color="auto" w:fill="FFFFFF"/>
        <w:spacing w:after="120" w:line="276" w:lineRule="auto"/>
        <w:ind w:firstLine="58"/>
        <w:jc w:val="both"/>
        <w:rPr>
          <w:b/>
          <w:sz w:val="28"/>
          <w:szCs w:val="28"/>
        </w:rPr>
      </w:pPr>
      <w:r>
        <w:rPr>
          <w:sz w:val="28"/>
          <w:szCs w:val="28"/>
        </w:rPr>
        <w:tab/>
        <w:t>Учащаяся 10 класса</w:t>
      </w:r>
      <w:r w:rsidRPr="00541F5E">
        <w:rPr>
          <w:sz w:val="28"/>
          <w:szCs w:val="28"/>
        </w:rPr>
        <w:t xml:space="preserve"> </w:t>
      </w:r>
      <w:r>
        <w:rPr>
          <w:sz w:val="28"/>
          <w:szCs w:val="28"/>
        </w:rPr>
        <w:t>Малахова Марина</w:t>
      </w:r>
      <w:r w:rsidRPr="00541F5E">
        <w:rPr>
          <w:sz w:val="28"/>
          <w:szCs w:val="28"/>
        </w:rPr>
        <w:t xml:space="preserve"> выпол</w:t>
      </w:r>
      <w:r>
        <w:rPr>
          <w:sz w:val="28"/>
          <w:szCs w:val="28"/>
        </w:rPr>
        <w:t>нила содержательную</w:t>
      </w:r>
      <w:r w:rsidRPr="00541F5E">
        <w:rPr>
          <w:sz w:val="28"/>
          <w:szCs w:val="28"/>
        </w:rPr>
        <w:t xml:space="preserve"> краев</w:t>
      </w:r>
      <w:r>
        <w:rPr>
          <w:sz w:val="28"/>
          <w:szCs w:val="28"/>
        </w:rPr>
        <w:t>едческую работу – исследование</w:t>
      </w:r>
      <w:r w:rsidRPr="00541F5E">
        <w:rPr>
          <w:sz w:val="28"/>
          <w:szCs w:val="28"/>
        </w:rPr>
        <w:t xml:space="preserve">  и в </w:t>
      </w:r>
      <w:r>
        <w:rPr>
          <w:sz w:val="28"/>
          <w:szCs w:val="28"/>
        </w:rPr>
        <w:t>мае 2013 года   выступила</w:t>
      </w:r>
      <w:r w:rsidRPr="00541F5E">
        <w:rPr>
          <w:sz w:val="28"/>
          <w:szCs w:val="28"/>
        </w:rPr>
        <w:t xml:space="preserve"> </w:t>
      </w:r>
      <w:r>
        <w:rPr>
          <w:sz w:val="28"/>
          <w:szCs w:val="28"/>
        </w:rPr>
        <w:t xml:space="preserve">в </w:t>
      </w:r>
      <w:r w:rsidRPr="00541F5E">
        <w:rPr>
          <w:sz w:val="28"/>
          <w:szCs w:val="28"/>
        </w:rPr>
        <w:t>финале Всероссийского конкурса исследовательских краеведческих работ участников движения «Отечество»</w:t>
      </w:r>
      <w:r>
        <w:rPr>
          <w:sz w:val="28"/>
          <w:szCs w:val="28"/>
        </w:rPr>
        <w:t>, проходившего в</w:t>
      </w:r>
      <w:r w:rsidRPr="00541F5E">
        <w:rPr>
          <w:sz w:val="28"/>
          <w:szCs w:val="28"/>
        </w:rPr>
        <w:t xml:space="preserve"> Москв</w:t>
      </w:r>
      <w:r>
        <w:rPr>
          <w:sz w:val="28"/>
          <w:szCs w:val="28"/>
        </w:rPr>
        <w:t>е (руководитель - заслуженный</w:t>
      </w:r>
      <w:r w:rsidRPr="00541F5E">
        <w:rPr>
          <w:sz w:val="28"/>
          <w:szCs w:val="28"/>
        </w:rPr>
        <w:t xml:space="preserve"> </w:t>
      </w:r>
      <w:r>
        <w:rPr>
          <w:sz w:val="28"/>
          <w:szCs w:val="28"/>
        </w:rPr>
        <w:t>учитель РФ Конеева</w:t>
      </w:r>
      <w:r w:rsidRPr="00541F5E">
        <w:rPr>
          <w:sz w:val="28"/>
          <w:szCs w:val="28"/>
        </w:rPr>
        <w:t xml:space="preserve"> О.Д.</w:t>
      </w:r>
      <w:r>
        <w:rPr>
          <w:sz w:val="28"/>
          <w:szCs w:val="28"/>
        </w:rPr>
        <w:t>)</w:t>
      </w:r>
    </w:p>
    <w:p w:rsidR="00471901" w:rsidRPr="00541F5E" w:rsidRDefault="00471901" w:rsidP="00075881">
      <w:pPr>
        <w:spacing w:after="120" w:line="276" w:lineRule="auto"/>
        <w:ind w:firstLine="10"/>
        <w:jc w:val="both"/>
        <w:rPr>
          <w:sz w:val="28"/>
          <w:szCs w:val="28"/>
        </w:rPr>
      </w:pPr>
      <w:r w:rsidRPr="00541F5E">
        <w:rPr>
          <w:sz w:val="28"/>
          <w:szCs w:val="28"/>
        </w:rPr>
        <w:tab/>
        <w:t xml:space="preserve">Призёрами </w:t>
      </w:r>
      <w:r>
        <w:rPr>
          <w:sz w:val="28"/>
          <w:szCs w:val="28"/>
        </w:rPr>
        <w:t>муниципальной конференции исследовательских работ обучающихся стали</w:t>
      </w:r>
      <w:r w:rsidRPr="00541F5E">
        <w:rPr>
          <w:sz w:val="28"/>
          <w:szCs w:val="28"/>
        </w:rPr>
        <w:t xml:space="preserve">: </w:t>
      </w:r>
      <w:r>
        <w:rPr>
          <w:sz w:val="28"/>
          <w:szCs w:val="28"/>
        </w:rPr>
        <w:t>Шаповалова О.,</w:t>
      </w:r>
      <w:r w:rsidRPr="00541F5E">
        <w:rPr>
          <w:sz w:val="28"/>
          <w:szCs w:val="28"/>
        </w:rPr>
        <w:t xml:space="preserve"> учащаяся </w:t>
      </w:r>
      <w:r>
        <w:rPr>
          <w:sz w:val="28"/>
          <w:szCs w:val="28"/>
        </w:rPr>
        <w:t>9</w:t>
      </w:r>
      <w:r w:rsidRPr="00541F5E">
        <w:rPr>
          <w:sz w:val="28"/>
          <w:szCs w:val="28"/>
        </w:rPr>
        <w:t xml:space="preserve"> класса - 2 место (уч. </w:t>
      </w:r>
      <w:r>
        <w:rPr>
          <w:sz w:val="28"/>
          <w:szCs w:val="28"/>
        </w:rPr>
        <w:t>Иванова Е.Н</w:t>
      </w:r>
      <w:r w:rsidRPr="00541F5E">
        <w:rPr>
          <w:sz w:val="28"/>
          <w:szCs w:val="28"/>
        </w:rPr>
        <w:t xml:space="preserve">.),  </w:t>
      </w:r>
      <w:r>
        <w:rPr>
          <w:sz w:val="28"/>
          <w:szCs w:val="28"/>
        </w:rPr>
        <w:t>Пашуков А., учащий</w:t>
      </w:r>
      <w:r w:rsidRPr="00541F5E">
        <w:rPr>
          <w:sz w:val="28"/>
          <w:szCs w:val="28"/>
        </w:rPr>
        <w:t xml:space="preserve">ся </w:t>
      </w:r>
      <w:r>
        <w:rPr>
          <w:sz w:val="28"/>
          <w:szCs w:val="28"/>
        </w:rPr>
        <w:t>11</w:t>
      </w:r>
      <w:r w:rsidRPr="00541F5E">
        <w:rPr>
          <w:sz w:val="28"/>
          <w:szCs w:val="28"/>
        </w:rPr>
        <w:t xml:space="preserve"> класса - </w:t>
      </w:r>
      <w:r>
        <w:rPr>
          <w:sz w:val="28"/>
          <w:szCs w:val="28"/>
        </w:rPr>
        <w:t>3</w:t>
      </w:r>
      <w:r w:rsidRPr="00541F5E">
        <w:rPr>
          <w:sz w:val="28"/>
          <w:szCs w:val="28"/>
        </w:rPr>
        <w:t xml:space="preserve"> место (уч. </w:t>
      </w:r>
      <w:r>
        <w:rPr>
          <w:sz w:val="28"/>
          <w:szCs w:val="28"/>
        </w:rPr>
        <w:t>Иванова М.А</w:t>
      </w:r>
      <w:r w:rsidRPr="00541F5E">
        <w:rPr>
          <w:sz w:val="28"/>
          <w:szCs w:val="28"/>
        </w:rPr>
        <w:t>.)</w:t>
      </w:r>
      <w:r w:rsidR="00DA293A">
        <w:rPr>
          <w:sz w:val="28"/>
          <w:szCs w:val="28"/>
        </w:rPr>
        <w:t>.</w:t>
      </w:r>
      <w:r w:rsidRPr="00541F5E">
        <w:rPr>
          <w:sz w:val="28"/>
          <w:szCs w:val="28"/>
        </w:rPr>
        <w:tab/>
      </w:r>
    </w:p>
    <w:p w:rsidR="00471901" w:rsidRDefault="00471901" w:rsidP="00075881">
      <w:pPr>
        <w:spacing w:after="120" w:line="276" w:lineRule="auto"/>
        <w:ind w:firstLine="10"/>
        <w:jc w:val="both"/>
        <w:rPr>
          <w:sz w:val="28"/>
          <w:szCs w:val="28"/>
        </w:rPr>
      </w:pPr>
      <w:r>
        <w:rPr>
          <w:sz w:val="28"/>
          <w:szCs w:val="28"/>
        </w:rPr>
        <w:tab/>
      </w:r>
      <w:r w:rsidRPr="00E644C1">
        <w:rPr>
          <w:sz w:val="28"/>
          <w:szCs w:val="28"/>
        </w:rPr>
        <w:t xml:space="preserve">Проанализировав работу методических объединений, следует отметить, что </w:t>
      </w:r>
      <w:r>
        <w:rPr>
          <w:sz w:val="28"/>
          <w:szCs w:val="28"/>
        </w:rPr>
        <w:t xml:space="preserve">  </w:t>
      </w:r>
      <w:r w:rsidRPr="00E644C1">
        <w:rPr>
          <w:sz w:val="28"/>
          <w:szCs w:val="28"/>
        </w:rPr>
        <w:t xml:space="preserve">методическая тема школы и вытекающие из нее темы  работы методических объединений соответствуют основным задачам, стоящим перед школой; тематика заседаний отражает основные проблемы, стоящие перед педагогами школы; заседания тщательно подготовлены и продуманы;  выступления и выводы основывались на  анализе, практических результатах, позволяющих сделать серьезные методические обобщения. Проводилась работа по овладению учителями современными методиками и технологиями обучения. Уделялось внимание формированию у  учащихся навыков творческой исследовательской деятельности, сохранению и поддержанию здоровьеберегающей образовательной среды. </w:t>
      </w:r>
    </w:p>
    <w:p w:rsidR="00471901" w:rsidRDefault="00471901" w:rsidP="00075881">
      <w:pPr>
        <w:spacing w:after="120" w:line="276" w:lineRule="auto"/>
        <w:ind w:firstLine="10"/>
        <w:jc w:val="both"/>
        <w:rPr>
          <w:sz w:val="28"/>
          <w:szCs w:val="28"/>
        </w:rPr>
      </w:pPr>
      <w:r>
        <w:rPr>
          <w:sz w:val="28"/>
          <w:szCs w:val="28"/>
        </w:rPr>
        <w:tab/>
      </w:r>
      <w:r w:rsidRPr="00E644C1">
        <w:rPr>
          <w:sz w:val="28"/>
          <w:szCs w:val="28"/>
        </w:rPr>
        <w:t xml:space="preserve">Но в работе методических объединений недостаточное внимание уделялось </w:t>
      </w:r>
      <w:r>
        <w:rPr>
          <w:sz w:val="28"/>
          <w:szCs w:val="28"/>
        </w:rPr>
        <w:t xml:space="preserve">вопросам работы с одаренными учащимися, </w:t>
      </w:r>
      <w:r w:rsidRPr="00E644C1">
        <w:rPr>
          <w:sz w:val="28"/>
          <w:szCs w:val="28"/>
        </w:rPr>
        <w:t>организации взаимопосеще</w:t>
      </w:r>
      <w:r>
        <w:rPr>
          <w:sz w:val="28"/>
          <w:szCs w:val="28"/>
        </w:rPr>
        <w:t>ния уроков  своих коллег, самоанализа уроков.</w:t>
      </w:r>
    </w:p>
    <w:p w:rsidR="00471901" w:rsidRDefault="00471901" w:rsidP="00075881">
      <w:pPr>
        <w:spacing w:after="120" w:line="276" w:lineRule="auto"/>
        <w:ind w:left="-567" w:firstLine="577"/>
        <w:jc w:val="both"/>
        <w:rPr>
          <w:sz w:val="28"/>
          <w:szCs w:val="28"/>
        </w:rPr>
      </w:pPr>
      <w:r>
        <w:rPr>
          <w:sz w:val="28"/>
          <w:szCs w:val="28"/>
        </w:rPr>
        <w:tab/>
      </w:r>
      <w:r w:rsidRPr="00E644C1">
        <w:rPr>
          <w:sz w:val="28"/>
          <w:szCs w:val="28"/>
        </w:rPr>
        <w:t>В новом учебном году школьным методическим объединениям необходимо:</w:t>
      </w:r>
    </w:p>
    <w:p w:rsidR="00471901" w:rsidRPr="00EB39B5" w:rsidRDefault="00471901" w:rsidP="00075881">
      <w:pPr>
        <w:widowControl/>
        <w:numPr>
          <w:ilvl w:val="1"/>
          <w:numId w:val="22"/>
        </w:numPr>
        <w:tabs>
          <w:tab w:val="left" w:pos="8100"/>
        </w:tabs>
        <w:autoSpaceDE/>
        <w:autoSpaceDN/>
        <w:adjustRightInd/>
        <w:spacing w:after="120" w:line="276" w:lineRule="auto"/>
        <w:jc w:val="both"/>
        <w:rPr>
          <w:sz w:val="28"/>
          <w:szCs w:val="28"/>
        </w:rPr>
      </w:pPr>
      <w:r w:rsidRPr="00EB39B5">
        <w:rPr>
          <w:sz w:val="28"/>
          <w:szCs w:val="28"/>
        </w:rPr>
        <w:t>учитывать при разработке уроков государственные стандарты образования, рекомендации пояснительных записок программ;</w:t>
      </w:r>
    </w:p>
    <w:p w:rsidR="00471901" w:rsidRPr="00EB39B5" w:rsidRDefault="00471901" w:rsidP="00075881">
      <w:pPr>
        <w:widowControl/>
        <w:numPr>
          <w:ilvl w:val="1"/>
          <w:numId w:val="22"/>
        </w:numPr>
        <w:tabs>
          <w:tab w:val="left" w:pos="8100"/>
        </w:tabs>
        <w:autoSpaceDE/>
        <w:autoSpaceDN/>
        <w:adjustRightInd/>
        <w:spacing w:after="120" w:line="276" w:lineRule="auto"/>
        <w:jc w:val="both"/>
        <w:rPr>
          <w:sz w:val="28"/>
          <w:szCs w:val="28"/>
        </w:rPr>
      </w:pPr>
      <w:r w:rsidRPr="00EB39B5">
        <w:rPr>
          <w:sz w:val="28"/>
          <w:szCs w:val="28"/>
        </w:rPr>
        <w:lastRenderedPageBreak/>
        <w:t>рационально планировать календарно – тематические планы по предметам;</w:t>
      </w:r>
    </w:p>
    <w:p w:rsidR="00471901" w:rsidRPr="00EB39B5" w:rsidRDefault="00471901" w:rsidP="00075881">
      <w:pPr>
        <w:widowControl/>
        <w:numPr>
          <w:ilvl w:val="1"/>
          <w:numId w:val="22"/>
        </w:numPr>
        <w:tabs>
          <w:tab w:val="left" w:pos="8100"/>
        </w:tabs>
        <w:autoSpaceDE/>
        <w:autoSpaceDN/>
        <w:adjustRightInd/>
        <w:spacing w:after="120" w:line="276" w:lineRule="auto"/>
        <w:jc w:val="both"/>
        <w:rPr>
          <w:sz w:val="28"/>
          <w:szCs w:val="28"/>
        </w:rPr>
      </w:pPr>
      <w:r w:rsidRPr="00EB39B5">
        <w:rPr>
          <w:sz w:val="28"/>
          <w:szCs w:val="28"/>
        </w:rPr>
        <w:t>применять современные образовательные технологии на практике;</w:t>
      </w:r>
    </w:p>
    <w:p w:rsidR="00471901" w:rsidRPr="00EB39B5" w:rsidRDefault="00471901" w:rsidP="00075881">
      <w:pPr>
        <w:widowControl/>
        <w:numPr>
          <w:ilvl w:val="1"/>
          <w:numId w:val="22"/>
        </w:numPr>
        <w:tabs>
          <w:tab w:val="left" w:pos="8100"/>
        </w:tabs>
        <w:autoSpaceDE/>
        <w:autoSpaceDN/>
        <w:adjustRightInd/>
        <w:spacing w:after="120" w:line="276" w:lineRule="auto"/>
        <w:jc w:val="both"/>
        <w:rPr>
          <w:sz w:val="28"/>
          <w:szCs w:val="28"/>
        </w:rPr>
      </w:pPr>
      <w:r w:rsidRPr="00EB39B5">
        <w:rPr>
          <w:sz w:val="28"/>
          <w:szCs w:val="28"/>
        </w:rPr>
        <w:t>обеспечить условия для внедрения технологии индивидуально – дифференцированного обучения;</w:t>
      </w:r>
    </w:p>
    <w:p w:rsidR="00471901" w:rsidRPr="00EB39B5" w:rsidRDefault="00471901" w:rsidP="00075881">
      <w:pPr>
        <w:widowControl/>
        <w:numPr>
          <w:ilvl w:val="1"/>
          <w:numId w:val="22"/>
        </w:numPr>
        <w:tabs>
          <w:tab w:val="left" w:pos="8100"/>
        </w:tabs>
        <w:autoSpaceDE/>
        <w:autoSpaceDN/>
        <w:adjustRightInd/>
        <w:spacing w:after="120" w:line="276" w:lineRule="auto"/>
        <w:jc w:val="both"/>
        <w:rPr>
          <w:sz w:val="28"/>
          <w:szCs w:val="28"/>
        </w:rPr>
      </w:pPr>
      <w:r w:rsidRPr="00EB39B5">
        <w:rPr>
          <w:sz w:val="28"/>
          <w:szCs w:val="28"/>
        </w:rPr>
        <w:t>продолжать создавать условия для неограниченного развития учащихся, готовить выпускников, способных к активной творческой деятельности;</w:t>
      </w:r>
    </w:p>
    <w:p w:rsidR="00471901" w:rsidRPr="00EB39B5" w:rsidRDefault="00471901" w:rsidP="00075881">
      <w:pPr>
        <w:widowControl/>
        <w:numPr>
          <w:ilvl w:val="1"/>
          <w:numId w:val="22"/>
        </w:numPr>
        <w:tabs>
          <w:tab w:val="left" w:pos="8100"/>
        </w:tabs>
        <w:autoSpaceDE/>
        <w:autoSpaceDN/>
        <w:adjustRightInd/>
        <w:spacing w:after="120" w:line="276" w:lineRule="auto"/>
        <w:jc w:val="both"/>
        <w:rPr>
          <w:sz w:val="28"/>
          <w:szCs w:val="28"/>
        </w:rPr>
      </w:pPr>
      <w:r w:rsidRPr="00EB39B5">
        <w:rPr>
          <w:sz w:val="28"/>
          <w:szCs w:val="28"/>
        </w:rPr>
        <w:t>добиваться высокого качества знаний на ЕГЭ</w:t>
      </w:r>
      <w:r>
        <w:rPr>
          <w:sz w:val="28"/>
          <w:szCs w:val="28"/>
        </w:rPr>
        <w:t>, ГИА, РКМ</w:t>
      </w:r>
      <w:r w:rsidRPr="00EB39B5">
        <w:rPr>
          <w:sz w:val="28"/>
          <w:szCs w:val="28"/>
        </w:rPr>
        <w:t xml:space="preserve"> посредством совершенствования индивидуальной работы, дополнительного образования (Интернет – ресурсы);</w:t>
      </w:r>
    </w:p>
    <w:p w:rsidR="00471901" w:rsidRPr="00EB39B5" w:rsidRDefault="00471901" w:rsidP="00075881">
      <w:pPr>
        <w:widowControl/>
        <w:numPr>
          <w:ilvl w:val="1"/>
          <w:numId w:val="22"/>
        </w:numPr>
        <w:tabs>
          <w:tab w:val="left" w:pos="8100"/>
        </w:tabs>
        <w:autoSpaceDE/>
        <w:autoSpaceDN/>
        <w:adjustRightInd/>
        <w:spacing w:after="120" w:line="276" w:lineRule="auto"/>
        <w:jc w:val="both"/>
        <w:rPr>
          <w:sz w:val="28"/>
          <w:szCs w:val="28"/>
        </w:rPr>
      </w:pPr>
      <w:r w:rsidRPr="00EB39B5">
        <w:rPr>
          <w:sz w:val="28"/>
          <w:szCs w:val="28"/>
        </w:rPr>
        <w:t>способствовать успешному продолжению обучения и непрерывного самообучения, саморазвития и самосовершенствования через систему работы с одарёнными детьми, активного функционирования школьного научного общества;</w:t>
      </w:r>
    </w:p>
    <w:p w:rsidR="00471901" w:rsidRDefault="00471901" w:rsidP="00075881">
      <w:pPr>
        <w:pStyle w:val="a7"/>
        <w:numPr>
          <w:ilvl w:val="1"/>
          <w:numId w:val="22"/>
        </w:numPr>
        <w:spacing w:after="120"/>
        <w:jc w:val="both"/>
        <w:rPr>
          <w:rFonts w:ascii="Times New Roman" w:hAnsi="Times New Roman"/>
          <w:sz w:val="28"/>
          <w:szCs w:val="28"/>
        </w:rPr>
      </w:pPr>
      <w:r>
        <w:rPr>
          <w:rFonts w:ascii="Times New Roman" w:hAnsi="Times New Roman"/>
          <w:sz w:val="28"/>
          <w:szCs w:val="28"/>
        </w:rPr>
        <w:t xml:space="preserve"> </w:t>
      </w:r>
      <w:r w:rsidRPr="00EB39B5">
        <w:rPr>
          <w:rFonts w:ascii="Times New Roman" w:hAnsi="Times New Roman"/>
          <w:sz w:val="28"/>
          <w:szCs w:val="28"/>
        </w:rPr>
        <w:t xml:space="preserve">повышать квалификацию учителей посредством аттестации,                 проблемных курсов, дистанционного обучения; </w:t>
      </w:r>
    </w:p>
    <w:p w:rsidR="00471901" w:rsidRPr="00A925F9" w:rsidRDefault="00075881" w:rsidP="00471901">
      <w:pPr>
        <w:pStyle w:val="a7"/>
        <w:numPr>
          <w:ilvl w:val="1"/>
          <w:numId w:val="22"/>
        </w:numPr>
        <w:spacing w:after="120"/>
        <w:jc w:val="both"/>
        <w:rPr>
          <w:rFonts w:ascii="Times New Roman" w:hAnsi="Times New Roman"/>
          <w:sz w:val="28"/>
          <w:szCs w:val="28"/>
        </w:rPr>
      </w:pPr>
      <w:r>
        <w:rPr>
          <w:rFonts w:ascii="Times New Roman" w:hAnsi="Times New Roman"/>
          <w:sz w:val="28"/>
          <w:szCs w:val="28"/>
        </w:rPr>
        <w:t>совершенствовать</w:t>
      </w:r>
      <w:r w:rsidR="00471901" w:rsidRPr="00EB39B5">
        <w:rPr>
          <w:rFonts w:ascii="Times New Roman" w:hAnsi="Times New Roman"/>
          <w:sz w:val="28"/>
          <w:szCs w:val="28"/>
        </w:rPr>
        <w:t xml:space="preserve"> педагогическое мастерство посредством участия в профессиональных конкурсах.</w:t>
      </w:r>
    </w:p>
    <w:p w:rsidR="00471901" w:rsidRDefault="00471901" w:rsidP="00471901">
      <w:pPr>
        <w:jc w:val="center"/>
        <w:rPr>
          <w:sz w:val="28"/>
          <w:szCs w:val="28"/>
        </w:rPr>
      </w:pPr>
    </w:p>
    <w:p w:rsidR="00471901" w:rsidRPr="00ED74DA" w:rsidRDefault="00471901" w:rsidP="00075881">
      <w:pPr>
        <w:pStyle w:val="c73"/>
        <w:shd w:val="clear" w:color="auto" w:fill="FFFFFF"/>
        <w:spacing w:after="120"/>
        <w:ind w:firstLine="708"/>
        <w:jc w:val="both"/>
        <w:rPr>
          <w:sz w:val="28"/>
          <w:szCs w:val="28"/>
        </w:rPr>
      </w:pPr>
      <w:r w:rsidRPr="004523D6">
        <w:rPr>
          <w:rStyle w:val="c2"/>
          <w:b/>
          <w:sz w:val="28"/>
          <w:szCs w:val="28"/>
        </w:rPr>
        <w:t>Внеурочная деятельность</w:t>
      </w:r>
      <w:r w:rsidRPr="00ED74DA">
        <w:rPr>
          <w:rStyle w:val="c2"/>
          <w:sz w:val="28"/>
          <w:szCs w:val="28"/>
        </w:rPr>
        <w:t xml:space="preserve">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w:t>
      </w:r>
    </w:p>
    <w:p w:rsidR="00471901" w:rsidRPr="00ED74DA" w:rsidRDefault="00471901" w:rsidP="00075881">
      <w:pPr>
        <w:pStyle w:val="c28"/>
        <w:shd w:val="clear" w:color="auto" w:fill="FFFFFF"/>
        <w:spacing w:after="120"/>
        <w:jc w:val="both"/>
        <w:rPr>
          <w:sz w:val="28"/>
          <w:szCs w:val="28"/>
        </w:rPr>
      </w:pPr>
      <w:r w:rsidRPr="00ED74DA">
        <w:rPr>
          <w:rStyle w:val="c2"/>
          <w:sz w:val="28"/>
          <w:szCs w:val="28"/>
        </w:rPr>
        <w:t xml:space="preserve">В настоящее время в связи с переходом на новые стандарты второго поколения происходит совершенствование внеурочной деятельности. </w:t>
      </w:r>
    </w:p>
    <w:p w:rsidR="00471901" w:rsidRPr="00075881" w:rsidRDefault="00471901" w:rsidP="00075881">
      <w:pPr>
        <w:spacing w:after="120"/>
        <w:ind w:right="-170"/>
        <w:jc w:val="both"/>
        <w:rPr>
          <w:sz w:val="28"/>
          <w:szCs w:val="28"/>
        </w:rPr>
      </w:pPr>
      <w:r>
        <w:rPr>
          <w:rFonts w:ascii="Times New Roman CYR" w:hAnsi="Times New Roman CYR" w:cs="Times New Roman CYR"/>
          <w:sz w:val="28"/>
          <w:szCs w:val="28"/>
        </w:rPr>
        <w:tab/>
      </w:r>
      <w:r w:rsidRPr="00B65C2F">
        <w:rPr>
          <w:rFonts w:ascii="Times New Roman CYR" w:hAnsi="Times New Roman CYR" w:cs="Times New Roman CYR"/>
          <w:sz w:val="28"/>
          <w:szCs w:val="28"/>
        </w:rPr>
        <w:t xml:space="preserve">Данный  отчётный  год   был посвящен </w:t>
      </w:r>
      <w:r w:rsidRPr="00B65C2F">
        <w:rPr>
          <w:sz w:val="28"/>
          <w:szCs w:val="28"/>
        </w:rPr>
        <w:t xml:space="preserve">Году </w:t>
      </w:r>
      <w:r>
        <w:rPr>
          <w:sz w:val="28"/>
          <w:szCs w:val="28"/>
        </w:rPr>
        <w:t>историко-культурног</w:t>
      </w:r>
      <w:r w:rsidRPr="00B65C2F">
        <w:rPr>
          <w:sz w:val="28"/>
          <w:szCs w:val="28"/>
        </w:rPr>
        <w:t xml:space="preserve">о </w:t>
      </w:r>
      <w:r>
        <w:rPr>
          <w:sz w:val="28"/>
          <w:szCs w:val="28"/>
        </w:rPr>
        <w:t>наследия</w:t>
      </w:r>
      <w:r w:rsidRPr="00B65C2F">
        <w:rPr>
          <w:sz w:val="28"/>
          <w:szCs w:val="28"/>
        </w:rPr>
        <w:t xml:space="preserve">, </w:t>
      </w:r>
      <w:r w:rsidRPr="00930AE2">
        <w:rPr>
          <w:sz w:val="28"/>
          <w:szCs w:val="28"/>
        </w:rPr>
        <w:t>Году  российской истории (1150-летие российской государственности (862 г.)</w:t>
      </w:r>
      <w:r>
        <w:rPr>
          <w:sz w:val="28"/>
          <w:szCs w:val="28"/>
        </w:rPr>
        <w:t>,</w:t>
      </w:r>
      <w:r w:rsidRPr="00930AE2">
        <w:rPr>
          <w:sz w:val="28"/>
          <w:szCs w:val="28"/>
        </w:rPr>
        <w:t xml:space="preserve">70-й годовщине освобождения Великих Лук от немецко-фашистских захватчиков.          </w:t>
      </w:r>
    </w:p>
    <w:p w:rsidR="00471901" w:rsidRDefault="00471901" w:rsidP="00075881">
      <w:pPr>
        <w:spacing w:after="120"/>
        <w:jc w:val="both"/>
        <w:rPr>
          <w:rFonts w:ascii="Times New Roman CYR" w:hAnsi="Times New Roman CYR" w:cs="Times New Roman CYR"/>
          <w:sz w:val="28"/>
          <w:szCs w:val="28"/>
        </w:rPr>
      </w:pPr>
      <w:r w:rsidRPr="00FC23B2">
        <w:rPr>
          <w:rFonts w:ascii="Times New Roman CYR" w:hAnsi="Times New Roman CYR" w:cs="Times New Roman CYR"/>
          <w:sz w:val="28"/>
          <w:szCs w:val="28"/>
        </w:rPr>
        <w:t>Система  воспитательной  работы  школы  строится  в  рамках  программы«Фестиваль</w:t>
      </w:r>
      <w:r>
        <w:rPr>
          <w:rFonts w:ascii="Times New Roman CYR" w:hAnsi="Times New Roman CYR" w:cs="Times New Roman CYR"/>
          <w:sz w:val="28"/>
          <w:szCs w:val="28"/>
        </w:rPr>
        <w:t>».Это</w:t>
      </w:r>
      <w:r w:rsidRPr="00FC23B2">
        <w:rPr>
          <w:rFonts w:ascii="Times New Roman CYR" w:hAnsi="Times New Roman CYR" w:cs="Times New Roman CYR"/>
          <w:sz w:val="28"/>
          <w:szCs w:val="28"/>
        </w:rPr>
        <w:t xml:space="preserve">  программа  воспитательных  мероприятий  </w:t>
      </w:r>
      <w:r w:rsidRPr="001B08AE">
        <w:rPr>
          <w:rFonts w:ascii="Times New Roman CYR" w:hAnsi="Times New Roman CYR" w:cs="Times New Roman CYR"/>
          <w:sz w:val="28"/>
          <w:szCs w:val="28"/>
        </w:rPr>
        <w:t>объединённых  общей  целью,  идеей,  темати</w:t>
      </w:r>
      <w:r>
        <w:rPr>
          <w:rFonts w:ascii="Times New Roman CYR" w:hAnsi="Times New Roman CYR" w:cs="Times New Roman CYR"/>
          <w:sz w:val="28"/>
          <w:szCs w:val="28"/>
        </w:rPr>
        <w:t xml:space="preserve">кой  </w:t>
      </w:r>
      <w:r w:rsidRPr="00FC23B2">
        <w:rPr>
          <w:rFonts w:ascii="Times New Roman CYR" w:hAnsi="Times New Roman CYR" w:cs="Times New Roman CYR"/>
          <w:sz w:val="28"/>
          <w:szCs w:val="28"/>
        </w:rPr>
        <w:t>для  учащих</w:t>
      </w:r>
      <w:r>
        <w:rPr>
          <w:rFonts w:ascii="Times New Roman CYR" w:hAnsi="Times New Roman CYR" w:cs="Times New Roman CYR"/>
          <w:sz w:val="28"/>
          <w:szCs w:val="28"/>
        </w:rPr>
        <w:t>ся   1-11-х классов.</w:t>
      </w:r>
    </w:p>
    <w:p w:rsidR="00471901" w:rsidRDefault="00471901" w:rsidP="00075881">
      <w:pPr>
        <w:spacing w:after="120"/>
        <w:ind w:firstLine="708"/>
        <w:jc w:val="both"/>
        <w:rPr>
          <w:sz w:val="28"/>
          <w:szCs w:val="28"/>
        </w:rPr>
      </w:pPr>
      <w:r>
        <w:rPr>
          <w:sz w:val="28"/>
          <w:szCs w:val="28"/>
        </w:rPr>
        <w:t xml:space="preserve">В  течение учебного  года  прошли  четыре  фестиваля: «Я  - гражданин  России»,   «Бодрость, сила,  здоровье!»,  «К  вершинам  знаний!», «Фестиваль Добрых  Дел».  В  рамках  фестивалей  проходят  яркие,  запоминающиеся  мероприятия. Особенно  понравившиеся  становятся  традиционными. В  нашей  школе  сложились  такие  традиции: торжественная  линейка,  посвященная  Дню  Знаний, празднование дня  учителя,  Дня  поэзии, «Посвящение  в  ученики» (для  1-х классов),  вечер  встречи  «В  кругу  друзей», Дни  здоровья, спортивный </w:t>
      </w:r>
      <w:r>
        <w:rPr>
          <w:sz w:val="28"/>
          <w:szCs w:val="28"/>
        </w:rPr>
        <w:lastRenderedPageBreak/>
        <w:t>праздник «Весне-физкульт-ура!»  предметные  недели, школьный  туристический  слет,  День  любви  и  признательности,  декада  безопасности,  месячник  военно-патриотической   работы,  правоведческая  декада, неделя  Боевой Славы, Весенняя  Неделя  Добра.</w:t>
      </w:r>
    </w:p>
    <w:p w:rsidR="00471901" w:rsidRDefault="00471901" w:rsidP="00075881">
      <w:pPr>
        <w:spacing w:after="120"/>
        <w:jc w:val="both"/>
        <w:rPr>
          <w:rFonts w:ascii="Times New Roman CYR" w:hAnsi="Times New Roman CYR" w:cs="Times New Roman CYR"/>
          <w:sz w:val="28"/>
          <w:szCs w:val="28"/>
        </w:rPr>
      </w:pPr>
      <w:r>
        <w:rPr>
          <w:sz w:val="28"/>
          <w:szCs w:val="28"/>
        </w:rPr>
        <w:tab/>
      </w:r>
      <w:r>
        <w:rPr>
          <w:rFonts w:ascii="Times New Roman CYR" w:hAnsi="Times New Roman CYR" w:cs="Times New Roman CYR"/>
          <w:sz w:val="28"/>
          <w:szCs w:val="28"/>
        </w:rPr>
        <w:t>Во  всех  классах  школы  прошли  тематические классные часы: Урок истории  родного города, Урок Отечественной войны 1812 года, «Мир глазами детей», Урок России,  Уроки нравственности, «Его величество солдат», «Славься наш город», «Подвиг Матросова».</w:t>
      </w:r>
    </w:p>
    <w:p w:rsidR="00471901" w:rsidRDefault="00471901" w:rsidP="00075881">
      <w:pPr>
        <w:spacing w:after="120"/>
        <w:ind w:firstLine="708"/>
        <w:jc w:val="both"/>
        <w:rPr>
          <w:rFonts w:ascii="Times New Roman CYR" w:hAnsi="Times New Roman CYR" w:cs="Times New Roman CYR"/>
          <w:sz w:val="28"/>
          <w:szCs w:val="28"/>
        </w:rPr>
      </w:pPr>
      <w:r>
        <w:rPr>
          <w:rStyle w:val="c2"/>
          <w:sz w:val="28"/>
          <w:szCs w:val="28"/>
        </w:rPr>
        <w:t>Такие ш</w:t>
      </w:r>
      <w:r w:rsidRPr="005406E2">
        <w:rPr>
          <w:rStyle w:val="c2"/>
          <w:sz w:val="28"/>
          <w:szCs w:val="28"/>
        </w:rPr>
        <w:t>кольные мероприятия</w:t>
      </w:r>
      <w:r>
        <w:rPr>
          <w:rStyle w:val="c2"/>
          <w:sz w:val="28"/>
          <w:szCs w:val="28"/>
        </w:rPr>
        <w:t xml:space="preserve"> как конкурс  талантов «Минута славы», выставки «Сбережем зеленую ель», «Символ  года», «Лучшая на свете  мама», «Техника глазами юных  великолучан», выставка работ обучающихся  в изостудии «Учитель и ученики», творческие концерты хореографического  коллектива «Капельки» и вокальной группы </w:t>
      </w:r>
      <w:r w:rsidRPr="005406E2">
        <w:rPr>
          <w:rStyle w:val="c2"/>
          <w:sz w:val="28"/>
          <w:szCs w:val="28"/>
        </w:rPr>
        <w:t xml:space="preserve">  развивают индивидуальность</w:t>
      </w:r>
      <w:r>
        <w:rPr>
          <w:rStyle w:val="c2"/>
          <w:sz w:val="28"/>
          <w:szCs w:val="28"/>
        </w:rPr>
        <w:t xml:space="preserve">, способствуют  </w:t>
      </w:r>
      <w:r w:rsidRPr="005406E2">
        <w:rPr>
          <w:rStyle w:val="c2"/>
          <w:sz w:val="28"/>
          <w:szCs w:val="28"/>
        </w:rPr>
        <w:t xml:space="preserve">самореализации </w:t>
      </w:r>
      <w:r>
        <w:rPr>
          <w:rStyle w:val="c2"/>
          <w:sz w:val="28"/>
          <w:szCs w:val="28"/>
        </w:rPr>
        <w:t xml:space="preserve">личности, </w:t>
      </w:r>
      <w:r>
        <w:rPr>
          <w:rFonts w:ascii="Times New Roman CYR" w:hAnsi="Times New Roman CYR" w:cs="Times New Roman CYR"/>
          <w:sz w:val="28"/>
          <w:szCs w:val="28"/>
        </w:rPr>
        <w:t>развитию  творческих  способностей учащихся,стремлению к здоровому  образу  жизни</w:t>
      </w:r>
      <w:r>
        <w:rPr>
          <w:rStyle w:val="c2"/>
          <w:sz w:val="28"/>
          <w:szCs w:val="28"/>
        </w:rPr>
        <w:t xml:space="preserve">, дают </w:t>
      </w:r>
      <w:r w:rsidRPr="005406E2">
        <w:rPr>
          <w:rStyle w:val="c2"/>
          <w:sz w:val="28"/>
          <w:szCs w:val="28"/>
        </w:rPr>
        <w:t>возможность выразить своё особое, неповторимое отношение к миру</w:t>
      </w:r>
      <w:r>
        <w:rPr>
          <w:rFonts w:ascii="Times New Roman CYR" w:hAnsi="Times New Roman CYR" w:cs="Times New Roman CYR"/>
          <w:sz w:val="28"/>
          <w:szCs w:val="28"/>
        </w:rPr>
        <w:t>.</w:t>
      </w:r>
    </w:p>
    <w:p w:rsidR="00471901" w:rsidRDefault="00471901" w:rsidP="00075881">
      <w:pPr>
        <w:spacing w:after="12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  традиции  был  объявлен  конкурс  на  лучший  класс  года,  который  позволяет  активизировать  работу  классных  коллективов  в  общешкольных  и  городских  мероприятиях,  а  также  создаёт  условия  для  самореализации  учащихся,  способствует  развитию  навыков  коллективного  творчества,  ученической  инициативы,  повышает  уровень  воспитанности  учащихся.</w:t>
      </w:r>
    </w:p>
    <w:p w:rsidR="00471901" w:rsidRDefault="00471901" w:rsidP="00075881">
      <w:pPr>
        <w:spacing w:after="120"/>
        <w:ind w:firstLine="708"/>
        <w:jc w:val="both"/>
        <w:rPr>
          <w:rFonts w:ascii="Times New Roman CYR" w:hAnsi="Times New Roman CYR" w:cs="Times New Roman CYR"/>
          <w:sz w:val="28"/>
          <w:szCs w:val="28"/>
        </w:rPr>
      </w:pPr>
      <w:r>
        <w:rPr>
          <w:rFonts w:ascii="Times New Roman CYR" w:hAnsi="Times New Roman CYR" w:cs="Times New Roman CYR"/>
          <w:sz w:val="28"/>
          <w:szCs w:val="28"/>
        </w:rPr>
        <w:t>Подведение  итогов  конкурса  состоялось  в  конце  учебного  года  на  Совете  «Лидер»,  Совете  старшеклассников  и  МО  классных  руководителей.  На  итоговом  празднике  «Класс года - 2013» были  награждены  классы-победители:</w:t>
      </w:r>
    </w:p>
    <w:p w:rsidR="00471901" w:rsidRDefault="00471901" w:rsidP="00471901">
      <w:pPr>
        <w:ind w:firstLine="708"/>
        <w:rPr>
          <w:rFonts w:ascii="Times New Roman CYR" w:hAnsi="Times New Roman CYR" w:cs="Times New Roman CYR"/>
          <w:sz w:val="28"/>
          <w:szCs w:val="28"/>
        </w:rPr>
      </w:pPr>
      <w:r>
        <w:rPr>
          <w:rFonts w:ascii="Times New Roman CYR" w:hAnsi="Times New Roman CYR" w:cs="Times New Roman CYR"/>
          <w:sz w:val="28"/>
          <w:szCs w:val="28"/>
        </w:rPr>
        <w:t>2 «а» класс (классный  руководитель  Роголева С.Г..),</w:t>
      </w:r>
    </w:p>
    <w:p w:rsidR="00471901" w:rsidRDefault="00471901" w:rsidP="00471901">
      <w:pPr>
        <w:ind w:firstLine="708"/>
        <w:rPr>
          <w:rFonts w:ascii="Times New Roman CYR" w:hAnsi="Times New Roman CYR" w:cs="Times New Roman CYR"/>
          <w:sz w:val="28"/>
          <w:szCs w:val="28"/>
        </w:rPr>
      </w:pPr>
      <w:r>
        <w:rPr>
          <w:rFonts w:ascii="Times New Roman CYR" w:hAnsi="Times New Roman CYR" w:cs="Times New Roman CYR"/>
          <w:sz w:val="28"/>
          <w:szCs w:val="28"/>
        </w:rPr>
        <w:t>3 «а» класс (классный руководитель Кириллова С.Д.),</w:t>
      </w:r>
    </w:p>
    <w:p w:rsidR="00471901" w:rsidRDefault="00471901" w:rsidP="00471901">
      <w:pPr>
        <w:ind w:firstLine="708"/>
        <w:rPr>
          <w:rFonts w:ascii="Times New Roman CYR" w:hAnsi="Times New Roman CYR" w:cs="Times New Roman CYR"/>
          <w:sz w:val="28"/>
          <w:szCs w:val="28"/>
        </w:rPr>
      </w:pPr>
      <w:r>
        <w:rPr>
          <w:rFonts w:ascii="Times New Roman CYR" w:hAnsi="Times New Roman CYR" w:cs="Times New Roman CYR"/>
          <w:sz w:val="28"/>
          <w:szCs w:val="28"/>
        </w:rPr>
        <w:t>6«а»  класс (классный  руководитель Иванова М.А.)</w:t>
      </w:r>
    </w:p>
    <w:p w:rsidR="00471901" w:rsidRDefault="00471901" w:rsidP="00060EFB">
      <w:pPr>
        <w:spacing w:after="120"/>
        <w:rPr>
          <w:rFonts w:ascii="Times New Roman CYR" w:hAnsi="Times New Roman CYR" w:cs="Times New Roman CYR"/>
          <w:sz w:val="28"/>
          <w:szCs w:val="28"/>
        </w:rPr>
      </w:pPr>
      <w:r>
        <w:rPr>
          <w:rFonts w:ascii="Times New Roman CYR" w:hAnsi="Times New Roman CYR" w:cs="Times New Roman CYR"/>
          <w:sz w:val="28"/>
          <w:szCs w:val="28"/>
        </w:rPr>
        <w:t xml:space="preserve">         11 класс  (классный  руководитель  Путинцева  Н.Н.)</w:t>
      </w:r>
    </w:p>
    <w:p w:rsidR="00471901" w:rsidRDefault="00471901" w:rsidP="00060EFB">
      <w:pPr>
        <w:spacing w:after="120"/>
        <w:jc w:val="both"/>
        <w:rPr>
          <w:sz w:val="28"/>
          <w:szCs w:val="28"/>
        </w:rPr>
      </w:pPr>
      <w:r>
        <w:rPr>
          <w:rFonts w:ascii="Times New Roman CYR" w:hAnsi="Times New Roman CYR" w:cs="Times New Roman CYR"/>
          <w:sz w:val="28"/>
          <w:szCs w:val="28"/>
        </w:rPr>
        <w:tab/>
        <w:t>2 «а» класс становится лидером во второй раз, что показывает стабильность воспитательной  работы классного руководителя с классным  коллективом  и их совместное стремление к достижению цели.</w:t>
      </w:r>
    </w:p>
    <w:p w:rsidR="00471901" w:rsidRDefault="00471901" w:rsidP="00060EFB">
      <w:pPr>
        <w:spacing w:after="120"/>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Также были отмечены 7 «а» (классный руководитель Егорова Е.Ю.),8 «б» класс (классный руководитель Заморова Л.Г.) за активное участие во всех школьных, городских, областных мероприятиях, 10 класс (классный  руководитель  Королева Н.М.)  за высокое качество  знаний. К сожалению низкую активность в школьных и городских мероприятиях продемонстрировали классные коллективы 3«в»  (кл. руководитель Кухарева О.П.), 7 «б»Крылова С.В.), 8 «а»(ТимофееваЛ.Г.). </w:t>
      </w:r>
    </w:p>
    <w:p w:rsidR="00471901" w:rsidRDefault="00471901" w:rsidP="00060EFB">
      <w:pPr>
        <w:spacing w:after="120"/>
        <w:jc w:val="both"/>
        <w:rPr>
          <w:sz w:val="28"/>
          <w:szCs w:val="28"/>
        </w:rPr>
      </w:pPr>
      <w:r>
        <w:rPr>
          <w:rFonts w:ascii="Times New Roman CYR" w:hAnsi="Times New Roman CYR" w:cs="Times New Roman CYR"/>
          <w:sz w:val="28"/>
          <w:szCs w:val="28"/>
        </w:rPr>
        <w:tab/>
        <w:t xml:space="preserve">В  прошлом  учебном году  учащиеся  школы  под  руководством  учителей  и  педагогов  дополнительного  образования активно  участвовали  в  </w:t>
      </w:r>
      <w:r>
        <w:rPr>
          <w:sz w:val="28"/>
          <w:szCs w:val="28"/>
        </w:rPr>
        <w:t xml:space="preserve">конкурсах, конференциях, соревнованиях городского, областного, межрегионального, российского  уровня. Наши  школьники приняли  участие  в 49 городских  мероприятиях (80 призовых  мест), в 14 городских спортивно-туристических соревнованиях (31 призовое  место), в 4 областных мероприятиях (4призовых  </w:t>
      </w:r>
      <w:r>
        <w:rPr>
          <w:sz w:val="28"/>
          <w:szCs w:val="28"/>
        </w:rPr>
        <w:lastRenderedPageBreak/>
        <w:t>места), в 4 сероссийских (5 призовых мест).</w:t>
      </w:r>
      <w:r>
        <w:rPr>
          <w:rFonts w:ascii="Times New Roman CYR" w:hAnsi="Times New Roman CYR" w:cs="Times New Roman CYR"/>
          <w:sz w:val="28"/>
          <w:szCs w:val="28"/>
        </w:rPr>
        <w:t>По  итогам городской межшкольной  спартакиады школьников – 11   место (в прошлом учебном году  - 7 место), это очень низкий  результат. Преподавателям физической культуры, классным руководителям следует уделять больше внимания привлечению учащихся к занятиям физкультурой и спортом.</w:t>
      </w:r>
    </w:p>
    <w:p w:rsidR="00471901" w:rsidRDefault="00471901" w:rsidP="00060EFB">
      <w:pPr>
        <w:spacing w:after="120"/>
        <w:ind w:firstLine="708"/>
        <w:jc w:val="both"/>
        <w:rPr>
          <w:sz w:val="28"/>
          <w:szCs w:val="28"/>
        </w:rPr>
      </w:pPr>
      <w:r>
        <w:rPr>
          <w:sz w:val="28"/>
          <w:szCs w:val="28"/>
        </w:rPr>
        <w:t>На Всероссийской конференции  исследовательских краеведческих работ «Отечество» в г. Москва нашу школу представляла Малахова Марина (руководитель Конеева О.Д.), где заняла 4 место.</w:t>
      </w:r>
    </w:p>
    <w:p w:rsidR="00471901" w:rsidRDefault="00471901" w:rsidP="00060EFB">
      <w:pPr>
        <w:spacing w:after="120"/>
        <w:jc w:val="both"/>
        <w:rPr>
          <w:sz w:val="28"/>
          <w:szCs w:val="28"/>
        </w:rPr>
      </w:pPr>
      <w:r>
        <w:rPr>
          <w:sz w:val="28"/>
          <w:szCs w:val="28"/>
        </w:rPr>
        <w:tab/>
      </w:r>
      <w:r w:rsidRPr="00627308">
        <w:rPr>
          <w:sz w:val="28"/>
          <w:szCs w:val="28"/>
        </w:rPr>
        <w:t xml:space="preserve">С использованием возможностей учреждений дополнительного образования  </w:t>
      </w:r>
      <w:r>
        <w:rPr>
          <w:sz w:val="28"/>
          <w:szCs w:val="28"/>
        </w:rPr>
        <w:t>в</w:t>
      </w:r>
      <w:r w:rsidRPr="00627308">
        <w:rPr>
          <w:sz w:val="28"/>
          <w:szCs w:val="28"/>
        </w:rPr>
        <w:t xml:space="preserve"> 201</w:t>
      </w:r>
      <w:r>
        <w:rPr>
          <w:sz w:val="28"/>
          <w:szCs w:val="28"/>
        </w:rPr>
        <w:t>2/2013</w:t>
      </w:r>
      <w:r w:rsidRPr="00627308">
        <w:rPr>
          <w:sz w:val="28"/>
          <w:szCs w:val="28"/>
        </w:rPr>
        <w:t xml:space="preserve"> учебном году в школе </w:t>
      </w:r>
      <w:r>
        <w:rPr>
          <w:sz w:val="28"/>
          <w:szCs w:val="28"/>
        </w:rPr>
        <w:t xml:space="preserve">было </w:t>
      </w:r>
      <w:r w:rsidRPr="00627308">
        <w:rPr>
          <w:sz w:val="28"/>
          <w:szCs w:val="28"/>
        </w:rPr>
        <w:t xml:space="preserve">создано </w:t>
      </w:r>
      <w:r>
        <w:rPr>
          <w:sz w:val="28"/>
          <w:szCs w:val="28"/>
        </w:rPr>
        <w:t xml:space="preserve">36 </w:t>
      </w:r>
      <w:r w:rsidRPr="00627308">
        <w:rPr>
          <w:sz w:val="28"/>
          <w:szCs w:val="28"/>
        </w:rPr>
        <w:t>объединений  допол</w:t>
      </w:r>
      <w:r>
        <w:rPr>
          <w:sz w:val="28"/>
          <w:szCs w:val="28"/>
        </w:rPr>
        <w:t xml:space="preserve">нительного образования по семи </w:t>
      </w:r>
      <w:r w:rsidRPr="00627308">
        <w:rPr>
          <w:sz w:val="28"/>
          <w:szCs w:val="28"/>
        </w:rPr>
        <w:t xml:space="preserve"> направлениям</w:t>
      </w:r>
      <w:r>
        <w:rPr>
          <w:sz w:val="28"/>
          <w:szCs w:val="28"/>
        </w:rPr>
        <w:t>, в которых  занималось 780 учащихся: из них  художественно-эстетического направления – 7 (240 человек), туристско-краеведческого- 7 (120 человек), физкультурно-спортивного – 11 (165 человек),спортивно-технического  направления – 3 (45 человек), культурологического – 3 (135 человек), эколого-биологического – 1 (15 человек), социально-педагогического-4 (60 человек). Охват  учащихся  школы  системой  дополнительного образования  в отчетном   учебном   году составил  86 %. Занятия  вели  педагоги  школы и  педагоги  учреждений дополнительного  образования: МБУДОД ДЮСШ №1 «Атлетика»,МБОУДОД ДДТ им. А.Матросова, МБОУДОД ЦДЮТТ, МАУДОД ДЮСШ №2,МБУДОД ДЮСШ «Школа единоборств».Третий год подряд  хореографический  коллектив  «Капельки» (рук.Дунайкина Е.И.) отмечен дипломом Лауреата в  смотре-конкурсе хореографических  коллективов  «Великолукская  веснянка». Воспитанницы кружка  «Золушка» и «Рукодельница» (рук.Заморова Л. Г.)  заняли  три  призовых  места в выставке  декоративно-прикладного  творчества «Радуга вдохновения». В смотре-конкурсе вокалистов и вокальных групп «Россия – Родина моя» Гран при получила старшая вокальные группы (рук.Амирханян М. М.). Результативным год был для воспитанников изостудии под руководством Путинцевой  Н.Н., у них 5 призовых мест на городском и областном уровне.</w:t>
      </w:r>
    </w:p>
    <w:p w:rsidR="00471901" w:rsidRDefault="00471901" w:rsidP="00060EFB">
      <w:pPr>
        <w:spacing w:after="120"/>
        <w:ind w:firstLine="708"/>
        <w:jc w:val="both"/>
        <w:rPr>
          <w:sz w:val="28"/>
          <w:szCs w:val="28"/>
        </w:rPr>
      </w:pPr>
      <w:r>
        <w:rPr>
          <w:rFonts w:ascii="Times New Roman CYR" w:hAnsi="Times New Roman CYR" w:cs="Times New Roman CYR"/>
          <w:sz w:val="28"/>
          <w:szCs w:val="28"/>
        </w:rPr>
        <w:t>Педагоги вместе с  учащимися  участвовали  в различных   мероприятиях, но особенно   активно:  Брыль Д.А., Зиновьева А.С., Сергеев  В.Л., учителя  физической культуры, Мищенков  А.В.,преподаватель -организатор ОБЖ,  Роголева С.Г., Кириллова С.Д., Угличинина В.М., Савинкова Е.Ю., Година  О.Г., Калабушкина М.В., Головкова  Н.В., учителя начальных  классов, Путинцева  Н.Н.,  учитель  изобразительного  искусства  и черчения, Иванова М.А., Егорова Е.Ю., учителя математики,  Королёва  Н.М.,  учитель  биологии, Новикова Н.Н., учитель географии, Иванова Е. Н., учитель  иностранного  языка,  Соловьева  О.Н., зав. БИЦ, Матвеева Г.В., Матыленок Т.В., учителя истории, Дунайкина  Е.И.,  учитель  хореографии, руководитель  танцевального  кружка,  Амирханян  М.М.,  руководитель  вокальной группы,  Заморова  Л.Г.,  учитель технологии и руководитель  кружка «Золушка» и «Рукодельница»,  Родионов А.А., учитель технологии и руководитель  кружка  «Левша», Конеева О.Д., педагог дополнительного образования.</w:t>
      </w:r>
    </w:p>
    <w:p w:rsidR="00471901" w:rsidRDefault="00471901" w:rsidP="00060EFB">
      <w:pPr>
        <w:spacing w:after="120"/>
        <w:jc w:val="both"/>
        <w:rPr>
          <w:sz w:val="28"/>
          <w:szCs w:val="28"/>
        </w:rPr>
      </w:pPr>
      <w:r>
        <w:rPr>
          <w:sz w:val="28"/>
          <w:szCs w:val="28"/>
        </w:rPr>
        <w:tab/>
        <w:t xml:space="preserve">Заседания  МО  классных  руководителей (рук. Иванова М.А.) проводились  </w:t>
      </w:r>
      <w:r>
        <w:rPr>
          <w:sz w:val="28"/>
          <w:szCs w:val="28"/>
        </w:rPr>
        <w:lastRenderedPageBreak/>
        <w:t>один  раз  в  четверть. На обсуждение были вынесены следующие  вопросы: организация работы в  классных коллективах, посвященная Году историко-культурного  наследия, новые формы работы с родителями учащихся, был проанализирован охват учащихся дополнительным образованием.  Педагог-психолог Савенкова  Т.С. провела для классных руководителей  практический  семинар «Возрастные  особенности  учащихся».</w:t>
      </w:r>
    </w:p>
    <w:p w:rsidR="00471901" w:rsidRDefault="00471901" w:rsidP="00060EFB">
      <w:pPr>
        <w:spacing w:after="120"/>
        <w:jc w:val="both"/>
        <w:rPr>
          <w:rFonts w:ascii="Times New Roman CYR" w:hAnsi="Times New Roman CYR" w:cs="Times New Roman CYR"/>
          <w:sz w:val="28"/>
          <w:szCs w:val="28"/>
        </w:rPr>
      </w:pPr>
      <w:r>
        <w:rPr>
          <w:sz w:val="28"/>
          <w:szCs w:val="28"/>
        </w:rPr>
        <w:tab/>
      </w:r>
      <w:r>
        <w:rPr>
          <w:rFonts w:ascii="Times New Roman CYR" w:hAnsi="Times New Roman CYR" w:cs="Times New Roman CYR"/>
          <w:sz w:val="28"/>
          <w:szCs w:val="28"/>
        </w:rPr>
        <w:tab/>
        <w:t>Органами  ученического  самоуправления  в  школе  являются  Совет  старшеклассников  (9-11  классы)  и  Совет  «Лидер»  (5-8  классы).  На  заседаниях  советов ежемесячно  обсуждались  предстоящие  дела  и  подводились  итоги  прошедших  мероприятий. Седьмой  год Совет старшеклассников выдвигает кандидатуры для участия в интернет-голосовании общественного  конкурса «Ученик года» и уже шестой  раз  наши ученики  выходят в финал. В прошлом учебном году  в финале городского  конкурса  «Ученик  года-2013»  Павлова  Валерия  учащаяся  11  класса  стала победителем  в  номинации «Творчество».</w:t>
      </w:r>
    </w:p>
    <w:p w:rsidR="00471901" w:rsidRDefault="00471901" w:rsidP="00060EFB">
      <w:pPr>
        <w:spacing w:after="120"/>
        <w:jc w:val="both"/>
        <w:rPr>
          <w:sz w:val="28"/>
          <w:szCs w:val="28"/>
        </w:rPr>
      </w:pPr>
      <w:r>
        <w:rPr>
          <w:rFonts w:ascii="Times New Roman CYR" w:hAnsi="Times New Roman CYR" w:cs="Times New Roman CYR"/>
          <w:sz w:val="28"/>
          <w:szCs w:val="28"/>
        </w:rPr>
        <w:tab/>
        <w:t xml:space="preserve">Учащиеся 5 «А» и 5«Б» (кл. рук.Матыленок Т.В., Тинкович Л.П.)  </w:t>
      </w:r>
      <w:r>
        <w:rPr>
          <w:sz w:val="28"/>
          <w:szCs w:val="28"/>
        </w:rPr>
        <w:t xml:space="preserve">активно  участвовали  в  мероприятиях    ДОО  «Лучане»: юнармейской игре «Настоящие мальчишки, настоящие девчонки», игре-путешествии  «По улицам города Воинской Славы», «День рождения Лучан». </w:t>
      </w:r>
    </w:p>
    <w:p w:rsidR="00471901" w:rsidRPr="00471901" w:rsidRDefault="00471901" w:rsidP="00060EFB">
      <w:pPr>
        <w:spacing w:after="120"/>
        <w:jc w:val="both"/>
        <w:rPr>
          <w:rFonts w:ascii="Times New Roman CYR" w:hAnsi="Times New Roman CYR" w:cs="Times New Roman CYR"/>
          <w:sz w:val="28"/>
          <w:szCs w:val="28"/>
        </w:rPr>
      </w:pPr>
      <w:r>
        <w:rPr>
          <w:sz w:val="28"/>
          <w:szCs w:val="28"/>
        </w:rPr>
        <w:tab/>
      </w:r>
      <w:r>
        <w:rPr>
          <w:rFonts w:ascii="Times New Roman CYR" w:hAnsi="Times New Roman CYR" w:cs="Times New Roman CYR"/>
          <w:sz w:val="28"/>
          <w:szCs w:val="28"/>
        </w:rPr>
        <w:t>Школа  активно  сотрудничает  с  музыкальной  школой  имени  М.П. Мусоргского  (посещение  музыкальных  лекториев  для  учащихся  1-4-х  классов,  5-8-х  классов),  ЦЭВ  (посещение  музыкальных  суббот  для  учащихся  1-11-х  классов),  драматическим  театром, городскими  музеями,  библиотекой  им. А.П. Гайдара, Домом культуры им. Ленинского комсомола, кинотеатром «Родина», ЦДЮТТ, ДДТ им А.Матросова.</w:t>
      </w:r>
      <w:bookmarkStart w:id="0" w:name="_GoBack"/>
      <w:bookmarkEnd w:id="0"/>
    </w:p>
    <w:p w:rsidR="00471901" w:rsidRDefault="00471901" w:rsidP="00060EFB">
      <w:pPr>
        <w:pStyle w:val="a7"/>
        <w:spacing w:after="120"/>
        <w:ind w:left="0" w:firstLine="709"/>
        <w:jc w:val="both"/>
        <w:rPr>
          <w:rFonts w:ascii="Times New Roman" w:hAnsi="Times New Roman"/>
          <w:sz w:val="28"/>
          <w:szCs w:val="28"/>
        </w:rPr>
      </w:pPr>
      <w:r>
        <w:rPr>
          <w:rFonts w:ascii="Times New Roman" w:hAnsi="Times New Roman"/>
          <w:sz w:val="28"/>
          <w:szCs w:val="28"/>
        </w:rPr>
        <w:t xml:space="preserve">В 2012/2013  учебном году в состав </w:t>
      </w:r>
      <w:r w:rsidRPr="006F6DE2">
        <w:rPr>
          <w:rFonts w:ascii="Times New Roman" w:hAnsi="Times New Roman"/>
          <w:b/>
          <w:sz w:val="28"/>
          <w:szCs w:val="28"/>
        </w:rPr>
        <w:t>Центра «Сопровождение»</w:t>
      </w:r>
      <w:r>
        <w:rPr>
          <w:rFonts w:ascii="Times New Roman" w:hAnsi="Times New Roman"/>
          <w:sz w:val="28"/>
          <w:szCs w:val="28"/>
        </w:rPr>
        <w:t xml:space="preserve"> входили: руководитель Центра  заместитель директора по ВР Михайлова Т.М., педагог-психолог Савенкова Т.С., социальный педагог Мураткалиева В.И., фельдшер Карпова Т.Н., преподаватель-организатор по ОБЖ Мищенков А.В. По всем направлениям работа социального педагога и педагога-психолога осуществлялась по индивидуальным планам. Итоги работы каждого специалиста отражены в отчетах за год.  Результаты совместной работы специалистов центра «Сопровождение» изложены ниже.</w:t>
      </w:r>
    </w:p>
    <w:p w:rsidR="00471901" w:rsidRPr="00471901" w:rsidRDefault="00471901" w:rsidP="00060EFB">
      <w:pPr>
        <w:spacing w:after="120" w:line="276" w:lineRule="auto"/>
        <w:ind w:firstLine="708"/>
        <w:jc w:val="both"/>
        <w:rPr>
          <w:sz w:val="28"/>
          <w:szCs w:val="28"/>
        </w:rPr>
      </w:pPr>
      <w:r>
        <w:rPr>
          <w:sz w:val="28"/>
          <w:szCs w:val="28"/>
        </w:rPr>
        <w:t xml:space="preserve">В начале учебного года на основании  пакета  документов, предоставленным УО, и в соответствии с федеральным законом  № 120-ФЗ от 24 июня 1999 года «Об основах профилактики безнадзорности и правонарушений несовершеннолетних»,  на учащихся, требующих индивидуального социально-педагогического и психолого-валеологического сопровождения,  составлены карты индивидуального сопровождения. В них внесены данные диагностики психолога, социального педагога, медика,  выработаны рекомендации по работе с этими учащимися для педагогов и родителей. На основании полученных данных для каждого учащегося этой категории составлен план индивидуальной профилактической работы. </w:t>
      </w:r>
      <w:r w:rsidR="00A925F9">
        <w:rPr>
          <w:sz w:val="28"/>
          <w:szCs w:val="28"/>
        </w:rPr>
        <w:t xml:space="preserve">           </w:t>
      </w:r>
      <w:r>
        <w:rPr>
          <w:sz w:val="28"/>
          <w:szCs w:val="28"/>
        </w:rPr>
        <w:lastRenderedPageBreak/>
        <w:t>С учащимися, в отношении которых  проводилась индивидуально-профилактическая работа, проводились регулярные беседы психологом и социальным педагогом совместно. Таких бесед за год было проведено 52, они отражены в  картах индивидуального сопровождения. Кроме совместных бесед каждый специалист центра «Сопровождение» проводил и свою индивидуальную работу, которая также отражена в  картах индивидуального сопровождения. В списке учащихся, с которыми проводилась индивидуальная работа, в начале учебного года было 6  человек, в конце года – 6 человек и  3 семьи, находящиеся в социально опасном положении, в которых проживает 5 детей; 8 детей  находятся по опекой, 4 поживают  в приёмных семьях; 21 ребенок из многодетных семей и 2 ребенка инвалида.</w:t>
      </w:r>
    </w:p>
    <w:p w:rsidR="00471901" w:rsidRDefault="00471901" w:rsidP="00060EFB">
      <w:pPr>
        <w:pStyle w:val="a7"/>
        <w:spacing w:after="120"/>
        <w:ind w:left="0" w:firstLine="709"/>
        <w:jc w:val="both"/>
        <w:rPr>
          <w:rFonts w:ascii="Times New Roman" w:hAnsi="Times New Roman"/>
          <w:sz w:val="28"/>
          <w:szCs w:val="28"/>
        </w:rPr>
      </w:pPr>
      <w:r>
        <w:rPr>
          <w:rFonts w:ascii="Times New Roman" w:hAnsi="Times New Roman"/>
          <w:sz w:val="28"/>
          <w:szCs w:val="28"/>
        </w:rPr>
        <w:t>В работе Совета по профилактике правонарушений принимали участие все специалисты центра «Сопровождение». За год было проведено 5 заседаний.</w:t>
      </w:r>
    </w:p>
    <w:p w:rsidR="00471901" w:rsidRDefault="00471901" w:rsidP="00060EFB">
      <w:pPr>
        <w:pStyle w:val="a7"/>
        <w:spacing w:after="120"/>
        <w:ind w:left="0" w:firstLine="709"/>
        <w:jc w:val="both"/>
        <w:rPr>
          <w:rFonts w:ascii="Times New Roman" w:hAnsi="Times New Roman"/>
          <w:sz w:val="28"/>
          <w:szCs w:val="28"/>
        </w:rPr>
      </w:pPr>
      <w:r>
        <w:rPr>
          <w:rFonts w:ascii="Times New Roman" w:hAnsi="Times New Roman"/>
          <w:sz w:val="28"/>
          <w:szCs w:val="28"/>
        </w:rPr>
        <w:t>Профилактическая работа с учащимися проводилась на  тематических классных часах и в правоведческую декаду.  Для учащихся 5а и 5б  классов проведены занятия по развитию коммуникативных навыков и позитивному общению «Доброе слово». Для учащихся 6а и 6б классов - занятие «Как мы общаемся?». Интерактивная игра по профилактике зависимостей  «Выбери  свободу»  была проведена с учащимися 7а и 7б классов. Учащиеся 8-11 классов приняли участие в школьном этапе городского конкурса презентаций « Город без наркотиков»</w:t>
      </w:r>
      <w:r w:rsidR="00060EFB">
        <w:rPr>
          <w:rFonts w:ascii="Times New Roman" w:hAnsi="Times New Roman"/>
          <w:sz w:val="28"/>
          <w:szCs w:val="28"/>
        </w:rPr>
        <w:t>.</w:t>
      </w:r>
      <w:r>
        <w:rPr>
          <w:rFonts w:ascii="Times New Roman" w:hAnsi="Times New Roman"/>
          <w:sz w:val="28"/>
          <w:szCs w:val="28"/>
        </w:rPr>
        <w:t xml:space="preserve">  </w:t>
      </w:r>
    </w:p>
    <w:p w:rsidR="00471901" w:rsidRDefault="00471901" w:rsidP="00060EFB">
      <w:pPr>
        <w:pStyle w:val="a7"/>
        <w:spacing w:after="120"/>
        <w:ind w:left="0" w:firstLine="709"/>
        <w:jc w:val="both"/>
        <w:rPr>
          <w:rFonts w:ascii="Times New Roman" w:hAnsi="Times New Roman"/>
          <w:sz w:val="28"/>
          <w:szCs w:val="28"/>
        </w:rPr>
      </w:pPr>
      <w:r>
        <w:rPr>
          <w:rFonts w:ascii="Times New Roman" w:hAnsi="Times New Roman"/>
          <w:sz w:val="28"/>
          <w:szCs w:val="28"/>
        </w:rPr>
        <w:t xml:space="preserve">В рамках работы с неблагополучными семьями социальным педагогом и педагогом-психологом было проведено 39 бесед с учащимися из этих семей и  родителями. </w:t>
      </w:r>
    </w:p>
    <w:p w:rsidR="00471901" w:rsidRPr="009E6A0E" w:rsidRDefault="00471901" w:rsidP="00060EFB">
      <w:pPr>
        <w:pStyle w:val="a7"/>
        <w:spacing w:after="120"/>
        <w:ind w:left="0"/>
        <w:jc w:val="both"/>
        <w:rPr>
          <w:rFonts w:ascii="Times New Roman" w:hAnsi="Times New Roman"/>
          <w:sz w:val="28"/>
          <w:szCs w:val="28"/>
        </w:rPr>
      </w:pPr>
      <w:r>
        <w:rPr>
          <w:rFonts w:ascii="Times New Roman" w:hAnsi="Times New Roman"/>
          <w:sz w:val="28"/>
          <w:szCs w:val="28"/>
        </w:rPr>
        <w:t xml:space="preserve">Работники Центра принимали участие в совместных семинарах ГМО школьных педагогов-психологов и социальных педагогов,  работа которых традиционно в последние годы направлена на профилактику  отклоняющегося поведения учащихся. Опыт работы  нашей школы в этом направлении был представлен в марте городском семинаре  « Профилактика правонарушений через игровые формы работы. Результаты работы ЦС были заслушаны  на заседании КДН в апреле </w:t>
      </w:r>
      <w:r w:rsidR="00060EFB">
        <w:rPr>
          <w:rFonts w:ascii="Times New Roman" w:hAnsi="Times New Roman"/>
          <w:sz w:val="28"/>
          <w:szCs w:val="28"/>
        </w:rPr>
        <w:t xml:space="preserve">    </w:t>
      </w:r>
      <w:r>
        <w:rPr>
          <w:rFonts w:ascii="Times New Roman" w:hAnsi="Times New Roman"/>
          <w:sz w:val="28"/>
          <w:szCs w:val="28"/>
        </w:rPr>
        <w:t>2013 г.</w:t>
      </w:r>
    </w:p>
    <w:p w:rsidR="00471901" w:rsidRPr="009E6A0E" w:rsidRDefault="00471901" w:rsidP="00060EFB">
      <w:pPr>
        <w:tabs>
          <w:tab w:val="left" w:pos="9498"/>
        </w:tabs>
        <w:spacing w:after="120"/>
        <w:ind w:firstLine="567"/>
        <w:jc w:val="both"/>
        <w:rPr>
          <w:sz w:val="28"/>
          <w:szCs w:val="28"/>
        </w:rPr>
      </w:pPr>
      <w:r w:rsidRPr="009E6A0E">
        <w:rPr>
          <w:sz w:val="28"/>
          <w:szCs w:val="28"/>
        </w:rPr>
        <w:t xml:space="preserve">В течение 2012 – 2013 учебного года школьный </w:t>
      </w:r>
      <w:r w:rsidRPr="009E6A0E">
        <w:rPr>
          <w:b/>
          <w:sz w:val="28"/>
          <w:szCs w:val="28"/>
        </w:rPr>
        <w:t xml:space="preserve">Библиотечно-информационный центр </w:t>
      </w:r>
      <w:r w:rsidRPr="009E6A0E">
        <w:rPr>
          <w:sz w:val="28"/>
          <w:szCs w:val="28"/>
        </w:rPr>
        <w:t>работал по плану, утвержденному администрацией школы. Работа проводилась с учетом  разделов общешкольного плана.</w:t>
      </w:r>
    </w:p>
    <w:p w:rsidR="00471901" w:rsidRPr="009E6A0E" w:rsidRDefault="00471901" w:rsidP="00060EFB">
      <w:pPr>
        <w:tabs>
          <w:tab w:val="left" w:pos="9498"/>
        </w:tabs>
        <w:spacing w:after="120"/>
        <w:ind w:firstLine="567"/>
        <w:jc w:val="both"/>
        <w:rPr>
          <w:sz w:val="28"/>
          <w:szCs w:val="28"/>
        </w:rPr>
      </w:pPr>
      <w:r w:rsidRPr="009E6A0E">
        <w:rPr>
          <w:sz w:val="28"/>
          <w:szCs w:val="28"/>
        </w:rPr>
        <w:t>В течение года БИЦ решались следующие задачи:</w:t>
      </w:r>
    </w:p>
    <w:p w:rsidR="00471901" w:rsidRPr="009E6A0E" w:rsidRDefault="00471901" w:rsidP="00471901">
      <w:pPr>
        <w:tabs>
          <w:tab w:val="left" w:pos="9498"/>
        </w:tabs>
        <w:ind w:firstLine="567"/>
        <w:jc w:val="both"/>
        <w:rPr>
          <w:sz w:val="28"/>
          <w:szCs w:val="28"/>
        </w:rPr>
      </w:pPr>
      <w:r w:rsidRPr="009E6A0E">
        <w:rPr>
          <w:sz w:val="28"/>
          <w:szCs w:val="28"/>
        </w:rPr>
        <w:t>1. Обеспечение участникам образовательного процесса доступа к информации, знаниям, идеям, культурным ценностям посредством использования  библиотечно-информационных ресурсов.</w:t>
      </w:r>
    </w:p>
    <w:p w:rsidR="00471901" w:rsidRPr="009E6A0E" w:rsidRDefault="00471901" w:rsidP="00471901">
      <w:pPr>
        <w:tabs>
          <w:tab w:val="left" w:pos="9498"/>
        </w:tabs>
        <w:ind w:firstLine="567"/>
        <w:jc w:val="both"/>
        <w:rPr>
          <w:sz w:val="28"/>
          <w:szCs w:val="28"/>
        </w:rPr>
      </w:pPr>
      <w:r w:rsidRPr="009E6A0E">
        <w:rPr>
          <w:sz w:val="28"/>
          <w:szCs w:val="28"/>
        </w:rPr>
        <w:t>2. Воспитание культурного и гражданского самосознания, содействие в социализации обучающихся, развитии их творческого потенциала.</w:t>
      </w:r>
    </w:p>
    <w:p w:rsidR="00A925F9" w:rsidRDefault="00A925F9" w:rsidP="00471901">
      <w:pPr>
        <w:tabs>
          <w:tab w:val="left" w:pos="9498"/>
        </w:tabs>
        <w:ind w:firstLine="567"/>
        <w:jc w:val="both"/>
        <w:rPr>
          <w:sz w:val="28"/>
          <w:szCs w:val="28"/>
        </w:rPr>
      </w:pPr>
    </w:p>
    <w:p w:rsidR="00A925F9" w:rsidRDefault="00A925F9" w:rsidP="00471901">
      <w:pPr>
        <w:tabs>
          <w:tab w:val="left" w:pos="9498"/>
        </w:tabs>
        <w:ind w:firstLine="567"/>
        <w:jc w:val="both"/>
        <w:rPr>
          <w:sz w:val="28"/>
          <w:szCs w:val="28"/>
        </w:rPr>
      </w:pPr>
    </w:p>
    <w:p w:rsidR="00471901" w:rsidRPr="009E6A0E" w:rsidRDefault="00471901" w:rsidP="00471901">
      <w:pPr>
        <w:tabs>
          <w:tab w:val="left" w:pos="9498"/>
        </w:tabs>
        <w:ind w:firstLine="567"/>
        <w:jc w:val="both"/>
        <w:rPr>
          <w:sz w:val="28"/>
          <w:szCs w:val="28"/>
        </w:rPr>
      </w:pPr>
      <w:r w:rsidRPr="009E6A0E">
        <w:rPr>
          <w:sz w:val="28"/>
          <w:szCs w:val="28"/>
        </w:rPr>
        <w:t>3.Формирование и развитие навыков независимого библиотечного пользователя: обучение поиску, отбору и критической оценке информации.</w:t>
      </w:r>
    </w:p>
    <w:p w:rsidR="00471901" w:rsidRPr="009E6A0E" w:rsidRDefault="00471901" w:rsidP="00471901">
      <w:pPr>
        <w:tabs>
          <w:tab w:val="left" w:pos="9498"/>
        </w:tabs>
        <w:ind w:firstLine="567"/>
        <w:jc w:val="both"/>
        <w:rPr>
          <w:sz w:val="28"/>
          <w:szCs w:val="28"/>
        </w:rPr>
      </w:pPr>
      <w:r w:rsidRPr="009E6A0E">
        <w:rPr>
          <w:sz w:val="28"/>
          <w:szCs w:val="28"/>
        </w:rPr>
        <w:t>4. Совершенствование предоставляемых библиотечных услуг на основе внедрения новых информационных технологий и компьютеризации библиотечно – информационных процессов, формирование комфортной библиотечной среды.</w:t>
      </w:r>
    </w:p>
    <w:p w:rsidR="00471901" w:rsidRPr="009E6A0E" w:rsidRDefault="00471901" w:rsidP="00060EFB">
      <w:pPr>
        <w:tabs>
          <w:tab w:val="left" w:pos="9498"/>
        </w:tabs>
        <w:spacing w:after="120"/>
        <w:ind w:firstLine="567"/>
        <w:jc w:val="both"/>
        <w:rPr>
          <w:sz w:val="28"/>
          <w:szCs w:val="28"/>
        </w:rPr>
      </w:pPr>
      <w:r w:rsidRPr="009E6A0E">
        <w:rPr>
          <w:sz w:val="28"/>
          <w:szCs w:val="28"/>
        </w:rPr>
        <w:t>5. Оказание помощи в деятельности учащихся и педагогов  в реализации образовательных проектов.</w:t>
      </w:r>
    </w:p>
    <w:p w:rsidR="00471901" w:rsidRPr="009E6A0E" w:rsidRDefault="00471901" w:rsidP="00060EFB">
      <w:pPr>
        <w:tabs>
          <w:tab w:val="left" w:pos="9498"/>
        </w:tabs>
        <w:spacing w:after="120"/>
        <w:ind w:firstLine="567"/>
        <w:jc w:val="both"/>
        <w:rPr>
          <w:sz w:val="28"/>
          <w:szCs w:val="28"/>
        </w:rPr>
      </w:pPr>
      <w:r w:rsidRPr="009E6A0E">
        <w:rPr>
          <w:sz w:val="28"/>
          <w:szCs w:val="28"/>
        </w:rPr>
        <w:t xml:space="preserve">97% учащихся школы – читатели Библиотечно-информационного центра. </w:t>
      </w:r>
    </w:p>
    <w:p w:rsidR="00471901" w:rsidRPr="009E6A0E" w:rsidRDefault="00471901" w:rsidP="00060EFB">
      <w:pPr>
        <w:tabs>
          <w:tab w:val="left" w:pos="9498"/>
        </w:tabs>
        <w:spacing w:after="120"/>
        <w:ind w:firstLine="567"/>
        <w:jc w:val="both"/>
        <w:rPr>
          <w:sz w:val="28"/>
          <w:szCs w:val="28"/>
        </w:rPr>
      </w:pPr>
      <w:r w:rsidRPr="009E6A0E">
        <w:rPr>
          <w:sz w:val="28"/>
          <w:szCs w:val="28"/>
        </w:rPr>
        <w:t>Высокая посещаемость БИЦ говорит о его стабильной популярности у пользователей.: 26 при норме 18.</w:t>
      </w:r>
    </w:p>
    <w:p w:rsidR="00471901" w:rsidRPr="009E6A0E" w:rsidRDefault="00471901" w:rsidP="00060EFB">
      <w:pPr>
        <w:pStyle w:val="2"/>
        <w:tabs>
          <w:tab w:val="left" w:pos="9498"/>
        </w:tabs>
        <w:spacing w:line="240" w:lineRule="auto"/>
        <w:ind w:left="0" w:firstLine="567"/>
        <w:jc w:val="both"/>
        <w:rPr>
          <w:sz w:val="28"/>
          <w:szCs w:val="28"/>
        </w:rPr>
      </w:pPr>
      <w:r w:rsidRPr="009E6A0E">
        <w:rPr>
          <w:sz w:val="28"/>
          <w:szCs w:val="28"/>
        </w:rPr>
        <w:t xml:space="preserve">  Сохраняется тенденция к снижению книговыдачи, дети читают лишь программные произведения и журналы. В фонд БИЦ,  нет новых поступлений художественной и отраслевой литературы, все больше обучающиеся обращаются к Интернету.  Для повышения уровня чтения необходимо в следующем году больше внимания уделять привлечению к чтению учащихся 6-8 классов.</w:t>
      </w:r>
    </w:p>
    <w:p w:rsidR="00471901" w:rsidRPr="009E6A0E" w:rsidRDefault="00471901" w:rsidP="00060EFB">
      <w:pPr>
        <w:tabs>
          <w:tab w:val="left" w:pos="9355"/>
          <w:tab w:val="left" w:pos="9498"/>
        </w:tabs>
        <w:spacing w:after="120"/>
        <w:ind w:right="-1" w:firstLine="567"/>
        <w:jc w:val="both"/>
        <w:rPr>
          <w:sz w:val="28"/>
          <w:szCs w:val="28"/>
        </w:rPr>
      </w:pPr>
      <w:r w:rsidRPr="009E6A0E">
        <w:rPr>
          <w:sz w:val="28"/>
          <w:szCs w:val="28"/>
        </w:rPr>
        <w:t>В отчётном учебном году учащиеся школы были  обеспечены учебниками на ступени начального образования на 58,2%, на ступени основного образования на 89,3%, на ступени среднего (полного) образования на 91,3%. Книгообеспеченность учебниками составила 74%.</w:t>
      </w:r>
    </w:p>
    <w:p w:rsidR="00471901" w:rsidRPr="009E6A0E" w:rsidRDefault="00471901" w:rsidP="00060EFB">
      <w:pPr>
        <w:tabs>
          <w:tab w:val="left" w:pos="9356"/>
        </w:tabs>
        <w:spacing w:after="120"/>
        <w:ind w:right="-1" w:firstLine="567"/>
        <w:jc w:val="both"/>
        <w:rPr>
          <w:sz w:val="28"/>
          <w:szCs w:val="28"/>
        </w:rPr>
      </w:pPr>
      <w:r w:rsidRPr="009E6A0E">
        <w:rPr>
          <w:sz w:val="28"/>
          <w:szCs w:val="28"/>
        </w:rPr>
        <w:t>Следует отметить, что 58% фонда учебной литературы используется учащимися более 5 лет. Около 70 % основного фонда устарело или является ветхим.</w:t>
      </w:r>
    </w:p>
    <w:p w:rsidR="00471901" w:rsidRPr="009E6A0E" w:rsidRDefault="00471901" w:rsidP="00060EFB">
      <w:pPr>
        <w:tabs>
          <w:tab w:val="left" w:pos="7245"/>
          <w:tab w:val="left" w:pos="9356"/>
        </w:tabs>
        <w:spacing w:after="120"/>
        <w:ind w:right="-1" w:firstLine="567"/>
        <w:jc w:val="both"/>
        <w:rPr>
          <w:sz w:val="28"/>
          <w:szCs w:val="28"/>
        </w:rPr>
      </w:pPr>
      <w:r w:rsidRPr="009E6A0E">
        <w:rPr>
          <w:sz w:val="28"/>
          <w:szCs w:val="28"/>
        </w:rPr>
        <w:t xml:space="preserve">         В этом учебном году читаемость составила – 34  (при норме 17-22). Проводимые мероприятия позволили повысить читаемость ( по сравнению с прошлым учебным годом), но, к сожалению, не все классы показали системное и систематическое чтение.</w:t>
      </w:r>
    </w:p>
    <w:p w:rsidR="00A925F9" w:rsidRPr="009E6A0E" w:rsidRDefault="00471901" w:rsidP="00A925F9">
      <w:pPr>
        <w:pStyle w:val="af"/>
        <w:spacing w:after="240"/>
        <w:ind w:left="0" w:firstLine="567"/>
        <w:jc w:val="both"/>
        <w:rPr>
          <w:sz w:val="28"/>
          <w:szCs w:val="28"/>
        </w:rPr>
      </w:pPr>
      <w:r w:rsidRPr="009E6A0E">
        <w:rPr>
          <w:sz w:val="28"/>
          <w:szCs w:val="28"/>
        </w:rPr>
        <w:t>В течение года велась активная работа по привлечению читателей в библиотеку: проводились различные воспитательные мероприятия (выставки, беседы, викторины, уроки с использованием ИКТ); для учащихся были составлены рекомендательные списки для внеклассного чтения;  работа Библиотечно-информационного центра регулярно освещалась на сайте школы;  внедрялась программа «Основы информационной культуры личности»; было налажено сотрудничество с Детской городской библиотекой имени А.П. Гайдара, сотрудники которой проводили мероприятия совместно с БИЦ.</w:t>
      </w:r>
    </w:p>
    <w:p w:rsidR="00471901" w:rsidRPr="00DE1D69" w:rsidRDefault="00471901" w:rsidP="00A925F9">
      <w:pPr>
        <w:spacing w:after="240" w:line="276" w:lineRule="auto"/>
        <w:jc w:val="both"/>
        <w:rPr>
          <w:sz w:val="28"/>
          <w:szCs w:val="28"/>
        </w:rPr>
      </w:pPr>
      <w:r w:rsidRPr="009E6A0E">
        <w:rPr>
          <w:sz w:val="28"/>
          <w:szCs w:val="28"/>
        </w:rPr>
        <w:t>В целом, Библиотечно-информационный центр на должном уровне справился с задачей по сопровождению учебно-воспитательного процесса и информационным обслуживанием обучающихся и педагогических работников</w:t>
      </w:r>
    </w:p>
    <w:p w:rsidR="00471901" w:rsidRDefault="00471901" w:rsidP="00471901">
      <w:pPr>
        <w:spacing w:line="276" w:lineRule="auto"/>
        <w:jc w:val="both"/>
        <w:rPr>
          <w:rFonts w:ascii="Times New Roman CYR" w:hAnsi="Times New Roman CYR" w:cs="Times New Roman CYR"/>
          <w:sz w:val="28"/>
          <w:szCs w:val="28"/>
        </w:rPr>
      </w:pPr>
      <w:r w:rsidRPr="00131635">
        <w:rPr>
          <w:rFonts w:ascii="Times New Roman CYR" w:hAnsi="Times New Roman CYR" w:cs="Times New Roman CYR"/>
          <w:sz w:val="28"/>
          <w:szCs w:val="28"/>
        </w:rPr>
        <w:tab/>
      </w:r>
    </w:p>
    <w:p w:rsidR="00060EFB" w:rsidRDefault="00060EFB" w:rsidP="00471901">
      <w:pPr>
        <w:spacing w:line="276" w:lineRule="auto"/>
        <w:jc w:val="both"/>
        <w:rPr>
          <w:rFonts w:ascii="Times New Roman CYR" w:hAnsi="Times New Roman CYR" w:cs="Times New Roman CYR"/>
          <w:sz w:val="28"/>
          <w:szCs w:val="28"/>
        </w:rPr>
      </w:pPr>
    </w:p>
    <w:p w:rsidR="00060EFB" w:rsidRPr="00BA66D0" w:rsidRDefault="00060EFB" w:rsidP="00471901">
      <w:pPr>
        <w:spacing w:line="276" w:lineRule="auto"/>
        <w:jc w:val="both"/>
        <w:rPr>
          <w:sz w:val="28"/>
          <w:szCs w:val="28"/>
        </w:rPr>
      </w:pPr>
    </w:p>
    <w:p w:rsidR="00471901" w:rsidRPr="00060EFB" w:rsidRDefault="00060EFB" w:rsidP="00471901">
      <w:pPr>
        <w:jc w:val="center"/>
        <w:rPr>
          <w:sz w:val="28"/>
          <w:szCs w:val="28"/>
        </w:rPr>
      </w:pPr>
      <w:r>
        <w:rPr>
          <w:b/>
          <w:sz w:val="28"/>
          <w:szCs w:val="28"/>
          <w:u w:val="single"/>
        </w:rPr>
        <w:t>Данные</w:t>
      </w:r>
      <w:r w:rsidR="00471901" w:rsidRPr="00060EFB">
        <w:rPr>
          <w:b/>
          <w:sz w:val="28"/>
          <w:szCs w:val="28"/>
          <w:u w:val="single"/>
        </w:rPr>
        <w:t xml:space="preserve">   </w:t>
      </w:r>
      <w:r>
        <w:rPr>
          <w:b/>
          <w:sz w:val="28"/>
          <w:szCs w:val="28"/>
          <w:u w:val="single"/>
        </w:rPr>
        <w:t>медицинского</w:t>
      </w:r>
      <w:r w:rsidR="00471901" w:rsidRPr="00060EFB">
        <w:rPr>
          <w:b/>
          <w:sz w:val="28"/>
          <w:szCs w:val="28"/>
          <w:u w:val="single"/>
        </w:rPr>
        <w:t xml:space="preserve">   </w:t>
      </w:r>
      <w:r>
        <w:rPr>
          <w:b/>
          <w:sz w:val="28"/>
          <w:szCs w:val="28"/>
          <w:u w:val="single"/>
        </w:rPr>
        <w:t>осмотра</w:t>
      </w:r>
    </w:p>
    <w:p w:rsidR="00471901" w:rsidRDefault="00471901" w:rsidP="00471901">
      <w:pPr>
        <w:tabs>
          <w:tab w:val="left" w:pos="2352"/>
        </w:tabs>
        <w:rPr>
          <w:sz w:val="28"/>
          <w:szCs w:val="28"/>
        </w:rPr>
      </w:pPr>
      <w:r>
        <w:rPr>
          <w:sz w:val="28"/>
          <w:szCs w:val="28"/>
        </w:rPr>
        <w:tab/>
      </w:r>
    </w:p>
    <w:p w:rsidR="00471901" w:rsidRDefault="00471901" w:rsidP="00060EFB">
      <w:pPr>
        <w:spacing w:after="120"/>
        <w:rPr>
          <w:sz w:val="28"/>
          <w:szCs w:val="28"/>
        </w:rPr>
      </w:pPr>
      <w:r>
        <w:rPr>
          <w:sz w:val="28"/>
          <w:szCs w:val="28"/>
        </w:rPr>
        <w:t>Состоит  на  диспансерном  учёте – 99  человек.</w:t>
      </w:r>
    </w:p>
    <w:p w:rsidR="00471901" w:rsidRDefault="00471901" w:rsidP="00060EFB">
      <w:pPr>
        <w:spacing w:after="120"/>
        <w:rPr>
          <w:sz w:val="28"/>
          <w:szCs w:val="28"/>
        </w:rPr>
      </w:pPr>
      <w:r>
        <w:rPr>
          <w:sz w:val="28"/>
          <w:szCs w:val="28"/>
        </w:rPr>
        <w:t xml:space="preserve">       Выявлено  при  осмотре:</w:t>
      </w:r>
    </w:p>
    <w:p w:rsidR="00471901" w:rsidRDefault="00471901" w:rsidP="00471901">
      <w:pPr>
        <w:rPr>
          <w:sz w:val="28"/>
          <w:szCs w:val="28"/>
        </w:rPr>
      </w:pPr>
      <w:r>
        <w:rPr>
          <w:sz w:val="28"/>
          <w:szCs w:val="28"/>
        </w:rPr>
        <w:t>- с  понижением  зрения – 96, из  них  впервые – 21;</w:t>
      </w:r>
    </w:p>
    <w:p w:rsidR="00471901" w:rsidRDefault="00471901" w:rsidP="00471901">
      <w:pPr>
        <w:rPr>
          <w:sz w:val="28"/>
          <w:szCs w:val="28"/>
        </w:rPr>
      </w:pPr>
      <w:r>
        <w:rPr>
          <w:sz w:val="28"/>
          <w:szCs w:val="28"/>
        </w:rPr>
        <w:t>- с  понижением  слуха – нет,  из  них  впервые  - нет;</w:t>
      </w:r>
    </w:p>
    <w:p w:rsidR="00471901" w:rsidRDefault="00471901" w:rsidP="00471901">
      <w:pPr>
        <w:rPr>
          <w:sz w:val="28"/>
          <w:szCs w:val="28"/>
        </w:rPr>
      </w:pPr>
      <w:r>
        <w:rPr>
          <w:sz w:val="28"/>
          <w:szCs w:val="28"/>
        </w:rPr>
        <w:t>- сколиозы – 4,  впервые – нет;</w:t>
      </w:r>
    </w:p>
    <w:p w:rsidR="00471901" w:rsidRDefault="00471901" w:rsidP="00471901">
      <w:pPr>
        <w:rPr>
          <w:sz w:val="28"/>
          <w:szCs w:val="28"/>
        </w:rPr>
      </w:pPr>
      <w:r>
        <w:rPr>
          <w:sz w:val="28"/>
          <w:szCs w:val="28"/>
        </w:rPr>
        <w:t>- нарушение  осанки – 30,  впервые – 5;</w:t>
      </w:r>
    </w:p>
    <w:p w:rsidR="00471901" w:rsidRDefault="00471901" w:rsidP="00060EFB">
      <w:pPr>
        <w:spacing w:after="120"/>
        <w:rPr>
          <w:sz w:val="28"/>
          <w:szCs w:val="28"/>
        </w:rPr>
      </w:pPr>
      <w:r>
        <w:rPr>
          <w:sz w:val="28"/>
          <w:szCs w:val="28"/>
        </w:rPr>
        <w:t>- вираж  туберкулиновых  проб  - нет.</w:t>
      </w:r>
    </w:p>
    <w:p w:rsidR="00471901" w:rsidRDefault="00471901" w:rsidP="00060EFB">
      <w:pPr>
        <w:spacing w:after="120"/>
        <w:rPr>
          <w:sz w:val="28"/>
          <w:szCs w:val="28"/>
        </w:rPr>
      </w:pPr>
      <w:r>
        <w:rPr>
          <w:sz w:val="28"/>
          <w:szCs w:val="28"/>
        </w:rPr>
        <w:t xml:space="preserve">        Допущено  к  занятиям  физкультурой:</w:t>
      </w:r>
    </w:p>
    <w:p w:rsidR="00471901" w:rsidRDefault="00471901" w:rsidP="00060EFB">
      <w:pPr>
        <w:rPr>
          <w:sz w:val="28"/>
          <w:szCs w:val="28"/>
        </w:rPr>
      </w:pPr>
      <w:r>
        <w:rPr>
          <w:sz w:val="28"/>
          <w:szCs w:val="28"/>
        </w:rPr>
        <w:t>- в  основной  группе -  472;</w:t>
      </w:r>
    </w:p>
    <w:p w:rsidR="00471901" w:rsidRDefault="00471901" w:rsidP="00060EFB">
      <w:pPr>
        <w:rPr>
          <w:sz w:val="28"/>
          <w:szCs w:val="28"/>
        </w:rPr>
      </w:pPr>
      <w:r>
        <w:rPr>
          <w:sz w:val="28"/>
          <w:szCs w:val="28"/>
        </w:rPr>
        <w:t>- в   подготовительной  группе – 43;</w:t>
      </w:r>
    </w:p>
    <w:p w:rsidR="00471901" w:rsidRDefault="00471901" w:rsidP="00471901">
      <w:pPr>
        <w:rPr>
          <w:sz w:val="28"/>
          <w:szCs w:val="28"/>
        </w:rPr>
      </w:pPr>
      <w:r>
        <w:rPr>
          <w:sz w:val="28"/>
          <w:szCs w:val="28"/>
        </w:rPr>
        <w:t>- в  специальной  группе – 10;</w:t>
      </w:r>
    </w:p>
    <w:p w:rsidR="00471901" w:rsidRDefault="00471901" w:rsidP="00060EFB">
      <w:pPr>
        <w:spacing w:after="120"/>
        <w:rPr>
          <w:sz w:val="28"/>
          <w:szCs w:val="28"/>
        </w:rPr>
      </w:pPr>
      <w:r>
        <w:rPr>
          <w:sz w:val="28"/>
          <w:szCs w:val="28"/>
        </w:rPr>
        <w:t>- освобождены – 8.</w:t>
      </w:r>
    </w:p>
    <w:p w:rsidR="00471901" w:rsidRDefault="00471901" w:rsidP="00060EFB">
      <w:pPr>
        <w:spacing w:after="120"/>
        <w:rPr>
          <w:sz w:val="28"/>
          <w:szCs w:val="28"/>
        </w:rPr>
      </w:pPr>
      <w:r>
        <w:rPr>
          <w:sz w:val="28"/>
          <w:szCs w:val="28"/>
        </w:rPr>
        <w:t xml:space="preserve">        Инфекционная  заболеваемость – 326:  </w:t>
      </w:r>
    </w:p>
    <w:p w:rsidR="00471901" w:rsidRDefault="00471901" w:rsidP="00060EFB">
      <w:pPr>
        <w:rPr>
          <w:sz w:val="28"/>
          <w:szCs w:val="28"/>
        </w:rPr>
      </w:pPr>
      <w:r>
        <w:rPr>
          <w:sz w:val="28"/>
          <w:szCs w:val="28"/>
        </w:rPr>
        <w:t>- грипп – 2;</w:t>
      </w:r>
    </w:p>
    <w:p w:rsidR="00471901" w:rsidRDefault="00471901" w:rsidP="00060EFB">
      <w:pPr>
        <w:rPr>
          <w:sz w:val="28"/>
          <w:szCs w:val="28"/>
        </w:rPr>
      </w:pPr>
      <w:r>
        <w:rPr>
          <w:sz w:val="28"/>
          <w:szCs w:val="28"/>
        </w:rPr>
        <w:t>- ОРЗ    - 314;</w:t>
      </w:r>
    </w:p>
    <w:p w:rsidR="00471901" w:rsidRDefault="00471901" w:rsidP="00471901">
      <w:pPr>
        <w:rPr>
          <w:sz w:val="28"/>
          <w:szCs w:val="28"/>
        </w:rPr>
      </w:pPr>
      <w:r>
        <w:rPr>
          <w:sz w:val="28"/>
          <w:szCs w:val="28"/>
        </w:rPr>
        <w:t>- вирусный  гепатит – нет;</w:t>
      </w:r>
    </w:p>
    <w:p w:rsidR="00471901" w:rsidRDefault="00471901" w:rsidP="00471901">
      <w:pPr>
        <w:rPr>
          <w:sz w:val="28"/>
          <w:szCs w:val="28"/>
        </w:rPr>
      </w:pPr>
      <w:r>
        <w:rPr>
          <w:sz w:val="28"/>
          <w:szCs w:val="28"/>
        </w:rPr>
        <w:t>- ветряная  оспа – 5;</w:t>
      </w:r>
    </w:p>
    <w:p w:rsidR="00471901" w:rsidRDefault="00471901" w:rsidP="00471901">
      <w:pPr>
        <w:rPr>
          <w:sz w:val="28"/>
          <w:szCs w:val="28"/>
        </w:rPr>
      </w:pPr>
      <w:r>
        <w:rPr>
          <w:sz w:val="28"/>
          <w:szCs w:val="28"/>
        </w:rPr>
        <w:t>- дизентерия – нет;</w:t>
      </w:r>
    </w:p>
    <w:p w:rsidR="00471901" w:rsidRDefault="00471901" w:rsidP="00471901">
      <w:pPr>
        <w:rPr>
          <w:sz w:val="28"/>
          <w:szCs w:val="28"/>
        </w:rPr>
      </w:pPr>
      <w:r>
        <w:rPr>
          <w:sz w:val="28"/>
          <w:szCs w:val="28"/>
        </w:rPr>
        <w:t>- прочие  желудочно-кишечные  заболевания – нет;</w:t>
      </w:r>
    </w:p>
    <w:p w:rsidR="00471901" w:rsidRDefault="00471901" w:rsidP="00471901">
      <w:pPr>
        <w:rPr>
          <w:sz w:val="28"/>
          <w:szCs w:val="28"/>
        </w:rPr>
      </w:pPr>
      <w:r>
        <w:rPr>
          <w:sz w:val="28"/>
          <w:szCs w:val="28"/>
        </w:rPr>
        <w:t>- педикулёз  - нет;</w:t>
      </w:r>
    </w:p>
    <w:p w:rsidR="00471901" w:rsidRDefault="00471901" w:rsidP="00471901">
      <w:pPr>
        <w:rPr>
          <w:sz w:val="28"/>
          <w:szCs w:val="28"/>
        </w:rPr>
      </w:pPr>
      <w:r>
        <w:rPr>
          <w:sz w:val="28"/>
          <w:szCs w:val="28"/>
        </w:rPr>
        <w:t>- микоз  гладкой  кожи – 2;</w:t>
      </w:r>
    </w:p>
    <w:p w:rsidR="00471901" w:rsidRDefault="00471901" w:rsidP="00471901">
      <w:pPr>
        <w:rPr>
          <w:sz w:val="28"/>
          <w:szCs w:val="28"/>
        </w:rPr>
      </w:pPr>
      <w:r>
        <w:rPr>
          <w:sz w:val="28"/>
          <w:szCs w:val="28"/>
        </w:rPr>
        <w:t>- микроспория - 4;</w:t>
      </w:r>
    </w:p>
    <w:p w:rsidR="00471901" w:rsidRDefault="00471901" w:rsidP="00471901">
      <w:pPr>
        <w:rPr>
          <w:sz w:val="28"/>
          <w:szCs w:val="28"/>
        </w:rPr>
      </w:pPr>
      <w:r>
        <w:rPr>
          <w:sz w:val="28"/>
          <w:szCs w:val="28"/>
        </w:rPr>
        <w:t>- краснуха  - нет;</w:t>
      </w:r>
    </w:p>
    <w:p w:rsidR="00471901" w:rsidRDefault="00471901" w:rsidP="00060EFB">
      <w:pPr>
        <w:spacing w:after="120"/>
        <w:rPr>
          <w:sz w:val="28"/>
          <w:szCs w:val="28"/>
        </w:rPr>
      </w:pPr>
      <w:r>
        <w:rPr>
          <w:sz w:val="28"/>
          <w:szCs w:val="28"/>
        </w:rPr>
        <w:t>- чесотка  -.</w:t>
      </w:r>
    </w:p>
    <w:p w:rsidR="00471901" w:rsidRDefault="00471901" w:rsidP="00060EFB">
      <w:pPr>
        <w:spacing w:after="120"/>
        <w:ind w:firstLine="708"/>
        <w:rPr>
          <w:sz w:val="28"/>
          <w:szCs w:val="28"/>
        </w:rPr>
      </w:pPr>
      <w:r>
        <w:rPr>
          <w:sz w:val="28"/>
          <w:szCs w:val="28"/>
        </w:rPr>
        <w:t xml:space="preserve">Число  школьников,  получивших  лечение: </w:t>
      </w:r>
    </w:p>
    <w:p w:rsidR="00471901" w:rsidRDefault="00471901" w:rsidP="00060EFB">
      <w:pPr>
        <w:rPr>
          <w:sz w:val="28"/>
          <w:szCs w:val="28"/>
        </w:rPr>
      </w:pPr>
      <w:r>
        <w:rPr>
          <w:sz w:val="28"/>
          <w:szCs w:val="28"/>
        </w:rPr>
        <w:t>- в  стационаре  -  20,  из  них  оперировано – нет;</w:t>
      </w:r>
    </w:p>
    <w:p w:rsidR="00471901" w:rsidRDefault="00471901" w:rsidP="00060EFB">
      <w:pPr>
        <w:rPr>
          <w:sz w:val="28"/>
          <w:szCs w:val="28"/>
        </w:rPr>
      </w:pPr>
      <w:r>
        <w:rPr>
          <w:sz w:val="28"/>
          <w:szCs w:val="28"/>
        </w:rPr>
        <w:t>- в  санатории  - 5;</w:t>
      </w:r>
    </w:p>
    <w:p w:rsidR="00471901" w:rsidRDefault="00471901" w:rsidP="00060EFB">
      <w:pPr>
        <w:spacing w:after="120"/>
        <w:rPr>
          <w:sz w:val="28"/>
          <w:szCs w:val="28"/>
        </w:rPr>
      </w:pPr>
      <w:r>
        <w:rPr>
          <w:sz w:val="28"/>
          <w:szCs w:val="28"/>
        </w:rPr>
        <w:t>- в  поликлинике  -  346.</w:t>
      </w:r>
    </w:p>
    <w:p w:rsidR="00471901" w:rsidRDefault="00471901" w:rsidP="00060EFB">
      <w:pPr>
        <w:spacing w:after="120"/>
        <w:rPr>
          <w:sz w:val="28"/>
          <w:szCs w:val="28"/>
        </w:rPr>
      </w:pPr>
      <w:r>
        <w:rPr>
          <w:sz w:val="28"/>
          <w:szCs w:val="28"/>
        </w:rPr>
        <w:t xml:space="preserve">       Про</w:t>
      </w:r>
      <w:r w:rsidR="00060EFB">
        <w:rPr>
          <w:sz w:val="28"/>
          <w:szCs w:val="28"/>
        </w:rPr>
        <w:t>ведено  лекций  и  бесед -  327:</w:t>
      </w:r>
    </w:p>
    <w:p w:rsidR="00471901" w:rsidRDefault="00471901" w:rsidP="00471901">
      <w:pPr>
        <w:rPr>
          <w:sz w:val="28"/>
          <w:szCs w:val="28"/>
        </w:rPr>
      </w:pPr>
      <w:r>
        <w:rPr>
          <w:sz w:val="28"/>
          <w:szCs w:val="28"/>
        </w:rPr>
        <w:t>- в  том  числе  врачами  - 5;</w:t>
      </w:r>
    </w:p>
    <w:p w:rsidR="00471901" w:rsidRDefault="00471901" w:rsidP="00060EFB">
      <w:pPr>
        <w:spacing w:after="120"/>
        <w:rPr>
          <w:sz w:val="28"/>
          <w:szCs w:val="28"/>
        </w:rPr>
      </w:pPr>
      <w:r>
        <w:rPr>
          <w:sz w:val="28"/>
          <w:szCs w:val="28"/>
        </w:rPr>
        <w:t>- средним  медперсоналом  -  325.</w:t>
      </w:r>
    </w:p>
    <w:p w:rsidR="00471901" w:rsidRDefault="00471901" w:rsidP="00060EFB">
      <w:pPr>
        <w:spacing w:after="120"/>
        <w:rPr>
          <w:sz w:val="28"/>
          <w:szCs w:val="28"/>
        </w:rPr>
      </w:pPr>
      <w:r>
        <w:rPr>
          <w:sz w:val="28"/>
          <w:szCs w:val="28"/>
        </w:rPr>
        <w:t xml:space="preserve">       Обследовано  на  гельминты  -  287: </w:t>
      </w:r>
    </w:p>
    <w:p w:rsidR="00471901" w:rsidRDefault="00471901" w:rsidP="00471901">
      <w:pPr>
        <w:rPr>
          <w:sz w:val="28"/>
          <w:szCs w:val="28"/>
        </w:rPr>
      </w:pPr>
      <w:r>
        <w:rPr>
          <w:sz w:val="28"/>
          <w:szCs w:val="28"/>
        </w:rPr>
        <w:t xml:space="preserve">- инфицировано – 14,  </w:t>
      </w:r>
    </w:p>
    <w:p w:rsidR="00471901" w:rsidRDefault="00471901" w:rsidP="00060EFB">
      <w:pPr>
        <w:spacing w:after="120"/>
        <w:rPr>
          <w:sz w:val="28"/>
          <w:szCs w:val="28"/>
        </w:rPr>
      </w:pPr>
      <w:r>
        <w:rPr>
          <w:sz w:val="28"/>
          <w:szCs w:val="28"/>
        </w:rPr>
        <w:t>- пролечено  - 14.</w:t>
      </w:r>
    </w:p>
    <w:p w:rsidR="00471901" w:rsidRDefault="00471901" w:rsidP="00060EFB">
      <w:pPr>
        <w:spacing w:after="120"/>
        <w:rPr>
          <w:sz w:val="28"/>
          <w:szCs w:val="28"/>
        </w:rPr>
      </w:pPr>
      <w:r>
        <w:rPr>
          <w:sz w:val="28"/>
          <w:szCs w:val="28"/>
        </w:rPr>
        <w:t xml:space="preserve">       Прошли  флюорографию  -  .</w:t>
      </w:r>
    </w:p>
    <w:p w:rsidR="00471901" w:rsidRDefault="00471901" w:rsidP="00060EFB">
      <w:pPr>
        <w:spacing w:after="120"/>
        <w:rPr>
          <w:sz w:val="28"/>
          <w:szCs w:val="28"/>
        </w:rPr>
      </w:pPr>
      <w:r>
        <w:rPr>
          <w:sz w:val="28"/>
          <w:szCs w:val="28"/>
        </w:rPr>
        <w:t xml:space="preserve">       Проведено  реакций  Манту </w:t>
      </w:r>
      <w:r w:rsidR="00060EFB">
        <w:rPr>
          <w:sz w:val="28"/>
          <w:szCs w:val="28"/>
        </w:rPr>
        <w:t>– 511:</w:t>
      </w:r>
    </w:p>
    <w:p w:rsidR="00471901" w:rsidRDefault="00471901" w:rsidP="00060EFB">
      <w:pPr>
        <w:rPr>
          <w:sz w:val="28"/>
          <w:szCs w:val="28"/>
        </w:rPr>
      </w:pPr>
      <w:r>
        <w:rPr>
          <w:sz w:val="28"/>
          <w:szCs w:val="28"/>
        </w:rPr>
        <w:t>- из  них  положительных – 263;</w:t>
      </w:r>
    </w:p>
    <w:p w:rsidR="00471901" w:rsidRDefault="00471901" w:rsidP="00060EFB">
      <w:pPr>
        <w:rPr>
          <w:sz w:val="28"/>
          <w:szCs w:val="28"/>
        </w:rPr>
      </w:pPr>
      <w:r>
        <w:rPr>
          <w:sz w:val="28"/>
          <w:szCs w:val="28"/>
        </w:rPr>
        <w:lastRenderedPageBreak/>
        <w:t>- направлено  в  туберкулёзный  диспансер – 2;</w:t>
      </w:r>
    </w:p>
    <w:p w:rsidR="00471901" w:rsidRDefault="00471901" w:rsidP="00060EFB">
      <w:pPr>
        <w:spacing w:after="120"/>
        <w:rPr>
          <w:sz w:val="28"/>
          <w:szCs w:val="28"/>
        </w:rPr>
      </w:pPr>
      <w:r>
        <w:rPr>
          <w:sz w:val="28"/>
          <w:szCs w:val="28"/>
        </w:rPr>
        <w:t>- обследовано – 2.</w:t>
      </w:r>
    </w:p>
    <w:p w:rsidR="00471901" w:rsidRDefault="00471901" w:rsidP="00060EFB">
      <w:pPr>
        <w:spacing w:after="120"/>
        <w:rPr>
          <w:sz w:val="28"/>
          <w:szCs w:val="28"/>
        </w:rPr>
      </w:pPr>
      <w:r>
        <w:rPr>
          <w:sz w:val="28"/>
          <w:szCs w:val="28"/>
        </w:rPr>
        <w:t xml:space="preserve">       Количество  травм – 4,  в   том  числе  школьных  - нет.</w:t>
      </w:r>
    </w:p>
    <w:p w:rsidR="00471901" w:rsidRDefault="00471901" w:rsidP="00060EFB">
      <w:pPr>
        <w:spacing w:after="120"/>
        <w:rPr>
          <w:sz w:val="28"/>
          <w:szCs w:val="28"/>
        </w:rPr>
      </w:pPr>
      <w:r>
        <w:rPr>
          <w:sz w:val="28"/>
          <w:szCs w:val="28"/>
        </w:rPr>
        <w:t xml:space="preserve">       Осмотрено  стоматологом:  -58.</w:t>
      </w:r>
    </w:p>
    <w:p w:rsidR="00060EFB" w:rsidRDefault="00471901" w:rsidP="00060EFB">
      <w:pPr>
        <w:spacing w:after="120"/>
        <w:rPr>
          <w:sz w:val="28"/>
          <w:szCs w:val="28"/>
        </w:rPr>
      </w:pPr>
      <w:r>
        <w:rPr>
          <w:sz w:val="28"/>
          <w:szCs w:val="28"/>
        </w:rPr>
        <w:t xml:space="preserve">       Всего  питалось  в  школьной  ст</w:t>
      </w:r>
      <w:r w:rsidR="00060EFB">
        <w:rPr>
          <w:sz w:val="28"/>
          <w:szCs w:val="28"/>
        </w:rPr>
        <w:t>оловой  -  528:</w:t>
      </w:r>
      <w:r>
        <w:rPr>
          <w:sz w:val="28"/>
          <w:szCs w:val="28"/>
        </w:rPr>
        <w:t xml:space="preserve">  </w:t>
      </w:r>
    </w:p>
    <w:p w:rsidR="00471901" w:rsidRDefault="00471901" w:rsidP="00060EFB">
      <w:pPr>
        <w:rPr>
          <w:sz w:val="28"/>
          <w:szCs w:val="28"/>
        </w:rPr>
      </w:pPr>
      <w:r>
        <w:rPr>
          <w:sz w:val="28"/>
          <w:szCs w:val="28"/>
        </w:rPr>
        <w:t>-  из  них  бесплатно –56; - из малоимущих семей - 37</w:t>
      </w:r>
    </w:p>
    <w:p w:rsidR="00471901" w:rsidRDefault="00471901" w:rsidP="00060EFB">
      <w:pPr>
        <w:spacing w:after="120"/>
        <w:rPr>
          <w:sz w:val="28"/>
          <w:szCs w:val="28"/>
        </w:rPr>
      </w:pPr>
      <w:r>
        <w:rPr>
          <w:sz w:val="28"/>
          <w:szCs w:val="28"/>
        </w:rPr>
        <w:t>-  молоко  - нет.</w:t>
      </w:r>
    </w:p>
    <w:p w:rsidR="00471901" w:rsidRDefault="00471901" w:rsidP="00060EFB">
      <w:pPr>
        <w:spacing w:after="120"/>
        <w:rPr>
          <w:sz w:val="28"/>
          <w:szCs w:val="28"/>
        </w:rPr>
      </w:pPr>
      <w:r>
        <w:rPr>
          <w:sz w:val="28"/>
          <w:szCs w:val="28"/>
        </w:rPr>
        <w:tab/>
        <w:t>Не  питались  в  школьной  столовой  5 чел. (в т.ч.  7 чел.,  обучающихся  на  дому).</w:t>
      </w:r>
    </w:p>
    <w:p w:rsidR="00471901" w:rsidRDefault="00471901" w:rsidP="00060EFB">
      <w:pPr>
        <w:spacing w:after="120"/>
        <w:rPr>
          <w:sz w:val="28"/>
          <w:szCs w:val="28"/>
        </w:rPr>
      </w:pPr>
      <w:r>
        <w:rPr>
          <w:sz w:val="28"/>
          <w:szCs w:val="28"/>
        </w:rPr>
        <w:tab/>
        <w:t>На  основании  вышеизложенного  следует  отметить,  что  ежегодно  происходит  снижение  заболеваемости  среди  школьников, что  является  результатом  систематической  спортивно-оздоровительной работы,  проводящейся  среди  детей.</w:t>
      </w:r>
    </w:p>
    <w:p w:rsidR="00060EFB" w:rsidRDefault="00060EFB" w:rsidP="00060EFB">
      <w:pPr>
        <w:spacing w:after="120"/>
        <w:rPr>
          <w:sz w:val="28"/>
          <w:szCs w:val="28"/>
        </w:rPr>
      </w:pPr>
    </w:p>
    <w:p w:rsidR="00060EFB" w:rsidRDefault="00060EFB" w:rsidP="00060EFB">
      <w:pPr>
        <w:spacing w:after="120"/>
        <w:rPr>
          <w:sz w:val="28"/>
          <w:szCs w:val="28"/>
        </w:rPr>
      </w:pPr>
    </w:p>
    <w:p w:rsidR="00471901" w:rsidRDefault="00471901" w:rsidP="00060EFB">
      <w:pPr>
        <w:spacing w:after="120"/>
        <w:rPr>
          <w:sz w:val="28"/>
          <w:szCs w:val="28"/>
        </w:rPr>
      </w:pPr>
      <w:r>
        <w:rPr>
          <w:sz w:val="28"/>
          <w:szCs w:val="28"/>
        </w:rPr>
        <w:tab/>
        <w:t xml:space="preserve">С целью укрепления </w:t>
      </w:r>
      <w:r>
        <w:rPr>
          <w:b/>
          <w:sz w:val="28"/>
          <w:szCs w:val="28"/>
        </w:rPr>
        <w:t xml:space="preserve">материально-технической базы </w:t>
      </w:r>
      <w:r>
        <w:rPr>
          <w:sz w:val="28"/>
          <w:szCs w:val="28"/>
        </w:rPr>
        <w:t>школы в течение 2012 года за счёт средств областного и местного бюджетов, в рамках централизованных поставок было приобретено следующее оборудование и проведены мероприятия:</w:t>
      </w:r>
    </w:p>
    <w:p w:rsidR="00471901" w:rsidRDefault="00471901" w:rsidP="00060EFB">
      <w:pPr>
        <w:rPr>
          <w:sz w:val="28"/>
          <w:szCs w:val="28"/>
        </w:rPr>
      </w:pPr>
      <w:r>
        <w:rPr>
          <w:sz w:val="28"/>
          <w:szCs w:val="28"/>
        </w:rPr>
        <w:t>- учебники и подписанные издания для БИЦ</w:t>
      </w:r>
      <w:r>
        <w:rPr>
          <w:sz w:val="28"/>
          <w:szCs w:val="28"/>
        </w:rPr>
        <w:tab/>
      </w:r>
      <w:r>
        <w:rPr>
          <w:sz w:val="28"/>
          <w:szCs w:val="28"/>
        </w:rPr>
        <w:tab/>
        <w:t>233000 руб.</w:t>
      </w:r>
    </w:p>
    <w:p w:rsidR="00471901" w:rsidRDefault="00471901" w:rsidP="00060EFB">
      <w:pPr>
        <w:rPr>
          <w:sz w:val="28"/>
          <w:szCs w:val="28"/>
        </w:rPr>
      </w:pPr>
      <w:r>
        <w:rPr>
          <w:sz w:val="28"/>
          <w:szCs w:val="28"/>
        </w:rPr>
        <w:t>- компьютеры, интерактивные доски для классов</w:t>
      </w:r>
      <w:r>
        <w:rPr>
          <w:sz w:val="28"/>
          <w:szCs w:val="28"/>
        </w:rPr>
        <w:tab/>
        <w:t>609000 руб.</w:t>
      </w:r>
    </w:p>
    <w:p w:rsidR="00471901" w:rsidRDefault="00471901" w:rsidP="00471901">
      <w:pPr>
        <w:rPr>
          <w:sz w:val="28"/>
          <w:szCs w:val="28"/>
        </w:rPr>
      </w:pPr>
      <w:r>
        <w:rPr>
          <w:sz w:val="28"/>
          <w:szCs w:val="28"/>
        </w:rPr>
        <w:t>- мебель для классов и школьной столовой</w:t>
      </w:r>
      <w:r>
        <w:rPr>
          <w:sz w:val="28"/>
          <w:szCs w:val="28"/>
        </w:rPr>
        <w:tab/>
      </w:r>
      <w:r>
        <w:rPr>
          <w:sz w:val="28"/>
          <w:szCs w:val="28"/>
        </w:rPr>
        <w:tab/>
        <w:t>95700 руб.</w:t>
      </w:r>
    </w:p>
    <w:p w:rsidR="00471901" w:rsidRDefault="00471901" w:rsidP="00471901">
      <w:pPr>
        <w:rPr>
          <w:sz w:val="28"/>
          <w:szCs w:val="28"/>
        </w:rPr>
      </w:pPr>
      <w:r>
        <w:rPr>
          <w:sz w:val="28"/>
          <w:szCs w:val="28"/>
        </w:rPr>
        <w:t>- медикаменты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4700 руб.</w:t>
      </w:r>
    </w:p>
    <w:p w:rsidR="00471901" w:rsidRDefault="00471901" w:rsidP="00471901">
      <w:pPr>
        <w:rPr>
          <w:sz w:val="28"/>
          <w:szCs w:val="28"/>
        </w:rPr>
      </w:pPr>
      <w:r>
        <w:rPr>
          <w:sz w:val="28"/>
          <w:szCs w:val="28"/>
        </w:rPr>
        <w:t>- ремонтно-профилактические работы</w:t>
      </w:r>
      <w:r>
        <w:rPr>
          <w:sz w:val="28"/>
          <w:szCs w:val="28"/>
        </w:rPr>
        <w:tab/>
      </w:r>
      <w:r>
        <w:rPr>
          <w:sz w:val="28"/>
          <w:szCs w:val="28"/>
        </w:rPr>
        <w:tab/>
      </w:r>
      <w:r>
        <w:rPr>
          <w:sz w:val="28"/>
          <w:szCs w:val="28"/>
        </w:rPr>
        <w:tab/>
        <w:t>33000 руб.</w:t>
      </w:r>
    </w:p>
    <w:p w:rsidR="00471901" w:rsidRDefault="00471901" w:rsidP="00471901">
      <w:pPr>
        <w:rPr>
          <w:sz w:val="28"/>
          <w:szCs w:val="28"/>
        </w:rPr>
      </w:pPr>
      <w:r>
        <w:rPr>
          <w:sz w:val="28"/>
          <w:szCs w:val="28"/>
        </w:rPr>
        <w:t>- оборудование для спортивного зала</w:t>
      </w:r>
      <w:r>
        <w:rPr>
          <w:sz w:val="28"/>
          <w:szCs w:val="28"/>
        </w:rPr>
        <w:tab/>
      </w:r>
      <w:r>
        <w:rPr>
          <w:sz w:val="28"/>
          <w:szCs w:val="28"/>
        </w:rPr>
        <w:tab/>
      </w:r>
      <w:r>
        <w:rPr>
          <w:sz w:val="28"/>
          <w:szCs w:val="28"/>
        </w:rPr>
        <w:tab/>
        <w:t>7000 руб.</w:t>
      </w:r>
    </w:p>
    <w:p w:rsidR="00471901" w:rsidRDefault="00471901" w:rsidP="00471901">
      <w:pPr>
        <w:rPr>
          <w:sz w:val="28"/>
          <w:szCs w:val="28"/>
        </w:rPr>
      </w:pPr>
      <w:r>
        <w:rPr>
          <w:sz w:val="28"/>
          <w:szCs w:val="28"/>
        </w:rPr>
        <w:t>- замена полов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197000 руб.</w:t>
      </w:r>
    </w:p>
    <w:p w:rsidR="00471901" w:rsidRDefault="00471901" w:rsidP="00471901">
      <w:pPr>
        <w:rPr>
          <w:sz w:val="28"/>
          <w:szCs w:val="28"/>
        </w:rPr>
      </w:pPr>
      <w:r>
        <w:rPr>
          <w:sz w:val="28"/>
          <w:szCs w:val="28"/>
        </w:rPr>
        <w:t>- мероприятия по противопожарной обработке</w:t>
      </w:r>
      <w:r>
        <w:rPr>
          <w:sz w:val="28"/>
          <w:szCs w:val="28"/>
        </w:rPr>
        <w:tab/>
      </w:r>
      <w:r>
        <w:rPr>
          <w:sz w:val="28"/>
          <w:szCs w:val="28"/>
        </w:rPr>
        <w:tab/>
        <w:t>9000 руб.</w:t>
      </w:r>
    </w:p>
    <w:p w:rsidR="00471901" w:rsidRDefault="00471901" w:rsidP="00060EFB">
      <w:pPr>
        <w:spacing w:after="120"/>
        <w:rPr>
          <w:sz w:val="28"/>
          <w:szCs w:val="28"/>
        </w:rPr>
      </w:pPr>
      <w:r>
        <w:rPr>
          <w:sz w:val="28"/>
          <w:szCs w:val="28"/>
        </w:rPr>
        <w:t>- оборудование для школьной столовой</w:t>
      </w:r>
      <w:r>
        <w:rPr>
          <w:sz w:val="28"/>
          <w:szCs w:val="28"/>
        </w:rPr>
        <w:tab/>
      </w:r>
      <w:r>
        <w:rPr>
          <w:sz w:val="28"/>
          <w:szCs w:val="28"/>
        </w:rPr>
        <w:tab/>
      </w:r>
      <w:r>
        <w:rPr>
          <w:sz w:val="28"/>
          <w:szCs w:val="28"/>
        </w:rPr>
        <w:tab/>
        <w:t>113000 руб.</w:t>
      </w:r>
    </w:p>
    <w:p w:rsidR="00471901" w:rsidRPr="00060EFB" w:rsidRDefault="00471901" w:rsidP="00060EFB">
      <w:pPr>
        <w:spacing w:after="120"/>
        <w:rPr>
          <w:sz w:val="28"/>
          <w:szCs w:val="28"/>
        </w:rPr>
      </w:pPr>
      <w:r>
        <w:rPr>
          <w:sz w:val="28"/>
          <w:szCs w:val="28"/>
        </w:rPr>
        <w:tab/>
        <w:t>Сумма бюджетного финансирования в 2012 году составила 20 млн. 557 тыс. рублей, что на 17% больше, чем в предыдущем году.</w:t>
      </w:r>
    </w:p>
    <w:p w:rsidR="00C20E47" w:rsidRPr="00C20E47" w:rsidRDefault="00C20E47" w:rsidP="00060EFB">
      <w:pPr>
        <w:spacing w:after="120"/>
        <w:jc w:val="both"/>
        <w:rPr>
          <w:sz w:val="28"/>
          <w:szCs w:val="28"/>
        </w:rPr>
      </w:pPr>
      <w:r>
        <w:tab/>
      </w:r>
      <w:r w:rsidRPr="00C20E47">
        <w:rPr>
          <w:sz w:val="28"/>
          <w:szCs w:val="28"/>
        </w:rPr>
        <w:t xml:space="preserve">В рамках муниципальных </w:t>
      </w:r>
      <w:r>
        <w:rPr>
          <w:sz w:val="28"/>
          <w:szCs w:val="28"/>
        </w:rPr>
        <w:t>целевых программ выделены средства для устранения замечаний наздорных органов в сумме 352000 рублей. Данные средства направлены на установку входных дверей, установку систем горячего водоснабжения и косметический ремонт пищеблока, оборудование санузлов отдельными кабинками. Кроме того установлена детская площадка стоимостью 247000 рублей.</w:t>
      </w:r>
    </w:p>
    <w:p w:rsidR="00471901" w:rsidRPr="00BA66D0" w:rsidRDefault="00471901" w:rsidP="00471901">
      <w:pPr>
        <w:spacing w:line="276" w:lineRule="auto"/>
        <w:jc w:val="both"/>
        <w:rPr>
          <w:rFonts w:ascii="Times New Roman CYR" w:hAnsi="Times New Roman CYR" w:cs="Times New Roman CYR"/>
          <w:sz w:val="28"/>
          <w:szCs w:val="28"/>
        </w:rPr>
      </w:pPr>
    </w:p>
    <w:p w:rsidR="00E12CEC" w:rsidRDefault="00E12CEC"/>
    <w:sectPr w:rsidR="00E12CEC" w:rsidSect="00471901">
      <w:pgSz w:w="11906" w:h="16838"/>
      <w:pgMar w:top="709" w:right="850" w:bottom="1134"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93A" w:rsidRDefault="00D9693A" w:rsidP="00DD646F">
      <w:r>
        <w:separator/>
      </w:r>
    </w:p>
  </w:endnote>
  <w:endnote w:type="continuationSeparator" w:id="1">
    <w:p w:rsidR="00D9693A" w:rsidRDefault="00D9693A" w:rsidP="00DD64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4157"/>
      <w:docPartObj>
        <w:docPartGallery w:val="Page Numbers (Bottom of Page)"/>
        <w:docPartUnique/>
      </w:docPartObj>
    </w:sdtPr>
    <w:sdtContent>
      <w:p w:rsidR="00A925F9" w:rsidRDefault="00A925F9">
        <w:pPr>
          <w:pStyle w:val="aa"/>
          <w:jc w:val="center"/>
        </w:pPr>
        <w:fldSimple w:instr=" PAGE   \* MERGEFORMAT ">
          <w:r>
            <w:rPr>
              <w:noProof/>
            </w:rPr>
            <w:t>26</w:t>
          </w:r>
        </w:fldSimple>
      </w:p>
    </w:sdtContent>
  </w:sdt>
  <w:p w:rsidR="00A925F9" w:rsidRDefault="00A925F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93A" w:rsidRDefault="00D9693A" w:rsidP="00DD646F">
      <w:r>
        <w:separator/>
      </w:r>
    </w:p>
  </w:footnote>
  <w:footnote w:type="continuationSeparator" w:id="1">
    <w:p w:rsidR="00D9693A" w:rsidRDefault="00D9693A" w:rsidP="00DD64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9883D96"/>
    <w:lvl w:ilvl="0">
      <w:numFmt w:val="bullet"/>
      <w:lvlText w:val="*"/>
      <w:lvlJc w:val="left"/>
    </w:lvl>
  </w:abstractNum>
  <w:abstractNum w:abstractNumId="1">
    <w:nsid w:val="0FF25DBC"/>
    <w:multiLevelType w:val="hybridMultilevel"/>
    <w:tmpl w:val="4994275A"/>
    <w:lvl w:ilvl="0" w:tplc="2FD8D61A">
      <w:start w:val="1"/>
      <w:numFmt w:val="decimal"/>
      <w:lvlText w:val="%1."/>
      <w:lvlJc w:val="left"/>
      <w:pPr>
        <w:tabs>
          <w:tab w:val="num" w:pos="1251"/>
        </w:tabs>
        <w:ind w:left="1251" w:hanging="8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3043549"/>
    <w:multiLevelType w:val="hybridMultilevel"/>
    <w:tmpl w:val="E80A4EA4"/>
    <w:lvl w:ilvl="0" w:tplc="149AC5DA">
      <w:start w:val="1"/>
      <w:numFmt w:val="decimal"/>
      <w:lvlText w:val="%1."/>
      <w:lvlJc w:val="left"/>
      <w:pPr>
        <w:tabs>
          <w:tab w:val="num" w:pos="659"/>
        </w:tabs>
        <w:ind w:left="65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CF05D47"/>
    <w:multiLevelType w:val="hybridMultilevel"/>
    <w:tmpl w:val="B8F88D7C"/>
    <w:lvl w:ilvl="0" w:tplc="C34E0E44">
      <w:start w:val="1"/>
      <w:numFmt w:val="decimal"/>
      <w:lvlText w:val="%1)"/>
      <w:lvlJc w:val="left"/>
      <w:pPr>
        <w:ind w:left="10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D725E1B"/>
    <w:multiLevelType w:val="hybridMultilevel"/>
    <w:tmpl w:val="1BA4B7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0574F18"/>
    <w:multiLevelType w:val="hybridMultilevel"/>
    <w:tmpl w:val="0624F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664FB4"/>
    <w:multiLevelType w:val="hybridMultilevel"/>
    <w:tmpl w:val="00980B30"/>
    <w:lvl w:ilvl="0" w:tplc="04190001">
      <w:start w:val="1"/>
      <w:numFmt w:val="bullet"/>
      <w:lvlText w:val=""/>
      <w:lvlJc w:val="left"/>
      <w:pPr>
        <w:ind w:left="149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BE81AAF"/>
    <w:multiLevelType w:val="hybridMultilevel"/>
    <w:tmpl w:val="405C6920"/>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F690976"/>
    <w:multiLevelType w:val="hybridMultilevel"/>
    <w:tmpl w:val="5A4EBFF6"/>
    <w:lvl w:ilvl="0" w:tplc="EE6A1CFC">
      <w:start w:val="1"/>
      <w:numFmt w:val="decimal"/>
      <w:lvlText w:val="%1."/>
      <w:lvlJc w:val="left"/>
      <w:pPr>
        <w:tabs>
          <w:tab w:val="num" w:pos="659"/>
        </w:tabs>
        <w:ind w:left="65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A9221F2"/>
    <w:multiLevelType w:val="hybridMultilevel"/>
    <w:tmpl w:val="E2CC2C50"/>
    <w:lvl w:ilvl="0" w:tplc="B1A80430">
      <w:start w:val="1"/>
      <w:numFmt w:val="decimal"/>
      <w:lvlText w:val="%1."/>
      <w:lvlJc w:val="left"/>
      <w:pPr>
        <w:tabs>
          <w:tab w:val="num" w:pos="659"/>
        </w:tabs>
        <w:ind w:left="65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D6A3DA6"/>
    <w:multiLevelType w:val="hybridMultilevel"/>
    <w:tmpl w:val="B09CE96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7BF2319"/>
    <w:multiLevelType w:val="hybridMultilevel"/>
    <w:tmpl w:val="5D48017A"/>
    <w:lvl w:ilvl="0" w:tplc="A1B64430">
      <w:start w:val="1"/>
      <w:numFmt w:val="decimal"/>
      <w:lvlText w:val="%1."/>
      <w:lvlJc w:val="left"/>
      <w:pPr>
        <w:tabs>
          <w:tab w:val="num" w:pos="659"/>
        </w:tabs>
        <w:ind w:left="65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7D20803"/>
    <w:multiLevelType w:val="hybridMultilevel"/>
    <w:tmpl w:val="0E42757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8773090"/>
    <w:multiLevelType w:val="hybridMultilevel"/>
    <w:tmpl w:val="E96EB494"/>
    <w:lvl w:ilvl="0" w:tplc="3F94801A">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9307F08"/>
    <w:multiLevelType w:val="hybridMultilevel"/>
    <w:tmpl w:val="3EF2439C"/>
    <w:lvl w:ilvl="0" w:tplc="801EA5F6">
      <w:start w:val="1"/>
      <w:numFmt w:val="decimal"/>
      <w:lvlText w:val="%1."/>
      <w:lvlJc w:val="left"/>
      <w:pPr>
        <w:ind w:left="387"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4620DA3"/>
    <w:multiLevelType w:val="hybridMultilevel"/>
    <w:tmpl w:val="70FCEDB8"/>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62E646C"/>
    <w:multiLevelType w:val="multilevel"/>
    <w:tmpl w:val="884AF6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8195378"/>
    <w:multiLevelType w:val="multilevel"/>
    <w:tmpl w:val="884AF6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E091BE6"/>
    <w:multiLevelType w:val="hybridMultilevel"/>
    <w:tmpl w:val="1BA4B7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5AD48BA"/>
    <w:multiLevelType w:val="hybridMultilevel"/>
    <w:tmpl w:val="35906162"/>
    <w:lvl w:ilvl="0" w:tplc="457AB322">
      <w:start w:val="1"/>
      <w:numFmt w:val="decimal"/>
      <w:lvlText w:val="%1."/>
      <w:lvlJc w:val="left"/>
      <w:pPr>
        <w:tabs>
          <w:tab w:val="num" w:pos="720"/>
        </w:tabs>
        <w:ind w:left="720" w:hanging="360"/>
      </w:pPr>
    </w:lvl>
    <w:lvl w:ilvl="1" w:tplc="5EBCC49C">
      <w:start w:val="1"/>
      <w:numFmt w:val="decimal"/>
      <w:lvlText w:val="%2)"/>
      <w:lvlJc w:val="left"/>
      <w:pPr>
        <w:tabs>
          <w:tab w:val="num" w:pos="360"/>
        </w:tabs>
        <w:ind w:left="360" w:hanging="360"/>
      </w:pPr>
    </w:lvl>
    <w:lvl w:ilvl="2" w:tplc="0BECBD1A">
      <w:start w:val="1"/>
      <w:numFmt w:val="decimal"/>
      <w:lvlText w:val="%3."/>
      <w:lvlJc w:val="left"/>
      <w:pPr>
        <w:tabs>
          <w:tab w:val="num" w:pos="2160"/>
        </w:tabs>
        <w:ind w:left="2160" w:hanging="360"/>
      </w:pPr>
    </w:lvl>
    <w:lvl w:ilvl="3" w:tplc="466E4128">
      <w:start w:val="1"/>
      <w:numFmt w:val="decimal"/>
      <w:lvlText w:val="%4."/>
      <w:lvlJc w:val="left"/>
      <w:pPr>
        <w:tabs>
          <w:tab w:val="num" w:pos="2880"/>
        </w:tabs>
        <w:ind w:left="2880" w:hanging="360"/>
      </w:pPr>
    </w:lvl>
    <w:lvl w:ilvl="4" w:tplc="070C9E58">
      <w:start w:val="1"/>
      <w:numFmt w:val="decimal"/>
      <w:lvlText w:val="%5."/>
      <w:lvlJc w:val="left"/>
      <w:pPr>
        <w:tabs>
          <w:tab w:val="num" w:pos="3600"/>
        </w:tabs>
        <w:ind w:left="3600" w:hanging="360"/>
      </w:pPr>
    </w:lvl>
    <w:lvl w:ilvl="5" w:tplc="0D84C1C4">
      <w:start w:val="1"/>
      <w:numFmt w:val="decimal"/>
      <w:lvlText w:val="%6."/>
      <w:lvlJc w:val="left"/>
      <w:pPr>
        <w:tabs>
          <w:tab w:val="num" w:pos="4320"/>
        </w:tabs>
        <w:ind w:left="4320" w:hanging="360"/>
      </w:pPr>
    </w:lvl>
    <w:lvl w:ilvl="6" w:tplc="356AA266">
      <w:start w:val="1"/>
      <w:numFmt w:val="decimal"/>
      <w:lvlText w:val="%7."/>
      <w:lvlJc w:val="left"/>
      <w:pPr>
        <w:tabs>
          <w:tab w:val="num" w:pos="5040"/>
        </w:tabs>
        <w:ind w:left="5040" w:hanging="360"/>
      </w:pPr>
    </w:lvl>
    <w:lvl w:ilvl="7" w:tplc="AB64A12C">
      <w:start w:val="1"/>
      <w:numFmt w:val="decimal"/>
      <w:lvlText w:val="%8."/>
      <w:lvlJc w:val="left"/>
      <w:pPr>
        <w:tabs>
          <w:tab w:val="num" w:pos="5760"/>
        </w:tabs>
        <w:ind w:left="5760" w:hanging="360"/>
      </w:pPr>
    </w:lvl>
    <w:lvl w:ilvl="8" w:tplc="BD90BAA2">
      <w:start w:val="1"/>
      <w:numFmt w:val="decimal"/>
      <w:lvlText w:val="%9."/>
      <w:lvlJc w:val="left"/>
      <w:pPr>
        <w:tabs>
          <w:tab w:val="num" w:pos="6480"/>
        </w:tabs>
        <w:ind w:left="6480" w:hanging="360"/>
      </w:pPr>
    </w:lvl>
  </w:abstractNum>
  <w:abstractNum w:abstractNumId="20">
    <w:nsid w:val="7BF11AE7"/>
    <w:multiLevelType w:val="hybridMultilevel"/>
    <w:tmpl w:val="F760C77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CDF58A8"/>
    <w:multiLevelType w:val="hybridMultilevel"/>
    <w:tmpl w:val="A13E604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E6A0A4F"/>
    <w:multiLevelType w:val="hybridMultilevel"/>
    <w:tmpl w:val="D6E80E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3"/>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5"/>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71901"/>
    <w:rsid w:val="00001C44"/>
    <w:rsid w:val="00002FF5"/>
    <w:rsid w:val="000036E4"/>
    <w:rsid w:val="00003C19"/>
    <w:rsid w:val="0000404F"/>
    <w:rsid w:val="00004D93"/>
    <w:rsid w:val="00005006"/>
    <w:rsid w:val="0000540E"/>
    <w:rsid w:val="00005935"/>
    <w:rsid w:val="00005E74"/>
    <w:rsid w:val="00005F85"/>
    <w:rsid w:val="00005FA0"/>
    <w:rsid w:val="00006075"/>
    <w:rsid w:val="0000735F"/>
    <w:rsid w:val="00007366"/>
    <w:rsid w:val="00007A0B"/>
    <w:rsid w:val="00010339"/>
    <w:rsid w:val="00010C93"/>
    <w:rsid w:val="00011500"/>
    <w:rsid w:val="00011905"/>
    <w:rsid w:val="00011A74"/>
    <w:rsid w:val="0001221B"/>
    <w:rsid w:val="00012645"/>
    <w:rsid w:val="00012814"/>
    <w:rsid w:val="00012928"/>
    <w:rsid w:val="00012AA8"/>
    <w:rsid w:val="00013476"/>
    <w:rsid w:val="000136EA"/>
    <w:rsid w:val="00013C49"/>
    <w:rsid w:val="00013DDB"/>
    <w:rsid w:val="000142D7"/>
    <w:rsid w:val="000143CE"/>
    <w:rsid w:val="00014508"/>
    <w:rsid w:val="00014524"/>
    <w:rsid w:val="00014F40"/>
    <w:rsid w:val="0001521D"/>
    <w:rsid w:val="0001542F"/>
    <w:rsid w:val="000164B6"/>
    <w:rsid w:val="00016706"/>
    <w:rsid w:val="000168A8"/>
    <w:rsid w:val="00016D25"/>
    <w:rsid w:val="000170DD"/>
    <w:rsid w:val="0001728E"/>
    <w:rsid w:val="000172B4"/>
    <w:rsid w:val="00017434"/>
    <w:rsid w:val="00017FA4"/>
    <w:rsid w:val="00020939"/>
    <w:rsid w:val="00020EFD"/>
    <w:rsid w:val="00021827"/>
    <w:rsid w:val="00022A89"/>
    <w:rsid w:val="00022AEC"/>
    <w:rsid w:val="00022BBB"/>
    <w:rsid w:val="00022FF4"/>
    <w:rsid w:val="000237FF"/>
    <w:rsid w:val="00023AAB"/>
    <w:rsid w:val="00024715"/>
    <w:rsid w:val="000247EA"/>
    <w:rsid w:val="00024F10"/>
    <w:rsid w:val="000251EF"/>
    <w:rsid w:val="00025B28"/>
    <w:rsid w:val="000262AC"/>
    <w:rsid w:val="000267FB"/>
    <w:rsid w:val="00026D52"/>
    <w:rsid w:val="00026ECC"/>
    <w:rsid w:val="00027457"/>
    <w:rsid w:val="00027551"/>
    <w:rsid w:val="000279FD"/>
    <w:rsid w:val="000302E9"/>
    <w:rsid w:val="0003032B"/>
    <w:rsid w:val="0003034B"/>
    <w:rsid w:val="0003054B"/>
    <w:rsid w:val="000307BB"/>
    <w:rsid w:val="0003116F"/>
    <w:rsid w:val="0003195D"/>
    <w:rsid w:val="00031CDB"/>
    <w:rsid w:val="000323D8"/>
    <w:rsid w:val="00032DCC"/>
    <w:rsid w:val="00033552"/>
    <w:rsid w:val="000337B3"/>
    <w:rsid w:val="0003445E"/>
    <w:rsid w:val="000352DB"/>
    <w:rsid w:val="00035C93"/>
    <w:rsid w:val="00036154"/>
    <w:rsid w:val="0003624C"/>
    <w:rsid w:val="000367C1"/>
    <w:rsid w:val="000367D1"/>
    <w:rsid w:val="00037424"/>
    <w:rsid w:val="000374DC"/>
    <w:rsid w:val="00037AA2"/>
    <w:rsid w:val="00037B35"/>
    <w:rsid w:val="0004019E"/>
    <w:rsid w:val="00040562"/>
    <w:rsid w:val="00040D41"/>
    <w:rsid w:val="00041641"/>
    <w:rsid w:val="00041A8A"/>
    <w:rsid w:val="00041B30"/>
    <w:rsid w:val="00041EE9"/>
    <w:rsid w:val="00042032"/>
    <w:rsid w:val="00042144"/>
    <w:rsid w:val="00042600"/>
    <w:rsid w:val="000428B2"/>
    <w:rsid w:val="00042EFF"/>
    <w:rsid w:val="00042F50"/>
    <w:rsid w:val="000432E7"/>
    <w:rsid w:val="00043713"/>
    <w:rsid w:val="00043782"/>
    <w:rsid w:val="0004398F"/>
    <w:rsid w:val="00044863"/>
    <w:rsid w:val="00044B1D"/>
    <w:rsid w:val="00044D49"/>
    <w:rsid w:val="000457D3"/>
    <w:rsid w:val="00045B63"/>
    <w:rsid w:val="00045F41"/>
    <w:rsid w:val="00045F62"/>
    <w:rsid w:val="000465E7"/>
    <w:rsid w:val="00046D5A"/>
    <w:rsid w:val="00046E0C"/>
    <w:rsid w:val="00046FF5"/>
    <w:rsid w:val="000472C9"/>
    <w:rsid w:val="000472FA"/>
    <w:rsid w:val="000477C6"/>
    <w:rsid w:val="0004798D"/>
    <w:rsid w:val="00047CA1"/>
    <w:rsid w:val="00050121"/>
    <w:rsid w:val="000505E6"/>
    <w:rsid w:val="000506BC"/>
    <w:rsid w:val="000506CD"/>
    <w:rsid w:val="00050966"/>
    <w:rsid w:val="00050A14"/>
    <w:rsid w:val="00051B04"/>
    <w:rsid w:val="00051BFA"/>
    <w:rsid w:val="000521A5"/>
    <w:rsid w:val="000522E5"/>
    <w:rsid w:val="00052D87"/>
    <w:rsid w:val="000531A7"/>
    <w:rsid w:val="000531BE"/>
    <w:rsid w:val="000532F6"/>
    <w:rsid w:val="000533D5"/>
    <w:rsid w:val="0005354D"/>
    <w:rsid w:val="00053716"/>
    <w:rsid w:val="00053BF9"/>
    <w:rsid w:val="00053FFA"/>
    <w:rsid w:val="0005430B"/>
    <w:rsid w:val="00054489"/>
    <w:rsid w:val="00054BEA"/>
    <w:rsid w:val="000558CD"/>
    <w:rsid w:val="000561C4"/>
    <w:rsid w:val="0005628F"/>
    <w:rsid w:val="00056859"/>
    <w:rsid w:val="00056C34"/>
    <w:rsid w:val="000574E0"/>
    <w:rsid w:val="00057FC8"/>
    <w:rsid w:val="00060CE1"/>
    <w:rsid w:val="00060EFB"/>
    <w:rsid w:val="0006188C"/>
    <w:rsid w:val="00062317"/>
    <w:rsid w:val="000623E9"/>
    <w:rsid w:val="000636C1"/>
    <w:rsid w:val="00064664"/>
    <w:rsid w:val="00065209"/>
    <w:rsid w:val="00065337"/>
    <w:rsid w:val="00066083"/>
    <w:rsid w:val="000662A1"/>
    <w:rsid w:val="00066434"/>
    <w:rsid w:val="00066750"/>
    <w:rsid w:val="00066778"/>
    <w:rsid w:val="000668A6"/>
    <w:rsid w:val="00067051"/>
    <w:rsid w:val="000674DA"/>
    <w:rsid w:val="00067A01"/>
    <w:rsid w:val="00067CEB"/>
    <w:rsid w:val="00070065"/>
    <w:rsid w:val="000702C9"/>
    <w:rsid w:val="000706B0"/>
    <w:rsid w:val="00070807"/>
    <w:rsid w:val="00070EE8"/>
    <w:rsid w:val="00071302"/>
    <w:rsid w:val="00071BE9"/>
    <w:rsid w:val="00071FD7"/>
    <w:rsid w:val="0007203C"/>
    <w:rsid w:val="000723F3"/>
    <w:rsid w:val="00072981"/>
    <w:rsid w:val="000733D9"/>
    <w:rsid w:val="00074081"/>
    <w:rsid w:val="00074165"/>
    <w:rsid w:val="000741D3"/>
    <w:rsid w:val="00074BA3"/>
    <w:rsid w:val="000750E7"/>
    <w:rsid w:val="00075161"/>
    <w:rsid w:val="0007524A"/>
    <w:rsid w:val="00075381"/>
    <w:rsid w:val="00075455"/>
    <w:rsid w:val="00075881"/>
    <w:rsid w:val="00075C21"/>
    <w:rsid w:val="0007601A"/>
    <w:rsid w:val="000761F6"/>
    <w:rsid w:val="00076549"/>
    <w:rsid w:val="000775B1"/>
    <w:rsid w:val="000777D4"/>
    <w:rsid w:val="00077915"/>
    <w:rsid w:val="00077E12"/>
    <w:rsid w:val="00077E33"/>
    <w:rsid w:val="00080348"/>
    <w:rsid w:val="00080AB8"/>
    <w:rsid w:val="00080B8A"/>
    <w:rsid w:val="00080EB9"/>
    <w:rsid w:val="00081075"/>
    <w:rsid w:val="00081AF3"/>
    <w:rsid w:val="00081BA1"/>
    <w:rsid w:val="0008245D"/>
    <w:rsid w:val="00082A15"/>
    <w:rsid w:val="00082B5D"/>
    <w:rsid w:val="00082C4D"/>
    <w:rsid w:val="00082FFA"/>
    <w:rsid w:val="0008352D"/>
    <w:rsid w:val="00083BFB"/>
    <w:rsid w:val="000840DD"/>
    <w:rsid w:val="0008465D"/>
    <w:rsid w:val="0008468F"/>
    <w:rsid w:val="0008497A"/>
    <w:rsid w:val="00084C8A"/>
    <w:rsid w:val="00084D1D"/>
    <w:rsid w:val="00084DF8"/>
    <w:rsid w:val="0008598D"/>
    <w:rsid w:val="00085FE6"/>
    <w:rsid w:val="0008681F"/>
    <w:rsid w:val="00086B25"/>
    <w:rsid w:val="00086E92"/>
    <w:rsid w:val="0008717B"/>
    <w:rsid w:val="000871DB"/>
    <w:rsid w:val="0008749A"/>
    <w:rsid w:val="0008754E"/>
    <w:rsid w:val="00087855"/>
    <w:rsid w:val="000900E8"/>
    <w:rsid w:val="0009162A"/>
    <w:rsid w:val="0009167E"/>
    <w:rsid w:val="000918FA"/>
    <w:rsid w:val="00091A51"/>
    <w:rsid w:val="00091B5F"/>
    <w:rsid w:val="0009220E"/>
    <w:rsid w:val="000926B9"/>
    <w:rsid w:val="00092931"/>
    <w:rsid w:val="00092A1F"/>
    <w:rsid w:val="00092D0E"/>
    <w:rsid w:val="00092F7D"/>
    <w:rsid w:val="000931F9"/>
    <w:rsid w:val="000932AB"/>
    <w:rsid w:val="0009353E"/>
    <w:rsid w:val="00093671"/>
    <w:rsid w:val="000939B2"/>
    <w:rsid w:val="00093CFD"/>
    <w:rsid w:val="00093FD2"/>
    <w:rsid w:val="0009406C"/>
    <w:rsid w:val="00094322"/>
    <w:rsid w:val="000946E8"/>
    <w:rsid w:val="00094C8E"/>
    <w:rsid w:val="00094F2A"/>
    <w:rsid w:val="00094FE7"/>
    <w:rsid w:val="00095572"/>
    <w:rsid w:val="000955A5"/>
    <w:rsid w:val="000955BF"/>
    <w:rsid w:val="00095B19"/>
    <w:rsid w:val="00096476"/>
    <w:rsid w:val="00096AF1"/>
    <w:rsid w:val="0009769A"/>
    <w:rsid w:val="000979A6"/>
    <w:rsid w:val="000A03D7"/>
    <w:rsid w:val="000A049A"/>
    <w:rsid w:val="000A0AB6"/>
    <w:rsid w:val="000A0F28"/>
    <w:rsid w:val="000A12F9"/>
    <w:rsid w:val="000A1332"/>
    <w:rsid w:val="000A137E"/>
    <w:rsid w:val="000A1909"/>
    <w:rsid w:val="000A1A95"/>
    <w:rsid w:val="000A209C"/>
    <w:rsid w:val="000A257D"/>
    <w:rsid w:val="000A2A6F"/>
    <w:rsid w:val="000A2A96"/>
    <w:rsid w:val="000A2A9E"/>
    <w:rsid w:val="000A2E77"/>
    <w:rsid w:val="000A30C7"/>
    <w:rsid w:val="000A38B7"/>
    <w:rsid w:val="000A3919"/>
    <w:rsid w:val="000A3B0C"/>
    <w:rsid w:val="000A3D16"/>
    <w:rsid w:val="000A5012"/>
    <w:rsid w:val="000A5590"/>
    <w:rsid w:val="000A5D97"/>
    <w:rsid w:val="000A5EE1"/>
    <w:rsid w:val="000A7688"/>
    <w:rsid w:val="000A7753"/>
    <w:rsid w:val="000A79D7"/>
    <w:rsid w:val="000A7C0B"/>
    <w:rsid w:val="000A7CDA"/>
    <w:rsid w:val="000B0501"/>
    <w:rsid w:val="000B06D9"/>
    <w:rsid w:val="000B06DD"/>
    <w:rsid w:val="000B10C2"/>
    <w:rsid w:val="000B20D4"/>
    <w:rsid w:val="000B2766"/>
    <w:rsid w:val="000B2913"/>
    <w:rsid w:val="000B29F9"/>
    <w:rsid w:val="000B2D5B"/>
    <w:rsid w:val="000B31B4"/>
    <w:rsid w:val="000B3386"/>
    <w:rsid w:val="000B34F4"/>
    <w:rsid w:val="000B366F"/>
    <w:rsid w:val="000B43B9"/>
    <w:rsid w:val="000B5196"/>
    <w:rsid w:val="000B5FC3"/>
    <w:rsid w:val="000B6529"/>
    <w:rsid w:val="000B66DC"/>
    <w:rsid w:val="000B6FA8"/>
    <w:rsid w:val="000B70B6"/>
    <w:rsid w:val="000B7697"/>
    <w:rsid w:val="000B7907"/>
    <w:rsid w:val="000B7A7C"/>
    <w:rsid w:val="000B7E5D"/>
    <w:rsid w:val="000B7F20"/>
    <w:rsid w:val="000C0007"/>
    <w:rsid w:val="000C0502"/>
    <w:rsid w:val="000C0F71"/>
    <w:rsid w:val="000C1369"/>
    <w:rsid w:val="000C14DF"/>
    <w:rsid w:val="000C1663"/>
    <w:rsid w:val="000C178D"/>
    <w:rsid w:val="000C200F"/>
    <w:rsid w:val="000C2312"/>
    <w:rsid w:val="000C3346"/>
    <w:rsid w:val="000C38F8"/>
    <w:rsid w:val="000C3C6F"/>
    <w:rsid w:val="000C48BC"/>
    <w:rsid w:val="000C4C2E"/>
    <w:rsid w:val="000C507E"/>
    <w:rsid w:val="000C5369"/>
    <w:rsid w:val="000C53EC"/>
    <w:rsid w:val="000C63B0"/>
    <w:rsid w:val="000C640C"/>
    <w:rsid w:val="000C64C0"/>
    <w:rsid w:val="000C6E82"/>
    <w:rsid w:val="000C725A"/>
    <w:rsid w:val="000C7512"/>
    <w:rsid w:val="000C7DD7"/>
    <w:rsid w:val="000D0870"/>
    <w:rsid w:val="000D08DB"/>
    <w:rsid w:val="000D0AF1"/>
    <w:rsid w:val="000D0D84"/>
    <w:rsid w:val="000D0DB2"/>
    <w:rsid w:val="000D10F9"/>
    <w:rsid w:val="000D164E"/>
    <w:rsid w:val="000D3223"/>
    <w:rsid w:val="000D347E"/>
    <w:rsid w:val="000D39B4"/>
    <w:rsid w:val="000D4365"/>
    <w:rsid w:val="000D447B"/>
    <w:rsid w:val="000D45FA"/>
    <w:rsid w:val="000D4611"/>
    <w:rsid w:val="000D47D5"/>
    <w:rsid w:val="000D4F06"/>
    <w:rsid w:val="000D50C8"/>
    <w:rsid w:val="000D5346"/>
    <w:rsid w:val="000D5401"/>
    <w:rsid w:val="000D5663"/>
    <w:rsid w:val="000D585C"/>
    <w:rsid w:val="000D5B8B"/>
    <w:rsid w:val="000D5BB6"/>
    <w:rsid w:val="000D6B60"/>
    <w:rsid w:val="000D6D29"/>
    <w:rsid w:val="000D7144"/>
    <w:rsid w:val="000D772E"/>
    <w:rsid w:val="000D7A46"/>
    <w:rsid w:val="000E0BE2"/>
    <w:rsid w:val="000E0C29"/>
    <w:rsid w:val="000E111F"/>
    <w:rsid w:val="000E21DD"/>
    <w:rsid w:val="000E2379"/>
    <w:rsid w:val="000E2F21"/>
    <w:rsid w:val="000E2FF8"/>
    <w:rsid w:val="000E3403"/>
    <w:rsid w:val="000E3627"/>
    <w:rsid w:val="000E380A"/>
    <w:rsid w:val="000E38B9"/>
    <w:rsid w:val="000E3986"/>
    <w:rsid w:val="000E409C"/>
    <w:rsid w:val="000E42B6"/>
    <w:rsid w:val="000E4328"/>
    <w:rsid w:val="000E48C2"/>
    <w:rsid w:val="000E4BBF"/>
    <w:rsid w:val="000E5355"/>
    <w:rsid w:val="000E58BC"/>
    <w:rsid w:val="000E5AD8"/>
    <w:rsid w:val="000E5D0C"/>
    <w:rsid w:val="000E60A7"/>
    <w:rsid w:val="000E60F6"/>
    <w:rsid w:val="000E6319"/>
    <w:rsid w:val="000E719F"/>
    <w:rsid w:val="000E7FBB"/>
    <w:rsid w:val="000F02C7"/>
    <w:rsid w:val="000F07C3"/>
    <w:rsid w:val="000F1079"/>
    <w:rsid w:val="000F134E"/>
    <w:rsid w:val="000F1474"/>
    <w:rsid w:val="000F1735"/>
    <w:rsid w:val="000F17D3"/>
    <w:rsid w:val="000F1883"/>
    <w:rsid w:val="000F27B4"/>
    <w:rsid w:val="000F3363"/>
    <w:rsid w:val="000F3740"/>
    <w:rsid w:val="000F3776"/>
    <w:rsid w:val="000F3C4F"/>
    <w:rsid w:val="000F3CCE"/>
    <w:rsid w:val="000F3D6C"/>
    <w:rsid w:val="000F4829"/>
    <w:rsid w:val="000F48D5"/>
    <w:rsid w:val="000F501E"/>
    <w:rsid w:val="000F5438"/>
    <w:rsid w:val="000F5617"/>
    <w:rsid w:val="000F5AB4"/>
    <w:rsid w:val="000F6120"/>
    <w:rsid w:val="000F644D"/>
    <w:rsid w:val="000F651A"/>
    <w:rsid w:val="000F67BC"/>
    <w:rsid w:val="000F72B6"/>
    <w:rsid w:val="000F7DCF"/>
    <w:rsid w:val="00100871"/>
    <w:rsid w:val="00100E65"/>
    <w:rsid w:val="001011AB"/>
    <w:rsid w:val="00102824"/>
    <w:rsid w:val="00102A62"/>
    <w:rsid w:val="00102D1D"/>
    <w:rsid w:val="00102FF9"/>
    <w:rsid w:val="0010347A"/>
    <w:rsid w:val="00104681"/>
    <w:rsid w:val="001049C7"/>
    <w:rsid w:val="00104D77"/>
    <w:rsid w:val="00104F25"/>
    <w:rsid w:val="00104F4D"/>
    <w:rsid w:val="0010611B"/>
    <w:rsid w:val="001068E5"/>
    <w:rsid w:val="00106ABA"/>
    <w:rsid w:val="00106D35"/>
    <w:rsid w:val="00107100"/>
    <w:rsid w:val="00107650"/>
    <w:rsid w:val="00107864"/>
    <w:rsid w:val="001078A5"/>
    <w:rsid w:val="00107B4C"/>
    <w:rsid w:val="00110150"/>
    <w:rsid w:val="0011048B"/>
    <w:rsid w:val="001104DD"/>
    <w:rsid w:val="00110AB9"/>
    <w:rsid w:val="00110BE1"/>
    <w:rsid w:val="00110C11"/>
    <w:rsid w:val="00110F7F"/>
    <w:rsid w:val="0011175E"/>
    <w:rsid w:val="00111909"/>
    <w:rsid w:val="00111CBE"/>
    <w:rsid w:val="00112901"/>
    <w:rsid w:val="00112BB3"/>
    <w:rsid w:val="00112C2C"/>
    <w:rsid w:val="00113329"/>
    <w:rsid w:val="0011389F"/>
    <w:rsid w:val="00113980"/>
    <w:rsid w:val="001139DC"/>
    <w:rsid w:val="001140F8"/>
    <w:rsid w:val="001147ED"/>
    <w:rsid w:val="0011482B"/>
    <w:rsid w:val="001149CA"/>
    <w:rsid w:val="00114A22"/>
    <w:rsid w:val="001150CE"/>
    <w:rsid w:val="0011598D"/>
    <w:rsid w:val="00115A5A"/>
    <w:rsid w:val="00115C21"/>
    <w:rsid w:val="001173B2"/>
    <w:rsid w:val="001174FB"/>
    <w:rsid w:val="00117D43"/>
    <w:rsid w:val="001207DA"/>
    <w:rsid w:val="0012163B"/>
    <w:rsid w:val="001216FF"/>
    <w:rsid w:val="00121BBE"/>
    <w:rsid w:val="00122239"/>
    <w:rsid w:val="00122756"/>
    <w:rsid w:val="001227DA"/>
    <w:rsid w:val="00122B12"/>
    <w:rsid w:val="00122B16"/>
    <w:rsid w:val="00123058"/>
    <w:rsid w:val="001238E3"/>
    <w:rsid w:val="00123BC3"/>
    <w:rsid w:val="001242B4"/>
    <w:rsid w:val="00124426"/>
    <w:rsid w:val="00124F4C"/>
    <w:rsid w:val="00124FB2"/>
    <w:rsid w:val="00125E36"/>
    <w:rsid w:val="00125F6D"/>
    <w:rsid w:val="001261CA"/>
    <w:rsid w:val="00126F2C"/>
    <w:rsid w:val="00126F3E"/>
    <w:rsid w:val="001272EE"/>
    <w:rsid w:val="00127461"/>
    <w:rsid w:val="00127E21"/>
    <w:rsid w:val="00127E54"/>
    <w:rsid w:val="00127EDF"/>
    <w:rsid w:val="00130D4C"/>
    <w:rsid w:val="00130EA5"/>
    <w:rsid w:val="001314D7"/>
    <w:rsid w:val="00131A17"/>
    <w:rsid w:val="00131C88"/>
    <w:rsid w:val="00131CDC"/>
    <w:rsid w:val="00131DC1"/>
    <w:rsid w:val="00132540"/>
    <w:rsid w:val="00132EC2"/>
    <w:rsid w:val="00132EDC"/>
    <w:rsid w:val="0013316D"/>
    <w:rsid w:val="0013375F"/>
    <w:rsid w:val="001341C0"/>
    <w:rsid w:val="0013452E"/>
    <w:rsid w:val="00134608"/>
    <w:rsid w:val="00134B27"/>
    <w:rsid w:val="00134F2A"/>
    <w:rsid w:val="0013523F"/>
    <w:rsid w:val="00135934"/>
    <w:rsid w:val="001359E7"/>
    <w:rsid w:val="00135F46"/>
    <w:rsid w:val="00136686"/>
    <w:rsid w:val="00136698"/>
    <w:rsid w:val="00136825"/>
    <w:rsid w:val="0013697D"/>
    <w:rsid w:val="00136D60"/>
    <w:rsid w:val="00137813"/>
    <w:rsid w:val="001378DA"/>
    <w:rsid w:val="00137E98"/>
    <w:rsid w:val="001400A4"/>
    <w:rsid w:val="0014021B"/>
    <w:rsid w:val="001402F7"/>
    <w:rsid w:val="00140825"/>
    <w:rsid w:val="00140E56"/>
    <w:rsid w:val="00141428"/>
    <w:rsid w:val="00141C4C"/>
    <w:rsid w:val="001424E1"/>
    <w:rsid w:val="00142F5B"/>
    <w:rsid w:val="001431E6"/>
    <w:rsid w:val="00143328"/>
    <w:rsid w:val="0014351C"/>
    <w:rsid w:val="00143814"/>
    <w:rsid w:val="0014448E"/>
    <w:rsid w:val="00144ECF"/>
    <w:rsid w:val="0014567E"/>
    <w:rsid w:val="00145A09"/>
    <w:rsid w:val="00146313"/>
    <w:rsid w:val="00146735"/>
    <w:rsid w:val="00146D62"/>
    <w:rsid w:val="00146E30"/>
    <w:rsid w:val="001479DA"/>
    <w:rsid w:val="00150362"/>
    <w:rsid w:val="00151208"/>
    <w:rsid w:val="00151316"/>
    <w:rsid w:val="00151581"/>
    <w:rsid w:val="00151972"/>
    <w:rsid w:val="00151A2B"/>
    <w:rsid w:val="0015204C"/>
    <w:rsid w:val="001526A9"/>
    <w:rsid w:val="00152A67"/>
    <w:rsid w:val="00152BD1"/>
    <w:rsid w:val="00152BFE"/>
    <w:rsid w:val="00153399"/>
    <w:rsid w:val="001535E0"/>
    <w:rsid w:val="00153AAE"/>
    <w:rsid w:val="00153C40"/>
    <w:rsid w:val="00154ADF"/>
    <w:rsid w:val="00154B03"/>
    <w:rsid w:val="00155D21"/>
    <w:rsid w:val="001562D3"/>
    <w:rsid w:val="00156390"/>
    <w:rsid w:val="00156A73"/>
    <w:rsid w:val="00156B44"/>
    <w:rsid w:val="0015713D"/>
    <w:rsid w:val="001571D4"/>
    <w:rsid w:val="00157219"/>
    <w:rsid w:val="00160452"/>
    <w:rsid w:val="00160910"/>
    <w:rsid w:val="001611FE"/>
    <w:rsid w:val="0016135A"/>
    <w:rsid w:val="00161D70"/>
    <w:rsid w:val="00162D44"/>
    <w:rsid w:val="001630D6"/>
    <w:rsid w:val="001631F0"/>
    <w:rsid w:val="00163B67"/>
    <w:rsid w:val="00163D25"/>
    <w:rsid w:val="001642CD"/>
    <w:rsid w:val="0016435C"/>
    <w:rsid w:val="00164A04"/>
    <w:rsid w:val="00165327"/>
    <w:rsid w:val="001654D5"/>
    <w:rsid w:val="00165797"/>
    <w:rsid w:val="00165EEB"/>
    <w:rsid w:val="001663E8"/>
    <w:rsid w:val="0016708F"/>
    <w:rsid w:val="0016711D"/>
    <w:rsid w:val="0016739D"/>
    <w:rsid w:val="00167598"/>
    <w:rsid w:val="00167FCC"/>
    <w:rsid w:val="00170761"/>
    <w:rsid w:val="001708CB"/>
    <w:rsid w:val="00170DB2"/>
    <w:rsid w:val="00171344"/>
    <w:rsid w:val="00171453"/>
    <w:rsid w:val="00171587"/>
    <w:rsid w:val="001716D2"/>
    <w:rsid w:val="00171D5C"/>
    <w:rsid w:val="0017251D"/>
    <w:rsid w:val="001725BA"/>
    <w:rsid w:val="001727A6"/>
    <w:rsid w:val="00172C6F"/>
    <w:rsid w:val="00172E43"/>
    <w:rsid w:val="00173A00"/>
    <w:rsid w:val="00173C37"/>
    <w:rsid w:val="00174B59"/>
    <w:rsid w:val="00174F0E"/>
    <w:rsid w:val="001753AD"/>
    <w:rsid w:val="0017570A"/>
    <w:rsid w:val="00176734"/>
    <w:rsid w:val="00177329"/>
    <w:rsid w:val="001774C9"/>
    <w:rsid w:val="00177886"/>
    <w:rsid w:val="00177A15"/>
    <w:rsid w:val="00180715"/>
    <w:rsid w:val="00180918"/>
    <w:rsid w:val="00180A7A"/>
    <w:rsid w:val="00180C30"/>
    <w:rsid w:val="00180F75"/>
    <w:rsid w:val="00181212"/>
    <w:rsid w:val="00181550"/>
    <w:rsid w:val="0018177E"/>
    <w:rsid w:val="00181A4E"/>
    <w:rsid w:val="00181ABB"/>
    <w:rsid w:val="00181D40"/>
    <w:rsid w:val="00182D3B"/>
    <w:rsid w:val="0018308A"/>
    <w:rsid w:val="00183A61"/>
    <w:rsid w:val="00183BB8"/>
    <w:rsid w:val="00183F28"/>
    <w:rsid w:val="0018417F"/>
    <w:rsid w:val="00184267"/>
    <w:rsid w:val="00184A68"/>
    <w:rsid w:val="00184E0E"/>
    <w:rsid w:val="00185057"/>
    <w:rsid w:val="0018539B"/>
    <w:rsid w:val="00185761"/>
    <w:rsid w:val="00185990"/>
    <w:rsid w:val="00185CC7"/>
    <w:rsid w:val="00186264"/>
    <w:rsid w:val="00186FEC"/>
    <w:rsid w:val="00187796"/>
    <w:rsid w:val="00187984"/>
    <w:rsid w:val="00187E59"/>
    <w:rsid w:val="00190537"/>
    <w:rsid w:val="001909E3"/>
    <w:rsid w:val="00190CB5"/>
    <w:rsid w:val="00190E26"/>
    <w:rsid w:val="00190E90"/>
    <w:rsid w:val="00191755"/>
    <w:rsid w:val="001918AB"/>
    <w:rsid w:val="00191F49"/>
    <w:rsid w:val="00192461"/>
    <w:rsid w:val="001924BE"/>
    <w:rsid w:val="001925C2"/>
    <w:rsid w:val="00192931"/>
    <w:rsid w:val="0019294C"/>
    <w:rsid w:val="00193132"/>
    <w:rsid w:val="001931CA"/>
    <w:rsid w:val="0019331D"/>
    <w:rsid w:val="00193526"/>
    <w:rsid w:val="001936D6"/>
    <w:rsid w:val="00193C59"/>
    <w:rsid w:val="001947F8"/>
    <w:rsid w:val="00194A39"/>
    <w:rsid w:val="00194B08"/>
    <w:rsid w:val="0019525A"/>
    <w:rsid w:val="0019570A"/>
    <w:rsid w:val="00195AEE"/>
    <w:rsid w:val="00195B82"/>
    <w:rsid w:val="00196879"/>
    <w:rsid w:val="001969EC"/>
    <w:rsid w:val="001973E0"/>
    <w:rsid w:val="00197582"/>
    <w:rsid w:val="001979D0"/>
    <w:rsid w:val="00197B3A"/>
    <w:rsid w:val="00197C50"/>
    <w:rsid w:val="001A089E"/>
    <w:rsid w:val="001A0F93"/>
    <w:rsid w:val="001A121B"/>
    <w:rsid w:val="001A123F"/>
    <w:rsid w:val="001A15C3"/>
    <w:rsid w:val="001A1BF8"/>
    <w:rsid w:val="001A22C9"/>
    <w:rsid w:val="001A29C8"/>
    <w:rsid w:val="001A2EA1"/>
    <w:rsid w:val="001A2EC2"/>
    <w:rsid w:val="001A35C0"/>
    <w:rsid w:val="001A3637"/>
    <w:rsid w:val="001A3774"/>
    <w:rsid w:val="001A413D"/>
    <w:rsid w:val="001A42E6"/>
    <w:rsid w:val="001A442B"/>
    <w:rsid w:val="001A4694"/>
    <w:rsid w:val="001A4787"/>
    <w:rsid w:val="001A47C2"/>
    <w:rsid w:val="001A47CC"/>
    <w:rsid w:val="001A4B39"/>
    <w:rsid w:val="001A4BD1"/>
    <w:rsid w:val="001A57A1"/>
    <w:rsid w:val="001A5ABA"/>
    <w:rsid w:val="001A5AEA"/>
    <w:rsid w:val="001A5CB3"/>
    <w:rsid w:val="001A66BC"/>
    <w:rsid w:val="001A7CBC"/>
    <w:rsid w:val="001A7D02"/>
    <w:rsid w:val="001B01A9"/>
    <w:rsid w:val="001B0221"/>
    <w:rsid w:val="001B040B"/>
    <w:rsid w:val="001B0547"/>
    <w:rsid w:val="001B05AE"/>
    <w:rsid w:val="001B0934"/>
    <w:rsid w:val="001B0C65"/>
    <w:rsid w:val="001B13A1"/>
    <w:rsid w:val="001B19C5"/>
    <w:rsid w:val="001B1A35"/>
    <w:rsid w:val="001B2636"/>
    <w:rsid w:val="001B26C4"/>
    <w:rsid w:val="001B2ECF"/>
    <w:rsid w:val="001B3044"/>
    <w:rsid w:val="001B333D"/>
    <w:rsid w:val="001B3643"/>
    <w:rsid w:val="001B37FA"/>
    <w:rsid w:val="001B3BE2"/>
    <w:rsid w:val="001B3FE5"/>
    <w:rsid w:val="001B4032"/>
    <w:rsid w:val="001B407B"/>
    <w:rsid w:val="001B4095"/>
    <w:rsid w:val="001B4291"/>
    <w:rsid w:val="001B48A6"/>
    <w:rsid w:val="001B5154"/>
    <w:rsid w:val="001B53E7"/>
    <w:rsid w:val="001B5A43"/>
    <w:rsid w:val="001B68D1"/>
    <w:rsid w:val="001B6C77"/>
    <w:rsid w:val="001B73E0"/>
    <w:rsid w:val="001C083F"/>
    <w:rsid w:val="001C0A73"/>
    <w:rsid w:val="001C101A"/>
    <w:rsid w:val="001C1610"/>
    <w:rsid w:val="001C1A31"/>
    <w:rsid w:val="001C20E6"/>
    <w:rsid w:val="001C2588"/>
    <w:rsid w:val="001C29EA"/>
    <w:rsid w:val="001C2ECC"/>
    <w:rsid w:val="001C3534"/>
    <w:rsid w:val="001C3A2D"/>
    <w:rsid w:val="001C503E"/>
    <w:rsid w:val="001C5197"/>
    <w:rsid w:val="001C540C"/>
    <w:rsid w:val="001C56D6"/>
    <w:rsid w:val="001C578F"/>
    <w:rsid w:val="001C59FC"/>
    <w:rsid w:val="001C5B6E"/>
    <w:rsid w:val="001C5EAD"/>
    <w:rsid w:val="001C6236"/>
    <w:rsid w:val="001C63B6"/>
    <w:rsid w:val="001C6430"/>
    <w:rsid w:val="001C6578"/>
    <w:rsid w:val="001C659C"/>
    <w:rsid w:val="001C65CB"/>
    <w:rsid w:val="001C72F6"/>
    <w:rsid w:val="001C77E3"/>
    <w:rsid w:val="001D03F7"/>
    <w:rsid w:val="001D0EE2"/>
    <w:rsid w:val="001D1505"/>
    <w:rsid w:val="001D1ADB"/>
    <w:rsid w:val="001D22E5"/>
    <w:rsid w:val="001D250D"/>
    <w:rsid w:val="001D2763"/>
    <w:rsid w:val="001D2C17"/>
    <w:rsid w:val="001D354C"/>
    <w:rsid w:val="001D3606"/>
    <w:rsid w:val="001D3E6D"/>
    <w:rsid w:val="001D4119"/>
    <w:rsid w:val="001D602E"/>
    <w:rsid w:val="001D67A4"/>
    <w:rsid w:val="001D6A18"/>
    <w:rsid w:val="001D6ADA"/>
    <w:rsid w:val="001D6D1F"/>
    <w:rsid w:val="001D6ECA"/>
    <w:rsid w:val="001D70D0"/>
    <w:rsid w:val="001D72BC"/>
    <w:rsid w:val="001D7426"/>
    <w:rsid w:val="001D7BE1"/>
    <w:rsid w:val="001E0D7A"/>
    <w:rsid w:val="001E0E2C"/>
    <w:rsid w:val="001E12AA"/>
    <w:rsid w:val="001E1472"/>
    <w:rsid w:val="001E14FD"/>
    <w:rsid w:val="001E1A33"/>
    <w:rsid w:val="001E1B3B"/>
    <w:rsid w:val="001E1CA2"/>
    <w:rsid w:val="001E2586"/>
    <w:rsid w:val="001E276A"/>
    <w:rsid w:val="001E2C96"/>
    <w:rsid w:val="001E2D7D"/>
    <w:rsid w:val="001E33E7"/>
    <w:rsid w:val="001E35B8"/>
    <w:rsid w:val="001E3DB2"/>
    <w:rsid w:val="001E3DC6"/>
    <w:rsid w:val="001E3EC6"/>
    <w:rsid w:val="001E40B5"/>
    <w:rsid w:val="001E40EA"/>
    <w:rsid w:val="001E41B9"/>
    <w:rsid w:val="001E4D51"/>
    <w:rsid w:val="001E4EFE"/>
    <w:rsid w:val="001E55CF"/>
    <w:rsid w:val="001E5A26"/>
    <w:rsid w:val="001E65D5"/>
    <w:rsid w:val="001E759A"/>
    <w:rsid w:val="001E777A"/>
    <w:rsid w:val="001E7DB6"/>
    <w:rsid w:val="001E7DD7"/>
    <w:rsid w:val="001E7E0D"/>
    <w:rsid w:val="001F039F"/>
    <w:rsid w:val="001F11E6"/>
    <w:rsid w:val="001F1F44"/>
    <w:rsid w:val="001F20C6"/>
    <w:rsid w:val="001F257B"/>
    <w:rsid w:val="001F2F3A"/>
    <w:rsid w:val="001F2FB6"/>
    <w:rsid w:val="001F33F8"/>
    <w:rsid w:val="001F3428"/>
    <w:rsid w:val="001F3647"/>
    <w:rsid w:val="001F368F"/>
    <w:rsid w:val="001F38D0"/>
    <w:rsid w:val="001F3DEC"/>
    <w:rsid w:val="001F46CC"/>
    <w:rsid w:val="001F4852"/>
    <w:rsid w:val="001F57C3"/>
    <w:rsid w:val="001F5AEC"/>
    <w:rsid w:val="001F5EF6"/>
    <w:rsid w:val="001F6021"/>
    <w:rsid w:val="001F66BD"/>
    <w:rsid w:val="001F69C9"/>
    <w:rsid w:val="001F6D12"/>
    <w:rsid w:val="001F74FF"/>
    <w:rsid w:val="001F7822"/>
    <w:rsid w:val="00200417"/>
    <w:rsid w:val="0020044B"/>
    <w:rsid w:val="0020099A"/>
    <w:rsid w:val="00200D08"/>
    <w:rsid w:val="00201099"/>
    <w:rsid w:val="00201B59"/>
    <w:rsid w:val="00201B8A"/>
    <w:rsid w:val="0020231E"/>
    <w:rsid w:val="002026C1"/>
    <w:rsid w:val="00202C87"/>
    <w:rsid w:val="00202FA2"/>
    <w:rsid w:val="002030F0"/>
    <w:rsid w:val="002033FD"/>
    <w:rsid w:val="002038F1"/>
    <w:rsid w:val="00203E64"/>
    <w:rsid w:val="00203F19"/>
    <w:rsid w:val="002045A5"/>
    <w:rsid w:val="0020465C"/>
    <w:rsid w:val="00204FC2"/>
    <w:rsid w:val="0020540B"/>
    <w:rsid w:val="00205441"/>
    <w:rsid w:val="002057D4"/>
    <w:rsid w:val="00205C12"/>
    <w:rsid w:val="00206566"/>
    <w:rsid w:val="002066DC"/>
    <w:rsid w:val="00207126"/>
    <w:rsid w:val="00207171"/>
    <w:rsid w:val="0020732A"/>
    <w:rsid w:val="00207CE7"/>
    <w:rsid w:val="00207ECA"/>
    <w:rsid w:val="00210186"/>
    <w:rsid w:val="0021028A"/>
    <w:rsid w:val="00210519"/>
    <w:rsid w:val="00210BED"/>
    <w:rsid w:val="00211CEF"/>
    <w:rsid w:val="002125A5"/>
    <w:rsid w:val="00212B0B"/>
    <w:rsid w:val="00213C9A"/>
    <w:rsid w:val="00213F81"/>
    <w:rsid w:val="002141DF"/>
    <w:rsid w:val="002149C3"/>
    <w:rsid w:val="00214AE6"/>
    <w:rsid w:val="00215A41"/>
    <w:rsid w:val="002161A3"/>
    <w:rsid w:val="00216703"/>
    <w:rsid w:val="002169AA"/>
    <w:rsid w:val="002178A7"/>
    <w:rsid w:val="0021797D"/>
    <w:rsid w:val="00217D96"/>
    <w:rsid w:val="00217FBF"/>
    <w:rsid w:val="00220151"/>
    <w:rsid w:val="00220FDF"/>
    <w:rsid w:val="0022129B"/>
    <w:rsid w:val="0022151D"/>
    <w:rsid w:val="00221DEE"/>
    <w:rsid w:val="00222C03"/>
    <w:rsid w:val="00222EE0"/>
    <w:rsid w:val="002232DD"/>
    <w:rsid w:val="0022380E"/>
    <w:rsid w:val="00223B67"/>
    <w:rsid w:val="00223C46"/>
    <w:rsid w:val="00223FB4"/>
    <w:rsid w:val="00224A05"/>
    <w:rsid w:val="00224D91"/>
    <w:rsid w:val="00224E47"/>
    <w:rsid w:val="002251D4"/>
    <w:rsid w:val="00225598"/>
    <w:rsid w:val="0022583D"/>
    <w:rsid w:val="00226463"/>
    <w:rsid w:val="0022680A"/>
    <w:rsid w:val="00227F53"/>
    <w:rsid w:val="00230312"/>
    <w:rsid w:val="00230374"/>
    <w:rsid w:val="002307B1"/>
    <w:rsid w:val="00230A42"/>
    <w:rsid w:val="00230AD5"/>
    <w:rsid w:val="00231634"/>
    <w:rsid w:val="00231C17"/>
    <w:rsid w:val="0023207D"/>
    <w:rsid w:val="00232397"/>
    <w:rsid w:val="00232CB2"/>
    <w:rsid w:val="00232F34"/>
    <w:rsid w:val="0023339F"/>
    <w:rsid w:val="002333B7"/>
    <w:rsid w:val="002334D1"/>
    <w:rsid w:val="00234704"/>
    <w:rsid w:val="0023475B"/>
    <w:rsid w:val="00235315"/>
    <w:rsid w:val="00235388"/>
    <w:rsid w:val="00235AD7"/>
    <w:rsid w:val="00235C57"/>
    <w:rsid w:val="00235E7C"/>
    <w:rsid w:val="0023789D"/>
    <w:rsid w:val="00237B9F"/>
    <w:rsid w:val="00237F58"/>
    <w:rsid w:val="00240C3E"/>
    <w:rsid w:val="00241B69"/>
    <w:rsid w:val="00241EFB"/>
    <w:rsid w:val="00241FD6"/>
    <w:rsid w:val="0024225C"/>
    <w:rsid w:val="002424F3"/>
    <w:rsid w:val="0024257E"/>
    <w:rsid w:val="002426FE"/>
    <w:rsid w:val="00242AB1"/>
    <w:rsid w:val="00243678"/>
    <w:rsid w:val="00243985"/>
    <w:rsid w:val="0024417C"/>
    <w:rsid w:val="002442D8"/>
    <w:rsid w:val="00244517"/>
    <w:rsid w:val="0024474D"/>
    <w:rsid w:val="00244786"/>
    <w:rsid w:val="00244AE1"/>
    <w:rsid w:val="00244BE0"/>
    <w:rsid w:val="0024600D"/>
    <w:rsid w:val="0024619A"/>
    <w:rsid w:val="0024654D"/>
    <w:rsid w:val="0024679A"/>
    <w:rsid w:val="0024681B"/>
    <w:rsid w:val="002468A7"/>
    <w:rsid w:val="00246FED"/>
    <w:rsid w:val="00247114"/>
    <w:rsid w:val="00247136"/>
    <w:rsid w:val="0024765B"/>
    <w:rsid w:val="00247934"/>
    <w:rsid w:val="0025037B"/>
    <w:rsid w:val="00250737"/>
    <w:rsid w:val="002507BF"/>
    <w:rsid w:val="002511DE"/>
    <w:rsid w:val="00251308"/>
    <w:rsid w:val="0025162F"/>
    <w:rsid w:val="00251E01"/>
    <w:rsid w:val="00252407"/>
    <w:rsid w:val="002539A8"/>
    <w:rsid w:val="00254534"/>
    <w:rsid w:val="0025481B"/>
    <w:rsid w:val="00255370"/>
    <w:rsid w:val="0025592F"/>
    <w:rsid w:val="00255E08"/>
    <w:rsid w:val="00256235"/>
    <w:rsid w:val="00256A67"/>
    <w:rsid w:val="0025729C"/>
    <w:rsid w:val="00257795"/>
    <w:rsid w:val="002578F8"/>
    <w:rsid w:val="00257BB6"/>
    <w:rsid w:val="002606CD"/>
    <w:rsid w:val="002606CF"/>
    <w:rsid w:val="0026089B"/>
    <w:rsid w:val="002608ED"/>
    <w:rsid w:val="00260F1D"/>
    <w:rsid w:val="00261593"/>
    <w:rsid w:val="002617DE"/>
    <w:rsid w:val="00261BE6"/>
    <w:rsid w:val="002620BD"/>
    <w:rsid w:val="00262361"/>
    <w:rsid w:val="00262541"/>
    <w:rsid w:val="00262821"/>
    <w:rsid w:val="00262BAC"/>
    <w:rsid w:val="00262E8B"/>
    <w:rsid w:val="002633BD"/>
    <w:rsid w:val="00263592"/>
    <w:rsid w:val="00264745"/>
    <w:rsid w:val="0026492F"/>
    <w:rsid w:val="00264AF9"/>
    <w:rsid w:val="002654BA"/>
    <w:rsid w:val="002654EA"/>
    <w:rsid w:val="0026572F"/>
    <w:rsid w:val="002659C8"/>
    <w:rsid w:val="00266493"/>
    <w:rsid w:val="002666EC"/>
    <w:rsid w:val="00266705"/>
    <w:rsid w:val="002670FB"/>
    <w:rsid w:val="0026723F"/>
    <w:rsid w:val="002672A1"/>
    <w:rsid w:val="0026777B"/>
    <w:rsid w:val="00267A36"/>
    <w:rsid w:val="00267EEC"/>
    <w:rsid w:val="002701FA"/>
    <w:rsid w:val="00270532"/>
    <w:rsid w:val="002705F9"/>
    <w:rsid w:val="00270DCD"/>
    <w:rsid w:val="0027125A"/>
    <w:rsid w:val="0027158D"/>
    <w:rsid w:val="00271881"/>
    <w:rsid w:val="00271941"/>
    <w:rsid w:val="00271B30"/>
    <w:rsid w:val="00271BA1"/>
    <w:rsid w:val="00271BB2"/>
    <w:rsid w:val="00271E23"/>
    <w:rsid w:val="002721BA"/>
    <w:rsid w:val="002721F5"/>
    <w:rsid w:val="0027264E"/>
    <w:rsid w:val="0027268B"/>
    <w:rsid w:val="00274360"/>
    <w:rsid w:val="002744A8"/>
    <w:rsid w:val="00274C56"/>
    <w:rsid w:val="00274EE2"/>
    <w:rsid w:val="00274F8A"/>
    <w:rsid w:val="00275FF8"/>
    <w:rsid w:val="002767C3"/>
    <w:rsid w:val="00277269"/>
    <w:rsid w:val="002772D9"/>
    <w:rsid w:val="00277AF3"/>
    <w:rsid w:val="00277CB4"/>
    <w:rsid w:val="002804ED"/>
    <w:rsid w:val="00280705"/>
    <w:rsid w:val="00281EF0"/>
    <w:rsid w:val="00282F6E"/>
    <w:rsid w:val="00283513"/>
    <w:rsid w:val="0028354A"/>
    <w:rsid w:val="00283AB6"/>
    <w:rsid w:val="00283C8B"/>
    <w:rsid w:val="002842BA"/>
    <w:rsid w:val="002847A4"/>
    <w:rsid w:val="00284A33"/>
    <w:rsid w:val="00285141"/>
    <w:rsid w:val="00285E9C"/>
    <w:rsid w:val="00286066"/>
    <w:rsid w:val="002868F4"/>
    <w:rsid w:val="00286D52"/>
    <w:rsid w:val="00287021"/>
    <w:rsid w:val="00287135"/>
    <w:rsid w:val="00287611"/>
    <w:rsid w:val="002876B1"/>
    <w:rsid w:val="002879F4"/>
    <w:rsid w:val="00287F1E"/>
    <w:rsid w:val="00290FB7"/>
    <w:rsid w:val="00291036"/>
    <w:rsid w:val="00291259"/>
    <w:rsid w:val="00291423"/>
    <w:rsid w:val="002914F0"/>
    <w:rsid w:val="002915FE"/>
    <w:rsid w:val="00291B13"/>
    <w:rsid w:val="0029218E"/>
    <w:rsid w:val="002925B7"/>
    <w:rsid w:val="0029280A"/>
    <w:rsid w:val="00292B9F"/>
    <w:rsid w:val="00292C39"/>
    <w:rsid w:val="00292F15"/>
    <w:rsid w:val="0029304D"/>
    <w:rsid w:val="00293442"/>
    <w:rsid w:val="0029349D"/>
    <w:rsid w:val="00293590"/>
    <w:rsid w:val="00293629"/>
    <w:rsid w:val="00293866"/>
    <w:rsid w:val="00293898"/>
    <w:rsid w:val="00293A9B"/>
    <w:rsid w:val="00294287"/>
    <w:rsid w:val="0029444E"/>
    <w:rsid w:val="00294FAB"/>
    <w:rsid w:val="00295201"/>
    <w:rsid w:val="00295641"/>
    <w:rsid w:val="00295C3D"/>
    <w:rsid w:val="00295F61"/>
    <w:rsid w:val="00296AA0"/>
    <w:rsid w:val="002978BD"/>
    <w:rsid w:val="002A06DF"/>
    <w:rsid w:val="002A0734"/>
    <w:rsid w:val="002A08B6"/>
    <w:rsid w:val="002A1351"/>
    <w:rsid w:val="002A1698"/>
    <w:rsid w:val="002A173A"/>
    <w:rsid w:val="002A1E35"/>
    <w:rsid w:val="002A1E50"/>
    <w:rsid w:val="002A2089"/>
    <w:rsid w:val="002A2215"/>
    <w:rsid w:val="002A24E2"/>
    <w:rsid w:val="002A3A0E"/>
    <w:rsid w:val="002A3E3B"/>
    <w:rsid w:val="002A3EFA"/>
    <w:rsid w:val="002A3FB5"/>
    <w:rsid w:val="002A43CD"/>
    <w:rsid w:val="002A4A91"/>
    <w:rsid w:val="002A4AAA"/>
    <w:rsid w:val="002A4BF7"/>
    <w:rsid w:val="002A4C1B"/>
    <w:rsid w:val="002A4C8E"/>
    <w:rsid w:val="002A536B"/>
    <w:rsid w:val="002A5924"/>
    <w:rsid w:val="002A5B27"/>
    <w:rsid w:val="002A6217"/>
    <w:rsid w:val="002A6622"/>
    <w:rsid w:val="002A662A"/>
    <w:rsid w:val="002A6881"/>
    <w:rsid w:val="002A6A5C"/>
    <w:rsid w:val="002A7683"/>
    <w:rsid w:val="002A7A84"/>
    <w:rsid w:val="002B0009"/>
    <w:rsid w:val="002B045C"/>
    <w:rsid w:val="002B1235"/>
    <w:rsid w:val="002B174B"/>
    <w:rsid w:val="002B1AFD"/>
    <w:rsid w:val="002B26D7"/>
    <w:rsid w:val="002B332E"/>
    <w:rsid w:val="002B3E8F"/>
    <w:rsid w:val="002B4724"/>
    <w:rsid w:val="002B4B4D"/>
    <w:rsid w:val="002B4FA5"/>
    <w:rsid w:val="002B53E9"/>
    <w:rsid w:val="002B580D"/>
    <w:rsid w:val="002B5FB8"/>
    <w:rsid w:val="002B6461"/>
    <w:rsid w:val="002B6735"/>
    <w:rsid w:val="002B741A"/>
    <w:rsid w:val="002B74FC"/>
    <w:rsid w:val="002B7783"/>
    <w:rsid w:val="002B7A71"/>
    <w:rsid w:val="002C0364"/>
    <w:rsid w:val="002C10C5"/>
    <w:rsid w:val="002C1148"/>
    <w:rsid w:val="002C1457"/>
    <w:rsid w:val="002C196C"/>
    <w:rsid w:val="002C20F7"/>
    <w:rsid w:val="002C232E"/>
    <w:rsid w:val="002C2348"/>
    <w:rsid w:val="002C2544"/>
    <w:rsid w:val="002C268B"/>
    <w:rsid w:val="002C2AC8"/>
    <w:rsid w:val="002C36D1"/>
    <w:rsid w:val="002C3A59"/>
    <w:rsid w:val="002C3BDB"/>
    <w:rsid w:val="002C518D"/>
    <w:rsid w:val="002C52A2"/>
    <w:rsid w:val="002C5A98"/>
    <w:rsid w:val="002C5FD4"/>
    <w:rsid w:val="002C625F"/>
    <w:rsid w:val="002C63CA"/>
    <w:rsid w:val="002C778B"/>
    <w:rsid w:val="002C7D99"/>
    <w:rsid w:val="002D002C"/>
    <w:rsid w:val="002D0113"/>
    <w:rsid w:val="002D013F"/>
    <w:rsid w:val="002D0485"/>
    <w:rsid w:val="002D11FA"/>
    <w:rsid w:val="002D1D2B"/>
    <w:rsid w:val="002D1F45"/>
    <w:rsid w:val="002D260B"/>
    <w:rsid w:val="002D2660"/>
    <w:rsid w:val="002D2D21"/>
    <w:rsid w:val="002D2DB0"/>
    <w:rsid w:val="002D3066"/>
    <w:rsid w:val="002D3068"/>
    <w:rsid w:val="002D36E9"/>
    <w:rsid w:val="002D39B1"/>
    <w:rsid w:val="002D41BC"/>
    <w:rsid w:val="002D41CF"/>
    <w:rsid w:val="002D49B9"/>
    <w:rsid w:val="002D52AD"/>
    <w:rsid w:val="002D55C1"/>
    <w:rsid w:val="002D5CF4"/>
    <w:rsid w:val="002D5F4D"/>
    <w:rsid w:val="002D6258"/>
    <w:rsid w:val="002D6517"/>
    <w:rsid w:val="002D6884"/>
    <w:rsid w:val="002D7060"/>
    <w:rsid w:val="002D7D9A"/>
    <w:rsid w:val="002D7E70"/>
    <w:rsid w:val="002E02B6"/>
    <w:rsid w:val="002E0870"/>
    <w:rsid w:val="002E0B13"/>
    <w:rsid w:val="002E0C4E"/>
    <w:rsid w:val="002E1595"/>
    <w:rsid w:val="002E17FB"/>
    <w:rsid w:val="002E1A79"/>
    <w:rsid w:val="002E1DB0"/>
    <w:rsid w:val="002E2233"/>
    <w:rsid w:val="002E24D0"/>
    <w:rsid w:val="002E279B"/>
    <w:rsid w:val="002E3401"/>
    <w:rsid w:val="002E39A9"/>
    <w:rsid w:val="002E3C3C"/>
    <w:rsid w:val="002E3F56"/>
    <w:rsid w:val="002E42EB"/>
    <w:rsid w:val="002E47B0"/>
    <w:rsid w:val="002E4896"/>
    <w:rsid w:val="002E4ABA"/>
    <w:rsid w:val="002E4DC9"/>
    <w:rsid w:val="002E5739"/>
    <w:rsid w:val="002E591D"/>
    <w:rsid w:val="002E5A88"/>
    <w:rsid w:val="002E5F90"/>
    <w:rsid w:val="002E64DD"/>
    <w:rsid w:val="002E67E7"/>
    <w:rsid w:val="002E6FC0"/>
    <w:rsid w:val="002E7129"/>
    <w:rsid w:val="002E7479"/>
    <w:rsid w:val="002E764B"/>
    <w:rsid w:val="002E78CF"/>
    <w:rsid w:val="002E7A95"/>
    <w:rsid w:val="002E7DB6"/>
    <w:rsid w:val="002E7FEE"/>
    <w:rsid w:val="002F0AF2"/>
    <w:rsid w:val="002F0C35"/>
    <w:rsid w:val="002F0E70"/>
    <w:rsid w:val="002F0F28"/>
    <w:rsid w:val="002F0FE8"/>
    <w:rsid w:val="002F119A"/>
    <w:rsid w:val="002F1954"/>
    <w:rsid w:val="002F32F1"/>
    <w:rsid w:val="002F331E"/>
    <w:rsid w:val="002F345D"/>
    <w:rsid w:val="002F3C63"/>
    <w:rsid w:val="002F3ED6"/>
    <w:rsid w:val="002F3EF7"/>
    <w:rsid w:val="002F40A1"/>
    <w:rsid w:val="002F4829"/>
    <w:rsid w:val="002F561D"/>
    <w:rsid w:val="002F598C"/>
    <w:rsid w:val="002F5BE2"/>
    <w:rsid w:val="002F603A"/>
    <w:rsid w:val="002F6BCA"/>
    <w:rsid w:val="002F6E59"/>
    <w:rsid w:val="002F76F2"/>
    <w:rsid w:val="002F7753"/>
    <w:rsid w:val="0030006D"/>
    <w:rsid w:val="00300263"/>
    <w:rsid w:val="003008D6"/>
    <w:rsid w:val="00301141"/>
    <w:rsid w:val="00301496"/>
    <w:rsid w:val="00301FF7"/>
    <w:rsid w:val="003020C9"/>
    <w:rsid w:val="00302445"/>
    <w:rsid w:val="00302F91"/>
    <w:rsid w:val="00303172"/>
    <w:rsid w:val="0030334F"/>
    <w:rsid w:val="003034F3"/>
    <w:rsid w:val="0030363E"/>
    <w:rsid w:val="00303BE5"/>
    <w:rsid w:val="00303C73"/>
    <w:rsid w:val="00303CA9"/>
    <w:rsid w:val="00303F22"/>
    <w:rsid w:val="00304B33"/>
    <w:rsid w:val="0030513F"/>
    <w:rsid w:val="00305542"/>
    <w:rsid w:val="00305D3E"/>
    <w:rsid w:val="003062FF"/>
    <w:rsid w:val="00306331"/>
    <w:rsid w:val="003066B9"/>
    <w:rsid w:val="00306877"/>
    <w:rsid w:val="00306D47"/>
    <w:rsid w:val="0030701D"/>
    <w:rsid w:val="00307705"/>
    <w:rsid w:val="00307815"/>
    <w:rsid w:val="00307F72"/>
    <w:rsid w:val="00310321"/>
    <w:rsid w:val="003104C8"/>
    <w:rsid w:val="00310DE8"/>
    <w:rsid w:val="00310EA5"/>
    <w:rsid w:val="003112B0"/>
    <w:rsid w:val="003117C7"/>
    <w:rsid w:val="00311B3E"/>
    <w:rsid w:val="00311CEC"/>
    <w:rsid w:val="00311D37"/>
    <w:rsid w:val="00312241"/>
    <w:rsid w:val="00312C7C"/>
    <w:rsid w:val="00312D29"/>
    <w:rsid w:val="00313448"/>
    <w:rsid w:val="00313577"/>
    <w:rsid w:val="003138EC"/>
    <w:rsid w:val="00313D25"/>
    <w:rsid w:val="00313E68"/>
    <w:rsid w:val="0031431C"/>
    <w:rsid w:val="0031445F"/>
    <w:rsid w:val="0031502B"/>
    <w:rsid w:val="0031549A"/>
    <w:rsid w:val="003154EB"/>
    <w:rsid w:val="00315717"/>
    <w:rsid w:val="00315A86"/>
    <w:rsid w:val="00315A87"/>
    <w:rsid w:val="003163FA"/>
    <w:rsid w:val="00316497"/>
    <w:rsid w:val="0031652C"/>
    <w:rsid w:val="00316C93"/>
    <w:rsid w:val="00316E10"/>
    <w:rsid w:val="00320234"/>
    <w:rsid w:val="003209B2"/>
    <w:rsid w:val="00320A2B"/>
    <w:rsid w:val="00320AC4"/>
    <w:rsid w:val="00320B73"/>
    <w:rsid w:val="00320F35"/>
    <w:rsid w:val="00321894"/>
    <w:rsid w:val="0032198B"/>
    <w:rsid w:val="00321C96"/>
    <w:rsid w:val="00321DC6"/>
    <w:rsid w:val="00321E64"/>
    <w:rsid w:val="0032202D"/>
    <w:rsid w:val="00322173"/>
    <w:rsid w:val="003227E1"/>
    <w:rsid w:val="00322B08"/>
    <w:rsid w:val="00322BE1"/>
    <w:rsid w:val="00322DC1"/>
    <w:rsid w:val="003230F9"/>
    <w:rsid w:val="00323CE7"/>
    <w:rsid w:val="00324302"/>
    <w:rsid w:val="00324558"/>
    <w:rsid w:val="0032474B"/>
    <w:rsid w:val="003248F7"/>
    <w:rsid w:val="003259C4"/>
    <w:rsid w:val="00325BA4"/>
    <w:rsid w:val="003260FC"/>
    <w:rsid w:val="00326353"/>
    <w:rsid w:val="00326AD0"/>
    <w:rsid w:val="003270BE"/>
    <w:rsid w:val="00327243"/>
    <w:rsid w:val="00330285"/>
    <w:rsid w:val="003306BB"/>
    <w:rsid w:val="00330F0C"/>
    <w:rsid w:val="00332AB3"/>
    <w:rsid w:val="003337F0"/>
    <w:rsid w:val="00333DFE"/>
    <w:rsid w:val="00333F9B"/>
    <w:rsid w:val="0033403F"/>
    <w:rsid w:val="00334166"/>
    <w:rsid w:val="00334826"/>
    <w:rsid w:val="003349FC"/>
    <w:rsid w:val="00334CCE"/>
    <w:rsid w:val="00335061"/>
    <w:rsid w:val="003351C9"/>
    <w:rsid w:val="00335582"/>
    <w:rsid w:val="003358C3"/>
    <w:rsid w:val="00335CCD"/>
    <w:rsid w:val="00335EEE"/>
    <w:rsid w:val="00336076"/>
    <w:rsid w:val="0033677B"/>
    <w:rsid w:val="0033685C"/>
    <w:rsid w:val="003373BF"/>
    <w:rsid w:val="003375E0"/>
    <w:rsid w:val="00337E4F"/>
    <w:rsid w:val="00340689"/>
    <w:rsid w:val="00340C24"/>
    <w:rsid w:val="00341ECF"/>
    <w:rsid w:val="00342184"/>
    <w:rsid w:val="00342278"/>
    <w:rsid w:val="003424F8"/>
    <w:rsid w:val="00343CA2"/>
    <w:rsid w:val="00344559"/>
    <w:rsid w:val="003447DA"/>
    <w:rsid w:val="0034483E"/>
    <w:rsid w:val="00344ACE"/>
    <w:rsid w:val="00344C1C"/>
    <w:rsid w:val="00345049"/>
    <w:rsid w:val="003450DA"/>
    <w:rsid w:val="00345295"/>
    <w:rsid w:val="003459A5"/>
    <w:rsid w:val="00345A42"/>
    <w:rsid w:val="00345BD3"/>
    <w:rsid w:val="00346927"/>
    <w:rsid w:val="00346C1D"/>
    <w:rsid w:val="00346C2C"/>
    <w:rsid w:val="00347301"/>
    <w:rsid w:val="003473F5"/>
    <w:rsid w:val="0034786A"/>
    <w:rsid w:val="00347AEA"/>
    <w:rsid w:val="00347C50"/>
    <w:rsid w:val="00347D6D"/>
    <w:rsid w:val="00347DD6"/>
    <w:rsid w:val="00350121"/>
    <w:rsid w:val="003503E5"/>
    <w:rsid w:val="003503EB"/>
    <w:rsid w:val="0035051A"/>
    <w:rsid w:val="00350871"/>
    <w:rsid w:val="003508D0"/>
    <w:rsid w:val="00350A82"/>
    <w:rsid w:val="0035168D"/>
    <w:rsid w:val="003516DA"/>
    <w:rsid w:val="0035177B"/>
    <w:rsid w:val="003517EC"/>
    <w:rsid w:val="003518F9"/>
    <w:rsid w:val="0035213F"/>
    <w:rsid w:val="00353680"/>
    <w:rsid w:val="003537C4"/>
    <w:rsid w:val="0035491C"/>
    <w:rsid w:val="00354A67"/>
    <w:rsid w:val="00354BDA"/>
    <w:rsid w:val="00354EC1"/>
    <w:rsid w:val="00355021"/>
    <w:rsid w:val="003556B0"/>
    <w:rsid w:val="00355BAA"/>
    <w:rsid w:val="00355C71"/>
    <w:rsid w:val="003560B3"/>
    <w:rsid w:val="0035611B"/>
    <w:rsid w:val="003563E9"/>
    <w:rsid w:val="00356C41"/>
    <w:rsid w:val="003573D4"/>
    <w:rsid w:val="00357721"/>
    <w:rsid w:val="00357DC8"/>
    <w:rsid w:val="00357ECA"/>
    <w:rsid w:val="003603B8"/>
    <w:rsid w:val="00360482"/>
    <w:rsid w:val="00360A5E"/>
    <w:rsid w:val="00360CF3"/>
    <w:rsid w:val="00361210"/>
    <w:rsid w:val="00361744"/>
    <w:rsid w:val="00361C2E"/>
    <w:rsid w:val="00361CC0"/>
    <w:rsid w:val="0036243C"/>
    <w:rsid w:val="00362963"/>
    <w:rsid w:val="00362A18"/>
    <w:rsid w:val="0036331D"/>
    <w:rsid w:val="0036351E"/>
    <w:rsid w:val="003639D4"/>
    <w:rsid w:val="00363A4C"/>
    <w:rsid w:val="00363BE3"/>
    <w:rsid w:val="00363DF9"/>
    <w:rsid w:val="0036492F"/>
    <w:rsid w:val="00364FB2"/>
    <w:rsid w:val="00365B59"/>
    <w:rsid w:val="00365DAF"/>
    <w:rsid w:val="0036624D"/>
    <w:rsid w:val="00366F3C"/>
    <w:rsid w:val="00366FE8"/>
    <w:rsid w:val="00367116"/>
    <w:rsid w:val="00367FE2"/>
    <w:rsid w:val="003702AA"/>
    <w:rsid w:val="003705E4"/>
    <w:rsid w:val="003705F2"/>
    <w:rsid w:val="003711FA"/>
    <w:rsid w:val="00371A3F"/>
    <w:rsid w:val="00371B3C"/>
    <w:rsid w:val="00371C21"/>
    <w:rsid w:val="003720F7"/>
    <w:rsid w:val="00372705"/>
    <w:rsid w:val="00372D48"/>
    <w:rsid w:val="00372F5D"/>
    <w:rsid w:val="0037307E"/>
    <w:rsid w:val="00373109"/>
    <w:rsid w:val="003733C6"/>
    <w:rsid w:val="00373D9A"/>
    <w:rsid w:val="00373DBE"/>
    <w:rsid w:val="00374021"/>
    <w:rsid w:val="003742EF"/>
    <w:rsid w:val="00374AA7"/>
    <w:rsid w:val="00374DFF"/>
    <w:rsid w:val="00374FDC"/>
    <w:rsid w:val="00375044"/>
    <w:rsid w:val="0037567F"/>
    <w:rsid w:val="0037572A"/>
    <w:rsid w:val="00375751"/>
    <w:rsid w:val="00375DBF"/>
    <w:rsid w:val="00376023"/>
    <w:rsid w:val="00376376"/>
    <w:rsid w:val="00377266"/>
    <w:rsid w:val="003801B0"/>
    <w:rsid w:val="00380396"/>
    <w:rsid w:val="00380542"/>
    <w:rsid w:val="00380D87"/>
    <w:rsid w:val="00380E84"/>
    <w:rsid w:val="00380F1B"/>
    <w:rsid w:val="003812B4"/>
    <w:rsid w:val="00381582"/>
    <w:rsid w:val="00381B91"/>
    <w:rsid w:val="00381F47"/>
    <w:rsid w:val="003825DB"/>
    <w:rsid w:val="00382F3E"/>
    <w:rsid w:val="00382FF1"/>
    <w:rsid w:val="0038349F"/>
    <w:rsid w:val="00383A27"/>
    <w:rsid w:val="00383F7F"/>
    <w:rsid w:val="003842A5"/>
    <w:rsid w:val="0038459C"/>
    <w:rsid w:val="00384A6C"/>
    <w:rsid w:val="003857C8"/>
    <w:rsid w:val="003868A1"/>
    <w:rsid w:val="00386908"/>
    <w:rsid w:val="00386A50"/>
    <w:rsid w:val="003903DE"/>
    <w:rsid w:val="00390CB8"/>
    <w:rsid w:val="003911A3"/>
    <w:rsid w:val="00391725"/>
    <w:rsid w:val="00391C7D"/>
    <w:rsid w:val="00392154"/>
    <w:rsid w:val="0039223F"/>
    <w:rsid w:val="003925C0"/>
    <w:rsid w:val="00392A70"/>
    <w:rsid w:val="00393450"/>
    <w:rsid w:val="00393600"/>
    <w:rsid w:val="00393768"/>
    <w:rsid w:val="00394050"/>
    <w:rsid w:val="0039456F"/>
    <w:rsid w:val="003945B2"/>
    <w:rsid w:val="003947B0"/>
    <w:rsid w:val="00394DA8"/>
    <w:rsid w:val="00395067"/>
    <w:rsid w:val="00395218"/>
    <w:rsid w:val="00395868"/>
    <w:rsid w:val="00395A4D"/>
    <w:rsid w:val="00395AB6"/>
    <w:rsid w:val="00395C41"/>
    <w:rsid w:val="00395D12"/>
    <w:rsid w:val="00396200"/>
    <w:rsid w:val="00396B27"/>
    <w:rsid w:val="003972C1"/>
    <w:rsid w:val="003975E9"/>
    <w:rsid w:val="003975FA"/>
    <w:rsid w:val="0039770A"/>
    <w:rsid w:val="0039773D"/>
    <w:rsid w:val="00397DAE"/>
    <w:rsid w:val="003A03C4"/>
    <w:rsid w:val="003A05C0"/>
    <w:rsid w:val="003A07CA"/>
    <w:rsid w:val="003A0AF7"/>
    <w:rsid w:val="003A1775"/>
    <w:rsid w:val="003A17D2"/>
    <w:rsid w:val="003A1814"/>
    <w:rsid w:val="003A1C3B"/>
    <w:rsid w:val="003A2111"/>
    <w:rsid w:val="003A285F"/>
    <w:rsid w:val="003A32A8"/>
    <w:rsid w:val="003A35FD"/>
    <w:rsid w:val="003A3769"/>
    <w:rsid w:val="003A38C5"/>
    <w:rsid w:val="003A3AEB"/>
    <w:rsid w:val="003A3CF1"/>
    <w:rsid w:val="003A41FF"/>
    <w:rsid w:val="003A46F0"/>
    <w:rsid w:val="003A4A45"/>
    <w:rsid w:val="003A4E9B"/>
    <w:rsid w:val="003A4EB6"/>
    <w:rsid w:val="003A5424"/>
    <w:rsid w:val="003A54B2"/>
    <w:rsid w:val="003A5973"/>
    <w:rsid w:val="003A5B34"/>
    <w:rsid w:val="003A5E3E"/>
    <w:rsid w:val="003A61E3"/>
    <w:rsid w:val="003A68F5"/>
    <w:rsid w:val="003A6B8E"/>
    <w:rsid w:val="003A706D"/>
    <w:rsid w:val="003A7693"/>
    <w:rsid w:val="003A7BA7"/>
    <w:rsid w:val="003B0A04"/>
    <w:rsid w:val="003B0FBF"/>
    <w:rsid w:val="003B110B"/>
    <w:rsid w:val="003B16C5"/>
    <w:rsid w:val="003B17EC"/>
    <w:rsid w:val="003B1851"/>
    <w:rsid w:val="003B18B4"/>
    <w:rsid w:val="003B1DD5"/>
    <w:rsid w:val="003B1E08"/>
    <w:rsid w:val="003B2146"/>
    <w:rsid w:val="003B21D6"/>
    <w:rsid w:val="003B24B4"/>
    <w:rsid w:val="003B2512"/>
    <w:rsid w:val="003B287D"/>
    <w:rsid w:val="003B2DD9"/>
    <w:rsid w:val="003B34D1"/>
    <w:rsid w:val="003B3996"/>
    <w:rsid w:val="003B3C88"/>
    <w:rsid w:val="003B3F18"/>
    <w:rsid w:val="003B4D65"/>
    <w:rsid w:val="003B5283"/>
    <w:rsid w:val="003B54A3"/>
    <w:rsid w:val="003B5686"/>
    <w:rsid w:val="003B5892"/>
    <w:rsid w:val="003B5BFF"/>
    <w:rsid w:val="003B5D5B"/>
    <w:rsid w:val="003B5DA8"/>
    <w:rsid w:val="003B5E67"/>
    <w:rsid w:val="003B62DC"/>
    <w:rsid w:val="003B675D"/>
    <w:rsid w:val="003B70AE"/>
    <w:rsid w:val="003B7A66"/>
    <w:rsid w:val="003B7A70"/>
    <w:rsid w:val="003B7CF3"/>
    <w:rsid w:val="003B7E99"/>
    <w:rsid w:val="003C06ED"/>
    <w:rsid w:val="003C07AA"/>
    <w:rsid w:val="003C2106"/>
    <w:rsid w:val="003C298A"/>
    <w:rsid w:val="003C2CBF"/>
    <w:rsid w:val="003C2CF8"/>
    <w:rsid w:val="003C3334"/>
    <w:rsid w:val="003C375C"/>
    <w:rsid w:val="003C3A2B"/>
    <w:rsid w:val="003C3CD5"/>
    <w:rsid w:val="003C46F6"/>
    <w:rsid w:val="003C4927"/>
    <w:rsid w:val="003C516C"/>
    <w:rsid w:val="003C5297"/>
    <w:rsid w:val="003C529F"/>
    <w:rsid w:val="003C5920"/>
    <w:rsid w:val="003C5AE9"/>
    <w:rsid w:val="003C5D6E"/>
    <w:rsid w:val="003C5FD6"/>
    <w:rsid w:val="003C6BEE"/>
    <w:rsid w:val="003C70E9"/>
    <w:rsid w:val="003C71FF"/>
    <w:rsid w:val="003C72ED"/>
    <w:rsid w:val="003C7C9C"/>
    <w:rsid w:val="003C7C9D"/>
    <w:rsid w:val="003C7DE8"/>
    <w:rsid w:val="003D1227"/>
    <w:rsid w:val="003D18CB"/>
    <w:rsid w:val="003D1A8F"/>
    <w:rsid w:val="003D217C"/>
    <w:rsid w:val="003D2864"/>
    <w:rsid w:val="003D2D20"/>
    <w:rsid w:val="003D2D45"/>
    <w:rsid w:val="003D2E51"/>
    <w:rsid w:val="003D3565"/>
    <w:rsid w:val="003D366E"/>
    <w:rsid w:val="003D37FB"/>
    <w:rsid w:val="003D3963"/>
    <w:rsid w:val="003D454E"/>
    <w:rsid w:val="003D487C"/>
    <w:rsid w:val="003D4BC9"/>
    <w:rsid w:val="003D54DB"/>
    <w:rsid w:val="003D6029"/>
    <w:rsid w:val="003D767D"/>
    <w:rsid w:val="003D7F1A"/>
    <w:rsid w:val="003D7FAD"/>
    <w:rsid w:val="003E029C"/>
    <w:rsid w:val="003E0C28"/>
    <w:rsid w:val="003E102E"/>
    <w:rsid w:val="003E1056"/>
    <w:rsid w:val="003E16F8"/>
    <w:rsid w:val="003E1C6E"/>
    <w:rsid w:val="003E1EE9"/>
    <w:rsid w:val="003E2119"/>
    <w:rsid w:val="003E2434"/>
    <w:rsid w:val="003E2570"/>
    <w:rsid w:val="003E26B5"/>
    <w:rsid w:val="003E2A29"/>
    <w:rsid w:val="003E35AE"/>
    <w:rsid w:val="003E407E"/>
    <w:rsid w:val="003E44EA"/>
    <w:rsid w:val="003E4661"/>
    <w:rsid w:val="003E4757"/>
    <w:rsid w:val="003E4E06"/>
    <w:rsid w:val="003E5341"/>
    <w:rsid w:val="003E54F1"/>
    <w:rsid w:val="003E553D"/>
    <w:rsid w:val="003E5E3C"/>
    <w:rsid w:val="003E6674"/>
    <w:rsid w:val="003E6759"/>
    <w:rsid w:val="003E68E9"/>
    <w:rsid w:val="003E6BC8"/>
    <w:rsid w:val="003E6EE3"/>
    <w:rsid w:val="003E6F4F"/>
    <w:rsid w:val="003E7325"/>
    <w:rsid w:val="003E74BE"/>
    <w:rsid w:val="003E74E7"/>
    <w:rsid w:val="003E7900"/>
    <w:rsid w:val="003F1955"/>
    <w:rsid w:val="003F1A6F"/>
    <w:rsid w:val="003F209E"/>
    <w:rsid w:val="003F2A51"/>
    <w:rsid w:val="003F323C"/>
    <w:rsid w:val="003F38CE"/>
    <w:rsid w:val="003F4304"/>
    <w:rsid w:val="003F46A6"/>
    <w:rsid w:val="003F46DA"/>
    <w:rsid w:val="003F46F7"/>
    <w:rsid w:val="003F4BBF"/>
    <w:rsid w:val="003F50C9"/>
    <w:rsid w:val="003F5166"/>
    <w:rsid w:val="003F57C0"/>
    <w:rsid w:val="003F58D2"/>
    <w:rsid w:val="003F5DEC"/>
    <w:rsid w:val="003F67F1"/>
    <w:rsid w:val="003F6B53"/>
    <w:rsid w:val="003F7BFE"/>
    <w:rsid w:val="003F7D3C"/>
    <w:rsid w:val="00400133"/>
    <w:rsid w:val="004007C4"/>
    <w:rsid w:val="0040131A"/>
    <w:rsid w:val="00401584"/>
    <w:rsid w:val="00402026"/>
    <w:rsid w:val="0040216F"/>
    <w:rsid w:val="004025DF"/>
    <w:rsid w:val="00402700"/>
    <w:rsid w:val="00402B7A"/>
    <w:rsid w:val="00402B92"/>
    <w:rsid w:val="0040348B"/>
    <w:rsid w:val="00403513"/>
    <w:rsid w:val="00403555"/>
    <w:rsid w:val="00403568"/>
    <w:rsid w:val="00403789"/>
    <w:rsid w:val="00403A3A"/>
    <w:rsid w:val="00403CC2"/>
    <w:rsid w:val="00403CDD"/>
    <w:rsid w:val="004045C0"/>
    <w:rsid w:val="00404CA6"/>
    <w:rsid w:val="00404DE8"/>
    <w:rsid w:val="0040538A"/>
    <w:rsid w:val="004055CB"/>
    <w:rsid w:val="00405A95"/>
    <w:rsid w:val="004060FB"/>
    <w:rsid w:val="00406F4F"/>
    <w:rsid w:val="00407271"/>
    <w:rsid w:val="004072BB"/>
    <w:rsid w:val="004074F0"/>
    <w:rsid w:val="00407686"/>
    <w:rsid w:val="004104B8"/>
    <w:rsid w:val="004108C9"/>
    <w:rsid w:val="00410BFC"/>
    <w:rsid w:val="00411242"/>
    <w:rsid w:val="00411327"/>
    <w:rsid w:val="00411343"/>
    <w:rsid w:val="00411CAE"/>
    <w:rsid w:val="00411EFB"/>
    <w:rsid w:val="00412F76"/>
    <w:rsid w:val="004138D1"/>
    <w:rsid w:val="004142D0"/>
    <w:rsid w:val="00414318"/>
    <w:rsid w:val="00414415"/>
    <w:rsid w:val="00414F8A"/>
    <w:rsid w:val="00414FD9"/>
    <w:rsid w:val="004155EA"/>
    <w:rsid w:val="004156DE"/>
    <w:rsid w:val="004167C7"/>
    <w:rsid w:val="004169A1"/>
    <w:rsid w:val="00417365"/>
    <w:rsid w:val="00417B52"/>
    <w:rsid w:val="00417F4B"/>
    <w:rsid w:val="00417FA6"/>
    <w:rsid w:val="00417FAC"/>
    <w:rsid w:val="00420610"/>
    <w:rsid w:val="004207E2"/>
    <w:rsid w:val="00420B03"/>
    <w:rsid w:val="00421454"/>
    <w:rsid w:val="00421550"/>
    <w:rsid w:val="00421B7E"/>
    <w:rsid w:val="004220BD"/>
    <w:rsid w:val="0042222D"/>
    <w:rsid w:val="004225FC"/>
    <w:rsid w:val="00423009"/>
    <w:rsid w:val="0042314F"/>
    <w:rsid w:val="0042388D"/>
    <w:rsid w:val="004240BE"/>
    <w:rsid w:val="00424654"/>
    <w:rsid w:val="00424849"/>
    <w:rsid w:val="004254B4"/>
    <w:rsid w:val="00425569"/>
    <w:rsid w:val="00425BFF"/>
    <w:rsid w:val="00425C21"/>
    <w:rsid w:val="00426459"/>
    <w:rsid w:val="00426583"/>
    <w:rsid w:val="00426CF1"/>
    <w:rsid w:val="00427030"/>
    <w:rsid w:val="00427BAE"/>
    <w:rsid w:val="00430147"/>
    <w:rsid w:val="004303C5"/>
    <w:rsid w:val="0043047C"/>
    <w:rsid w:val="00430510"/>
    <w:rsid w:val="00430DF6"/>
    <w:rsid w:val="004314DE"/>
    <w:rsid w:val="004314FB"/>
    <w:rsid w:val="00431B1D"/>
    <w:rsid w:val="00431FE1"/>
    <w:rsid w:val="00432585"/>
    <w:rsid w:val="0043266E"/>
    <w:rsid w:val="004328F8"/>
    <w:rsid w:val="00432A83"/>
    <w:rsid w:val="00432B7C"/>
    <w:rsid w:val="00433028"/>
    <w:rsid w:val="0043343F"/>
    <w:rsid w:val="00433AEE"/>
    <w:rsid w:val="00433B0A"/>
    <w:rsid w:val="00433E68"/>
    <w:rsid w:val="0043408F"/>
    <w:rsid w:val="00434183"/>
    <w:rsid w:val="00434236"/>
    <w:rsid w:val="00434698"/>
    <w:rsid w:val="00434871"/>
    <w:rsid w:val="00434BDD"/>
    <w:rsid w:val="00434E74"/>
    <w:rsid w:val="0043511F"/>
    <w:rsid w:val="0043516F"/>
    <w:rsid w:val="00435292"/>
    <w:rsid w:val="0043547C"/>
    <w:rsid w:val="004354B1"/>
    <w:rsid w:val="00435B36"/>
    <w:rsid w:val="00436178"/>
    <w:rsid w:val="00436198"/>
    <w:rsid w:val="004378FA"/>
    <w:rsid w:val="00440611"/>
    <w:rsid w:val="00440D84"/>
    <w:rsid w:val="0044155C"/>
    <w:rsid w:val="00441E1B"/>
    <w:rsid w:val="004423A5"/>
    <w:rsid w:val="00443AEF"/>
    <w:rsid w:val="00443CCF"/>
    <w:rsid w:val="00444246"/>
    <w:rsid w:val="00444549"/>
    <w:rsid w:val="004446AA"/>
    <w:rsid w:val="00444AC3"/>
    <w:rsid w:val="00444F16"/>
    <w:rsid w:val="0044582D"/>
    <w:rsid w:val="00446425"/>
    <w:rsid w:val="004465DA"/>
    <w:rsid w:val="004465EC"/>
    <w:rsid w:val="0044665F"/>
    <w:rsid w:val="00446AEB"/>
    <w:rsid w:val="00446F7E"/>
    <w:rsid w:val="00447169"/>
    <w:rsid w:val="004471E6"/>
    <w:rsid w:val="00447918"/>
    <w:rsid w:val="00447B17"/>
    <w:rsid w:val="00447FE2"/>
    <w:rsid w:val="00450153"/>
    <w:rsid w:val="00450491"/>
    <w:rsid w:val="004505DF"/>
    <w:rsid w:val="004508F4"/>
    <w:rsid w:val="00450A95"/>
    <w:rsid w:val="00450DC1"/>
    <w:rsid w:val="00450F22"/>
    <w:rsid w:val="00451BA0"/>
    <w:rsid w:val="00451E49"/>
    <w:rsid w:val="004526E0"/>
    <w:rsid w:val="004545F7"/>
    <w:rsid w:val="00454811"/>
    <w:rsid w:val="00454CD0"/>
    <w:rsid w:val="0045551A"/>
    <w:rsid w:val="00455668"/>
    <w:rsid w:val="004561E1"/>
    <w:rsid w:val="0045699C"/>
    <w:rsid w:val="004571A1"/>
    <w:rsid w:val="004571F3"/>
    <w:rsid w:val="00457261"/>
    <w:rsid w:val="00457A85"/>
    <w:rsid w:val="00457B93"/>
    <w:rsid w:val="00460B0A"/>
    <w:rsid w:val="0046139E"/>
    <w:rsid w:val="0046154E"/>
    <w:rsid w:val="004615F8"/>
    <w:rsid w:val="004634CE"/>
    <w:rsid w:val="004643B3"/>
    <w:rsid w:val="00464540"/>
    <w:rsid w:val="004649A7"/>
    <w:rsid w:val="00464D3E"/>
    <w:rsid w:val="00464E68"/>
    <w:rsid w:val="00464F86"/>
    <w:rsid w:val="00464FE0"/>
    <w:rsid w:val="0046513E"/>
    <w:rsid w:val="00465713"/>
    <w:rsid w:val="00465C92"/>
    <w:rsid w:val="00465F3C"/>
    <w:rsid w:val="0046612D"/>
    <w:rsid w:val="00466A73"/>
    <w:rsid w:val="0046781C"/>
    <w:rsid w:val="0046783D"/>
    <w:rsid w:val="00467958"/>
    <w:rsid w:val="004679BA"/>
    <w:rsid w:val="00467D9D"/>
    <w:rsid w:val="00470752"/>
    <w:rsid w:val="00471901"/>
    <w:rsid w:val="00471F1D"/>
    <w:rsid w:val="0047258E"/>
    <w:rsid w:val="00472646"/>
    <w:rsid w:val="004726A4"/>
    <w:rsid w:val="0047370F"/>
    <w:rsid w:val="0047393A"/>
    <w:rsid w:val="004739CA"/>
    <w:rsid w:val="004741CD"/>
    <w:rsid w:val="00474948"/>
    <w:rsid w:val="00474C09"/>
    <w:rsid w:val="00476E77"/>
    <w:rsid w:val="0047715B"/>
    <w:rsid w:val="004771E1"/>
    <w:rsid w:val="00477E50"/>
    <w:rsid w:val="00477EF5"/>
    <w:rsid w:val="00477F3F"/>
    <w:rsid w:val="00480D6B"/>
    <w:rsid w:val="00480ED9"/>
    <w:rsid w:val="00481615"/>
    <w:rsid w:val="004821B9"/>
    <w:rsid w:val="004828D9"/>
    <w:rsid w:val="00483445"/>
    <w:rsid w:val="00483AE0"/>
    <w:rsid w:val="00484A97"/>
    <w:rsid w:val="00484F47"/>
    <w:rsid w:val="00484FB6"/>
    <w:rsid w:val="00485214"/>
    <w:rsid w:val="004857AC"/>
    <w:rsid w:val="00485C86"/>
    <w:rsid w:val="00486188"/>
    <w:rsid w:val="004861CE"/>
    <w:rsid w:val="00486721"/>
    <w:rsid w:val="00486739"/>
    <w:rsid w:val="004867BF"/>
    <w:rsid w:val="00486882"/>
    <w:rsid w:val="0048693D"/>
    <w:rsid w:val="00486CD0"/>
    <w:rsid w:val="00486F92"/>
    <w:rsid w:val="0048755A"/>
    <w:rsid w:val="0049046B"/>
    <w:rsid w:val="00490849"/>
    <w:rsid w:val="00490D88"/>
    <w:rsid w:val="004912C2"/>
    <w:rsid w:val="004917BB"/>
    <w:rsid w:val="00491A91"/>
    <w:rsid w:val="00491AFF"/>
    <w:rsid w:val="00491F2B"/>
    <w:rsid w:val="00492611"/>
    <w:rsid w:val="00492A75"/>
    <w:rsid w:val="004937C7"/>
    <w:rsid w:val="0049477D"/>
    <w:rsid w:val="004948C3"/>
    <w:rsid w:val="00494E03"/>
    <w:rsid w:val="004954A3"/>
    <w:rsid w:val="004968B9"/>
    <w:rsid w:val="00496AA1"/>
    <w:rsid w:val="00496AC0"/>
    <w:rsid w:val="00496E5D"/>
    <w:rsid w:val="00496EED"/>
    <w:rsid w:val="00497A3B"/>
    <w:rsid w:val="004A0461"/>
    <w:rsid w:val="004A08FE"/>
    <w:rsid w:val="004A0D77"/>
    <w:rsid w:val="004A0E40"/>
    <w:rsid w:val="004A10A0"/>
    <w:rsid w:val="004A1C24"/>
    <w:rsid w:val="004A21D9"/>
    <w:rsid w:val="004A2357"/>
    <w:rsid w:val="004A2A75"/>
    <w:rsid w:val="004A2D99"/>
    <w:rsid w:val="004A2EC6"/>
    <w:rsid w:val="004A3106"/>
    <w:rsid w:val="004A333C"/>
    <w:rsid w:val="004A3460"/>
    <w:rsid w:val="004A3BC3"/>
    <w:rsid w:val="004A3CA6"/>
    <w:rsid w:val="004A3CDE"/>
    <w:rsid w:val="004A3E26"/>
    <w:rsid w:val="004A3FBF"/>
    <w:rsid w:val="004A430D"/>
    <w:rsid w:val="004A447A"/>
    <w:rsid w:val="004A4991"/>
    <w:rsid w:val="004A4B9E"/>
    <w:rsid w:val="004A5262"/>
    <w:rsid w:val="004A538E"/>
    <w:rsid w:val="004A5842"/>
    <w:rsid w:val="004A5A1E"/>
    <w:rsid w:val="004A6A05"/>
    <w:rsid w:val="004A6BC6"/>
    <w:rsid w:val="004A714F"/>
    <w:rsid w:val="004A73DC"/>
    <w:rsid w:val="004A7B12"/>
    <w:rsid w:val="004A7BE4"/>
    <w:rsid w:val="004A7FE1"/>
    <w:rsid w:val="004B0636"/>
    <w:rsid w:val="004B0719"/>
    <w:rsid w:val="004B09AD"/>
    <w:rsid w:val="004B2326"/>
    <w:rsid w:val="004B240C"/>
    <w:rsid w:val="004B29DB"/>
    <w:rsid w:val="004B2FE9"/>
    <w:rsid w:val="004B3348"/>
    <w:rsid w:val="004B36CF"/>
    <w:rsid w:val="004B38E8"/>
    <w:rsid w:val="004B47B1"/>
    <w:rsid w:val="004B4DDE"/>
    <w:rsid w:val="004B54C8"/>
    <w:rsid w:val="004B56E4"/>
    <w:rsid w:val="004B5EC3"/>
    <w:rsid w:val="004B6178"/>
    <w:rsid w:val="004B6A28"/>
    <w:rsid w:val="004B6A7C"/>
    <w:rsid w:val="004B70DD"/>
    <w:rsid w:val="004B74BE"/>
    <w:rsid w:val="004B7A6B"/>
    <w:rsid w:val="004B7BCF"/>
    <w:rsid w:val="004C022E"/>
    <w:rsid w:val="004C0712"/>
    <w:rsid w:val="004C0CDB"/>
    <w:rsid w:val="004C156D"/>
    <w:rsid w:val="004C18C1"/>
    <w:rsid w:val="004C1B38"/>
    <w:rsid w:val="004C1BF5"/>
    <w:rsid w:val="004C2C63"/>
    <w:rsid w:val="004C2DD1"/>
    <w:rsid w:val="004C370F"/>
    <w:rsid w:val="004C377A"/>
    <w:rsid w:val="004C37EF"/>
    <w:rsid w:val="004C37FB"/>
    <w:rsid w:val="004C38F7"/>
    <w:rsid w:val="004C3B0D"/>
    <w:rsid w:val="004C3CE6"/>
    <w:rsid w:val="004C3FE6"/>
    <w:rsid w:val="004C405E"/>
    <w:rsid w:val="004C4103"/>
    <w:rsid w:val="004C444B"/>
    <w:rsid w:val="004C4567"/>
    <w:rsid w:val="004C482E"/>
    <w:rsid w:val="004C4F00"/>
    <w:rsid w:val="004C4F78"/>
    <w:rsid w:val="004C4FEF"/>
    <w:rsid w:val="004C54D7"/>
    <w:rsid w:val="004C5EF7"/>
    <w:rsid w:val="004C6037"/>
    <w:rsid w:val="004C65B3"/>
    <w:rsid w:val="004C6B19"/>
    <w:rsid w:val="004C6C09"/>
    <w:rsid w:val="004C7830"/>
    <w:rsid w:val="004C7E9E"/>
    <w:rsid w:val="004C7FA2"/>
    <w:rsid w:val="004D043C"/>
    <w:rsid w:val="004D0BA5"/>
    <w:rsid w:val="004D153D"/>
    <w:rsid w:val="004D1562"/>
    <w:rsid w:val="004D1B29"/>
    <w:rsid w:val="004D1FCA"/>
    <w:rsid w:val="004D2179"/>
    <w:rsid w:val="004D24E7"/>
    <w:rsid w:val="004D2966"/>
    <w:rsid w:val="004D3328"/>
    <w:rsid w:val="004D3460"/>
    <w:rsid w:val="004D34A4"/>
    <w:rsid w:val="004D3750"/>
    <w:rsid w:val="004D4F0C"/>
    <w:rsid w:val="004D5292"/>
    <w:rsid w:val="004D57F1"/>
    <w:rsid w:val="004D6160"/>
    <w:rsid w:val="004D631B"/>
    <w:rsid w:val="004D67FA"/>
    <w:rsid w:val="004D6B2C"/>
    <w:rsid w:val="004D7066"/>
    <w:rsid w:val="004D7077"/>
    <w:rsid w:val="004D710F"/>
    <w:rsid w:val="004D727A"/>
    <w:rsid w:val="004D78A0"/>
    <w:rsid w:val="004D7F83"/>
    <w:rsid w:val="004E04A4"/>
    <w:rsid w:val="004E1144"/>
    <w:rsid w:val="004E1F3E"/>
    <w:rsid w:val="004E2618"/>
    <w:rsid w:val="004E26B2"/>
    <w:rsid w:val="004E2837"/>
    <w:rsid w:val="004E2F71"/>
    <w:rsid w:val="004E42FE"/>
    <w:rsid w:val="004E4326"/>
    <w:rsid w:val="004E4365"/>
    <w:rsid w:val="004E43C0"/>
    <w:rsid w:val="004E449F"/>
    <w:rsid w:val="004E529F"/>
    <w:rsid w:val="004E53A2"/>
    <w:rsid w:val="004E5752"/>
    <w:rsid w:val="004E5764"/>
    <w:rsid w:val="004E581C"/>
    <w:rsid w:val="004E5958"/>
    <w:rsid w:val="004E616C"/>
    <w:rsid w:val="004E67BA"/>
    <w:rsid w:val="004E690F"/>
    <w:rsid w:val="004E6CE4"/>
    <w:rsid w:val="004E6F06"/>
    <w:rsid w:val="004E7084"/>
    <w:rsid w:val="004E7226"/>
    <w:rsid w:val="004E726B"/>
    <w:rsid w:val="004E7311"/>
    <w:rsid w:val="004E74AF"/>
    <w:rsid w:val="004E79AA"/>
    <w:rsid w:val="004E7AA4"/>
    <w:rsid w:val="004E7B10"/>
    <w:rsid w:val="004E7C06"/>
    <w:rsid w:val="004E7D79"/>
    <w:rsid w:val="004F06AC"/>
    <w:rsid w:val="004F10C9"/>
    <w:rsid w:val="004F15C1"/>
    <w:rsid w:val="004F1BD6"/>
    <w:rsid w:val="004F1D7E"/>
    <w:rsid w:val="004F1E77"/>
    <w:rsid w:val="004F2150"/>
    <w:rsid w:val="004F2353"/>
    <w:rsid w:val="004F2532"/>
    <w:rsid w:val="004F271D"/>
    <w:rsid w:val="004F30F0"/>
    <w:rsid w:val="004F37A0"/>
    <w:rsid w:val="004F37DD"/>
    <w:rsid w:val="004F38E9"/>
    <w:rsid w:val="004F3A42"/>
    <w:rsid w:val="004F3AF0"/>
    <w:rsid w:val="004F4187"/>
    <w:rsid w:val="004F42C7"/>
    <w:rsid w:val="004F4911"/>
    <w:rsid w:val="004F4A4B"/>
    <w:rsid w:val="004F4C76"/>
    <w:rsid w:val="004F4D7A"/>
    <w:rsid w:val="004F51B3"/>
    <w:rsid w:val="004F51C4"/>
    <w:rsid w:val="004F5E5E"/>
    <w:rsid w:val="004F5E67"/>
    <w:rsid w:val="004F61C7"/>
    <w:rsid w:val="004F6279"/>
    <w:rsid w:val="004F6573"/>
    <w:rsid w:val="004F6685"/>
    <w:rsid w:val="004F6A35"/>
    <w:rsid w:val="004F6B9B"/>
    <w:rsid w:val="004F6C44"/>
    <w:rsid w:val="004F6E6A"/>
    <w:rsid w:val="004F776D"/>
    <w:rsid w:val="004F782B"/>
    <w:rsid w:val="005011A9"/>
    <w:rsid w:val="005011C0"/>
    <w:rsid w:val="005016DB"/>
    <w:rsid w:val="0050186C"/>
    <w:rsid w:val="005023EB"/>
    <w:rsid w:val="00502AEB"/>
    <w:rsid w:val="00503513"/>
    <w:rsid w:val="005038A5"/>
    <w:rsid w:val="0050472A"/>
    <w:rsid w:val="00504A20"/>
    <w:rsid w:val="00504CF1"/>
    <w:rsid w:val="00504D84"/>
    <w:rsid w:val="00504E3C"/>
    <w:rsid w:val="00504FEB"/>
    <w:rsid w:val="00505A84"/>
    <w:rsid w:val="0050634C"/>
    <w:rsid w:val="00506987"/>
    <w:rsid w:val="00506BC9"/>
    <w:rsid w:val="00506C6B"/>
    <w:rsid w:val="005074BE"/>
    <w:rsid w:val="005105A7"/>
    <w:rsid w:val="005111DD"/>
    <w:rsid w:val="0051125D"/>
    <w:rsid w:val="00512131"/>
    <w:rsid w:val="00512730"/>
    <w:rsid w:val="00512794"/>
    <w:rsid w:val="005129CB"/>
    <w:rsid w:val="00512F40"/>
    <w:rsid w:val="005133AF"/>
    <w:rsid w:val="00513738"/>
    <w:rsid w:val="00513D05"/>
    <w:rsid w:val="005142A2"/>
    <w:rsid w:val="0051489E"/>
    <w:rsid w:val="0051561B"/>
    <w:rsid w:val="00515D10"/>
    <w:rsid w:val="0051623E"/>
    <w:rsid w:val="00516A5E"/>
    <w:rsid w:val="00516B59"/>
    <w:rsid w:val="0051767C"/>
    <w:rsid w:val="0052005E"/>
    <w:rsid w:val="005206F6"/>
    <w:rsid w:val="00520940"/>
    <w:rsid w:val="00520BCF"/>
    <w:rsid w:val="00521092"/>
    <w:rsid w:val="00521101"/>
    <w:rsid w:val="00521BFB"/>
    <w:rsid w:val="00521CB3"/>
    <w:rsid w:val="00521D5E"/>
    <w:rsid w:val="00521DCA"/>
    <w:rsid w:val="005220AC"/>
    <w:rsid w:val="00522325"/>
    <w:rsid w:val="005223A9"/>
    <w:rsid w:val="00522D9A"/>
    <w:rsid w:val="00523005"/>
    <w:rsid w:val="00523013"/>
    <w:rsid w:val="00523256"/>
    <w:rsid w:val="00523D4D"/>
    <w:rsid w:val="00524564"/>
    <w:rsid w:val="00524C6E"/>
    <w:rsid w:val="00524F4A"/>
    <w:rsid w:val="005259AC"/>
    <w:rsid w:val="00526037"/>
    <w:rsid w:val="0052703C"/>
    <w:rsid w:val="005277A7"/>
    <w:rsid w:val="005277E9"/>
    <w:rsid w:val="0052796D"/>
    <w:rsid w:val="00527B6A"/>
    <w:rsid w:val="00527F98"/>
    <w:rsid w:val="005300A3"/>
    <w:rsid w:val="005300AE"/>
    <w:rsid w:val="005301A5"/>
    <w:rsid w:val="00530288"/>
    <w:rsid w:val="005302CE"/>
    <w:rsid w:val="0053179B"/>
    <w:rsid w:val="005320ED"/>
    <w:rsid w:val="005322AE"/>
    <w:rsid w:val="00532571"/>
    <w:rsid w:val="00532EC0"/>
    <w:rsid w:val="005334CD"/>
    <w:rsid w:val="00533B56"/>
    <w:rsid w:val="00533BCF"/>
    <w:rsid w:val="0053400C"/>
    <w:rsid w:val="00534181"/>
    <w:rsid w:val="005345FF"/>
    <w:rsid w:val="00534AB7"/>
    <w:rsid w:val="005354A9"/>
    <w:rsid w:val="00536DA8"/>
    <w:rsid w:val="00536DEC"/>
    <w:rsid w:val="00536E60"/>
    <w:rsid w:val="00537017"/>
    <w:rsid w:val="00537A53"/>
    <w:rsid w:val="00537AD1"/>
    <w:rsid w:val="00537D2C"/>
    <w:rsid w:val="00540031"/>
    <w:rsid w:val="00540306"/>
    <w:rsid w:val="005408D3"/>
    <w:rsid w:val="0054132B"/>
    <w:rsid w:val="00542517"/>
    <w:rsid w:val="0054294A"/>
    <w:rsid w:val="00543550"/>
    <w:rsid w:val="00543682"/>
    <w:rsid w:val="0054373F"/>
    <w:rsid w:val="00543816"/>
    <w:rsid w:val="00543C0A"/>
    <w:rsid w:val="00543C4D"/>
    <w:rsid w:val="005442DB"/>
    <w:rsid w:val="005444E7"/>
    <w:rsid w:val="005446D9"/>
    <w:rsid w:val="00544DDA"/>
    <w:rsid w:val="00544FA6"/>
    <w:rsid w:val="00545151"/>
    <w:rsid w:val="00545208"/>
    <w:rsid w:val="00545716"/>
    <w:rsid w:val="0054610B"/>
    <w:rsid w:val="005467C9"/>
    <w:rsid w:val="00546A13"/>
    <w:rsid w:val="00546D67"/>
    <w:rsid w:val="00546E34"/>
    <w:rsid w:val="0054730C"/>
    <w:rsid w:val="005474DF"/>
    <w:rsid w:val="00547697"/>
    <w:rsid w:val="005477EF"/>
    <w:rsid w:val="0054784D"/>
    <w:rsid w:val="00547D8F"/>
    <w:rsid w:val="00547E47"/>
    <w:rsid w:val="005501FC"/>
    <w:rsid w:val="00550D3B"/>
    <w:rsid w:val="00550D5A"/>
    <w:rsid w:val="00550FEC"/>
    <w:rsid w:val="0055128F"/>
    <w:rsid w:val="005512C1"/>
    <w:rsid w:val="0055145A"/>
    <w:rsid w:val="00551A22"/>
    <w:rsid w:val="00552156"/>
    <w:rsid w:val="005525C8"/>
    <w:rsid w:val="005528F9"/>
    <w:rsid w:val="00553647"/>
    <w:rsid w:val="0055366C"/>
    <w:rsid w:val="005537A3"/>
    <w:rsid w:val="0055384E"/>
    <w:rsid w:val="00553905"/>
    <w:rsid w:val="00553932"/>
    <w:rsid w:val="00553B44"/>
    <w:rsid w:val="00553BB8"/>
    <w:rsid w:val="0055479B"/>
    <w:rsid w:val="00555B7B"/>
    <w:rsid w:val="00555D9E"/>
    <w:rsid w:val="00556994"/>
    <w:rsid w:val="005569C4"/>
    <w:rsid w:val="00556B7A"/>
    <w:rsid w:val="00556C52"/>
    <w:rsid w:val="005573EF"/>
    <w:rsid w:val="005578B3"/>
    <w:rsid w:val="00557E2C"/>
    <w:rsid w:val="0056004C"/>
    <w:rsid w:val="00560BF3"/>
    <w:rsid w:val="0056110C"/>
    <w:rsid w:val="00561D4A"/>
    <w:rsid w:val="00562C6B"/>
    <w:rsid w:val="00562CA8"/>
    <w:rsid w:val="00563226"/>
    <w:rsid w:val="00563746"/>
    <w:rsid w:val="00563926"/>
    <w:rsid w:val="00563EC6"/>
    <w:rsid w:val="00564058"/>
    <w:rsid w:val="00564102"/>
    <w:rsid w:val="00564142"/>
    <w:rsid w:val="005642B3"/>
    <w:rsid w:val="00564365"/>
    <w:rsid w:val="005644C8"/>
    <w:rsid w:val="00564CEC"/>
    <w:rsid w:val="0056518B"/>
    <w:rsid w:val="005652DD"/>
    <w:rsid w:val="0056570F"/>
    <w:rsid w:val="005659EA"/>
    <w:rsid w:val="00565CC7"/>
    <w:rsid w:val="005664D0"/>
    <w:rsid w:val="00566661"/>
    <w:rsid w:val="00566722"/>
    <w:rsid w:val="005670A7"/>
    <w:rsid w:val="00567731"/>
    <w:rsid w:val="00567946"/>
    <w:rsid w:val="005679FA"/>
    <w:rsid w:val="005705F6"/>
    <w:rsid w:val="00571004"/>
    <w:rsid w:val="00571A42"/>
    <w:rsid w:val="00571AF0"/>
    <w:rsid w:val="005721B5"/>
    <w:rsid w:val="00573436"/>
    <w:rsid w:val="00573B0F"/>
    <w:rsid w:val="005745A8"/>
    <w:rsid w:val="005746DB"/>
    <w:rsid w:val="005747C4"/>
    <w:rsid w:val="00574882"/>
    <w:rsid w:val="00574D67"/>
    <w:rsid w:val="00575404"/>
    <w:rsid w:val="0057546A"/>
    <w:rsid w:val="00575479"/>
    <w:rsid w:val="0057562D"/>
    <w:rsid w:val="005756C9"/>
    <w:rsid w:val="0057579A"/>
    <w:rsid w:val="005758D0"/>
    <w:rsid w:val="005759D2"/>
    <w:rsid w:val="00575D71"/>
    <w:rsid w:val="005761FD"/>
    <w:rsid w:val="00576CD5"/>
    <w:rsid w:val="00577036"/>
    <w:rsid w:val="0057795F"/>
    <w:rsid w:val="00580067"/>
    <w:rsid w:val="00580C43"/>
    <w:rsid w:val="005818B5"/>
    <w:rsid w:val="00581C96"/>
    <w:rsid w:val="00581DF8"/>
    <w:rsid w:val="005826F8"/>
    <w:rsid w:val="0058287F"/>
    <w:rsid w:val="00582997"/>
    <w:rsid w:val="00582D9B"/>
    <w:rsid w:val="0058320A"/>
    <w:rsid w:val="0058321B"/>
    <w:rsid w:val="005836FC"/>
    <w:rsid w:val="005838F9"/>
    <w:rsid w:val="00584487"/>
    <w:rsid w:val="005848BE"/>
    <w:rsid w:val="00584993"/>
    <w:rsid w:val="00584A43"/>
    <w:rsid w:val="00584BD2"/>
    <w:rsid w:val="00585083"/>
    <w:rsid w:val="00585906"/>
    <w:rsid w:val="00586096"/>
    <w:rsid w:val="00586D15"/>
    <w:rsid w:val="00586E91"/>
    <w:rsid w:val="0058745B"/>
    <w:rsid w:val="0058781D"/>
    <w:rsid w:val="005900AD"/>
    <w:rsid w:val="0059054C"/>
    <w:rsid w:val="00590744"/>
    <w:rsid w:val="00590AE2"/>
    <w:rsid w:val="00591105"/>
    <w:rsid w:val="005913DE"/>
    <w:rsid w:val="005918B7"/>
    <w:rsid w:val="00591A1F"/>
    <w:rsid w:val="00591C6B"/>
    <w:rsid w:val="00591EAC"/>
    <w:rsid w:val="00592A91"/>
    <w:rsid w:val="00592AA7"/>
    <w:rsid w:val="00592C71"/>
    <w:rsid w:val="00593078"/>
    <w:rsid w:val="005930D4"/>
    <w:rsid w:val="00594665"/>
    <w:rsid w:val="0059484F"/>
    <w:rsid w:val="00594D84"/>
    <w:rsid w:val="005953C9"/>
    <w:rsid w:val="00595460"/>
    <w:rsid w:val="00595697"/>
    <w:rsid w:val="00595956"/>
    <w:rsid w:val="00596176"/>
    <w:rsid w:val="005962A2"/>
    <w:rsid w:val="00596365"/>
    <w:rsid w:val="005964D2"/>
    <w:rsid w:val="00596CAE"/>
    <w:rsid w:val="005973A6"/>
    <w:rsid w:val="005978CE"/>
    <w:rsid w:val="005A0660"/>
    <w:rsid w:val="005A09B1"/>
    <w:rsid w:val="005A117E"/>
    <w:rsid w:val="005A1391"/>
    <w:rsid w:val="005A13F7"/>
    <w:rsid w:val="005A146C"/>
    <w:rsid w:val="005A1DFB"/>
    <w:rsid w:val="005A224E"/>
    <w:rsid w:val="005A23D0"/>
    <w:rsid w:val="005A26F2"/>
    <w:rsid w:val="005A34E9"/>
    <w:rsid w:val="005A3665"/>
    <w:rsid w:val="005A4387"/>
    <w:rsid w:val="005A5280"/>
    <w:rsid w:val="005A56C1"/>
    <w:rsid w:val="005A56E4"/>
    <w:rsid w:val="005A58C7"/>
    <w:rsid w:val="005A5F88"/>
    <w:rsid w:val="005A69AF"/>
    <w:rsid w:val="005A7673"/>
    <w:rsid w:val="005A7800"/>
    <w:rsid w:val="005A7892"/>
    <w:rsid w:val="005A78C6"/>
    <w:rsid w:val="005A7ACB"/>
    <w:rsid w:val="005A7C52"/>
    <w:rsid w:val="005B0337"/>
    <w:rsid w:val="005B0C7B"/>
    <w:rsid w:val="005B0DFB"/>
    <w:rsid w:val="005B17B5"/>
    <w:rsid w:val="005B185A"/>
    <w:rsid w:val="005B1AA7"/>
    <w:rsid w:val="005B1C18"/>
    <w:rsid w:val="005B1D55"/>
    <w:rsid w:val="005B2207"/>
    <w:rsid w:val="005B2330"/>
    <w:rsid w:val="005B245F"/>
    <w:rsid w:val="005B24E0"/>
    <w:rsid w:val="005B2671"/>
    <w:rsid w:val="005B331C"/>
    <w:rsid w:val="005B35B8"/>
    <w:rsid w:val="005B35DF"/>
    <w:rsid w:val="005B3706"/>
    <w:rsid w:val="005B3A4B"/>
    <w:rsid w:val="005B4E4B"/>
    <w:rsid w:val="005B561E"/>
    <w:rsid w:val="005B5846"/>
    <w:rsid w:val="005B58C9"/>
    <w:rsid w:val="005B5CD6"/>
    <w:rsid w:val="005B5FA8"/>
    <w:rsid w:val="005B69AF"/>
    <w:rsid w:val="005B6FDB"/>
    <w:rsid w:val="005B7226"/>
    <w:rsid w:val="005B72C7"/>
    <w:rsid w:val="005B78CC"/>
    <w:rsid w:val="005B7A7F"/>
    <w:rsid w:val="005C0029"/>
    <w:rsid w:val="005C0084"/>
    <w:rsid w:val="005C04D9"/>
    <w:rsid w:val="005C06C4"/>
    <w:rsid w:val="005C06D4"/>
    <w:rsid w:val="005C083C"/>
    <w:rsid w:val="005C0BA7"/>
    <w:rsid w:val="005C0DDD"/>
    <w:rsid w:val="005C1022"/>
    <w:rsid w:val="005C11FE"/>
    <w:rsid w:val="005C135F"/>
    <w:rsid w:val="005C1D40"/>
    <w:rsid w:val="005C1D6A"/>
    <w:rsid w:val="005C2248"/>
    <w:rsid w:val="005C2E85"/>
    <w:rsid w:val="005C2EB0"/>
    <w:rsid w:val="005C2FD5"/>
    <w:rsid w:val="005C3A45"/>
    <w:rsid w:val="005C43EC"/>
    <w:rsid w:val="005C5448"/>
    <w:rsid w:val="005C5D81"/>
    <w:rsid w:val="005C6411"/>
    <w:rsid w:val="005C6709"/>
    <w:rsid w:val="005C6770"/>
    <w:rsid w:val="005C698E"/>
    <w:rsid w:val="005C7D15"/>
    <w:rsid w:val="005D018C"/>
    <w:rsid w:val="005D05CA"/>
    <w:rsid w:val="005D0993"/>
    <w:rsid w:val="005D0DF9"/>
    <w:rsid w:val="005D10E4"/>
    <w:rsid w:val="005D129F"/>
    <w:rsid w:val="005D1376"/>
    <w:rsid w:val="005D18A8"/>
    <w:rsid w:val="005D1E21"/>
    <w:rsid w:val="005D23C4"/>
    <w:rsid w:val="005D23EB"/>
    <w:rsid w:val="005D285E"/>
    <w:rsid w:val="005D2F72"/>
    <w:rsid w:val="005D3345"/>
    <w:rsid w:val="005D340F"/>
    <w:rsid w:val="005D378F"/>
    <w:rsid w:val="005D3969"/>
    <w:rsid w:val="005D3CC0"/>
    <w:rsid w:val="005D4281"/>
    <w:rsid w:val="005D43FC"/>
    <w:rsid w:val="005D46D5"/>
    <w:rsid w:val="005D4A62"/>
    <w:rsid w:val="005D5D70"/>
    <w:rsid w:val="005D5F10"/>
    <w:rsid w:val="005D7627"/>
    <w:rsid w:val="005D7BCC"/>
    <w:rsid w:val="005D7CAB"/>
    <w:rsid w:val="005E00B8"/>
    <w:rsid w:val="005E08C6"/>
    <w:rsid w:val="005E1341"/>
    <w:rsid w:val="005E1403"/>
    <w:rsid w:val="005E1C56"/>
    <w:rsid w:val="005E20A9"/>
    <w:rsid w:val="005E2633"/>
    <w:rsid w:val="005E2ACB"/>
    <w:rsid w:val="005E2D3F"/>
    <w:rsid w:val="005E3074"/>
    <w:rsid w:val="005E32BD"/>
    <w:rsid w:val="005E32C0"/>
    <w:rsid w:val="005E3D5D"/>
    <w:rsid w:val="005E44B9"/>
    <w:rsid w:val="005E46AD"/>
    <w:rsid w:val="005E46E8"/>
    <w:rsid w:val="005E5394"/>
    <w:rsid w:val="005E5395"/>
    <w:rsid w:val="005E550E"/>
    <w:rsid w:val="005E5640"/>
    <w:rsid w:val="005E5927"/>
    <w:rsid w:val="005E67E3"/>
    <w:rsid w:val="005E699B"/>
    <w:rsid w:val="005E6B74"/>
    <w:rsid w:val="005E6D8B"/>
    <w:rsid w:val="005E6DC5"/>
    <w:rsid w:val="005E70C9"/>
    <w:rsid w:val="005E70F5"/>
    <w:rsid w:val="005E7197"/>
    <w:rsid w:val="005E7215"/>
    <w:rsid w:val="005E7849"/>
    <w:rsid w:val="005E79B5"/>
    <w:rsid w:val="005E7F56"/>
    <w:rsid w:val="005F027A"/>
    <w:rsid w:val="005F0F46"/>
    <w:rsid w:val="005F11CD"/>
    <w:rsid w:val="005F1355"/>
    <w:rsid w:val="005F1703"/>
    <w:rsid w:val="005F1A87"/>
    <w:rsid w:val="005F1B5A"/>
    <w:rsid w:val="005F228E"/>
    <w:rsid w:val="005F24EB"/>
    <w:rsid w:val="005F271D"/>
    <w:rsid w:val="005F2C09"/>
    <w:rsid w:val="005F2C57"/>
    <w:rsid w:val="005F3271"/>
    <w:rsid w:val="005F37F3"/>
    <w:rsid w:val="005F3D23"/>
    <w:rsid w:val="005F4712"/>
    <w:rsid w:val="005F471E"/>
    <w:rsid w:val="005F4DB6"/>
    <w:rsid w:val="005F4F68"/>
    <w:rsid w:val="005F5C31"/>
    <w:rsid w:val="005F5CD0"/>
    <w:rsid w:val="005F6CC0"/>
    <w:rsid w:val="005F6D50"/>
    <w:rsid w:val="005F7A68"/>
    <w:rsid w:val="0060022C"/>
    <w:rsid w:val="0060096B"/>
    <w:rsid w:val="00600A28"/>
    <w:rsid w:val="00600EEB"/>
    <w:rsid w:val="00601208"/>
    <w:rsid w:val="0060134C"/>
    <w:rsid w:val="00601391"/>
    <w:rsid w:val="0060165A"/>
    <w:rsid w:val="006017F1"/>
    <w:rsid w:val="00601D09"/>
    <w:rsid w:val="006024AC"/>
    <w:rsid w:val="0060321D"/>
    <w:rsid w:val="00603941"/>
    <w:rsid w:val="00603A82"/>
    <w:rsid w:val="00603C06"/>
    <w:rsid w:val="006040C5"/>
    <w:rsid w:val="00604712"/>
    <w:rsid w:val="006047FC"/>
    <w:rsid w:val="00604BF3"/>
    <w:rsid w:val="00605409"/>
    <w:rsid w:val="006059E0"/>
    <w:rsid w:val="00605C00"/>
    <w:rsid w:val="00605EE7"/>
    <w:rsid w:val="00606125"/>
    <w:rsid w:val="0060631F"/>
    <w:rsid w:val="00606A28"/>
    <w:rsid w:val="00606BA9"/>
    <w:rsid w:val="00606FC8"/>
    <w:rsid w:val="0060736E"/>
    <w:rsid w:val="0060761B"/>
    <w:rsid w:val="00607752"/>
    <w:rsid w:val="006079FF"/>
    <w:rsid w:val="006106DB"/>
    <w:rsid w:val="006112CE"/>
    <w:rsid w:val="006119F9"/>
    <w:rsid w:val="00611FB9"/>
    <w:rsid w:val="00612544"/>
    <w:rsid w:val="006125D7"/>
    <w:rsid w:val="0061275F"/>
    <w:rsid w:val="006128E3"/>
    <w:rsid w:val="0061296E"/>
    <w:rsid w:val="00612C19"/>
    <w:rsid w:val="0061367D"/>
    <w:rsid w:val="00613A8A"/>
    <w:rsid w:val="0061497A"/>
    <w:rsid w:val="006149AE"/>
    <w:rsid w:val="00614BE8"/>
    <w:rsid w:val="00614E8E"/>
    <w:rsid w:val="00615E5F"/>
    <w:rsid w:val="00616945"/>
    <w:rsid w:val="00616A50"/>
    <w:rsid w:val="00616A81"/>
    <w:rsid w:val="00616E4E"/>
    <w:rsid w:val="00616E73"/>
    <w:rsid w:val="006170C4"/>
    <w:rsid w:val="006176DC"/>
    <w:rsid w:val="00617D73"/>
    <w:rsid w:val="00617E98"/>
    <w:rsid w:val="0062036C"/>
    <w:rsid w:val="006203C8"/>
    <w:rsid w:val="0062086C"/>
    <w:rsid w:val="00620BCA"/>
    <w:rsid w:val="00620DDE"/>
    <w:rsid w:val="00621191"/>
    <w:rsid w:val="00621752"/>
    <w:rsid w:val="00621BFD"/>
    <w:rsid w:val="00621CA0"/>
    <w:rsid w:val="006221EC"/>
    <w:rsid w:val="006226F5"/>
    <w:rsid w:val="006227D4"/>
    <w:rsid w:val="00623080"/>
    <w:rsid w:val="0062316C"/>
    <w:rsid w:val="006235D1"/>
    <w:rsid w:val="00623A4A"/>
    <w:rsid w:val="00623D26"/>
    <w:rsid w:val="00623E9B"/>
    <w:rsid w:val="00623EC7"/>
    <w:rsid w:val="00623F84"/>
    <w:rsid w:val="006242F2"/>
    <w:rsid w:val="006244DB"/>
    <w:rsid w:val="006252F2"/>
    <w:rsid w:val="00625CEB"/>
    <w:rsid w:val="00626646"/>
    <w:rsid w:val="006269B6"/>
    <w:rsid w:val="0062706C"/>
    <w:rsid w:val="006279BE"/>
    <w:rsid w:val="00627A58"/>
    <w:rsid w:val="00627C65"/>
    <w:rsid w:val="00627F40"/>
    <w:rsid w:val="0063079A"/>
    <w:rsid w:val="00630890"/>
    <w:rsid w:val="0063110F"/>
    <w:rsid w:val="00631332"/>
    <w:rsid w:val="00631A02"/>
    <w:rsid w:val="00631AFF"/>
    <w:rsid w:val="00632CAE"/>
    <w:rsid w:val="00632E62"/>
    <w:rsid w:val="006334FD"/>
    <w:rsid w:val="006335D2"/>
    <w:rsid w:val="00633976"/>
    <w:rsid w:val="00633D0A"/>
    <w:rsid w:val="00634241"/>
    <w:rsid w:val="006342FA"/>
    <w:rsid w:val="006343C2"/>
    <w:rsid w:val="00635095"/>
    <w:rsid w:val="006360CE"/>
    <w:rsid w:val="00636783"/>
    <w:rsid w:val="006377D8"/>
    <w:rsid w:val="00640374"/>
    <w:rsid w:val="00640454"/>
    <w:rsid w:val="0064148F"/>
    <w:rsid w:val="006414BB"/>
    <w:rsid w:val="006414C7"/>
    <w:rsid w:val="00641B97"/>
    <w:rsid w:val="006420C1"/>
    <w:rsid w:val="006423A4"/>
    <w:rsid w:val="00643081"/>
    <w:rsid w:val="0064364C"/>
    <w:rsid w:val="00643892"/>
    <w:rsid w:val="00643CC5"/>
    <w:rsid w:val="00644C1D"/>
    <w:rsid w:val="00644D02"/>
    <w:rsid w:val="00644F5F"/>
    <w:rsid w:val="00645096"/>
    <w:rsid w:val="006455AC"/>
    <w:rsid w:val="006456B5"/>
    <w:rsid w:val="00645B58"/>
    <w:rsid w:val="00645C5A"/>
    <w:rsid w:val="00645D7A"/>
    <w:rsid w:val="00646254"/>
    <w:rsid w:val="0064696D"/>
    <w:rsid w:val="00646DC8"/>
    <w:rsid w:val="0064736F"/>
    <w:rsid w:val="006477C7"/>
    <w:rsid w:val="006478DE"/>
    <w:rsid w:val="00647A57"/>
    <w:rsid w:val="00647CA8"/>
    <w:rsid w:val="00647E2A"/>
    <w:rsid w:val="006501D0"/>
    <w:rsid w:val="006506E6"/>
    <w:rsid w:val="00650B5A"/>
    <w:rsid w:val="006510B1"/>
    <w:rsid w:val="00651571"/>
    <w:rsid w:val="006517DC"/>
    <w:rsid w:val="006517EA"/>
    <w:rsid w:val="00651C01"/>
    <w:rsid w:val="00651C8A"/>
    <w:rsid w:val="00651D43"/>
    <w:rsid w:val="006522F7"/>
    <w:rsid w:val="00652E84"/>
    <w:rsid w:val="00652F9A"/>
    <w:rsid w:val="006532F1"/>
    <w:rsid w:val="006538A5"/>
    <w:rsid w:val="00653BE1"/>
    <w:rsid w:val="00653C29"/>
    <w:rsid w:val="00654214"/>
    <w:rsid w:val="00654948"/>
    <w:rsid w:val="0065498B"/>
    <w:rsid w:val="00654C9C"/>
    <w:rsid w:val="006550C3"/>
    <w:rsid w:val="00656878"/>
    <w:rsid w:val="0065695B"/>
    <w:rsid w:val="00657D97"/>
    <w:rsid w:val="006603B9"/>
    <w:rsid w:val="006604E6"/>
    <w:rsid w:val="00660502"/>
    <w:rsid w:val="006607D5"/>
    <w:rsid w:val="006608BC"/>
    <w:rsid w:val="00660F6D"/>
    <w:rsid w:val="00661323"/>
    <w:rsid w:val="00661B5F"/>
    <w:rsid w:val="00662171"/>
    <w:rsid w:val="006622C2"/>
    <w:rsid w:val="006626CA"/>
    <w:rsid w:val="00662F8F"/>
    <w:rsid w:val="006633FE"/>
    <w:rsid w:val="0066353E"/>
    <w:rsid w:val="00663544"/>
    <w:rsid w:val="00663BA9"/>
    <w:rsid w:val="00664253"/>
    <w:rsid w:val="006643AF"/>
    <w:rsid w:val="00664432"/>
    <w:rsid w:val="00664C43"/>
    <w:rsid w:val="00664DE3"/>
    <w:rsid w:val="00665139"/>
    <w:rsid w:val="00665768"/>
    <w:rsid w:val="00666E22"/>
    <w:rsid w:val="0066724D"/>
    <w:rsid w:val="006672FC"/>
    <w:rsid w:val="0066783F"/>
    <w:rsid w:val="006703C9"/>
    <w:rsid w:val="0067077E"/>
    <w:rsid w:val="00670A18"/>
    <w:rsid w:val="00670F68"/>
    <w:rsid w:val="00672165"/>
    <w:rsid w:val="00672425"/>
    <w:rsid w:val="006725DA"/>
    <w:rsid w:val="00672F19"/>
    <w:rsid w:val="00673512"/>
    <w:rsid w:val="00674351"/>
    <w:rsid w:val="0067444C"/>
    <w:rsid w:val="0067485F"/>
    <w:rsid w:val="00674B2E"/>
    <w:rsid w:val="00674BB8"/>
    <w:rsid w:val="00674C71"/>
    <w:rsid w:val="00674CD6"/>
    <w:rsid w:val="00674FB1"/>
    <w:rsid w:val="00675128"/>
    <w:rsid w:val="006752B1"/>
    <w:rsid w:val="006756AB"/>
    <w:rsid w:val="00675BC5"/>
    <w:rsid w:val="00675EBB"/>
    <w:rsid w:val="0067621E"/>
    <w:rsid w:val="006765FE"/>
    <w:rsid w:val="006767BB"/>
    <w:rsid w:val="00676D37"/>
    <w:rsid w:val="0067707C"/>
    <w:rsid w:val="0067715A"/>
    <w:rsid w:val="00680290"/>
    <w:rsid w:val="00680355"/>
    <w:rsid w:val="006803EC"/>
    <w:rsid w:val="00680460"/>
    <w:rsid w:val="006811B1"/>
    <w:rsid w:val="006812C4"/>
    <w:rsid w:val="0068169B"/>
    <w:rsid w:val="006818C1"/>
    <w:rsid w:val="0068239B"/>
    <w:rsid w:val="00682839"/>
    <w:rsid w:val="006828D9"/>
    <w:rsid w:val="00683684"/>
    <w:rsid w:val="00683A1B"/>
    <w:rsid w:val="00683EBF"/>
    <w:rsid w:val="00684087"/>
    <w:rsid w:val="00684199"/>
    <w:rsid w:val="006847AE"/>
    <w:rsid w:val="00684C4D"/>
    <w:rsid w:val="006852F0"/>
    <w:rsid w:val="00685300"/>
    <w:rsid w:val="00685658"/>
    <w:rsid w:val="00686441"/>
    <w:rsid w:val="006871BF"/>
    <w:rsid w:val="006872D6"/>
    <w:rsid w:val="006874A4"/>
    <w:rsid w:val="006875DE"/>
    <w:rsid w:val="006876E5"/>
    <w:rsid w:val="00687767"/>
    <w:rsid w:val="00687845"/>
    <w:rsid w:val="00690C43"/>
    <w:rsid w:val="00690FFB"/>
    <w:rsid w:val="006912E2"/>
    <w:rsid w:val="006913BD"/>
    <w:rsid w:val="00691696"/>
    <w:rsid w:val="00691F3C"/>
    <w:rsid w:val="00692411"/>
    <w:rsid w:val="006925F4"/>
    <w:rsid w:val="006926B7"/>
    <w:rsid w:val="0069281A"/>
    <w:rsid w:val="00692C69"/>
    <w:rsid w:val="00692F12"/>
    <w:rsid w:val="00692F75"/>
    <w:rsid w:val="0069352B"/>
    <w:rsid w:val="00693EE7"/>
    <w:rsid w:val="0069413C"/>
    <w:rsid w:val="006942C8"/>
    <w:rsid w:val="0069441F"/>
    <w:rsid w:val="00694921"/>
    <w:rsid w:val="00694A94"/>
    <w:rsid w:val="00695186"/>
    <w:rsid w:val="00695362"/>
    <w:rsid w:val="00695AF6"/>
    <w:rsid w:val="00695E3C"/>
    <w:rsid w:val="006962C9"/>
    <w:rsid w:val="0069678E"/>
    <w:rsid w:val="00696C26"/>
    <w:rsid w:val="00696F60"/>
    <w:rsid w:val="00697AB3"/>
    <w:rsid w:val="00697B2F"/>
    <w:rsid w:val="006A0CC1"/>
    <w:rsid w:val="006A0D70"/>
    <w:rsid w:val="006A0E1F"/>
    <w:rsid w:val="006A1186"/>
    <w:rsid w:val="006A1998"/>
    <w:rsid w:val="006A25B2"/>
    <w:rsid w:val="006A29F4"/>
    <w:rsid w:val="006A2E62"/>
    <w:rsid w:val="006A313E"/>
    <w:rsid w:val="006A3480"/>
    <w:rsid w:val="006A357A"/>
    <w:rsid w:val="006A3ABC"/>
    <w:rsid w:val="006A41D7"/>
    <w:rsid w:val="006A456E"/>
    <w:rsid w:val="006A46CF"/>
    <w:rsid w:val="006A4BC4"/>
    <w:rsid w:val="006A4DC8"/>
    <w:rsid w:val="006A5AA0"/>
    <w:rsid w:val="006A6949"/>
    <w:rsid w:val="006A6C05"/>
    <w:rsid w:val="006A70AB"/>
    <w:rsid w:val="006A70CD"/>
    <w:rsid w:val="006A787A"/>
    <w:rsid w:val="006A7F2B"/>
    <w:rsid w:val="006B00CB"/>
    <w:rsid w:val="006B014C"/>
    <w:rsid w:val="006B05A0"/>
    <w:rsid w:val="006B07C6"/>
    <w:rsid w:val="006B0A89"/>
    <w:rsid w:val="006B0DF4"/>
    <w:rsid w:val="006B0E30"/>
    <w:rsid w:val="006B11A1"/>
    <w:rsid w:val="006B1B15"/>
    <w:rsid w:val="006B27A7"/>
    <w:rsid w:val="006B2B68"/>
    <w:rsid w:val="006B2D06"/>
    <w:rsid w:val="006B2D0C"/>
    <w:rsid w:val="006B3326"/>
    <w:rsid w:val="006B40EE"/>
    <w:rsid w:val="006B472A"/>
    <w:rsid w:val="006B47BE"/>
    <w:rsid w:val="006B48D8"/>
    <w:rsid w:val="006B4B45"/>
    <w:rsid w:val="006B5055"/>
    <w:rsid w:val="006B520D"/>
    <w:rsid w:val="006B52F0"/>
    <w:rsid w:val="006B5864"/>
    <w:rsid w:val="006B5F3F"/>
    <w:rsid w:val="006B6485"/>
    <w:rsid w:val="006B7900"/>
    <w:rsid w:val="006C008A"/>
    <w:rsid w:val="006C09D6"/>
    <w:rsid w:val="006C0DC7"/>
    <w:rsid w:val="006C1474"/>
    <w:rsid w:val="006C1D21"/>
    <w:rsid w:val="006C1D56"/>
    <w:rsid w:val="006C1DD6"/>
    <w:rsid w:val="006C2477"/>
    <w:rsid w:val="006C2E1A"/>
    <w:rsid w:val="006C3149"/>
    <w:rsid w:val="006C3307"/>
    <w:rsid w:val="006C375B"/>
    <w:rsid w:val="006C3858"/>
    <w:rsid w:val="006C3F9C"/>
    <w:rsid w:val="006C4299"/>
    <w:rsid w:val="006C51E7"/>
    <w:rsid w:val="006C5571"/>
    <w:rsid w:val="006C5FA6"/>
    <w:rsid w:val="006C60C8"/>
    <w:rsid w:val="006C71E0"/>
    <w:rsid w:val="006D0100"/>
    <w:rsid w:val="006D0547"/>
    <w:rsid w:val="006D0900"/>
    <w:rsid w:val="006D0ADF"/>
    <w:rsid w:val="006D0CA7"/>
    <w:rsid w:val="006D1D3B"/>
    <w:rsid w:val="006D1DCF"/>
    <w:rsid w:val="006D2EBC"/>
    <w:rsid w:val="006D3142"/>
    <w:rsid w:val="006D35E6"/>
    <w:rsid w:val="006D3675"/>
    <w:rsid w:val="006D39F1"/>
    <w:rsid w:val="006D3BD1"/>
    <w:rsid w:val="006D3D2A"/>
    <w:rsid w:val="006D3F1A"/>
    <w:rsid w:val="006D4174"/>
    <w:rsid w:val="006D43D3"/>
    <w:rsid w:val="006D451B"/>
    <w:rsid w:val="006D4CAE"/>
    <w:rsid w:val="006D4F10"/>
    <w:rsid w:val="006D4FFE"/>
    <w:rsid w:val="006D5330"/>
    <w:rsid w:val="006D5417"/>
    <w:rsid w:val="006D549A"/>
    <w:rsid w:val="006D5528"/>
    <w:rsid w:val="006D6A24"/>
    <w:rsid w:val="006D6A42"/>
    <w:rsid w:val="006D733E"/>
    <w:rsid w:val="006D740D"/>
    <w:rsid w:val="006E01AE"/>
    <w:rsid w:val="006E01C6"/>
    <w:rsid w:val="006E01DB"/>
    <w:rsid w:val="006E037E"/>
    <w:rsid w:val="006E05A0"/>
    <w:rsid w:val="006E091F"/>
    <w:rsid w:val="006E0B9C"/>
    <w:rsid w:val="006E1351"/>
    <w:rsid w:val="006E13E6"/>
    <w:rsid w:val="006E1460"/>
    <w:rsid w:val="006E1B15"/>
    <w:rsid w:val="006E1EA0"/>
    <w:rsid w:val="006E1F42"/>
    <w:rsid w:val="006E1F63"/>
    <w:rsid w:val="006E20E7"/>
    <w:rsid w:val="006E237D"/>
    <w:rsid w:val="006E2716"/>
    <w:rsid w:val="006E34F6"/>
    <w:rsid w:val="006E3D69"/>
    <w:rsid w:val="006E4307"/>
    <w:rsid w:val="006E4984"/>
    <w:rsid w:val="006E593A"/>
    <w:rsid w:val="006E5A07"/>
    <w:rsid w:val="006E6005"/>
    <w:rsid w:val="006E60FB"/>
    <w:rsid w:val="006E6E5F"/>
    <w:rsid w:val="006E72F0"/>
    <w:rsid w:val="006E741A"/>
    <w:rsid w:val="006E7711"/>
    <w:rsid w:val="006F09ED"/>
    <w:rsid w:val="006F0F36"/>
    <w:rsid w:val="006F113B"/>
    <w:rsid w:val="006F15C1"/>
    <w:rsid w:val="006F18F1"/>
    <w:rsid w:val="006F1C93"/>
    <w:rsid w:val="006F219A"/>
    <w:rsid w:val="006F2822"/>
    <w:rsid w:val="006F2B90"/>
    <w:rsid w:val="006F2C53"/>
    <w:rsid w:val="006F2D06"/>
    <w:rsid w:val="006F3050"/>
    <w:rsid w:val="006F322C"/>
    <w:rsid w:val="006F3855"/>
    <w:rsid w:val="006F3AB4"/>
    <w:rsid w:val="006F3D52"/>
    <w:rsid w:val="006F509A"/>
    <w:rsid w:val="006F5323"/>
    <w:rsid w:val="006F5CBC"/>
    <w:rsid w:val="006F7013"/>
    <w:rsid w:val="006F71EB"/>
    <w:rsid w:val="006F7372"/>
    <w:rsid w:val="006F75F1"/>
    <w:rsid w:val="006F7743"/>
    <w:rsid w:val="006F77A3"/>
    <w:rsid w:val="006F7E20"/>
    <w:rsid w:val="006F7F97"/>
    <w:rsid w:val="00700A7E"/>
    <w:rsid w:val="00700B4D"/>
    <w:rsid w:val="00700D8F"/>
    <w:rsid w:val="00700F9B"/>
    <w:rsid w:val="0070120C"/>
    <w:rsid w:val="00701EF7"/>
    <w:rsid w:val="007023CE"/>
    <w:rsid w:val="00702952"/>
    <w:rsid w:val="00702D01"/>
    <w:rsid w:val="0070302C"/>
    <w:rsid w:val="007032CD"/>
    <w:rsid w:val="00703373"/>
    <w:rsid w:val="00703434"/>
    <w:rsid w:val="00703858"/>
    <w:rsid w:val="007039A5"/>
    <w:rsid w:val="00703BA8"/>
    <w:rsid w:val="00703EDE"/>
    <w:rsid w:val="007043B9"/>
    <w:rsid w:val="00704CF1"/>
    <w:rsid w:val="00704F09"/>
    <w:rsid w:val="00704FED"/>
    <w:rsid w:val="00705006"/>
    <w:rsid w:val="00705138"/>
    <w:rsid w:val="00705A81"/>
    <w:rsid w:val="00705B55"/>
    <w:rsid w:val="00705DD3"/>
    <w:rsid w:val="007061F6"/>
    <w:rsid w:val="007063AC"/>
    <w:rsid w:val="007063F8"/>
    <w:rsid w:val="00706AF5"/>
    <w:rsid w:val="00706CB8"/>
    <w:rsid w:val="0070728D"/>
    <w:rsid w:val="007074BF"/>
    <w:rsid w:val="00707649"/>
    <w:rsid w:val="007076E1"/>
    <w:rsid w:val="00707D41"/>
    <w:rsid w:val="00707E0B"/>
    <w:rsid w:val="00707F2D"/>
    <w:rsid w:val="007100E5"/>
    <w:rsid w:val="0071010B"/>
    <w:rsid w:val="007102C7"/>
    <w:rsid w:val="007109F2"/>
    <w:rsid w:val="00710B3B"/>
    <w:rsid w:val="007111C4"/>
    <w:rsid w:val="00711879"/>
    <w:rsid w:val="00711B9A"/>
    <w:rsid w:val="00711E42"/>
    <w:rsid w:val="00711E6F"/>
    <w:rsid w:val="00712998"/>
    <w:rsid w:val="00712A72"/>
    <w:rsid w:val="00712ED3"/>
    <w:rsid w:val="007131A9"/>
    <w:rsid w:val="00713330"/>
    <w:rsid w:val="007139D2"/>
    <w:rsid w:val="00713B1E"/>
    <w:rsid w:val="00713E47"/>
    <w:rsid w:val="00714081"/>
    <w:rsid w:val="007146D8"/>
    <w:rsid w:val="00714852"/>
    <w:rsid w:val="007155AF"/>
    <w:rsid w:val="007158AD"/>
    <w:rsid w:val="00715C42"/>
    <w:rsid w:val="00715C81"/>
    <w:rsid w:val="007162DC"/>
    <w:rsid w:val="00716A41"/>
    <w:rsid w:val="00716FC9"/>
    <w:rsid w:val="007173F2"/>
    <w:rsid w:val="00717862"/>
    <w:rsid w:val="00717A93"/>
    <w:rsid w:val="00717DE8"/>
    <w:rsid w:val="007200B6"/>
    <w:rsid w:val="00720A50"/>
    <w:rsid w:val="00720B8E"/>
    <w:rsid w:val="00720C76"/>
    <w:rsid w:val="0072132F"/>
    <w:rsid w:val="00722621"/>
    <w:rsid w:val="007227B0"/>
    <w:rsid w:val="00723777"/>
    <w:rsid w:val="00724DE5"/>
    <w:rsid w:val="00725B49"/>
    <w:rsid w:val="00725BAF"/>
    <w:rsid w:val="007261A1"/>
    <w:rsid w:val="00726669"/>
    <w:rsid w:val="007268F6"/>
    <w:rsid w:val="00726F21"/>
    <w:rsid w:val="0073106B"/>
    <w:rsid w:val="00731B62"/>
    <w:rsid w:val="00731C2D"/>
    <w:rsid w:val="00731C99"/>
    <w:rsid w:val="00731CF2"/>
    <w:rsid w:val="00732C4B"/>
    <w:rsid w:val="00732E02"/>
    <w:rsid w:val="0073338C"/>
    <w:rsid w:val="0073362F"/>
    <w:rsid w:val="0073371F"/>
    <w:rsid w:val="0073442B"/>
    <w:rsid w:val="00734892"/>
    <w:rsid w:val="00734E0E"/>
    <w:rsid w:val="007360EF"/>
    <w:rsid w:val="007362EE"/>
    <w:rsid w:val="0073665C"/>
    <w:rsid w:val="007366AF"/>
    <w:rsid w:val="00737A6A"/>
    <w:rsid w:val="00737BEF"/>
    <w:rsid w:val="00737C30"/>
    <w:rsid w:val="00737F5B"/>
    <w:rsid w:val="007400E7"/>
    <w:rsid w:val="0074019B"/>
    <w:rsid w:val="00740755"/>
    <w:rsid w:val="007409E6"/>
    <w:rsid w:val="00741670"/>
    <w:rsid w:val="00742195"/>
    <w:rsid w:val="007423D1"/>
    <w:rsid w:val="007427CA"/>
    <w:rsid w:val="00742ED1"/>
    <w:rsid w:val="00743168"/>
    <w:rsid w:val="007435AC"/>
    <w:rsid w:val="00743B5D"/>
    <w:rsid w:val="00743E68"/>
    <w:rsid w:val="007444C8"/>
    <w:rsid w:val="00744632"/>
    <w:rsid w:val="007446B9"/>
    <w:rsid w:val="00744921"/>
    <w:rsid w:val="0074519A"/>
    <w:rsid w:val="00745268"/>
    <w:rsid w:val="00745566"/>
    <w:rsid w:val="007465EE"/>
    <w:rsid w:val="00746645"/>
    <w:rsid w:val="00746712"/>
    <w:rsid w:val="00746C67"/>
    <w:rsid w:val="00747947"/>
    <w:rsid w:val="00747F97"/>
    <w:rsid w:val="007500E1"/>
    <w:rsid w:val="0075036D"/>
    <w:rsid w:val="00750F79"/>
    <w:rsid w:val="00751B9B"/>
    <w:rsid w:val="00751EBF"/>
    <w:rsid w:val="00752317"/>
    <w:rsid w:val="007527A1"/>
    <w:rsid w:val="007539B8"/>
    <w:rsid w:val="00753C78"/>
    <w:rsid w:val="00753C79"/>
    <w:rsid w:val="007548E7"/>
    <w:rsid w:val="00754A19"/>
    <w:rsid w:val="007555AB"/>
    <w:rsid w:val="00755647"/>
    <w:rsid w:val="00755AB7"/>
    <w:rsid w:val="007566A9"/>
    <w:rsid w:val="007566AD"/>
    <w:rsid w:val="00756839"/>
    <w:rsid w:val="00756FAD"/>
    <w:rsid w:val="00757386"/>
    <w:rsid w:val="00757E79"/>
    <w:rsid w:val="0076001C"/>
    <w:rsid w:val="007601C1"/>
    <w:rsid w:val="00760935"/>
    <w:rsid w:val="007612CB"/>
    <w:rsid w:val="007621FB"/>
    <w:rsid w:val="00762587"/>
    <w:rsid w:val="007625A8"/>
    <w:rsid w:val="00762C59"/>
    <w:rsid w:val="007635A6"/>
    <w:rsid w:val="00764229"/>
    <w:rsid w:val="00764338"/>
    <w:rsid w:val="007644C6"/>
    <w:rsid w:val="0076477E"/>
    <w:rsid w:val="00764B02"/>
    <w:rsid w:val="00764BD5"/>
    <w:rsid w:val="00764D96"/>
    <w:rsid w:val="007652DB"/>
    <w:rsid w:val="00765719"/>
    <w:rsid w:val="00765906"/>
    <w:rsid w:val="00765926"/>
    <w:rsid w:val="00765F0A"/>
    <w:rsid w:val="007665CF"/>
    <w:rsid w:val="007667D1"/>
    <w:rsid w:val="00766B0F"/>
    <w:rsid w:val="007678CF"/>
    <w:rsid w:val="00767EB6"/>
    <w:rsid w:val="00767F65"/>
    <w:rsid w:val="00770E3D"/>
    <w:rsid w:val="007713D9"/>
    <w:rsid w:val="0077164D"/>
    <w:rsid w:val="00771E36"/>
    <w:rsid w:val="00771FA0"/>
    <w:rsid w:val="00772299"/>
    <w:rsid w:val="00772716"/>
    <w:rsid w:val="00772BBE"/>
    <w:rsid w:val="00773682"/>
    <w:rsid w:val="0077380B"/>
    <w:rsid w:val="00773C52"/>
    <w:rsid w:val="0077419A"/>
    <w:rsid w:val="007741B7"/>
    <w:rsid w:val="007743D5"/>
    <w:rsid w:val="00774ACB"/>
    <w:rsid w:val="00774DC1"/>
    <w:rsid w:val="00775A9A"/>
    <w:rsid w:val="00775E7B"/>
    <w:rsid w:val="00775F3B"/>
    <w:rsid w:val="00775F90"/>
    <w:rsid w:val="00775FB4"/>
    <w:rsid w:val="007763C4"/>
    <w:rsid w:val="00776665"/>
    <w:rsid w:val="00776B32"/>
    <w:rsid w:val="00777366"/>
    <w:rsid w:val="00777BEA"/>
    <w:rsid w:val="007801F8"/>
    <w:rsid w:val="00780530"/>
    <w:rsid w:val="00780F3A"/>
    <w:rsid w:val="0078186B"/>
    <w:rsid w:val="00781DDD"/>
    <w:rsid w:val="00781EAF"/>
    <w:rsid w:val="00782F63"/>
    <w:rsid w:val="00783226"/>
    <w:rsid w:val="007842C2"/>
    <w:rsid w:val="00784494"/>
    <w:rsid w:val="00784849"/>
    <w:rsid w:val="00784B31"/>
    <w:rsid w:val="0078591C"/>
    <w:rsid w:val="00785D50"/>
    <w:rsid w:val="00785DE4"/>
    <w:rsid w:val="00786226"/>
    <w:rsid w:val="0078669F"/>
    <w:rsid w:val="00786728"/>
    <w:rsid w:val="00786B69"/>
    <w:rsid w:val="00786DE8"/>
    <w:rsid w:val="0078742B"/>
    <w:rsid w:val="00787583"/>
    <w:rsid w:val="00787D1F"/>
    <w:rsid w:val="00790070"/>
    <w:rsid w:val="00790963"/>
    <w:rsid w:val="007909B5"/>
    <w:rsid w:val="00790BD8"/>
    <w:rsid w:val="00791884"/>
    <w:rsid w:val="007921CB"/>
    <w:rsid w:val="0079250A"/>
    <w:rsid w:val="007925E2"/>
    <w:rsid w:val="00792821"/>
    <w:rsid w:val="00792B94"/>
    <w:rsid w:val="00793328"/>
    <w:rsid w:val="0079367F"/>
    <w:rsid w:val="00793CE1"/>
    <w:rsid w:val="0079417A"/>
    <w:rsid w:val="00794496"/>
    <w:rsid w:val="00794AF9"/>
    <w:rsid w:val="00794E03"/>
    <w:rsid w:val="007956BB"/>
    <w:rsid w:val="00795F42"/>
    <w:rsid w:val="0079659A"/>
    <w:rsid w:val="007969DB"/>
    <w:rsid w:val="00796DCE"/>
    <w:rsid w:val="007972FA"/>
    <w:rsid w:val="007975B0"/>
    <w:rsid w:val="00797C71"/>
    <w:rsid w:val="00797F50"/>
    <w:rsid w:val="007A0F61"/>
    <w:rsid w:val="007A20EC"/>
    <w:rsid w:val="007A2311"/>
    <w:rsid w:val="007A2B89"/>
    <w:rsid w:val="007A2C24"/>
    <w:rsid w:val="007A2EE1"/>
    <w:rsid w:val="007A2F9B"/>
    <w:rsid w:val="007A3300"/>
    <w:rsid w:val="007A3A82"/>
    <w:rsid w:val="007A3DEF"/>
    <w:rsid w:val="007A4944"/>
    <w:rsid w:val="007A4A44"/>
    <w:rsid w:val="007A4C77"/>
    <w:rsid w:val="007A563B"/>
    <w:rsid w:val="007A595A"/>
    <w:rsid w:val="007A5A09"/>
    <w:rsid w:val="007A5CBD"/>
    <w:rsid w:val="007A6212"/>
    <w:rsid w:val="007A6DBF"/>
    <w:rsid w:val="007A6F11"/>
    <w:rsid w:val="007A7899"/>
    <w:rsid w:val="007B0EE4"/>
    <w:rsid w:val="007B2AF4"/>
    <w:rsid w:val="007B337A"/>
    <w:rsid w:val="007B3741"/>
    <w:rsid w:val="007B3D40"/>
    <w:rsid w:val="007B3EF1"/>
    <w:rsid w:val="007B44E0"/>
    <w:rsid w:val="007B450D"/>
    <w:rsid w:val="007B4616"/>
    <w:rsid w:val="007B4FBC"/>
    <w:rsid w:val="007B56F6"/>
    <w:rsid w:val="007B58D3"/>
    <w:rsid w:val="007B6706"/>
    <w:rsid w:val="007B6BA7"/>
    <w:rsid w:val="007B73DE"/>
    <w:rsid w:val="007B746D"/>
    <w:rsid w:val="007B765B"/>
    <w:rsid w:val="007B7956"/>
    <w:rsid w:val="007B7BCD"/>
    <w:rsid w:val="007B7D66"/>
    <w:rsid w:val="007B7EBB"/>
    <w:rsid w:val="007C0307"/>
    <w:rsid w:val="007C0320"/>
    <w:rsid w:val="007C0426"/>
    <w:rsid w:val="007C07D7"/>
    <w:rsid w:val="007C07FE"/>
    <w:rsid w:val="007C08C0"/>
    <w:rsid w:val="007C0C3F"/>
    <w:rsid w:val="007C0C7B"/>
    <w:rsid w:val="007C0DEF"/>
    <w:rsid w:val="007C1353"/>
    <w:rsid w:val="007C262C"/>
    <w:rsid w:val="007C26BF"/>
    <w:rsid w:val="007C26FD"/>
    <w:rsid w:val="007C2879"/>
    <w:rsid w:val="007C2BF6"/>
    <w:rsid w:val="007C3394"/>
    <w:rsid w:val="007C3BCF"/>
    <w:rsid w:val="007C3F99"/>
    <w:rsid w:val="007C4B33"/>
    <w:rsid w:val="007C575B"/>
    <w:rsid w:val="007C64EE"/>
    <w:rsid w:val="007C6AE2"/>
    <w:rsid w:val="007C6BB5"/>
    <w:rsid w:val="007C6E05"/>
    <w:rsid w:val="007C73A2"/>
    <w:rsid w:val="007C78FD"/>
    <w:rsid w:val="007C792F"/>
    <w:rsid w:val="007C7975"/>
    <w:rsid w:val="007D0A5D"/>
    <w:rsid w:val="007D0F87"/>
    <w:rsid w:val="007D121E"/>
    <w:rsid w:val="007D1233"/>
    <w:rsid w:val="007D181F"/>
    <w:rsid w:val="007D1A76"/>
    <w:rsid w:val="007D1B29"/>
    <w:rsid w:val="007D1C71"/>
    <w:rsid w:val="007D1F2E"/>
    <w:rsid w:val="007D29D3"/>
    <w:rsid w:val="007D2C16"/>
    <w:rsid w:val="007D344A"/>
    <w:rsid w:val="007D34EB"/>
    <w:rsid w:val="007D363B"/>
    <w:rsid w:val="007D3673"/>
    <w:rsid w:val="007D4085"/>
    <w:rsid w:val="007D49BC"/>
    <w:rsid w:val="007D4B72"/>
    <w:rsid w:val="007D535F"/>
    <w:rsid w:val="007D54B6"/>
    <w:rsid w:val="007D57E6"/>
    <w:rsid w:val="007D6020"/>
    <w:rsid w:val="007D6650"/>
    <w:rsid w:val="007D6B7D"/>
    <w:rsid w:val="007D7BC8"/>
    <w:rsid w:val="007E06CD"/>
    <w:rsid w:val="007E0FF4"/>
    <w:rsid w:val="007E19A9"/>
    <w:rsid w:val="007E19C0"/>
    <w:rsid w:val="007E1C03"/>
    <w:rsid w:val="007E2AA5"/>
    <w:rsid w:val="007E3245"/>
    <w:rsid w:val="007E39B7"/>
    <w:rsid w:val="007E3C48"/>
    <w:rsid w:val="007E41CF"/>
    <w:rsid w:val="007E4C30"/>
    <w:rsid w:val="007E55FB"/>
    <w:rsid w:val="007E56A3"/>
    <w:rsid w:val="007E5A2C"/>
    <w:rsid w:val="007E6075"/>
    <w:rsid w:val="007E60D6"/>
    <w:rsid w:val="007E61FF"/>
    <w:rsid w:val="007E6938"/>
    <w:rsid w:val="007E6FBD"/>
    <w:rsid w:val="007E709B"/>
    <w:rsid w:val="007E71FC"/>
    <w:rsid w:val="007E7ECD"/>
    <w:rsid w:val="007E7F8E"/>
    <w:rsid w:val="007F00A8"/>
    <w:rsid w:val="007F05C4"/>
    <w:rsid w:val="007F10E2"/>
    <w:rsid w:val="007F1681"/>
    <w:rsid w:val="007F179C"/>
    <w:rsid w:val="007F1B25"/>
    <w:rsid w:val="007F1FB4"/>
    <w:rsid w:val="007F24F4"/>
    <w:rsid w:val="007F29FD"/>
    <w:rsid w:val="007F2A24"/>
    <w:rsid w:val="007F3062"/>
    <w:rsid w:val="007F33E9"/>
    <w:rsid w:val="007F3564"/>
    <w:rsid w:val="007F37B3"/>
    <w:rsid w:val="007F37BA"/>
    <w:rsid w:val="007F3878"/>
    <w:rsid w:val="007F3DA8"/>
    <w:rsid w:val="007F3FCA"/>
    <w:rsid w:val="007F48BD"/>
    <w:rsid w:val="007F4FB7"/>
    <w:rsid w:val="007F53E6"/>
    <w:rsid w:val="007F55BB"/>
    <w:rsid w:val="007F592B"/>
    <w:rsid w:val="007F64AB"/>
    <w:rsid w:val="007F658E"/>
    <w:rsid w:val="007F733D"/>
    <w:rsid w:val="007F76FB"/>
    <w:rsid w:val="007F7968"/>
    <w:rsid w:val="007F7C48"/>
    <w:rsid w:val="007F7D62"/>
    <w:rsid w:val="0080048A"/>
    <w:rsid w:val="0080050C"/>
    <w:rsid w:val="00800758"/>
    <w:rsid w:val="00800D3D"/>
    <w:rsid w:val="00801218"/>
    <w:rsid w:val="0080128F"/>
    <w:rsid w:val="008012CF"/>
    <w:rsid w:val="0080152E"/>
    <w:rsid w:val="0080181A"/>
    <w:rsid w:val="0080198C"/>
    <w:rsid w:val="008019AC"/>
    <w:rsid w:val="00801F90"/>
    <w:rsid w:val="00801FA4"/>
    <w:rsid w:val="00801FE9"/>
    <w:rsid w:val="008026D8"/>
    <w:rsid w:val="00802773"/>
    <w:rsid w:val="008032B3"/>
    <w:rsid w:val="0080393F"/>
    <w:rsid w:val="008039AF"/>
    <w:rsid w:val="00804299"/>
    <w:rsid w:val="008044B1"/>
    <w:rsid w:val="00804DF7"/>
    <w:rsid w:val="00805620"/>
    <w:rsid w:val="00805725"/>
    <w:rsid w:val="008057A2"/>
    <w:rsid w:val="008057CE"/>
    <w:rsid w:val="00805B3C"/>
    <w:rsid w:val="00805C15"/>
    <w:rsid w:val="00805EC0"/>
    <w:rsid w:val="008063CE"/>
    <w:rsid w:val="00810959"/>
    <w:rsid w:val="00811518"/>
    <w:rsid w:val="00811C2F"/>
    <w:rsid w:val="00811DC7"/>
    <w:rsid w:val="0081214B"/>
    <w:rsid w:val="008122A6"/>
    <w:rsid w:val="008126F6"/>
    <w:rsid w:val="00812A0F"/>
    <w:rsid w:val="008130C9"/>
    <w:rsid w:val="0081313B"/>
    <w:rsid w:val="00813E83"/>
    <w:rsid w:val="00814417"/>
    <w:rsid w:val="00814743"/>
    <w:rsid w:val="00814836"/>
    <w:rsid w:val="008149B5"/>
    <w:rsid w:val="0081503E"/>
    <w:rsid w:val="008150ED"/>
    <w:rsid w:val="00815184"/>
    <w:rsid w:val="00815620"/>
    <w:rsid w:val="00815839"/>
    <w:rsid w:val="00815CF7"/>
    <w:rsid w:val="00815F2B"/>
    <w:rsid w:val="00816C3E"/>
    <w:rsid w:val="00816D12"/>
    <w:rsid w:val="00816EEB"/>
    <w:rsid w:val="00816F86"/>
    <w:rsid w:val="008177EE"/>
    <w:rsid w:val="008201DA"/>
    <w:rsid w:val="008201EE"/>
    <w:rsid w:val="00820949"/>
    <w:rsid w:val="00820BE6"/>
    <w:rsid w:val="00820CE7"/>
    <w:rsid w:val="00820D47"/>
    <w:rsid w:val="008220AB"/>
    <w:rsid w:val="00822243"/>
    <w:rsid w:val="008225F9"/>
    <w:rsid w:val="008228B9"/>
    <w:rsid w:val="00822B73"/>
    <w:rsid w:val="00822D77"/>
    <w:rsid w:val="0082338D"/>
    <w:rsid w:val="00823519"/>
    <w:rsid w:val="008235A3"/>
    <w:rsid w:val="0082378D"/>
    <w:rsid w:val="00824171"/>
    <w:rsid w:val="00824184"/>
    <w:rsid w:val="008244B7"/>
    <w:rsid w:val="00826152"/>
    <w:rsid w:val="0082651F"/>
    <w:rsid w:val="008267B6"/>
    <w:rsid w:val="00826B9D"/>
    <w:rsid w:val="008276B6"/>
    <w:rsid w:val="00827A3E"/>
    <w:rsid w:val="00830879"/>
    <w:rsid w:val="00830AD6"/>
    <w:rsid w:val="00830E75"/>
    <w:rsid w:val="00830F45"/>
    <w:rsid w:val="008312E7"/>
    <w:rsid w:val="0083134F"/>
    <w:rsid w:val="00831E0A"/>
    <w:rsid w:val="00831F53"/>
    <w:rsid w:val="008329B6"/>
    <w:rsid w:val="00832A91"/>
    <w:rsid w:val="00832B9C"/>
    <w:rsid w:val="00832E3B"/>
    <w:rsid w:val="008337E9"/>
    <w:rsid w:val="00834094"/>
    <w:rsid w:val="008346E5"/>
    <w:rsid w:val="00834A22"/>
    <w:rsid w:val="00834C91"/>
    <w:rsid w:val="00835134"/>
    <w:rsid w:val="0083515A"/>
    <w:rsid w:val="008352EB"/>
    <w:rsid w:val="00835600"/>
    <w:rsid w:val="00835679"/>
    <w:rsid w:val="008356A6"/>
    <w:rsid w:val="00835DDD"/>
    <w:rsid w:val="00836E7B"/>
    <w:rsid w:val="00837123"/>
    <w:rsid w:val="00837F81"/>
    <w:rsid w:val="008404AF"/>
    <w:rsid w:val="00840DBC"/>
    <w:rsid w:val="00840F88"/>
    <w:rsid w:val="00841F34"/>
    <w:rsid w:val="00843313"/>
    <w:rsid w:val="008434BC"/>
    <w:rsid w:val="0084355D"/>
    <w:rsid w:val="0084393A"/>
    <w:rsid w:val="0084443A"/>
    <w:rsid w:val="00844466"/>
    <w:rsid w:val="008444ED"/>
    <w:rsid w:val="00846B89"/>
    <w:rsid w:val="00846E7D"/>
    <w:rsid w:val="0084770D"/>
    <w:rsid w:val="0084797D"/>
    <w:rsid w:val="00847A6E"/>
    <w:rsid w:val="00847FFD"/>
    <w:rsid w:val="008500AF"/>
    <w:rsid w:val="00850138"/>
    <w:rsid w:val="0085032C"/>
    <w:rsid w:val="0085041C"/>
    <w:rsid w:val="008504C7"/>
    <w:rsid w:val="00850E98"/>
    <w:rsid w:val="0085115C"/>
    <w:rsid w:val="008513E2"/>
    <w:rsid w:val="00851443"/>
    <w:rsid w:val="00851582"/>
    <w:rsid w:val="00851966"/>
    <w:rsid w:val="00851D41"/>
    <w:rsid w:val="0085242C"/>
    <w:rsid w:val="00852696"/>
    <w:rsid w:val="00852A21"/>
    <w:rsid w:val="00852CDB"/>
    <w:rsid w:val="00852F3F"/>
    <w:rsid w:val="00853647"/>
    <w:rsid w:val="0085365B"/>
    <w:rsid w:val="00853B66"/>
    <w:rsid w:val="00855199"/>
    <w:rsid w:val="00855701"/>
    <w:rsid w:val="00855727"/>
    <w:rsid w:val="00855B00"/>
    <w:rsid w:val="008567C0"/>
    <w:rsid w:val="008567EF"/>
    <w:rsid w:val="00856A16"/>
    <w:rsid w:val="00856A2C"/>
    <w:rsid w:val="00856EC4"/>
    <w:rsid w:val="008576C0"/>
    <w:rsid w:val="0085787D"/>
    <w:rsid w:val="008605C3"/>
    <w:rsid w:val="008609CF"/>
    <w:rsid w:val="00860AE2"/>
    <w:rsid w:val="0086130A"/>
    <w:rsid w:val="00861372"/>
    <w:rsid w:val="0086269B"/>
    <w:rsid w:val="008629E2"/>
    <w:rsid w:val="00862CB1"/>
    <w:rsid w:val="0086345A"/>
    <w:rsid w:val="0086354F"/>
    <w:rsid w:val="008637FC"/>
    <w:rsid w:val="00864785"/>
    <w:rsid w:val="008647C9"/>
    <w:rsid w:val="00864DC8"/>
    <w:rsid w:val="00865264"/>
    <w:rsid w:val="008652A7"/>
    <w:rsid w:val="008653C1"/>
    <w:rsid w:val="00865E40"/>
    <w:rsid w:val="0086604C"/>
    <w:rsid w:val="00866738"/>
    <w:rsid w:val="00866C80"/>
    <w:rsid w:val="00866DC1"/>
    <w:rsid w:val="008672D1"/>
    <w:rsid w:val="008677A4"/>
    <w:rsid w:val="00867CE7"/>
    <w:rsid w:val="00867FB1"/>
    <w:rsid w:val="0087145B"/>
    <w:rsid w:val="00871700"/>
    <w:rsid w:val="00871859"/>
    <w:rsid w:val="008719F9"/>
    <w:rsid w:val="00872302"/>
    <w:rsid w:val="008728A5"/>
    <w:rsid w:val="008729D1"/>
    <w:rsid w:val="00872D8E"/>
    <w:rsid w:val="00872DB2"/>
    <w:rsid w:val="008731DF"/>
    <w:rsid w:val="0087329B"/>
    <w:rsid w:val="00874503"/>
    <w:rsid w:val="00874718"/>
    <w:rsid w:val="00874AD9"/>
    <w:rsid w:val="0087521C"/>
    <w:rsid w:val="00875995"/>
    <w:rsid w:val="008759FE"/>
    <w:rsid w:val="0087607D"/>
    <w:rsid w:val="00876184"/>
    <w:rsid w:val="00876360"/>
    <w:rsid w:val="0087654B"/>
    <w:rsid w:val="00876741"/>
    <w:rsid w:val="00876BFC"/>
    <w:rsid w:val="00876EC6"/>
    <w:rsid w:val="008771C9"/>
    <w:rsid w:val="008773CD"/>
    <w:rsid w:val="00877967"/>
    <w:rsid w:val="00877B78"/>
    <w:rsid w:val="0088018A"/>
    <w:rsid w:val="0088097B"/>
    <w:rsid w:val="00880FC2"/>
    <w:rsid w:val="008810DE"/>
    <w:rsid w:val="008819C8"/>
    <w:rsid w:val="0088210E"/>
    <w:rsid w:val="0088279F"/>
    <w:rsid w:val="00882FC4"/>
    <w:rsid w:val="008830A4"/>
    <w:rsid w:val="0088321B"/>
    <w:rsid w:val="00883963"/>
    <w:rsid w:val="00883CE5"/>
    <w:rsid w:val="008842B6"/>
    <w:rsid w:val="0088483B"/>
    <w:rsid w:val="00884D49"/>
    <w:rsid w:val="00884EF4"/>
    <w:rsid w:val="008855E4"/>
    <w:rsid w:val="00885E7D"/>
    <w:rsid w:val="00886546"/>
    <w:rsid w:val="00886FAB"/>
    <w:rsid w:val="008875AA"/>
    <w:rsid w:val="008875F2"/>
    <w:rsid w:val="008901C6"/>
    <w:rsid w:val="00890600"/>
    <w:rsid w:val="008908B2"/>
    <w:rsid w:val="00890B83"/>
    <w:rsid w:val="00890E03"/>
    <w:rsid w:val="00890F19"/>
    <w:rsid w:val="00891127"/>
    <w:rsid w:val="008914C0"/>
    <w:rsid w:val="00891560"/>
    <w:rsid w:val="0089182A"/>
    <w:rsid w:val="00891ACE"/>
    <w:rsid w:val="00891D9E"/>
    <w:rsid w:val="008923C2"/>
    <w:rsid w:val="008923F6"/>
    <w:rsid w:val="00892BC3"/>
    <w:rsid w:val="00892E94"/>
    <w:rsid w:val="008933C7"/>
    <w:rsid w:val="008933EF"/>
    <w:rsid w:val="00893C3E"/>
    <w:rsid w:val="00893E8C"/>
    <w:rsid w:val="00893F08"/>
    <w:rsid w:val="008944FD"/>
    <w:rsid w:val="00894A9D"/>
    <w:rsid w:val="00895478"/>
    <w:rsid w:val="00895570"/>
    <w:rsid w:val="0089563E"/>
    <w:rsid w:val="00895C58"/>
    <w:rsid w:val="00895F78"/>
    <w:rsid w:val="00896630"/>
    <w:rsid w:val="008966F3"/>
    <w:rsid w:val="008969D2"/>
    <w:rsid w:val="008969E5"/>
    <w:rsid w:val="00896FD4"/>
    <w:rsid w:val="008973E2"/>
    <w:rsid w:val="008973EF"/>
    <w:rsid w:val="008977C4"/>
    <w:rsid w:val="008A010B"/>
    <w:rsid w:val="008A03A5"/>
    <w:rsid w:val="008A03F9"/>
    <w:rsid w:val="008A043E"/>
    <w:rsid w:val="008A04A4"/>
    <w:rsid w:val="008A0505"/>
    <w:rsid w:val="008A0AFA"/>
    <w:rsid w:val="008A0C08"/>
    <w:rsid w:val="008A11A4"/>
    <w:rsid w:val="008A136C"/>
    <w:rsid w:val="008A1573"/>
    <w:rsid w:val="008A15A3"/>
    <w:rsid w:val="008A1C47"/>
    <w:rsid w:val="008A1CF8"/>
    <w:rsid w:val="008A22C7"/>
    <w:rsid w:val="008A287B"/>
    <w:rsid w:val="008A2895"/>
    <w:rsid w:val="008A2B13"/>
    <w:rsid w:val="008A2CFD"/>
    <w:rsid w:val="008A35CC"/>
    <w:rsid w:val="008A3625"/>
    <w:rsid w:val="008A383E"/>
    <w:rsid w:val="008A3A35"/>
    <w:rsid w:val="008A3F7F"/>
    <w:rsid w:val="008A418A"/>
    <w:rsid w:val="008A4306"/>
    <w:rsid w:val="008A435C"/>
    <w:rsid w:val="008A445D"/>
    <w:rsid w:val="008A48EC"/>
    <w:rsid w:val="008A49F8"/>
    <w:rsid w:val="008A4F58"/>
    <w:rsid w:val="008A5604"/>
    <w:rsid w:val="008A5CDC"/>
    <w:rsid w:val="008A6050"/>
    <w:rsid w:val="008A6A8E"/>
    <w:rsid w:val="008A6B89"/>
    <w:rsid w:val="008A6D55"/>
    <w:rsid w:val="008A74F5"/>
    <w:rsid w:val="008A765C"/>
    <w:rsid w:val="008A76D1"/>
    <w:rsid w:val="008A7B03"/>
    <w:rsid w:val="008A7CFE"/>
    <w:rsid w:val="008A7DBC"/>
    <w:rsid w:val="008A7DC3"/>
    <w:rsid w:val="008B0082"/>
    <w:rsid w:val="008B008E"/>
    <w:rsid w:val="008B0844"/>
    <w:rsid w:val="008B0AC3"/>
    <w:rsid w:val="008B1CF9"/>
    <w:rsid w:val="008B1F3E"/>
    <w:rsid w:val="008B252A"/>
    <w:rsid w:val="008B2C87"/>
    <w:rsid w:val="008B2C8A"/>
    <w:rsid w:val="008B30A5"/>
    <w:rsid w:val="008B4227"/>
    <w:rsid w:val="008B4C79"/>
    <w:rsid w:val="008B50A7"/>
    <w:rsid w:val="008B5426"/>
    <w:rsid w:val="008B5460"/>
    <w:rsid w:val="008B5F5D"/>
    <w:rsid w:val="008B5FE2"/>
    <w:rsid w:val="008B627E"/>
    <w:rsid w:val="008B62BD"/>
    <w:rsid w:val="008B6757"/>
    <w:rsid w:val="008B6A9E"/>
    <w:rsid w:val="008B6D8B"/>
    <w:rsid w:val="008B6DDE"/>
    <w:rsid w:val="008B74C1"/>
    <w:rsid w:val="008C053A"/>
    <w:rsid w:val="008C0AFC"/>
    <w:rsid w:val="008C0B44"/>
    <w:rsid w:val="008C1480"/>
    <w:rsid w:val="008C1869"/>
    <w:rsid w:val="008C2B1F"/>
    <w:rsid w:val="008C3076"/>
    <w:rsid w:val="008C3277"/>
    <w:rsid w:val="008C335E"/>
    <w:rsid w:val="008C3786"/>
    <w:rsid w:val="008C41C5"/>
    <w:rsid w:val="008C44AD"/>
    <w:rsid w:val="008C4667"/>
    <w:rsid w:val="008C4DCA"/>
    <w:rsid w:val="008C54C1"/>
    <w:rsid w:val="008C6108"/>
    <w:rsid w:val="008C62A3"/>
    <w:rsid w:val="008C66B6"/>
    <w:rsid w:val="008C6CFE"/>
    <w:rsid w:val="008C6E79"/>
    <w:rsid w:val="008C7182"/>
    <w:rsid w:val="008C786B"/>
    <w:rsid w:val="008C7CAA"/>
    <w:rsid w:val="008C7EBB"/>
    <w:rsid w:val="008D0321"/>
    <w:rsid w:val="008D0C88"/>
    <w:rsid w:val="008D1655"/>
    <w:rsid w:val="008D177D"/>
    <w:rsid w:val="008D1F31"/>
    <w:rsid w:val="008D2A1E"/>
    <w:rsid w:val="008D2C5D"/>
    <w:rsid w:val="008D31D7"/>
    <w:rsid w:val="008D32F7"/>
    <w:rsid w:val="008D3501"/>
    <w:rsid w:val="008D3589"/>
    <w:rsid w:val="008D37FC"/>
    <w:rsid w:val="008D3CDD"/>
    <w:rsid w:val="008D4AA8"/>
    <w:rsid w:val="008D5EFF"/>
    <w:rsid w:val="008D5F34"/>
    <w:rsid w:val="008D6143"/>
    <w:rsid w:val="008D6558"/>
    <w:rsid w:val="008D66B8"/>
    <w:rsid w:val="008D67CA"/>
    <w:rsid w:val="008D6F18"/>
    <w:rsid w:val="008D6FA4"/>
    <w:rsid w:val="008D7083"/>
    <w:rsid w:val="008D7681"/>
    <w:rsid w:val="008E0017"/>
    <w:rsid w:val="008E1128"/>
    <w:rsid w:val="008E1197"/>
    <w:rsid w:val="008E136F"/>
    <w:rsid w:val="008E1897"/>
    <w:rsid w:val="008E1EF0"/>
    <w:rsid w:val="008E25BF"/>
    <w:rsid w:val="008E2BB9"/>
    <w:rsid w:val="008E2CD9"/>
    <w:rsid w:val="008E2D0E"/>
    <w:rsid w:val="008E3211"/>
    <w:rsid w:val="008E3269"/>
    <w:rsid w:val="008E377A"/>
    <w:rsid w:val="008E3C1A"/>
    <w:rsid w:val="008E3D12"/>
    <w:rsid w:val="008E46A3"/>
    <w:rsid w:val="008E472B"/>
    <w:rsid w:val="008E48B2"/>
    <w:rsid w:val="008E4C27"/>
    <w:rsid w:val="008E4C90"/>
    <w:rsid w:val="008E4EFD"/>
    <w:rsid w:val="008E52AB"/>
    <w:rsid w:val="008E533F"/>
    <w:rsid w:val="008E53A6"/>
    <w:rsid w:val="008E55E6"/>
    <w:rsid w:val="008E5C2F"/>
    <w:rsid w:val="008E5D06"/>
    <w:rsid w:val="008E634D"/>
    <w:rsid w:val="008E6598"/>
    <w:rsid w:val="008E69B1"/>
    <w:rsid w:val="008E6C19"/>
    <w:rsid w:val="008E7020"/>
    <w:rsid w:val="008E7271"/>
    <w:rsid w:val="008E7B87"/>
    <w:rsid w:val="008E7DE2"/>
    <w:rsid w:val="008F043F"/>
    <w:rsid w:val="008F08CC"/>
    <w:rsid w:val="008F1071"/>
    <w:rsid w:val="008F13A5"/>
    <w:rsid w:val="008F15C0"/>
    <w:rsid w:val="008F19D6"/>
    <w:rsid w:val="008F1BA9"/>
    <w:rsid w:val="008F23E5"/>
    <w:rsid w:val="008F3471"/>
    <w:rsid w:val="008F369A"/>
    <w:rsid w:val="008F39B1"/>
    <w:rsid w:val="008F3D86"/>
    <w:rsid w:val="008F3FFC"/>
    <w:rsid w:val="008F4132"/>
    <w:rsid w:val="008F4179"/>
    <w:rsid w:val="008F43CC"/>
    <w:rsid w:val="008F4802"/>
    <w:rsid w:val="008F4D6C"/>
    <w:rsid w:val="008F53E0"/>
    <w:rsid w:val="008F546A"/>
    <w:rsid w:val="008F575A"/>
    <w:rsid w:val="008F57C7"/>
    <w:rsid w:val="008F59E4"/>
    <w:rsid w:val="008F5FE0"/>
    <w:rsid w:val="008F676F"/>
    <w:rsid w:val="008F68E6"/>
    <w:rsid w:val="008F6E03"/>
    <w:rsid w:val="008F7CCD"/>
    <w:rsid w:val="00900509"/>
    <w:rsid w:val="009005E1"/>
    <w:rsid w:val="00900988"/>
    <w:rsid w:val="00900DCD"/>
    <w:rsid w:val="00901610"/>
    <w:rsid w:val="009016CD"/>
    <w:rsid w:val="00901B0D"/>
    <w:rsid w:val="00901E18"/>
    <w:rsid w:val="009022FB"/>
    <w:rsid w:val="00902962"/>
    <w:rsid w:val="00902A3F"/>
    <w:rsid w:val="009032E3"/>
    <w:rsid w:val="0090360C"/>
    <w:rsid w:val="0090458D"/>
    <w:rsid w:val="00904A7B"/>
    <w:rsid w:val="00904C97"/>
    <w:rsid w:val="00904F0C"/>
    <w:rsid w:val="009054B5"/>
    <w:rsid w:val="0090577F"/>
    <w:rsid w:val="00905941"/>
    <w:rsid w:val="00905C48"/>
    <w:rsid w:val="00905DDF"/>
    <w:rsid w:val="009064FD"/>
    <w:rsid w:val="00907053"/>
    <w:rsid w:val="009073D8"/>
    <w:rsid w:val="00907F14"/>
    <w:rsid w:val="0091016C"/>
    <w:rsid w:val="009106FA"/>
    <w:rsid w:val="00910CFA"/>
    <w:rsid w:val="00910FEF"/>
    <w:rsid w:val="0091118C"/>
    <w:rsid w:val="009116BA"/>
    <w:rsid w:val="00911D5B"/>
    <w:rsid w:val="00911F17"/>
    <w:rsid w:val="009124A5"/>
    <w:rsid w:val="0091293D"/>
    <w:rsid w:val="00912F4C"/>
    <w:rsid w:val="009135B6"/>
    <w:rsid w:val="009143BC"/>
    <w:rsid w:val="00914683"/>
    <w:rsid w:val="00914BB8"/>
    <w:rsid w:val="00914D6A"/>
    <w:rsid w:val="00914FBF"/>
    <w:rsid w:val="009150BB"/>
    <w:rsid w:val="00915B50"/>
    <w:rsid w:val="009162C9"/>
    <w:rsid w:val="00916670"/>
    <w:rsid w:val="00916FB7"/>
    <w:rsid w:val="00917259"/>
    <w:rsid w:val="009173A3"/>
    <w:rsid w:val="0091760E"/>
    <w:rsid w:val="00917913"/>
    <w:rsid w:val="0092013A"/>
    <w:rsid w:val="00920265"/>
    <w:rsid w:val="00920782"/>
    <w:rsid w:val="00920998"/>
    <w:rsid w:val="0092121E"/>
    <w:rsid w:val="0092133B"/>
    <w:rsid w:val="00921A98"/>
    <w:rsid w:val="00921F54"/>
    <w:rsid w:val="009221EC"/>
    <w:rsid w:val="00922636"/>
    <w:rsid w:val="00922918"/>
    <w:rsid w:val="00922E18"/>
    <w:rsid w:val="00922F03"/>
    <w:rsid w:val="00922F42"/>
    <w:rsid w:val="009238CF"/>
    <w:rsid w:val="00923B78"/>
    <w:rsid w:val="00923CA2"/>
    <w:rsid w:val="00923ED9"/>
    <w:rsid w:val="009242B1"/>
    <w:rsid w:val="0092447D"/>
    <w:rsid w:val="009246C0"/>
    <w:rsid w:val="009246C9"/>
    <w:rsid w:val="0092524C"/>
    <w:rsid w:val="00925F55"/>
    <w:rsid w:val="00926169"/>
    <w:rsid w:val="0092633B"/>
    <w:rsid w:val="00926B2B"/>
    <w:rsid w:val="00927433"/>
    <w:rsid w:val="00927765"/>
    <w:rsid w:val="009279FA"/>
    <w:rsid w:val="00927C47"/>
    <w:rsid w:val="00930339"/>
    <w:rsid w:val="00930A47"/>
    <w:rsid w:val="00930A70"/>
    <w:rsid w:val="00930E7A"/>
    <w:rsid w:val="00930F32"/>
    <w:rsid w:val="00931682"/>
    <w:rsid w:val="00931A62"/>
    <w:rsid w:val="00931F5F"/>
    <w:rsid w:val="00932E69"/>
    <w:rsid w:val="0093318D"/>
    <w:rsid w:val="00933764"/>
    <w:rsid w:val="00933885"/>
    <w:rsid w:val="00933998"/>
    <w:rsid w:val="00933B35"/>
    <w:rsid w:val="00934E0D"/>
    <w:rsid w:val="009353E3"/>
    <w:rsid w:val="0093613F"/>
    <w:rsid w:val="00936222"/>
    <w:rsid w:val="009364A5"/>
    <w:rsid w:val="0093678C"/>
    <w:rsid w:val="009371A8"/>
    <w:rsid w:val="009377AB"/>
    <w:rsid w:val="0094088C"/>
    <w:rsid w:val="00940F29"/>
    <w:rsid w:val="0094134F"/>
    <w:rsid w:val="009419D3"/>
    <w:rsid w:val="00941C5E"/>
    <w:rsid w:val="00941D86"/>
    <w:rsid w:val="00942405"/>
    <w:rsid w:val="009425C2"/>
    <w:rsid w:val="009425F6"/>
    <w:rsid w:val="00942B9B"/>
    <w:rsid w:val="00942C25"/>
    <w:rsid w:val="00943041"/>
    <w:rsid w:val="009430F3"/>
    <w:rsid w:val="00943E37"/>
    <w:rsid w:val="009443B9"/>
    <w:rsid w:val="0094457C"/>
    <w:rsid w:val="0094538B"/>
    <w:rsid w:val="0094576A"/>
    <w:rsid w:val="0094601B"/>
    <w:rsid w:val="0094674C"/>
    <w:rsid w:val="009473EF"/>
    <w:rsid w:val="00947CA0"/>
    <w:rsid w:val="0095037A"/>
    <w:rsid w:val="00951088"/>
    <w:rsid w:val="00951C73"/>
    <w:rsid w:val="00951C7F"/>
    <w:rsid w:val="00952947"/>
    <w:rsid w:val="009531BE"/>
    <w:rsid w:val="0095337B"/>
    <w:rsid w:val="00953417"/>
    <w:rsid w:val="00953981"/>
    <w:rsid w:val="009539E5"/>
    <w:rsid w:val="00953A43"/>
    <w:rsid w:val="00953A4A"/>
    <w:rsid w:val="0095400A"/>
    <w:rsid w:val="009542D2"/>
    <w:rsid w:val="00954601"/>
    <w:rsid w:val="0095469F"/>
    <w:rsid w:val="00954A61"/>
    <w:rsid w:val="00954F65"/>
    <w:rsid w:val="00955237"/>
    <w:rsid w:val="00955789"/>
    <w:rsid w:val="009558A7"/>
    <w:rsid w:val="00955A4E"/>
    <w:rsid w:val="00955B67"/>
    <w:rsid w:val="00956066"/>
    <w:rsid w:val="00956770"/>
    <w:rsid w:val="009569BA"/>
    <w:rsid w:val="00956B45"/>
    <w:rsid w:val="00956E2B"/>
    <w:rsid w:val="00957089"/>
    <w:rsid w:val="00957219"/>
    <w:rsid w:val="00960275"/>
    <w:rsid w:val="009602D7"/>
    <w:rsid w:val="0096066A"/>
    <w:rsid w:val="0096077C"/>
    <w:rsid w:val="00960CED"/>
    <w:rsid w:val="00960DDF"/>
    <w:rsid w:val="00961430"/>
    <w:rsid w:val="0096147E"/>
    <w:rsid w:val="0096159E"/>
    <w:rsid w:val="00961931"/>
    <w:rsid w:val="009620BD"/>
    <w:rsid w:val="009624BB"/>
    <w:rsid w:val="00962560"/>
    <w:rsid w:val="0096257B"/>
    <w:rsid w:val="0096278F"/>
    <w:rsid w:val="009627CA"/>
    <w:rsid w:val="0096288B"/>
    <w:rsid w:val="0096299F"/>
    <w:rsid w:val="00962D61"/>
    <w:rsid w:val="0096324B"/>
    <w:rsid w:val="0096381E"/>
    <w:rsid w:val="00963B96"/>
    <w:rsid w:val="00963CE0"/>
    <w:rsid w:val="00964194"/>
    <w:rsid w:val="00964837"/>
    <w:rsid w:val="009649FC"/>
    <w:rsid w:val="00965152"/>
    <w:rsid w:val="009653D3"/>
    <w:rsid w:val="00965A85"/>
    <w:rsid w:val="00965BE4"/>
    <w:rsid w:val="009665F0"/>
    <w:rsid w:val="00966B1E"/>
    <w:rsid w:val="00966DAB"/>
    <w:rsid w:val="00966E37"/>
    <w:rsid w:val="00966E68"/>
    <w:rsid w:val="00970022"/>
    <w:rsid w:val="00970526"/>
    <w:rsid w:val="00970966"/>
    <w:rsid w:val="00970970"/>
    <w:rsid w:val="00970A5B"/>
    <w:rsid w:val="00970AAF"/>
    <w:rsid w:val="00970D4C"/>
    <w:rsid w:val="00970F59"/>
    <w:rsid w:val="00970FF3"/>
    <w:rsid w:val="00971567"/>
    <w:rsid w:val="00972994"/>
    <w:rsid w:val="00972D3A"/>
    <w:rsid w:val="0097376D"/>
    <w:rsid w:val="009738EB"/>
    <w:rsid w:val="00973A07"/>
    <w:rsid w:val="009740B9"/>
    <w:rsid w:val="00974B53"/>
    <w:rsid w:val="00974D27"/>
    <w:rsid w:val="00974E09"/>
    <w:rsid w:val="0097528E"/>
    <w:rsid w:val="009757CE"/>
    <w:rsid w:val="009757E5"/>
    <w:rsid w:val="009759E8"/>
    <w:rsid w:val="00975AB9"/>
    <w:rsid w:val="00975F21"/>
    <w:rsid w:val="00975F45"/>
    <w:rsid w:val="00976419"/>
    <w:rsid w:val="009765A7"/>
    <w:rsid w:val="00976DB4"/>
    <w:rsid w:val="00976DD8"/>
    <w:rsid w:val="00977153"/>
    <w:rsid w:val="00977273"/>
    <w:rsid w:val="009774AD"/>
    <w:rsid w:val="009776DE"/>
    <w:rsid w:val="009778CF"/>
    <w:rsid w:val="00977BD1"/>
    <w:rsid w:val="00977C32"/>
    <w:rsid w:val="00980577"/>
    <w:rsid w:val="00980894"/>
    <w:rsid w:val="009809C6"/>
    <w:rsid w:val="00980A31"/>
    <w:rsid w:val="00980E76"/>
    <w:rsid w:val="009811D3"/>
    <w:rsid w:val="0098212F"/>
    <w:rsid w:val="0098225C"/>
    <w:rsid w:val="009823AC"/>
    <w:rsid w:val="00982C6A"/>
    <w:rsid w:val="00982F18"/>
    <w:rsid w:val="00983492"/>
    <w:rsid w:val="009835CE"/>
    <w:rsid w:val="00983855"/>
    <w:rsid w:val="00983BAD"/>
    <w:rsid w:val="009841E8"/>
    <w:rsid w:val="00984377"/>
    <w:rsid w:val="009845DE"/>
    <w:rsid w:val="00985148"/>
    <w:rsid w:val="009858A5"/>
    <w:rsid w:val="00985F02"/>
    <w:rsid w:val="00985F05"/>
    <w:rsid w:val="00986461"/>
    <w:rsid w:val="0098677F"/>
    <w:rsid w:val="00986F2E"/>
    <w:rsid w:val="009872B0"/>
    <w:rsid w:val="0099004F"/>
    <w:rsid w:val="00990245"/>
    <w:rsid w:val="00990338"/>
    <w:rsid w:val="009906EF"/>
    <w:rsid w:val="009906F8"/>
    <w:rsid w:val="00990CBD"/>
    <w:rsid w:val="00991396"/>
    <w:rsid w:val="00991600"/>
    <w:rsid w:val="009916B5"/>
    <w:rsid w:val="00991B7C"/>
    <w:rsid w:val="00991BC8"/>
    <w:rsid w:val="00991F86"/>
    <w:rsid w:val="0099217F"/>
    <w:rsid w:val="009922D5"/>
    <w:rsid w:val="00993003"/>
    <w:rsid w:val="00993453"/>
    <w:rsid w:val="00993CB6"/>
    <w:rsid w:val="009944CA"/>
    <w:rsid w:val="00994703"/>
    <w:rsid w:val="009948CB"/>
    <w:rsid w:val="00994AFB"/>
    <w:rsid w:val="00994E68"/>
    <w:rsid w:val="00994E94"/>
    <w:rsid w:val="0099521B"/>
    <w:rsid w:val="00995B8F"/>
    <w:rsid w:val="00995BD9"/>
    <w:rsid w:val="00995FFB"/>
    <w:rsid w:val="009963C3"/>
    <w:rsid w:val="00996522"/>
    <w:rsid w:val="00996F68"/>
    <w:rsid w:val="00996F6A"/>
    <w:rsid w:val="00997624"/>
    <w:rsid w:val="00997E14"/>
    <w:rsid w:val="00997F6B"/>
    <w:rsid w:val="009A0188"/>
    <w:rsid w:val="009A05AF"/>
    <w:rsid w:val="009A1712"/>
    <w:rsid w:val="009A175D"/>
    <w:rsid w:val="009A1D6A"/>
    <w:rsid w:val="009A1DF9"/>
    <w:rsid w:val="009A1E03"/>
    <w:rsid w:val="009A1F1B"/>
    <w:rsid w:val="009A22A5"/>
    <w:rsid w:val="009A2474"/>
    <w:rsid w:val="009A2684"/>
    <w:rsid w:val="009A29B4"/>
    <w:rsid w:val="009A3227"/>
    <w:rsid w:val="009A36A8"/>
    <w:rsid w:val="009A4370"/>
    <w:rsid w:val="009A446E"/>
    <w:rsid w:val="009A48FF"/>
    <w:rsid w:val="009A4AD9"/>
    <w:rsid w:val="009A50C0"/>
    <w:rsid w:val="009A5169"/>
    <w:rsid w:val="009A580E"/>
    <w:rsid w:val="009A7078"/>
    <w:rsid w:val="009A722E"/>
    <w:rsid w:val="009A77F2"/>
    <w:rsid w:val="009A7E8E"/>
    <w:rsid w:val="009B0019"/>
    <w:rsid w:val="009B0093"/>
    <w:rsid w:val="009B02A3"/>
    <w:rsid w:val="009B061C"/>
    <w:rsid w:val="009B0BF1"/>
    <w:rsid w:val="009B0D99"/>
    <w:rsid w:val="009B22CD"/>
    <w:rsid w:val="009B3161"/>
    <w:rsid w:val="009B3444"/>
    <w:rsid w:val="009B3B2A"/>
    <w:rsid w:val="009B3CDD"/>
    <w:rsid w:val="009B4E41"/>
    <w:rsid w:val="009B502C"/>
    <w:rsid w:val="009B5491"/>
    <w:rsid w:val="009B5A58"/>
    <w:rsid w:val="009B5AF2"/>
    <w:rsid w:val="009B612A"/>
    <w:rsid w:val="009B633F"/>
    <w:rsid w:val="009B648B"/>
    <w:rsid w:val="009B6967"/>
    <w:rsid w:val="009B6C49"/>
    <w:rsid w:val="009B7100"/>
    <w:rsid w:val="009B7119"/>
    <w:rsid w:val="009B724A"/>
    <w:rsid w:val="009C036F"/>
    <w:rsid w:val="009C120B"/>
    <w:rsid w:val="009C23A7"/>
    <w:rsid w:val="009C24CE"/>
    <w:rsid w:val="009C2A55"/>
    <w:rsid w:val="009C3442"/>
    <w:rsid w:val="009C3608"/>
    <w:rsid w:val="009C36FE"/>
    <w:rsid w:val="009C396F"/>
    <w:rsid w:val="009C3B20"/>
    <w:rsid w:val="009C3FFA"/>
    <w:rsid w:val="009C43CA"/>
    <w:rsid w:val="009C4FF1"/>
    <w:rsid w:val="009C55DD"/>
    <w:rsid w:val="009C711B"/>
    <w:rsid w:val="009C77FB"/>
    <w:rsid w:val="009C7810"/>
    <w:rsid w:val="009C7CB9"/>
    <w:rsid w:val="009C7EF7"/>
    <w:rsid w:val="009D0166"/>
    <w:rsid w:val="009D085B"/>
    <w:rsid w:val="009D1126"/>
    <w:rsid w:val="009D131F"/>
    <w:rsid w:val="009D1C2A"/>
    <w:rsid w:val="009D252B"/>
    <w:rsid w:val="009D2DA6"/>
    <w:rsid w:val="009D2DE7"/>
    <w:rsid w:val="009D300B"/>
    <w:rsid w:val="009D30C8"/>
    <w:rsid w:val="009D34CD"/>
    <w:rsid w:val="009D3B19"/>
    <w:rsid w:val="009D3D2A"/>
    <w:rsid w:val="009D4A8B"/>
    <w:rsid w:val="009D52B7"/>
    <w:rsid w:val="009D5D49"/>
    <w:rsid w:val="009D6219"/>
    <w:rsid w:val="009D687D"/>
    <w:rsid w:val="009D6BF1"/>
    <w:rsid w:val="009D6C5B"/>
    <w:rsid w:val="009D7249"/>
    <w:rsid w:val="009D7490"/>
    <w:rsid w:val="009D7FE6"/>
    <w:rsid w:val="009E02BE"/>
    <w:rsid w:val="009E0629"/>
    <w:rsid w:val="009E1294"/>
    <w:rsid w:val="009E147D"/>
    <w:rsid w:val="009E1650"/>
    <w:rsid w:val="009E17D4"/>
    <w:rsid w:val="009E1AE1"/>
    <w:rsid w:val="009E1F04"/>
    <w:rsid w:val="009E2BAC"/>
    <w:rsid w:val="009E2C8A"/>
    <w:rsid w:val="009E3BCE"/>
    <w:rsid w:val="009E3C23"/>
    <w:rsid w:val="009E4285"/>
    <w:rsid w:val="009E43FD"/>
    <w:rsid w:val="009E4695"/>
    <w:rsid w:val="009E4698"/>
    <w:rsid w:val="009E4908"/>
    <w:rsid w:val="009E4C07"/>
    <w:rsid w:val="009E4CF2"/>
    <w:rsid w:val="009E526F"/>
    <w:rsid w:val="009E59E7"/>
    <w:rsid w:val="009E5D82"/>
    <w:rsid w:val="009E5E53"/>
    <w:rsid w:val="009E5E8A"/>
    <w:rsid w:val="009E6411"/>
    <w:rsid w:val="009E64DE"/>
    <w:rsid w:val="009E65E7"/>
    <w:rsid w:val="009E72B7"/>
    <w:rsid w:val="009E7458"/>
    <w:rsid w:val="009E74B5"/>
    <w:rsid w:val="009E77D1"/>
    <w:rsid w:val="009E79F3"/>
    <w:rsid w:val="009F016B"/>
    <w:rsid w:val="009F0204"/>
    <w:rsid w:val="009F066E"/>
    <w:rsid w:val="009F0DAC"/>
    <w:rsid w:val="009F0FE7"/>
    <w:rsid w:val="009F115C"/>
    <w:rsid w:val="009F1191"/>
    <w:rsid w:val="009F2052"/>
    <w:rsid w:val="009F26B1"/>
    <w:rsid w:val="009F284C"/>
    <w:rsid w:val="009F2D33"/>
    <w:rsid w:val="009F3912"/>
    <w:rsid w:val="009F3AD1"/>
    <w:rsid w:val="009F41A3"/>
    <w:rsid w:val="009F4373"/>
    <w:rsid w:val="009F4CA0"/>
    <w:rsid w:val="009F5AFF"/>
    <w:rsid w:val="009F6450"/>
    <w:rsid w:val="009F674F"/>
    <w:rsid w:val="009F6B38"/>
    <w:rsid w:val="009F77B8"/>
    <w:rsid w:val="00A00173"/>
    <w:rsid w:val="00A00259"/>
    <w:rsid w:val="00A005D4"/>
    <w:rsid w:val="00A006CC"/>
    <w:rsid w:val="00A009C5"/>
    <w:rsid w:val="00A01641"/>
    <w:rsid w:val="00A01802"/>
    <w:rsid w:val="00A01955"/>
    <w:rsid w:val="00A01CA6"/>
    <w:rsid w:val="00A01D0A"/>
    <w:rsid w:val="00A02245"/>
    <w:rsid w:val="00A02382"/>
    <w:rsid w:val="00A023AE"/>
    <w:rsid w:val="00A023D0"/>
    <w:rsid w:val="00A03565"/>
    <w:rsid w:val="00A0392E"/>
    <w:rsid w:val="00A03942"/>
    <w:rsid w:val="00A03A2F"/>
    <w:rsid w:val="00A03E22"/>
    <w:rsid w:val="00A04236"/>
    <w:rsid w:val="00A04287"/>
    <w:rsid w:val="00A04549"/>
    <w:rsid w:val="00A045DB"/>
    <w:rsid w:val="00A04839"/>
    <w:rsid w:val="00A04AE2"/>
    <w:rsid w:val="00A0514B"/>
    <w:rsid w:val="00A0575E"/>
    <w:rsid w:val="00A05B5A"/>
    <w:rsid w:val="00A05BE9"/>
    <w:rsid w:val="00A060D6"/>
    <w:rsid w:val="00A062CF"/>
    <w:rsid w:val="00A06C36"/>
    <w:rsid w:val="00A074FB"/>
    <w:rsid w:val="00A07638"/>
    <w:rsid w:val="00A07A1E"/>
    <w:rsid w:val="00A07D86"/>
    <w:rsid w:val="00A1008E"/>
    <w:rsid w:val="00A103FE"/>
    <w:rsid w:val="00A108BD"/>
    <w:rsid w:val="00A11590"/>
    <w:rsid w:val="00A11A79"/>
    <w:rsid w:val="00A11E0B"/>
    <w:rsid w:val="00A1203B"/>
    <w:rsid w:val="00A126CA"/>
    <w:rsid w:val="00A1299B"/>
    <w:rsid w:val="00A12C6E"/>
    <w:rsid w:val="00A12FD7"/>
    <w:rsid w:val="00A1301C"/>
    <w:rsid w:val="00A131BE"/>
    <w:rsid w:val="00A136CE"/>
    <w:rsid w:val="00A14591"/>
    <w:rsid w:val="00A1460B"/>
    <w:rsid w:val="00A152CC"/>
    <w:rsid w:val="00A153C5"/>
    <w:rsid w:val="00A15460"/>
    <w:rsid w:val="00A162F1"/>
    <w:rsid w:val="00A16706"/>
    <w:rsid w:val="00A16933"/>
    <w:rsid w:val="00A16BA0"/>
    <w:rsid w:val="00A16BB4"/>
    <w:rsid w:val="00A17012"/>
    <w:rsid w:val="00A170C0"/>
    <w:rsid w:val="00A177AB"/>
    <w:rsid w:val="00A17942"/>
    <w:rsid w:val="00A179F0"/>
    <w:rsid w:val="00A17E7F"/>
    <w:rsid w:val="00A2032D"/>
    <w:rsid w:val="00A20604"/>
    <w:rsid w:val="00A2061E"/>
    <w:rsid w:val="00A2091E"/>
    <w:rsid w:val="00A20978"/>
    <w:rsid w:val="00A21BD1"/>
    <w:rsid w:val="00A22150"/>
    <w:rsid w:val="00A22184"/>
    <w:rsid w:val="00A224D7"/>
    <w:rsid w:val="00A2294B"/>
    <w:rsid w:val="00A22E37"/>
    <w:rsid w:val="00A234CF"/>
    <w:rsid w:val="00A238F1"/>
    <w:rsid w:val="00A23E1B"/>
    <w:rsid w:val="00A24333"/>
    <w:rsid w:val="00A24349"/>
    <w:rsid w:val="00A246EE"/>
    <w:rsid w:val="00A247F9"/>
    <w:rsid w:val="00A24975"/>
    <w:rsid w:val="00A24B5E"/>
    <w:rsid w:val="00A24D4A"/>
    <w:rsid w:val="00A25ADF"/>
    <w:rsid w:val="00A25AFF"/>
    <w:rsid w:val="00A262DB"/>
    <w:rsid w:val="00A26583"/>
    <w:rsid w:val="00A269ED"/>
    <w:rsid w:val="00A26C2F"/>
    <w:rsid w:val="00A26EB6"/>
    <w:rsid w:val="00A27117"/>
    <w:rsid w:val="00A30B0B"/>
    <w:rsid w:val="00A30BC4"/>
    <w:rsid w:val="00A30EEC"/>
    <w:rsid w:val="00A31008"/>
    <w:rsid w:val="00A3112E"/>
    <w:rsid w:val="00A31396"/>
    <w:rsid w:val="00A316D0"/>
    <w:rsid w:val="00A318EC"/>
    <w:rsid w:val="00A31939"/>
    <w:rsid w:val="00A32686"/>
    <w:rsid w:val="00A32A3B"/>
    <w:rsid w:val="00A32E75"/>
    <w:rsid w:val="00A333F8"/>
    <w:rsid w:val="00A33694"/>
    <w:rsid w:val="00A33B42"/>
    <w:rsid w:val="00A33B77"/>
    <w:rsid w:val="00A3460E"/>
    <w:rsid w:val="00A3464D"/>
    <w:rsid w:val="00A34AF6"/>
    <w:rsid w:val="00A35676"/>
    <w:rsid w:val="00A35D5F"/>
    <w:rsid w:val="00A360EC"/>
    <w:rsid w:val="00A361FB"/>
    <w:rsid w:val="00A362CB"/>
    <w:rsid w:val="00A36876"/>
    <w:rsid w:val="00A37260"/>
    <w:rsid w:val="00A37831"/>
    <w:rsid w:val="00A37CBE"/>
    <w:rsid w:val="00A40087"/>
    <w:rsid w:val="00A40570"/>
    <w:rsid w:val="00A40B01"/>
    <w:rsid w:val="00A40B14"/>
    <w:rsid w:val="00A40FC3"/>
    <w:rsid w:val="00A4205F"/>
    <w:rsid w:val="00A42219"/>
    <w:rsid w:val="00A4242D"/>
    <w:rsid w:val="00A424ED"/>
    <w:rsid w:val="00A42995"/>
    <w:rsid w:val="00A42B18"/>
    <w:rsid w:val="00A42BAD"/>
    <w:rsid w:val="00A42C8C"/>
    <w:rsid w:val="00A42F24"/>
    <w:rsid w:val="00A43225"/>
    <w:rsid w:val="00A436F4"/>
    <w:rsid w:val="00A44C4E"/>
    <w:rsid w:val="00A4553D"/>
    <w:rsid w:val="00A4578D"/>
    <w:rsid w:val="00A45A0E"/>
    <w:rsid w:val="00A463F9"/>
    <w:rsid w:val="00A46A7F"/>
    <w:rsid w:val="00A472D6"/>
    <w:rsid w:val="00A47C9E"/>
    <w:rsid w:val="00A5009E"/>
    <w:rsid w:val="00A505F7"/>
    <w:rsid w:val="00A511F9"/>
    <w:rsid w:val="00A51402"/>
    <w:rsid w:val="00A5171A"/>
    <w:rsid w:val="00A51723"/>
    <w:rsid w:val="00A51DD1"/>
    <w:rsid w:val="00A51DDA"/>
    <w:rsid w:val="00A53B21"/>
    <w:rsid w:val="00A5414D"/>
    <w:rsid w:val="00A5460A"/>
    <w:rsid w:val="00A54A3A"/>
    <w:rsid w:val="00A54B96"/>
    <w:rsid w:val="00A54BEA"/>
    <w:rsid w:val="00A55348"/>
    <w:rsid w:val="00A55380"/>
    <w:rsid w:val="00A55783"/>
    <w:rsid w:val="00A55828"/>
    <w:rsid w:val="00A56138"/>
    <w:rsid w:val="00A56557"/>
    <w:rsid w:val="00A5671A"/>
    <w:rsid w:val="00A56F63"/>
    <w:rsid w:val="00A5739D"/>
    <w:rsid w:val="00A574E2"/>
    <w:rsid w:val="00A5768C"/>
    <w:rsid w:val="00A57B4F"/>
    <w:rsid w:val="00A57CB3"/>
    <w:rsid w:val="00A6042E"/>
    <w:rsid w:val="00A60725"/>
    <w:rsid w:val="00A60998"/>
    <w:rsid w:val="00A60DAA"/>
    <w:rsid w:val="00A612D1"/>
    <w:rsid w:val="00A613C6"/>
    <w:rsid w:val="00A6145C"/>
    <w:rsid w:val="00A61EFA"/>
    <w:rsid w:val="00A62409"/>
    <w:rsid w:val="00A624BE"/>
    <w:rsid w:val="00A6291A"/>
    <w:rsid w:val="00A62958"/>
    <w:rsid w:val="00A62A2E"/>
    <w:rsid w:val="00A62B85"/>
    <w:rsid w:val="00A63036"/>
    <w:rsid w:val="00A63A2F"/>
    <w:rsid w:val="00A64293"/>
    <w:rsid w:val="00A64941"/>
    <w:rsid w:val="00A64A8F"/>
    <w:rsid w:val="00A654E2"/>
    <w:rsid w:val="00A65F6A"/>
    <w:rsid w:val="00A66E20"/>
    <w:rsid w:val="00A675BC"/>
    <w:rsid w:val="00A678EF"/>
    <w:rsid w:val="00A67A23"/>
    <w:rsid w:val="00A67B50"/>
    <w:rsid w:val="00A701ED"/>
    <w:rsid w:val="00A70781"/>
    <w:rsid w:val="00A70CE0"/>
    <w:rsid w:val="00A70E18"/>
    <w:rsid w:val="00A7130F"/>
    <w:rsid w:val="00A718D8"/>
    <w:rsid w:val="00A7222A"/>
    <w:rsid w:val="00A722AA"/>
    <w:rsid w:val="00A722B2"/>
    <w:rsid w:val="00A72348"/>
    <w:rsid w:val="00A72D49"/>
    <w:rsid w:val="00A73D34"/>
    <w:rsid w:val="00A74AD3"/>
    <w:rsid w:val="00A74E41"/>
    <w:rsid w:val="00A750C7"/>
    <w:rsid w:val="00A7513A"/>
    <w:rsid w:val="00A751AE"/>
    <w:rsid w:val="00A75600"/>
    <w:rsid w:val="00A762E8"/>
    <w:rsid w:val="00A7661E"/>
    <w:rsid w:val="00A76D71"/>
    <w:rsid w:val="00A7703D"/>
    <w:rsid w:val="00A7714A"/>
    <w:rsid w:val="00A77736"/>
    <w:rsid w:val="00A77BF5"/>
    <w:rsid w:val="00A802C5"/>
    <w:rsid w:val="00A803D6"/>
    <w:rsid w:val="00A8063B"/>
    <w:rsid w:val="00A806EF"/>
    <w:rsid w:val="00A80FCC"/>
    <w:rsid w:val="00A814EA"/>
    <w:rsid w:val="00A819A6"/>
    <w:rsid w:val="00A81AF4"/>
    <w:rsid w:val="00A81F86"/>
    <w:rsid w:val="00A824C9"/>
    <w:rsid w:val="00A827E2"/>
    <w:rsid w:val="00A82A16"/>
    <w:rsid w:val="00A82B55"/>
    <w:rsid w:val="00A82BDA"/>
    <w:rsid w:val="00A83177"/>
    <w:rsid w:val="00A834F0"/>
    <w:rsid w:val="00A83A8A"/>
    <w:rsid w:val="00A84668"/>
    <w:rsid w:val="00A848DF"/>
    <w:rsid w:val="00A85235"/>
    <w:rsid w:val="00A85351"/>
    <w:rsid w:val="00A85384"/>
    <w:rsid w:val="00A85446"/>
    <w:rsid w:val="00A86B71"/>
    <w:rsid w:val="00A86CBA"/>
    <w:rsid w:val="00A87759"/>
    <w:rsid w:val="00A87942"/>
    <w:rsid w:val="00A900A4"/>
    <w:rsid w:val="00A9018F"/>
    <w:rsid w:val="00A911F9"/>
    <w:rsid w:val="00A925F9"/>
    <w:rsid w:val="00A92CD7"/>
    <w:rsid w:val="00A931A6"/>
    <w:rsid w:val="00A9336C"/>
    <w:rsid w:val="00A93515"/>
    <w:rsid w:val="00A93676"/>
    <w:rsid w:val="00A93770"/>
    <w:rsid w:val="00A93EC9"/>
    <w:rsid w:val="00A93EE3"/>
    <w:rsid w:val="00A9427F"/>
    <w:rsid w:val="00A942B6"/>
    <w:rsid w:val="00A943E9"/>
    <w:rsid w:val="00A94572"/>
    <w:rsid w:val="00A946DA"/>
    <w:rsid w:val="00A94713"/>
    <w:rsid w:val="00A94DD2"/>
    <w:rsid w:val="00A95040"/>
    <w:rsid w:val="00A9509E"/>
    <w:rsid w:val="00A9562B"/>
    <w:rsid w:val="00A9577F"/>
    <w:rsid w:val="00A957B8"/>
    <w:rsid w:val="00A95DA8"/>
    <w:rsid w:val="00A95E45"/>
    <w:rsid w:val="00A96081"/>
    <w:rsid w:val="00A960CA"/>
    <w:rsid w:val="00A96236"/>
    <w:rsid w:val="00A966F2"/>
    <w:rsid w:val="00A96DDB"/>
    <w:rsid w:val="00A96DE9"/>
    <w:rsid w:val="00A96EFC"/>
    <w:rsid w:val="00A97878"/>
    <w:rsid w:val="00A97D00"/>
    <w:rsid w:val="00A97D97"/>
    <w:rsid w:val="00AA0697"/>
    <w:rsid w:val="00AA09E5"/>
    <w:rsid w:val="00AA118C"/>
    <w:rsid w:val="00AA12F9"/>
    <w:rsid w:val="00AA1A50"/>
    <w:rsid w:val="00AA1B81"/>
    <w:rsid w:val="00AA1D21"/>
    <w:rsid w:val="00AA1DE2"/>
    <w:rsid w:val="00AA24F3"/>
    <w:rsid w:val="00AA29C4"/>
    <w:rsid w:val="00AA2D53"/>
    <w:rsid w:val="00AA30A3"/>
    <w:rsid w:val="00AA335E"/>
    <w:rsid w:val="00AA3B5A"/>
    <w:rsid w:val="00AA4FCA"/>
    <w:rsid w:val="00AA5225"/>
    <w:rsid w:val="00AA5704"/>
    <w:rsid w:val="00AA574D"/>
    <w:rsid w:val="00AA57D8"/>
    <w:rsid w:val="00AA58B7"/>
    <w:rsid w:val="00AA59C9"/>
    <w:rsid w:val="00AA5D79"/>
    <w:rsid w:val="00AA62ED"/>
    <w:rsid w:val="00AA6A31"/>
    <w:rsid w:val="00AA79B4"/>
    <w:rsid w:val="00AA7E37"/>
    <w:rsid w:val="00AB0302"/>
    <w:rsid w:val="00AB0342"/>
    <w:rsid w:val="00AB0E8D"/>
    <w:rsid w:val="00AB1726"/>
    <w:rsid w:val="00AB1A73"/>
    <w:rsid w:val="00AB1D2F"/>
    <w:rsid w:val="00AB2004"/>
    <w:rsid w:val="00AB2408"/>
    <w:rsid w:val="00AB259D"/>
    <w:rsid w:val="00AB25F7"/>
    <w:rsid w:val="00AB2894"/>
    <w:rsid w:val="00AB2FC5"/>
    <w:rsid w:val="00AB302B"/>
    <w:rsid w:val="00AB3C0B"/>
    <w:rsid w:val="00AB4FEE"/>
    <w:rsid w:val="00AB504F"/>
    <w:rsid w:val="00AB5058"/>
    <w:rsid w:val="00AB5124"/>
    <w:rsid w:val="00AB55DF"/>
    <w:rsid w:val="00AB5CC7"/>
    <w:rsid w:val="00AB7B2B"/>
    <w:rsid w:val="00AC04BE"/>
    <w:rsid w:val="00AC06B8"/>
    <w:rsid w:val="00AC0814"/>
    <w:rsid w:val="00AC0862"/>
    <w:rsid w:val="00AC096E"/>
    <w:rsid w:val="00AC0C5D"/>
    <w:rsid w:val="00AC0E67"/>
    <w:rsid w:val="00AC0F82"/>
    <w:rsid w:val="00AC0FFA"/>
    <w:rsid w:val="00AC140C"/>
    <w:rsid w:val="00AC1E64"/>
    <w:rsid w:val="00AC1EC2"/>
    <w:rsid w:val="00AC24F5"/>
    <w:rsid w:val="00AC28B5"/>
    <w:rsid w:val="00AC3B05"/>
    <w:rsid w:val="00AC41AB"/>
    <w:rsid w:val="00AC46E6"/>
    <w:rsid w:val="00AC5155"/>
    <w:rsid w:val="00AC5507"/>
    <w:rsid w:val="00AC60DF"/>
    <w:rsid w:val="00AC6146"/>
    <w:rsid w:val="00AC6849"/>
    <w:rsid w:val="00AC6EBD"/>
    <w:rsid w:val="00AC7964"/>
    <w:rsid w:val="00AC7DFC"/>
    <w:rsid w:val="00AD01A4"/>
    <w:rsid w:val="00AD062C"/>
    <w:rsid w:val="00AD073D"/>
    <w:rsid w:val="00AD0814"/>
    <w:rsid w:val="00AD18A6"/>
    <w:rsid w:val="00AD1FEE"/>
    <w:rsid w:val="00AD2206"/>
    <w:rsid w:val="00AD244E"/>
    <w:rsid w:val="00AD283C"/>
    <w:rsid w:val="00AD2A99"/>
    <w:rsid w:val="00AD2DF6"/>
    <w:rsid w:val="00AD2E52"/>
    <w:rsid w:val="00AD3BF3"/>
    <w:rsid w:val="00AD3C1C"/>
    <w:rsid w:val="00AD428D"/>
    <w:rsid w:val="00AD551D"/>
    <w:rsid w:val="00AD5C0E"/>
    <w:rsid w:val="00AD6078"/>
    <w:rsid w:val="00AD62C5"/>
    <w:rsid w:val="00AD6982"/>
    <w:rsid w:val="00AD72CD"/>
    <w:rsid w:val="00AD78A2"/>
    <w:rsid w:val="00AE04A6"/>
    <w:rsid w:val="00AE0C4B"/>
    <w:rsid w:val="00AE0CFF"/>
    <w:rsid w:val="00AE1CC7"/>
    <w:rsid w:val="00AE1D43"/>
    <w:rsid w:val="00AE23D7"/>
    <w:rsid w:val="00AE28E3"/>
    <w:rsid w:val="00AE2D0E"/>
    <w:rsid w:val="00AE2F77"/>
    <w:rsid w:val="00AE396A"/>
    <w:rsid w:val="00AE3A6A"/>
    <w:rsid w:val="00AE3ADA"/>
    <w:rsid w:val="00AE3DF4"/>
    <w:rsid w:val="00AE46FD"/>
    <w:rsid w:val="00AE4A36"/>
    <w:rsid w:val="00AE4E7A"/>
    <w:rsid w:val="00AE6523"/>
    <w:rsid w:val="00AE6B83"/>
    <w:rsid w:val="00AE713D"/>
    <w:rsid w:val="00AE7586"/>
    <w:rsid w:val="00AE786F"/>
    <w:rsid w:val="00AE7F29"/>
    <w:rsid w:val="00AE7FBC"/>
    <w:rsid w:val="00AF0287"/>
    <w:rsid w:val="00AF04C7"/>
    <w:rsid w:val="00AF0895"/>
    <w:rsid w:val="00AF0AD6"/>
    <w:rsid w:val="00AF0D13"/>
    <w:rsid w:val="00AF1566"/>
    <w:rsid w:val="00AF1E87"/>
    <w:rsid w:val="00AF29EC"/>
    <w:rsid w:val="00AF2AA3"/>
    <w:rsid w:val="00AF2E66"/>
    <w:rsid w:val="00AF3318"/>
    <w:rsid w:val="00AF429C"/>
    <w:rsid w:val="00AF498A"/>
    <w:rsid w:val="00AF4C80"/>
    <w:rsid w:val="00AF4CFD"/>
    <w:rsid w:val="00AF4E78"/>
    <w:rsid w:val="00AF53D1"/>
    <w:rsid w:val="00AF53D8"/>
    <w:rsid w:val="00AF5C2A"/>
    <w:rsid w:val="00AF5D20"/>
    <w:rsid w:val="00AF603E"/>
    <w:rsid w:val="00AF6056"/>
    <w:rsid w:val="00AF683F"/>
    <w:rsid w:val="00AF68D7"/>
    <w:rsid w:val="00AF7477"/>
    <w:rsid w:val="00AF776F"/>
    <w:rsid w:val="00AF7868"/>
    <w:rsid w:val="00B0020C"/>
    <w:rsid w:val="00B00549"/>
    <w:rsid w:val="00B0065B"/>
    <w:rsid w:val="00B00919"/>
    <w:rsid w:val="00B00949"/>
    <w:rsid w:val="00B00A20"/>
    <w:rsid w:val="00B0139A"/>
    <w:rsid w:val="00B015A0"/>
    <w:rsid w:val="00B01EDE"/>
    <w:rsid w:val="00B028FF"/>
    <w:rsid w:val="00B03578"/>
    <w:rsid w:val="00B035EF"/>
    <w:rsid w:val="00B03732"/>
    <w:rsid w:val="00B03FD5"/>
    <w:rsid w:val="00B04501"/>
    <w:rsid w:val="00B048D9"/>
    <w:rsid w:val="00B04CDB"/>
    <w:rsid w:val="00B05014"/>
    <w:rsid w:val="00B05A23"/>
    <w:rsid w:val="00B05FF9"/>
    <w:rsid w:val="00B067B6"/>
    <w:rsid w:val="00B06A76"/>
    <w:rsid w:val="00B070D1"/>
    <w:rsid w:val="00B0710F"/>
    <w:rsid w:val="00B0724A"/>
    <w:rsid w:val="00B073FC"/>
    <w:rsid w:val="00B0743D"/>
    <w:rsid w:val="00B074A9"/>
    <w:rsid w:val="00B079F0"/>
    <w:rsid w:val="00B07B32"/>
    <w:rsid w:val="00B07D61"/>
    <w:rsid w:val="00B106AA"/>
    <w:rsid w:val="00B10752"/>
    <w:rsid w:val="00B109BE"/>
    <w:rsid w:val="00B10CB2"/>
    <w:rsid w:val="00B11131"/>
    <w:rsid w:val="00B11D2D"/>
    <w:rsid w:val="00B1208D"/>
    <w:rsid w:val="00B12120"/>
    <w:rsid w:val="00B12357"/>
    <w:rsid w:val="00B127E3"/>
    <w:rsid w:val="00B12813"/>
    <w:rsid w:val="00B1299F"/>
    <w:rsid w:val="00B12AB5"/>
    <w:rsid w:val="00B13113"/>
    <w:rsid w:val="00B13165"/>
    <w:rsid w:val="00B13405"/>
    <w:rsid w:val="00B134AA"/>
    <w:rsid w:val="00B1391B"/>
    <w:rsid w:val="00B13960"/>
    <w:rsid w:val="00B13979"/>
    <w:rsid w:val="00B13994"/>
    <w:rsid w:val="00B140FC"/>
    <w:rsid w:val="00B146BA"/>
    <w:rsid w:val="00B14747"/>
    <w:rsid w:val="00B14C05"/>
    <w:rsid w:val="00B155A3"/>
    <w:rsid w:val="00B15637"/>
    <w:rsid w:val="00B15A71"/>
    <w:rsid w:val="00B15CFD"/>
    <w:rsid w:val="00B161BB"/>
    <w:rsid w:val="00B16F8E"/>
    <w:rsid w:val="00B171A8"/>
    <w:rsid w:val="00B174DD"/>
    <w:rsid w:val="00B1784F"/>
    <w:rsid w:val="00B17C03"/>
    <w:rsid w:val="00B17ED6"/>
    <w:rsid w:val="00B2022F"/>
    <w:rsid w:val="00B20308"/>
    <w:rsid w:val="00B21493"/>
    <w:rsid w:val="00B216E9"/>
    <w:rsid w:val="00B217FF"/>
    <w:rsid w:val="00B22223"/>
    <w:rsid w:val="00B23653"/>
    <w:rsid w:val="00B237F4"/>
    <w:rsid w:val="00B23944"/>
    <w:rsid w:val="00B25BB0"/>
    <w:rsid w:val="00B25C26"/>
    <w:rsid w:val="00B25FA8"/>
    <w:rsid w:val="00B26090"/>
    <w:rsid w:val="00B262DD"/>
    <w:rsid w:val="00B26B2F"/>
    <w:rsid w:val="00B26D09"/>
    <w:rsid w:val="00B2712E"/>
    <w:rsid w:val="00B309A3"/>
    <w:rsid w:val="00B30C30"/>
    <w:rsid w:val="00B30FD8"/>
    <w:rsid w:val="00B310B4"/>
    <w:rsid w:val="00B32897"/>
    <w:rsid w:val="00B330EC"/>
    <w:rsid w:val="00B335E4"/>
    <w:rsid w:val="00B336FE"/>
    <w:rsid w:val="00B33890"/>
    <w:rsid w:val="00B33F9B"/>
    <w:rsid w:val="00B34207"/>
    <w:rsid w:val="00B3430D"/>
    <w:rsid w:val="00B34BA7"/>
    <w:rsid w:val="00B35137"/>
    <w:rsid w:val="00B35163"/>
    <w:rsid w:val="00B35461"/>
    <w:rsid w:val="00B35E02"/>
    <w:rsid w:val="00B35E25"/>
    <w:rsid w:val="00B3652A"/>
    <w:rsid w:val="00B36714"/>
    <w:rsid w:val="00B36A5D"/>
    <w:rsid w:val="00B36C76"/>
    <w:rsid w:val="00B36C9F"/>
    <w:rsid w:val="00B372DB"/>
    <w:rsid w:val="00B37484"/>
    <w:rsid w:val="00B376CE"/>
    <w:rsid w:val="00B37D38"/>
    <w:rsid w:val="00B401FD"/>
    <w:rsid w:val="00B40469"/>
    <w:rsid w:val="00B411BC"/>
    <w:rsid w:val="00B41771"/>
    <w:rsid w:val="00B41B53"/>
    <w:rsid w:val="00B41D64"/>
    <w:rsid w:val="00B4213A"/>
    <w:rsid w:val="00B42275"/>
    <w:rsid w:val="00B423FB"/>
    <w:rsid w:val="00B426D5"/>
    <w:rsid w:val="00B4280A"/>
    <w:rsid w:val="00B42AC8"/>
    <w:rsid w:val="00B42ED1"/>
    <w:rsid w:val="00B42F8E"/>
    <w:rsid w:val="00B43072"/>
    <w:rsid w:val="00B43135"/>
    <w:rsid w:val="00B439A1"/>
    <w:rsid w:val="00B4437B"/>
    <w:rsid w:val="00B44684"/>
    <w:rsid w:val="00B44B51"/>
    <w:rsid w:val="00B45008"/>
    <w:rsid w:val="00B45222"/>
    <w:rsid w:val="00B45511"/>
    <w:rsid w:val="00B4594F"/>
    <w:rsid w:val="00B45B65"/>
    <w:rsid w:val="00B45C78"/>
    <w:rsid w:val="00B46039"/>
    <w:rsid w:val="00B46CFA"/>
    <w:rsid w:val="00B47B2A"/>
    <w:rsid w:val="00B47EF4"/>
    <w:rsid w:val="00B50D6F"/>
    <w:rsid w:val="00B512A9"/>
    <w:rsid w:val="00B51C38"/>
    <w:rsid w:val="00B51CC0"/>
    <w:rsid w:val="00B51D70"/>
    <w:rsid w:val="00B5233D"/>
    <w:rsid w:val="00B526A2"/>
    <w:rsid w:val="00B52885"/>
    <w:rsid w:val="00B52B54"/>
    <w:rsid w:val="00B52D7F"/>
    <w:rsid w:val="00B531CB"/>
    <w:rsid w:val="00B533CE"/>
    <w:rsid w:val="00B536E2"/>
    <w:rsid w:val="00B5455F"/>
    <w:rsid w:val="00B54700"/>
    <w:rsid w:val="00B54932"/>
    <w:rsid w:val="00B54E0A"/>
    <w:rsid w:val="00B55064"/>
    <w:rsid w:val="00B550AB"/>
    <w:rsid w:val="00B5571B"/>
    <w:rsid w:val="00B55C4A"/>
    <w:rsid w:val="00B55DB8"/>
    <w:rsid w:val="00B55F60"/>
    <w:rsid w:val="00B56565"/>
    <w:rsid w:val="00B56608"/>
    <w:rsid w:val="00B56725"/>
    <w:rsid w:val="00B56C5B"/>
    <w:rsid w:val="00B57678"/>
    <w:rsid w:val="00B57CFE"/>
    <w:rsid w:val="00B57D59"/>
    <w:rsid w:val="00B6042C"/>
    <w:rsid w:val="00B60450"/>
    <w:rsid w:val="00B60F37"/>
    <w:rsid w:val="00B61341"/>
    <w:rsid w:val="00B61696"/>
    <w:rsid w:val="00B62B6F"/>
    <w:rsid w:val="00B62C0E"/>
    <w:rsid w:val="00B62C1B"/>
    <w:rsid w:val="00B63189"/>
    <w:rsid w:val="00B637C0"/>
    <w:rsid w:val="00B63A85"/>
    <w:rsid w:val="00B63C0B"/>
    <w:rsid w:val="00B647AF"/>
    <w:rsid w:val="00B64FD2"/>
    <w:rsid w:val="00B652EE"/>
    <w:rsid w:val="00B657E3"/>
    <w:rsid w:val="00B65959"/>
    <w:rsid w:val="00B659BA"/>
    <w:rsid w:val="00B65A44"/>
    <w:rsid w:val="00B661B2"/>
    <w:rsid w:val="00B6622D"/>
    <w:rsid w:val="00B664D6"/>
    <w:rsid w:val="00B667C8"/>
    <w:rsid w:val="00B66B44"/>
    <w:rsid w:val="00B67722"/>
    <w:rsid w:val="00B6776C"/>
    <w:rsid w:val="00B67C27"/>
    <w:rsid w:val="00B67F11"/>
    <w:rsid w:val="00B706C7"/>
    <w:rsid w:val="00B71908"/>
    <w:rsid w:val="00B71FBC"/>
    <w:rsid w:val="00B72105"/>
    <w:rsid w:val="00B7245C"/>
    <w:rsid w:val="00B72AF3"/>
    <w:rsid w:val="00B7352E"/>
    <w:rsid w:val="00B73640"/>
    <w:rsid w:val="00B73A1C"/>
    <w:rsid w:val="00B73B97"/>
    <w:rsid w:val="00B7443B"/>
    <w:rsid w:val="00B7464A"/>
    <w:rsid w:val="00B74F21"/>
    <w:rsid w:val="00B74FA0"/>
    <w:rsid w:val="00B753D0"/>
    <w:rsid w:val="00B75501"/>
    <w:rsid w:val="00B75C28"/>
    <w:rsid w:val="00B7639B"/>
    <w:rsid w:val="00B774FF"/>
    <w:rsid w:val="00B77592"/>
    <w:rsid w:val="00B77CA6"/>
    <w:rsid w:val="00B77CD9"/>
    <w:rsid w:val="00B8020A"/>
    <w:rsid w:val="00B80CAD"/>
    <w:rsid w:val="00B8106F"/>
    <w:rsid w:val="00B813D7"/>
    <w:rsid w:val="00B8183E"/>
    <w:rsid w:val="00B81B5F"/>
    <w:rsid w:val="00B81B6C"/>
    <w:rsid w:val="00B81D40"/>
    <w:rsid w:val="00B82227"/>
    <w:rsid w:val="00B82D02"/>
    <w:rsid w:val="00B83030"/>
    <w:rsid w:val="00B837BD"/>
    <w:rsid w:val="00B8403D"/>
    <w:rsid w:val="00B845A5"/>
    <w:rsid w:val="00B8475C"/>
    <w:rsid w:val="00B84958"/>
    <w:rsid w:val="00B84BC1"/>
    <w:rsid w:val="00B855B1"/>
    <w:rsid w:val="00B85639"/>
    <w:rsid w:val="00B86635"/>
    <w:rsid w:val="00B866A5"/>
    <w:rsid w:val="00B8740E"/>
    <w:rsid w:val="00B9020A"/>
    <w:rsid w:val="00B9028D"/>
    <w:rsid w:val="00B9059C"/>
    <w:rsid w:val="00B908BA"/>
    <w:rsid w:val="00B909F5"/>
    <w:rsid w:val="00B90B41"/>
    <w:rsid w:val="00B910BD"/>
    <w:rsid w:val="00B91721"/>
    <w:rsid w:val="00B928FD"/>
    <w:rsid w:val="00B92AD5"/>
    <w:rsid w:val="00B92B8C"/>
    <w:rsid w:val="00B92E3B"/>
    <w:rsid w:val="00B93075"/>
    <w:rsid w:val="00B9318E"/>
    <w:rsid w:val="00B93690"/>
    <w:rsid w:val="00B9374E"/>
    <w:rsid w:val="00B94A8C"/>
    <w:rsid w:val="00B94C25"/>
    <w:rsid w:val="00B94D65"/>
    <w:rsid w:val="00B94FD2"/>
    <w:rsid w:val="00B95AB8"/>
    <w:rsid w:val="00B95B45"/>
    <w:rsid w:val="00B95EA3"/>
    <w:rsid w:val="00B96040"/>
    <w:rsid w:val="00B96866"/>
    <w:rsid w:val="00B96B2C"/>
    <w:rsid w:val="00B96E7E"/>
    <w:rsid w:val="00B96F9C"/>
    <w:rsid w:val="00B9786D"/>
    <w:rsid w:val="00BA0044"/>
    <w:rsid w:val="00BA02B5"/>
    <w:rsid w:val="00BA0725"/>
    <w:rsid w:val="00BA0826"/>
    <w:rsid w:val="00BA08BB"/>
    <w:rsid w:val="00BA0A2E"/>
    <w:rsid w:val="00BA11D4"/>
    <w:rsid w:val="00BA1401"/>
    <w:rsid w:val="00BA16E5"/>
    <w:rsid w:val="00BA1AA2"/>
    <w:rsid w:val="00BA2198"/>
    <w:rsid w:val="00BA2833"/>
    <w:rsid w:val="00BA3933"/>
    <w:rsid w:val="00BA3BF1"/>
    <w:rsid w:val="00BA4837"/>
    <w:rsid w:val="00BA49A2"/>
    <w:rsid w:val="00BA5184"/>
    <w:rsid w:val="00BA523B"/>
    <w:rsid w:val="00BA55C0"/>
    <w:rsid w:val="00BA5655"/>
    <w:rsid w:val="00BA5B14"/>
    <w:rsid w:val="00BA5F9B"/>
    <w:rsid w:val="00BA6577"/>
    <w:rsid w:val="00BA68F6"/>
    <w:rsid w:val="00BA71FE"/>
    <w:rsid w:val="00BA7865"/>
    <w:rsid w:val="00BA7B49"/>
    <w:rsid w:val="00BB0852"/>
    <w:rsid w:val="00BB0965"/>
    <w:rsid w:val="00BB0CFB"/>
    <w:rsid w:val="00BB1022"/>
    <w:rsid w:val="00BB15EE"/>
    <w:rsid w:val="00BB1D0C"/>
    <w:rsid w:val="00BB1E4C"/>
    <w:rsid w:val="00BB2001"/>
    <w:rsid w:val="00BB2446"/>
    <w:rsid w:val="00BB2572"/>
    <w:rsid w:val="00BB26B0"/>
    <w:rsid w:val="00BB29D6"/>
    <w:rsid w:val="00BB2B32"/>
    <w:rsid w:val="00BB31AE"/>
    <w:rsid w:val="00BB32A2"/>
    <w:rsid w:val="00BB351F"/>
    <w:rsid w:val="00BB35CD"/>
    <w:rsid w:val="00BB3684"/>
    <w:rsid w:val="00BB3A14"/>
    <w:rsid w:val="00BB3EC0"/>
    <w:rsid w:val="00BB42F4"/>
    <w:rsid w:val="00BB44C4"/>
    <w:rsid w:val="00BB4EB7"/>
    <w:rsid w:val="00BB516A"/>
    <w:rsid w:val="00BB5575"/>
    <w:rsid w:val="00BB5901"/>
    <w:rsid w:val="00BB6348"/>
    <w:rsid w:val="00BB66C0"/>
    <w:rsid w:val="00BB6717"/>
    <w:rsid w:val="00BB671D"/>
    <w:rsid w:val="00BB68D0"/>
    <w:rsid w:val="00BB7416"/>
    <w:rsid w:val="00BB7461"/>
    <w:rsid w:val="00BB7D38"/>
    <w:rsid w:val="00BC0466"/>
    <w:rsid w:val="00BC0522"/>
    <w:rsid w:val="00BC0733"/>
    <w:rsid w:val="00BC0D39"/>
    <w:rsid w:val="00BC0F21"/>
    <w:rsid w:val="00BC0F3A"/>
    <w:rsid w:val="00BC136A"/>
    <w:rsid w:val="00BC1875"/>
    <w:rsid w:val="00BC18BD"/>
    <w:rsid w:val="00BC1B85"/>
    <w:rsid w:val="00BC2098"/>
    <w:rsid w:val="00BC290B"/>
    <w:rsid w:val="00BC379F"/>
    <w:rsid w:val="00BC3EAA"/>
    <w:rsid w:val="00BC4B46"/>
    <w:rsid w:val="00BC4CB8"/>
    <w:rsid w:val="00BC592A"/>
    <w:rsid w:val="00BC68C4"/>
    <w:rsid w:val="00BC6D5C"/>
    <w:rsid w:val="00BC6DA8"/>
    <w:rsid w:val="00BC757F"/>
    <w:rsid w:val="00BC7B54"/>
    <w:rsid w:val="00BD003D"/>
    <w:rsid w:val="00BD03D3"/>
    <w:rsid w:val="00BD0BEB"/>
    <w:rsid w:val="00BD0D12"/>
    <w:rsid w:val="00BD1E0D"/>
    <w:rsid w:val="00BD1F04"/>
    <w:rsid w:val="00BD268F"/>
    <w:rsid w:val="00BD29DD"/>
    <w:rsid w:val="00BD2BF3"/>
    <w:rsid w:val="00BD36BA"/>
    <w:rsid w:val="00BD381A"/>
    <w:rsid w:val="00BD3B86"/>
    <w:rsid w:val="00BD3FF5"/>
    <w:rsid w:val="00BD43BC"/>
    <w:rsid w:val="00BD43CA"/>
    <w:rsid w:val="00BD4587"/>
    <w:rsid w:val="00BD4B2B"/>
    <w:rsid w:val="00BD4B77"/>
    <w:rsid w:val="00BD4F3B"/>
    <w:rsid w:val="00BD5392"/>
    <w:rsid w:val="00BD53FB"/>
    <w:rsid w:val="00BD589B"/>
    <w:rsid w:val="00BD5C19"/>
    <w:rsid w:val="00BD5D4E"/>
    <w:rsid w:val="00BD5DC1"/>
    <w:rsid w:val="00BD5EB5"/>
    <w:rsid w:val="00BD6CC7"/>
    <w:rsid w:val="00BD702D"/>
    <w:rsid w:val="00BD7340"/>
    <w:rsid w:val="00BD7609"/>
    <w:rsid w:val="00BD783B"/>
    <w:rsid w:val="00BD7955"/>
    <w:rsid w:val="00BD79DD"/>
    <w:rsid w:val="00BD7F39"/>
    <w:rsid w:val="00BE03AD"/>
    <w:rsid w:val="00BE0574"/>
    <w:rsid w:val="00BE0807"/>
    <w:rsid w:val="00BE09C8"/>
    <w:rsid w:val="00BE0BD3"/>
    <w:rsid w:val="00BE0C9F"/>
    <w:rsid w:val="00BE0FB7"/>
    <w:rsid w:val="00BE10DB"/>
    <w:rsid w:val="00BE186D"/>
    <w:rsid w:val="00BE1A2D"/>
    <w:rsid w:val="00BE1CB9"/>
    <w:rsid w:val="00BE268B"/>
    <w:rsid w:val="00BE2856"/>
    <w:rsid w:val="00BE2A9C"/>
    <w:rsid w:val="00BE2CD5"/>
    <w:rsid w:val="00BE34D4"/>
    <w:rsid w:val="00BE491B"/>
    <w:rsid w:val="00BE5F73"/>
    <w:rsid w:val="00BE61BC"/>
    <w:rsid w:val="00BE64D3"/>
    <w:rsid w:val="00BE68F3"/>
    <w:rsid w:val="00BE70AA"/>
    <w:rsid w:val="00BE72DA"/>
    <w:rsid w:val="00BE7597"/>
    <w:rsid w:val="00BE78F5"/>
    <w:rsid w:val="00BE7C53"/>
    <w:rsid w:val="00BF0310"/>
    <w:rsid w:val="00BF05A3"/>
    <w:rsid w:val="00BF0E6E"/>
    <w:rsid w:val="00BF12AB"/>
    <w:rsid w:val="00BF1478"/>
    <w:rsid w:val="00BF1AB1"/>
    <w:rsid w:val="00BF1C07"/>
    <w:rsid w:val="00BF24B0"/>
    <w:rsid w:val="00BF36B7"/>
    <w:rsid w:val="00BF36E5"/>
    <w:rsid w:val="00BF380B"/>
    <w:rsid w:val="00BF3D7C"/>
    <w:rsid w:val="00BF4B8A"/>
    <w:rsid w:val="00BF507B"/>
    <w:rsid w:val="00BF55FE"/>
    <w:rsid w:val="00BF5699"/>
    <w:rsid w:val="00BF5B73"/>
    <w:rsid w:val="00BF5DBF"/>
    <w:rsid w:val="00BF661E"/>
    <w:rsid w:val="00BF67F5"/>
    <w:rsid w:val="00BF75AE"/>
    <w:rsid w:val="00BF7DDC"/>
    <w:rsid w:val="00C000C3"/>
    <w:rsid w:val="00C0011C"/>
    <w:rsid w:val="00C005C1"/>
    <w:rsid w:val="00C015BD"/>
    <w:rsid w:val="00C0165F"/>
    <w:rsid w:val="00C01791"/>
    <w:rsid w:val="00C01A0A"/>
    <w:rsid w:val="00C01C3C"/>
    <w:rsid w:val="00C02779"/>
    <w:rsid w:val="00C02ECD"/>
    <w:rsid w:val="00C02F28"/>
    <w:rsid w:val="00C032A7"/>
    <w:rsid w:val="00C0344B"/>
    <w:rsid w:val="00C04817"/>
    <w:rsid w:val="00C04B4B"/>
    <w:rsid w:val="00C04BAA"/>
    <w:rsid w:val="00C050A5"/>
    <w:rsid w:val="00C057C9"/>
    <w:rsid w:val="00C059A3"/>
    <w:rsid w:val="00C059B3"/>
    <w:rsid w:val="00C06370"/>
    <w:rsid w:val="00C06499"/>
    <w:rsid w:val="00C07247"/>
    <w:rsid w:val="00C078D8"/>
    <w:rsid w:val="00C1035E"/>
    <w:rsid w:val="00C10911"/>
    <w:rsid w:val="00C10B27"/>
    <w:rsid w:val="00C10B30"/>
    <w:rsid w:val="00C10CB1"/>
    <w:rsid w:val="00C10CF4"/>
    <w:rsid w:val="00C11096"/>
    <w:rsid w:val="00C1214E"/>
    <w:rsid w:val="00C1249C"/>
    <w:rsid w:val="00C12BCE"/>
    <w:rsid w:val="00C12DB1"/>
    <w:rsid w:val="00C139F9"/>
    <w:rsid w:val="00C1433C"/>
    <w:rsid w:val="00C1451F"/>
    <w:rsid w:val="00C1469D"/>
    <w:rsid w:val="00C14786"/>
    <w:rsid w:val="00C14A9F"/>
    <w:rsid w:val="00C14DB4"/>
    <w:rsid w:val="00C15488"/>
    <w:rsid w:val="00C1556B"/>
    <w:rsid w:val="00C15981"/>
    <w:rsid w:val="00C15B27"/>
    <w:rsid w:val="00C15D72"/>
    <w:rsid w:val="00C16333"/>
    <w:rsid w:val="00C1657A"/>
    <w:rsid w:val="00C16F67"/>
    <w:rsid w:val="00C17A5F"/>
    <w:rsid w:val="00C17C40"/>
    <w:rsid w:val="00C17CF0"/>
    <w:rsid w:val="00C17E5C"/>
    <w:rsid w:val="00C17EF8"/>
    <w:rsid w:val="00C201F1"/>
    <w:rsid w:val="00C2052F"/>
    <w:rsid w:val="00C20ABF"/>
    <w:rsid w:val="00C20E38"/>
    <w:rsid w:val="00C20E47"/>
    <w:rsid w:val="00C215C4"/>
    <w:rsid w:val="00C216E6"/>
    <w:rsid w:val="00C21DA9"/>
    <w:rsid w:val="00C227D3"/>
    <w:rsid w:val="00C22810"/>
    <w:rsid w:val="00C23F9C"/>
    <w:rsid w:val="00C259B3"/>
    <w:rsid w:val="00C25C69"/>
    <w:rsid w:val="00C2634F"/>
    <w:rsid w:val="00C26B4E"/>
    <w:rsid w:val="00C273F5"/>
    <w:rsid w:val="00C279D8"/>
    <w:rsid w:val="00C307F3"/>
    <w:rsid w:val="00C30E43"/>
    <w:rsid w:val="00C31137"/>
    <w:rsid w:val="00C31324"/>
    <w:rsid w:val="00C3143A"/>
    <w:rsid w:val="00C316D7"/>
    <w:rsid w:val="00C32151"/>
    <w:rsid w:val="00C32705"/>
    <w:rsid w:val="00C32BCE"/>
    <w:rsid w:val="00C32F5F"/>
    <w:rsid w:val="00C33B76"/>
    <w:rsid w:val="00C33D21"/>
    <w:rsid w:val="00C34052"/>
    <w:rsid w:val="00C34058"/>
    <w:rsid w:val="00C3437C"/>
    <w:rsid w:val="00C3441F"/>
    <w:rsid w:val="00C3464A"/>
    <w:rsid w:val="00C3485F"/>
    <w:rsid w:val="00C34B4F"/>
    <w:rsid w:val="00C34C16"/>
    <w:rsid w:val="00C351E4"/>
    <w:rsid w:val="00C35216"/>
    <w:rsid w:val="00C35520"/>
    <w:rsid w:val="00C36787"/>
    <w:rsid w:val="00C36A51"/>
    <w:rsid w:val="00C36B3F"/>
    <w:rsid w:val="00C37385"/>
    <w:rsid w:val="00C37951"/>
    <w:rsid w:val="00C40053"/>
    <w:rsid w:val="00C40145"/>
    <w:rsid w:val="00C40922"/>
    <w:rsid w:val="00C40C4A"/>
    <w:rsid w:val="00C40F30"/>
    <w:rsid w:val="00C41714"/>
    <w:rsid w:val="00C4195F"/>
    <w:rsid w:val="00C41ABD"/>
    <w:rsid w:val="00C42737"/>
    <w:rsid w:val="00C42FAB"/>
    <w:rsid w:val="00C43EE1"/>
    <w:rsid w:val="00C44199"/>
    <w:rsid w:val="00C44565"/>
    <w:rsid w:val="00C445D6"/>
    <w:rsid w:val="00C4545A"/>
    <w:rsid w:val="00C46D27"/>
    <w:rsid w:val="00C46DB6"/>
    <w:rsid w:val="00C47681"/>
    <w:rsid w:val="00C477B9"/>
    <w:rsid w:val="00C500CD"/>
    <w:rsid w:val="00C50BDE"/>
    <w:rsid w:val="00C518A4"/>
    <w:rsid w:val="00C51954"/>
    <w:rsid w:val="00C52221"/>
    <w:rsid w:val="00C522BF"/>
    <w:rsid w:val="00C5342B"/>
    <w:rsid w:val="00C53546"/>
    <w:rsid w:val="00C536ED"/>
    <w:rsid w:val="00C53736"/>
    <w:rsid w:val="00C53BE7"/>
    <w:rsid w:val="00C53E0F"/>
    <w:rsid w:val="00C5439C"/>
    <w:rsid w:val="00C545A0"/>
    <w:rsid w:val="00C551BE"/>
    <w:rsid w:val="00C55233"/>
    <w:rsid w:val="00C55332"/>
    <w:rsid w:val="00C55820"/>
    <w:rsid w:val="00C55E25"/>
    <w:rsid w:val="00C5610B"/>
    <w:rsid w:val="00C5667E"/>
    <w:rsid w:val="00C56987"/>
    <w:rsid w:val="00C570BF"/>
    <w:rsid w:val="00C571E3"/>
    <w:rsid w:val="00C576A6"/>
    <w:rsid w:val="00C57862"/>
    <w:rsid w:val="00C579CA"/>
    <w:rsid w:val="00C57FD1"/>
    <w:rsid w:val="00C61B6F"/>
    <w:rsid w:val="00C61CDC"/>
    <w:rsid w:val="00C61D94"/>
    <w:rsid w:val="00C6229E"/>
    <w:rsid w:val="00C629A5"/>
    <w:rsid w:val="00C632C3"/>
    <w:rsid w:val="00C6331B"/>
    <w:rsid w:val="00C64280"/>
    <w:rsid w:val="00C642C7"/>
    <w:rsid w:val="00C648FF"/>
    <w:rsid w:val="00C64EF2"/>
    <w:rsid w:val="00C65527"/>
    <w:rsid w:val="00C66048"/>
    <w:rsid w:val="00C66425"/>
    <w:rsid w:val="00C66F22"/>
    <w:rsid w:val="00C67879"/>
    <w:rsid w:val="00C67D65"/>
    <w:rsid w:val="00C70216"/>
    <w:rsid w:val="00C70799"/>
    <w:rsid w:val="00C708E5"/>
    <w:rsid w:val="00C70A60"/>
    <w:rsid w:val="00C70ACA"/>
    <w:rsid w:val="00C70FED"/>
    <w:rsid w:val="00C7128C"/>
    <w:rsid w:val="00C7159F"/>
    <w:rsid w:val="00C718C9"/>
    <w:rsid w:val="00C71AB1"/>
    <w:rsid w:val="00C71E06"/>
    <w:rsid w:val="00C71F4B"/>
    <w:rsid w:val="00C7200A"/>
    <w:rsid w:val="00C730F9"/>
    <w:rsid w:val="00C7356F"/>
    <w:rsid w:val="00C736A4"/>
    <w:rsid w:val="00C73A00"/>
    <w:rsid w:val="00C73FBC"/>
    <w:rsid w:val="00C746C0"/>
    <w:rsid w:val="00C74AC6"/>
    <w:rsid w:val="00C756B3"/>
    <w:rsid w:val="00C75C3C"/>
    <w:rsid w:val="00C75D57"/>
    <w:rsid w:val="00C75E72"/>
    <w:rsid w:val="00C760AA"/>
    <w:rsid w:val="00C76607"/>
    <w:rsid w:val="00C76E9C"/>
    <w:rsid w:val="00C76F14"/>
    <w:rsid w:val="00C77517"/>
    <w:rsid w:val="00C7758D"/>
    <w:rsid w:val="00C777F8"/>
    <w:rsid w:val="00C804CF"/>
    <w:rsid w:val="00C805C3"/>
    <w:rsid w:val="00C805CE"/>
    <w:rsid w:val="00C80854"/>
    <w:rsid w:val="00C808B9"/>
    <w:rsid w:val="00C80D7B"/>
    <w:rsid w:val="00C820C5"/>
    <w:rsid w:val="00C82FD5"/>
    <w:rsid w:val="00C83B69"/>
    <w:rsid w:val="00C83EEA"/>
    <w:rsid w:val="00C84E00"/>
    <w:rsid w:val="00C85B28"/>
    <w:rsid w:val="00C85F91"/>
    <w:rsid w:val="00C8620A"/>
    <w:rsid w:val="00C86349"/>
    <w:rsid w:val="00C8768F"/>
    <w:rsid w:val="00C87D93"/>
    <w:rsid w:val="00C90915"/>
    <w:rsid w:val="00C90BF5"/>
    <w:rsid w:val="00C90CF0"/>
    <w:rsid w:val="00C9125B"/>
    <w:rsid w:val="00C9138B"/>
    <w:rsid w:val="00C91CE2"/>
    <w:rsid w:val="00C920B9"/>
    <w:rsid w:val="00C9257F"/>
    <w:rsid w:val="00C9258A"/>
    <w:rsid w:val="00C92B73"/>
    <w:rsid w:val="00C931DF"/>
    <w:rsid w:val="00C9426F"/>
    <w:rsid w:val="00C94378"/>
    <w:rsid w:val="00C94942"/>
    <w:rsid w:val="00C94CED"/>
    <w:rsid w:val="00C94E37"/>
    <w:rsid w:val="00C9520D"/>
    <w:rsid w:val="00C955A1"/>
    <w:rsid w:val="00C95EC9"/>
    <w:rsid w:val="00C9610B"/>
    <w:rsid w:val="00C961AF"/>
    <w:rsid w:val="00C96422"/>
    <w:rsid w:val="00C96441"/>
    <w:rsid w:val="00C964DB"/>
    <w:rsid w:val="00C967EC"/>
    <w:rsid w:val="00C96A7B"/>
    <w:rsid w:val="00C97513"/>
    <w:rsid w:val="00C97925"/>
    <w:rsid w:val="00C9797B"/>
    <w:rsid w:val="00C97D2A"/>
    <w:rsid w:val="00CA004A"/>
    <w:rsid w:val="00CA06B8"/>
    <w:rsid w:val="00CA0783"/>
    <w:rsid w:val="00CA0C8A"/>
    <w:rsid w:val="00CA0C95"/>
    <w:rsid w:val="00CA1565"/>
    <w:rsid w:val="00CA1956"/>
    <w:rsid w:val="00CA1A17"/>
    <w:rsid w:val="00CA1A32"/>
    <w:rsid w:val="00CA222C"/>
    <w:rsid w:val="00CA240C"/>
    <w:rsid w:val="00CA24D1"/>
    <w:rsid w:val="00CA2B56"/>
    <w:rsid w:val="00CA3177"/>
    <w:rsid w:val="00CA39BC"/>
    <w:rsid w:val="00CA3D94"/>
    <w:rsid w:val="00CA48B9"/>
    <w:rsid w:val="00CA517C"/>
    <w:rsid w:val="00CA62CC"/>
    <w:rsid w:val="00CA6558"/>
    <w:rsid w:val="00CA6B9A"/>
    <w:rsid w:val="00CA6C4D"/>
    <w:rsid w:val="00CA7183"/>
    <w:rsid w:val="00CA7270"/>
    <w:rsid w:val="00CA760C"/>
    <w:rsid w:val="00CA7CC4"/>
    <w:rsid w:val="00CB05C1"/>
    <w:rsid w:val="00CB0D76"/>
    <w:rsid w:val="00CB10CB"/>
    <w:rsid w:val="00CB1774"/>
    <w:rsid w:val="00CB1A9C"/>
    <w:rsid w:val="00CB1AAC"/>
    <w:rsid w:val="00CB1C9C"/>
    <w:rsid w:val="00CB2012"/>
    <w:rsid w:val="00CB25F9"/>
    <w:rsid w:val="00CB2FF6"/>
    <w:rsid w:val="00CB3005"/>
    <w:rsid w:val="00CB321F"/>
    <w:rsid w:val="00CB3F69"/>
    <w:rsid w:val="00CB403B"/>
    <w:rsid w:val="00CB40FB"/>
    <w:rsid w:val="00CB424F"/>
    <w:rsid w:val="00CB49DB"/>
    <w:rsid w:val="00CB4F35"/>
    <w:rsid w:val="00CB56BA"/>
    <w:rsid w:val="00CB58BF"/>
    <w:rsid w:val="00CB5938"/>
    <w:rsid w:val="00CB5A87"/>
    <w:rsid w:val="00CB5B33"/>
    <w:rsid w:val="00CB6463"/>
    <w:rsid w:val="00CB6908"/>
    <w:rsid w:val="00CB69D0"/>
    <w:rsid w:val="00CB6D48"/>
    <w:rsid w:val="00CB7338"/>
    <w:rsid w:val="00CB76F9"/>
    <w:rsid w:val="00CB79C5"/>
    <w:rsid w:val="00CB7F36"/>
    <w:rsid w:val="00CC093E"/>
    <w:rsid w:val="00CC0D16"/>
    <w:rsid w:val="00CC1134"/>
    <w:rsid w:val="00CC1330"/>
    <w:rsid w:val="00CC174D"/>
    <w:rsid w:val="00CC237C"/>
    <w:rsid w:val="00CC2DE8"/>
    <w:rsid w:val="00CC46D8"/>
    <w:rsid w:val="00CC4787"/>
    <w:rsid w:val="00CC4BAE"/>
    <w:rsid w:val="00CC5094"/>
    <w:rsid w:val="00CC5F87"/>
    <w:rsid w:val="00CC6271"/>
    <w:rsid w:val="00CC64AB"/>
    <w:rsid w:val="00CC64B0"/>
    <w:rsid w:val="00CC6545"/>
    <w:rsid w:val="00CC66A8"/>
    <w:rsid w:val="00CC6A15"/>
    <w:rsid w:val="00CC7BCB"/>
    <w:rsid w:val="00CC7BEC"/>
    <w:rsid w:val="00CC7DB8"/>
    <w:rsid w:val="00CC7E3D"/>
    <w:rsid w:val="00CD0962"/>
    <w:rsid w:val="00CD0CBD"/>
    <w:rsid w:val="00CD1270"/>
    <w:rsid w:val="00CD1477"/>
    <w:rsid w:val="00CD2738"/>
    <w:rsid w:val="00CD28A2"/>
    <w:rsid w:val="00CD3463"/>
    <w:rsid w:val="00CD3EB0"/>
    <w:rsid w:val="00CD3F82"/>
    <w:rsid w:val="00CD42D7"/>
    <w:rsid w:val="00CD452F"/>
    <w:rsid w:val="00CD4608"/>
    <w:rsid w:val="00CD47E4"/>
    <w:rsid w:val="00CD4DA5"/>
    <w:rsid w:val="00CD54C0"/>
    <w:rsid w:val="00CD631D"/>
    <w:rsid w:val="00CD714D"/>
    <w:rsid w:val="00CD73A6"/>
    <w:rsid w:val="00CD74AE"/>
    <w:rsid w:val="00CD7C96"/>
    <w:rsid w:val="00CD7C9F"/>
    <w:rsid w:val="00CE04CB"/>
    <w:rsid w:val="00CE124C"/>
    <w:rsid w:val="00CE1760"/>
    <w:rsid w:val="00CE177E"/>
    <w:rsid w:val="00CE1861"/>
    <w:rsid w:val="00CE18BD"/>
    <w:rsid w:val="00CE1C72"/>
    <w:rsid w:val="00CE21F4"/>
    <w:rsid w:val="00CE2B0A"/>
    <w:rsid w:val="00CE2BFA"/>
    <w:rsid w:val="00CE317C"/>
    <w:rsid w:val="00CE42EE"/>
    <w:rsid w:val="00CE45BC"/>
    <w:rsid w:val="00CE45D0"/>
    <w:rsid w:val="00CE4A98"/>
    <w:rsid w:val="00CE4E88"/>
    <w:rsid w:val="00CE5704"/>
    <w:rsid w:val="00CE578D"/>
    <w:rsid w:val="00CE57B8"/>
    <w:rsid w:val="00CE64AD"/>
    <w:rsid w:val="00CE6681"/>
    <w:rsid w:val="00CE679D"/>
    <w:rsid w:val="00CE6D7A"/>
    <w:rsid w:val="00CE719D"/>
    <w:rsid w:val="00CE79B7"/>
    <w:rsid w:val="00CF064D"/>
    <w:rsid w:val="00CF0E9E"/>
    <w:rsid w:val="00CF0E9F"/>
    <w:rsid w:val="00CF114F"/>
    <w:rsid w:val="00CF181A"/>
    <w:rsid w:val="00CF1CD1"/>
    <w:rsid w:val="00CF2202"/>
    <w:rsid w:val="00CF227C"/>
    <w:rsid w:val="00CF235C"/>
    <w:rsid w:val="00CF239D"/>
    <w:rsid w:val="00CF23E1"/>
    <w:rsid w:val="00CF2A43"/>
    <w:rsid w:val="00CF30AD"/>
    <w:rsid w:val="00CF41A9"/>
    <w:rsid w:val="00CF4649"/>
    <w:rsid w:val="00CF4AFC"/>
    <w:rsid w:val="00CF541E"/>
    <w:rsid w:val="00CF5897"/>
    <w:rsid w:val="00CF5FD7"/>
    <w:rsid w:val="00CF69D0"/>
    <w:rsid w:val="00CF6ACD"/>
    <w:rsid w:val="00D0085A"/>
    <w:rsid w:val="00D00896"/>
    <w:rsid w:val="00D01AFF"/>
    <w:rsid w:val="00D01FF5"/>
    <w:rsid w:val="00D022FC"/>
    <w:rsid w:val="00D024FF"/>
    <w:rsid w:val="00D02746"/>
    <w:rsid w:val="00D02DE4"/>
    <w:rsid w:val="00D02DEA"/>
    <w:rsid w:val="00D02FE2"/>
    <w:rsid w:val="00D02FE4"/>
    <w:rsid w:val="00D03316"/>
    <w:rsid w:val="00D033D8"/>
    <w:rsid w:val="00D03CD2"/>
    <w:rsid w:val="00D0414E"/>
    <w:rsid w:val="00D04767"/>
    <w:rsid w:val="00D047A0"/>
    <w:rsid w:val="00D04836"/>
    <w:rsid w:val="00D04D6D"/>
    <w:rsid w:val="00D04DA1"/>
    <w:rsid w:val="00D05241"/>
    <w:rsid w:val="00D05740"/>
    <w:rsid w:val="00D05757"/>
    <w:rsid w:val="00D0591C"/>
    <w:rsid w:val="00D05924"/>
    <w:rsid w:val="00D06595"/>
    <w:rsid w:val="00D077AE"/>
    <w:rsid w:val="00D10855"/>
    <w:rsid w:val="00D10A9C"/>
    <w:rsid w:val="00D115E3"/>
    <w:rsid w:val="00D12A0E"/>
    <w:rsid w:val="00D12B0C"/>
    <w:rsid w:val="00D12B20"/>
    <w:rsid w:val="00D12BC8"/>
    <w:rsid w:val="00D12CA2"/>
    <w:rsid w:val="00D13AD7"/>
    <w:rsid w:val="00D1441D"/>
    <w:rsid w:val="00D14533"/>
    <w:rsid w:val="00D1468A"/>
    <w:rsid w:val="00D148FA"/>
    <w:rsid w:val="00D1519F"/>
    <w:rsid w:val="00D152F8"/>
    <w:rsid w:val="00D15381"/>
    <w:rsid w:val="00D1582E"/>
    <w:rsid w:val="00D15E09"/>
    <w:rsid w:val="00D160EB"/>
    <w:rsid w:val="00D16153"/>
    <w:rsid w:val="00D1686D"/>
    <w:rsid w:val="00D17002"/>
    <w:rsid w:val="00D17345"/>
    <w:rsid w:val="00D17868"/>
    <w:rsid w:val="00D17D4B"/>
    <w:rsid w:val="00D20ADB"/>
    <w:rsid w:val="00D20D11"/>
    <w:rsid w:val="00D21179"/>
    <w:rsid w:val="00D21263"/>
    <w:rsid w:val="00D21470"/>
    <w:rsid w:val="00D216F9"/>
    <w:rsid w:val="00D2235B"/>
    <w:rsid w:val="00D2273C"/>
    <w:rsid w:val="00D227E1"/>
    <w:rsid w:val="00D22931"/>
    <w:rsid w:val="00D22A64"/>
    <w:rsid w:val="00D22D07"/>
    <w:rsid w:val="00D23038"/>
    <w:rsid w:val="00D23532"/>
    <w:rsid w:val="00D23699"/>
    <w:rsid w:val="00D24456"/>
    <w:rsid w:val="00D24705"/>
    <w:rsid w:val="00D249A7"/>
    <w:rsid w:val="00D24A21"/>
    <w:rsid w:val="00D24F90"/>
    <w:rsid w:val="00D250CA"/>
    <w:rsid w:val="00D2520C"/>
    <w:rsid w:val="00D253D0"/>
    <w:rsid w:val="00D253D9"/>
    <w:rsid w:val="00D254C4"/>
    <w:rsid w:val="00D255EC"/>
    <w:rsid w:val="00D2584E"/>
    <w:rsid w:val="00D26373"/>
    <w:rsid w:val="00D263A8"/>
    <w:rsid w:val="00D26FEF"/>
    <w:rsid w:val="00D27421"/>
    <w:rsid w:val="00D2773B"/>
    <w:rsid w:val="00D27771"/>
    <w:rsid w:val="00D279B5"/>
    <w:rsid w:val="00D27CD3"/>
    <w:rsid w:val="00D27EC3"/>
    <w:rsid w:val="00D30036"/>
    <w:rsid w:val="00D30053"/>
    <w:rsid w:val="00D301E8"/>
    <w:rsid w:val="00D30865"/>
    <w:rsid w:val="00D30A81"/>
    <w:rsid w:val="00D30C7F"/>
    <w:rsid w:val="00D30E92"/>
    <w:rsid w:val="00D30EB4"/>
    <w:rsid w:val="00D310A9"/>
    <w:rsid w:val="00D3119F"/>
    <w:rsid w:val="00D3135E"/>
    <w:rsid w:val="00D316D4"/>
    <w:rsid w:val="00D31A8B"/>
    <w:rsid w:val="00D31C0F"/>
    <w:rsid w:val="00D32727"/>
    <w:rsid w:val="00D32E11"/>
    <w:rsid w:val="00D332DC"/>
    <w:rsid w:val="00D34719"/>
    <w:rsid w:val="00D34787"/>
    <w:rsid w:val="00D34828"/>
    <w:rsid w:val="00D34935"/>
    <w:rsid w:val="00D354A9"/>
    <w:rsid w:val="00D359C1"/>
    <w:rsid w:val="00D35A82"/>
    <w:rsid w:val="00D36ED2"/>
    <w:rsid w:val="00D37050"/>
    <w:rsid w:val="00D370A9"/>
    <w:rsid w:val="00D37897"/>
    <w:rsid w:val="00D37EC4"/>
    <w:rsid w:val="00D40AAC"/>
    <w:rsid w:val="00D420C6"/>
    <w:rsid w:val="00D4215D"/>
    <w:rsid w:val="00D42738"/>
    <w:rsid w:val="00D4287C"/>
    <w:rsid w:val="00D428EA"/>
    <w:rsid w:val="00D42CA5"/>
    <w:rsid w:val="00D42CAC"/>
    <w:rsid w:val="00D42E69"/>
    <w:rsid w:val="00D43041"/>
    <w:rsid w:val="00D43E6A"/>
    <w:rsid w:val="00D43E90"/>
    <w:rsid w:val="00D44516"/>
    <w:rsid w:val="00D4485C"/>
    <w:rsid w:val="00D4568E"/>
    <w:rsid w:val="00D45E00"/>
    <w:rsid w:val="00D45E14"/>
    <w:rsid w:val="00D46248"/>
    <w:rsid w:val="00D468A2"/>
    <w:rsid w:val="00D468E9"/>
    <w:rsid w:val="00D47B52"/>
    <w:rsid w:val="00D47D00"/>
    <w:rsid w:val="00D502F1"/>
    <w:rsid w:val="00D503B6"/>
    <w:rsid w:val="00D50786"/>
    <w:rsid w:val="00D50920"/>
    <w:rsid w:val="00D51367"/>
    <w:rsid w:val="00D51540"/>
    <w:rsid w:val="00D5180A"/>
    <w:rsid w:val="00D519A9"/>
    <w:rsid w:val="00D51A6C"/>
    <w:rsid w:val="00D51EF5"/>
    <w:rsid w:val="00D52CE7"/>
    <w:rsid w:val="00D52EFF"/>
    <w:rsid w:val="00D530D3"/>
    <w:rsid w:val="00D53259"/>
    <w:rsid w:val="00D533DB"/>
    <w:rsid w:val="00D53559"/>
    <w:rsid w:val="00D53C6C"/>
    <w:rsid w:val="00D53DD4"/>
    <w:rsid w:val="00D53F7E"/>
    <w:rsid w:val="00D55017"/>
    <w:rsid w:val="00D55044"/>
    <w:rsid w:val="00D5590D"/>
    <w:rsid w:val="00D55AC1"/>
    <w:rsid w:val="00D55B20"/>
    <w:rsid w:val="00D561CA"/>
    <w:rsid w:val="00D5633F"/>
    <w:rsid w:val="00D5764A"/>
    <w:rsid w:val="00D57A42"/>
    <w:rsid w:val="00D57DDB"/>
    <w:rsid w:val="00D57E9C"/>
    <w:rsid w:val="00D60873"/>
    <w:rsid w:val="00D609C0"/>
    <w:rsid w:val="00D60A6B"/>
    <w:rsid w:val="00D60AA2"/>
    <w:rsid w:val="00D60C64"/>
    <w:rsid w:val="00D60C6F"/>
    <w:rsid w:val="00D60EEA"/>
    <w:rsid w:val="00D611D0"/>
    <w:rsid w:val="00D61A1D"/>
    <w:rsid w:val="00D61C0E"/>
    <w:rsid w:val="00D61C26"/>
    <w:rsid w:val="00D622F0"/>
    <w:rsid w:val="00D62C1F"/>
    <w:rsid w:val="00D62EC0"/>
    <w:rsid w:val="00D62F2E"/>
    <w:rsid w:val="00D62F32"/>
    <w:rsid w:val="00D63403"/>
    <w:rsid w:val="00D63AF5"/>
    <w:rsid w:val="00D63E6D"/>
    <w:rsid w:val="00D63ED6"/>
    <w:rsid w:val="00D63F78"/>
    <w:rsid w:val="00D64297"/>
    <w:rsid w:val="00D64613"/>
    <w:rsid w:val="00D64D87"/>
    <w:rsid w:val="00D64FAC"/>
    <w:rsid w:val="00D65038"/>
    <w:rsid w:val="00D65470"/>
    <w:rsid w:val="00D65587"/>
    <w:rsid w:val="00D657F5"/>
    <w:rsid w:val="00D66087"/>
    <w:rsid w:val="00D66129"/>
    <w:rsid w:val="00D662F3"/>
    <w:rsid w:val="00D666A2"/>
    <w:rsid w:val="00D66E1C"/>
    <w:rsid w:val="00D67149"/>
    <w:rsid w:val="00D67612"/>
    <w:rsid w:val="00D67BA4"/>
    <w:rsid w:val="00D67DA9"/>
    <w:rsid w:val="00D67F27"/>
    <w:rsid w:val="00D700E7"/>
    <w:rsid w:val="00D701E6"/>
    <w:rsid w:val="00D7058E"/>
    <w:rsid w:val="00D707D1"/>
    <w:rsid w:val="00D70897"/>
    <w:rsid w:val="00D709F7"/>
    <w:rsid w:val="00D72B8E"/>
    <w:rsid w:val="00D72C0A"/>
    <w:rsid w:val="00D72C84"/>
    <w:rsid w:val="00D730A0"/>
    <w:rsid w:val="00D73112"/>
    <w:rsid w:val="00D73DFD"/>
    <w:rsid w:val="00D73F4C"/>
    <w:rsid w:val="00D744DF"/>
    <w:rsid w:val="00D7458B"/>
    <w:rsid w:val="00D74644"/>
    <w:rsid w:val="00D74F45"/>
    <w:rsid w:val="00D752BB"/>
    <w:rsid w:val="00D7558C"/>
    <w:rsid w:val="00D757E7"/>
    <w:rsid w:val="00D75FD5"/>
    <w:rsid w:val="00D7608D"/>
    <w:rsid w:val="00D76409"/>
    <w:rsid w:val="00D769A6"/>
    <w:rsid w:val="00D771C4"/>
    <w:rsid w:val="00D77508"/>
    <w:rsid w:val="00D77623"/>
    <w:rsid w:val="00D77925"/>
    <w:rsid w:val="00D77A26"/>
    <w:rsid w:val="00D8025C"/>
    <w:rsid w:val="00D80392"/>
    <w:rsid w:val="00D8043C"/>
    <w:rsid w:val="00D80B88"/>
    <w:rsid w:val="00D80F07"/>
    <w:rsid w:val="00D814BC"/>
    <w:rsid w:val="00D817E2"/>
    <w:rsid w:val="00D8205A"/>
    <w:rsid w:val="00D82107"/>
    <w:rsid w:val="00D830D1"/>
    <w:rsid w:val="00D83B40"/>
    <w:rsid w:val="00D83C58"/>
    <w:rsid w:val="00D83D79"/>
    <w:rsid w:val="00D847B3"/>
    <w:rsid w:val="00D85464"/>
    <w:rsid w:val="00D854B7"/>
    <w:rsid w:val="00D855CE"/>
    <w:rsid w:val="00D85CE6"/>
    <w:rsid w:val="00D85EB5"/>
    <w:rsid w:val="00D8665F"/>
    <w:rsid w:val="00D866E1"/>
    <w:rsid w:val="00D867C2"/>
    <w:rsid w:val="00D86CEA"/>
    <w:rsid w:val="00D86D00"/>
    <w:rsid w:val="00D876DB"/>
    <w:rsid w:val="00D87709"/>
    <w:rsid w:val="00D8789E"/>
    <w:rsid w:val="00D87E42"/>
    <w:rsid w:val="00D900B1"/>
    <w:rsid w:val="00D9095D"/>
    <w:rsid w:val="00D90A40"/>
    <w:rsid w:val="00D9188F"/>
    <w:rsid w:val="00D923B8"/>
    <w:rsid w:val="00D92711"/>
    <w:rsid w:val="00D92803"/>
    <w:rsid w:val="00D930DF"/>
    <w:rsid w:val="00D93832"/>
    <w:rsid w:val="00D93E30"/>
    <w:rsid w:val="00D93E62"/>
    <w:rsid w:val="00D9412D"/>
    <w:rsid w:val="00D94579"/>
    <w:rsid w:val="00D945FE"/>
    <w:rsid w:val="00D94A09"/>
    <w:rsid w:val="00D94CA6"/>
    <w:rsid w:val="00D94CD1"/>
    <w:rsid w:val="00D94EAC"/>
    <w:rsid w:val="00D95429"/>
    <w:rsid w:val="00D95448"/>
    <w:rsid w:val="00D95449"/>
    <w:rsid w:val="00D958EB"/>
    <w:rsid w:val="00D9592F"/>
    <w:rsid w:val="00D95D33"/>
    <w:rsid w:val="00D96041"/>
    <w:rsid w:val="00D961C2"/>
    <w:rsid w:val="00D967E0"/>
    <w:rsid w:val="00D9693A"/>
    <w:rsid w:val="00D96AB5"/>
    <w:rsid w:val="00D96AD6"/>
    <w:rsid w:val="00D96DEC"/>
    <w:rsid w:val="00D96EF8"/>
    <w:rsid w:val="00D9745D"/>
    <w:rsid w:val="00D97ACB"/>
    <w:rsid w:val="00D97F1A"/>
    <w:rsid w:val="00D97F20"/>
    <w:rsid w:val="00DA011B"/>
    <w:rsid w:val="00DA0194"/>
    <w:rsid w:val="00DA221A"/>
    <w:rsid w:val="00DA293A"/>
    <w:rsid w:val="00DA2B03"/>
    <w:rsid w:val="00DA2B8D"/>
    <w:rsid w:val="00DA2F7E"/>
    <w:rsid w:val="00DA334A"/>
    <w:rsid w:val="00DA344B"/>
    <w:rsid w:val="00DA363F"/>
    <w:rsid w:val="00DA36FD"/>
    <w:rsid w:val="00DA39CF"/>
    <w:rsid w:val="00DA402B"/>
    <w:rsid w:val="00DA41C9"/>
    <w:rsid w:val="00DA4CC1"/>
    <w:rsid w:val="00DA5E1F"/>
    <w:rsid w:val="00DA5F0B"/>
    <w:rsid w:val="00DA6013"/>
    <w:rsid w:val="00DA672F"/>
    <w:rsid w:val="00DA6EC8"/>
    <w:rsid w:val="00DA714F"/>
    <w:rsid w:val="00DA72EB"/>
    <w:rsid w:val="00DA7731"/>
    <w:rsid w:val="00DA7BEC"/>
    <w:rsid w:val="00DB081E"/>
    <w:rsid w:val="00DB083F"/>
    <w:rsid w:val="00DB0B0E"/>
    <w:rsid w:val="00DB143A"/>
    <w:rsid w:val="00DB18B2"/>
    <w:rsid w:val="00DB1916"/>
    <w:rsid w:val="00DB1F54"/>
    <w:rsid w:val="00DB2B3C"/>
    <w:rsid w:val="00DB2E46"/>
    <w:rsid w:val="00DB3128"/>
    <w:rsid w:val="00DB3468"/>
    <w:rsid w:val="00DB3559"/>
    <w:rsid w:val="00DB3833"/>
    <w:rsid w:val="00DB3C31"/>
    <w:rsid w:val="00DB3F87"/>
    <w:rsid w:val="00DB4663"/>
    <w:rsid w:val="00DB4804"/>
    <w:rsid w:val="00DB4EB9"/>
    <w:rsid w:val="00DB4F2D"/>
    <w:rsid w:val="00DB536B"/>
    <w:rsid w:val="00DB5923"/>
    <w:rsid w:val="00DB594E"/>
    <w:rsid w:val="00DB59AB"/>
    <w:rsid w:val="00DB5B48"/>
    <w:rsid w:val="00DB6226"/>
    <w:rsid w:val="00DB63DA"/>
    <w:rsid w:val="00DB668B"/>
    <w:rsid w:val="00DB6916"/>
    <w:rsid w:val="00DB6A69"/>
    <w:rsid w:val="00DB6ABB"/>
    <w:rsid w:val="00DB6E8C"/>
    <w:rsid w:val="00DB7112"/>
    <w:rsid w:val="00DB71C6"/>
    <w:rsid w:val="00DB7298"/>
    <w:rsid w:val="00DB749E"/>
    <w:rsid w:val="00DB771F"/>
    <w:rsid w:val="00DB7AA7"/>
    <w:rsid w:val="00DC0AAE"/>
    <w:rsid w:val="00DC0BBA"/>
    <w:rsid w:val="00DC10B6"/>
    <w:rsid w:val="00DC14D4"/>
    <w:rsid w:val="00DC150F"/>
    <w:rsid w:val="00DC1BB7"/>
    <w:rsid w:val="00DC22CD"/>
    <w:rsid w:val="00DC3B5F"/>
    <w:rsid w:val="00DC4E6A"/>
    <w:rsid w:val="00DC52D4"/>
    <w:rsid w:val="00DC56B7"/>
    <w:rsid w:val="00DC5D42"/>
    <w:rsid w:val="00DC6310"/>
    <w:rsid w:val="00DC672E"/>
    <w:rsid w:val="00DC6C44"/>
    <w:rsid w:val="00DC6C54"/>
    <w:rsid w:val="00DC6CDC"/>
    <w:rsid w:val="00DC6CE8"/>
    <w:rsid w:val="00DC6F93"/>
    <w:rsid w:val="00DC719F"/>
    <w:rsid w:val="00DD01F5"/>
    <w:rsid w:val="00DD07AE"/>
    <w:rsid w:val="00DD12EC"/>
    <w:rsid w:val="00DD1416"/>
    <w:rsid w:val="00DD14BA"/>
    <w:rsid w:val="00DD1BB5"/>
    <w:rsid w:val="00DD202C"/>
    <w:rsid w:val="00DD23E1"/>
    <w:rsid w:val="00DD27F6"/>
    <w:rsid w:val="00DD2C87"/>
    <w:rsid w:val="00DD2E0F"/>
    <w:rsid w:val="00DD2EC6"/>
    <w:rsid w:val="00DD3086"/>
    <w:rsid w:val="00DD30BE"/>
    <w:rsid w:val="00DD3104"/>
    <w:rsid w:val="00DD3144"/>
    <w:rsid w:val="00DD390A"/>
    <w:rsid w:val="00DD39DF"/>
    <w:rsid w:val="00DD3AC1"/>
    <w:rsid w:val="00DD3D15"/>
    <w:rsid w:val="00DD41B2"/>
    <w:rsid w:val="00DD432E"/>
    <w:rsid w:val="00DD433D"/>
    <w:rsid w:val="00DD47FD"/>
    <w:rsid w:val="00DD5096"/>
    <w:rsid w:val="00DD5349"/>
    <w:rsid w:val="00DD5921"/>
    <w:rsid w:val="00DD5B9C"/>
    <w:rsid w:val="00DD646F"/>
    <w:rsid w:val="00DD68B8"/>
    <w:rsid w:val="00DD70A6"/>
    <w:rsid w:val="00DD76FD"/>
    <w:rsid w:val="00DD7DDC"/>
    <w:rsid w:val="00DE0872"/>
    <w:rsid w:val="00DE0B78"/>
    <w:rsid w:val="00DE0F14"/>
    <w:rsid w:val="00DE1C82"/>
    <w:rsid w:val="00DE1C99"/>
    <w:rsid w:val="00DE1C9C"/>
    <w:rsid w:val="00DE2932"/>
    <w:rsid w:val="00DE2973"/>
    <w:rsid w:val="00DE3350"/>
    <w:rsid w:val="00DE392B"/>
    <w:rsid w:val="00DE41D7"/>
    <w:rsid w:val="00DE5264"/>
    <w:rsid w:val="00DE56B8"/>
    <w:rsid w:val="00DE5926"/>
    <w:rsid w:val="00DE5D08"/>
    <w:rsid w:val="00DE5F87"/>
    <w:rsid w:val="00DE656C"/>
    <w:rsid w:val="00DE6EDC"/>
    <w:rsid w:val="00DE7847"/>
    <w:rsid w:val="00DE7BB7"/>
    <w:rsid w:val="00DE7F83"/>
    <w:rsid w:val="00DF07C6"/>
    <w:rsid w:val="00DF0848"/>
    <w:rsid w:val="00DF1881"/>
    <w:rsid w:val="00DF1CCA"/>
    <w:rsid w:val="00DF1F45"/>
    <w:rsid w:val="00DF30A1"/>
    <w:rsid w:val="00DF34C4"/>
    <w:rsid w:val="00DF48A3"/>
    <w:rsid w:val="00DF5071"/>
    <w:rsid w:val="00DF515D"/>
    <w:rsid w:val="00DF539A"/>
    <w:rsid w:val="00DF5C99"/>
    <w:rsid w:val="00DF5DD0"/>
    <w:rsid w:val="00DF5E75"/>
    <w:rsid w:val="00DF6529"/>
    <w:rsid w:val="00DF6E08"/>
    <w:rsid w:val="00DF70E2"/>
    <w:rsid w:val="00DF71DB"/>
    <w:rsid w:val="00DF73F8"/>
    <w:rsid w:val="00DF7D80"/>
    <w:rsid w:val="00E0070B"/>
    <w:rsid w:val="00E00E22"/>
    <w:rsid w:val="00E0109F"/>
    <w:rsid w:val="00E01684"/>
    <w:rsid w:val="00E01B9A"/>
    <w:rsid w:val="00E02C19"/>
    <w:rsid w:val="00E02E3A"/>
    <w:rsid w:val="00E03AA0"/>
    <w:rsid w:val="00E03EE3"/>
    <w:rsid w:val="00E04788"/>
    <w:rsid w:val="00E04917"/>
    <w:rsid w:val="00E04A35"/>
    <w:rsid w:val="00E04C0C"/>
    <w:rsid w:val="00E04E89"/>
    <w:rsid w:val="00E05243"/>
    <w:rsid w:val="00E0564A"/>
    <w:rsid w:val="00E05995"/>
    <w:rsid w:val="00E05A23"/>
    <w:rsid w:val="00E05A77"/>
    <w:rsid w:val="00E05AFF"/>
    <w:rsid w:val="00E05D61"/>
    <w:rsid w:val="00E06A35"/>
    <w:rsid w:val="00E06E0E"/>
    <w:rsid w:val="00E06E9F"/>
    <w:rsid w:val="00E06EC4"/>
    <w:rsid w:val="00E07779"/>
    <w:rsid w:val="00E0792C"/>
    <w:rsid w:val="00E102A8"/>
    <w:rsid w:val="00E104FB"/>
    <w:rsid w:val="00E10503"/>
    <w:rsid w:val="00E10E23"/>
    <w:rsid w:val="00E11E9E"/>
    <w:rsid w:val="00E120C1"/>
    <w:rsid w:val="00E12337"/>
    <w:rsid w:val="00E12CEC"/>
    <w:rsid w:val="00E13117"/>
    <w:rsid w:val="00E132CA"/>
    <w:rsid w:val="00E135C3"/>
    <w:rsid w:val="00E13A3D"/>
    <w:rsid w:val="00E1422D"/>
    <w:rsid w:val="00E14CFA"/>
    <w:rsid w:val="00E14DD9"/>
    <w:rsid w:val="00E1579A"/>
    <w:rsid w:val="00E164AD"/>
    <w:rsid w:val="00E16702"/>
    <w:rsid w:val="00E16951"/>
    <w:rsid w:val="00E16F21"/>
    <w:rsid w:val="00E17254"/>
    <w:rsid w:val="00E176BF"/>
    <w:rsid w:val="00E1782D"/>
    <w:rsid w:val="00E178BF"/>
    <w:rsid w:val="00E1797F"/>
    <w:rsid w:val="00E202AD"/>
    <w:rsid w:val="00E20BFB"/>
    <w:rsid w:val="00E20C16"/>
    <w:rsid w:val="00E20CEC"/>
    <w:rsid w:val="00E20D2C"/>
    <w:rsid w:val="00E20F3B"/>
    <w:rsid w:val="00E221AB"/>
    <w:rsid w:val="00E22211"/>
    <w:rsid w:val="00E2223A"/>
    <w:rsid w:val="00E22B7D"/>
    <w:rsid w:val="00E22C8B"/>
    <w:rsid w:val="00E22E61"/>
    <w:rsid w:val="00E23432"/>
    <w:rsid w:val="00E23CA4"/>
    <w:rsid w:val="00E24752"/>
    <w:rsid w:val="00E24966"/>
    <w:rsid w:val="00E24ADD"/>
    <w:rsid w:val="00E24B27"/>
    <w:rsid w:val="00E24E02"/>
    <w:rsid w:val="00E25298"/>
    <w:rsid w:val="00E25311"/>
    <w:rsid w:val="00E25518"/>
    <w:rsid w:val="00E25F1C"/>
    <w:rsid w:val="00E275FD"/>
    <w:rsid w:val="00E27675"/>
    <w:rsid w:val="00E27A23"/>
    <w:rsid w:val="00E27CF0"/>
    <w:rsid w:val="00E27F5E"/>
    <w:rsid w:val="00E30316"/>
    <w:rsid w:val="00E308E6"/>
    <w:rsid w:val="00E312FC"/>
    <w:rsid w:val="00E317C8"/>
    <w:rsid w:val="00E31B82"/>
    <w:rsid w:val="00E3296C"/>
    <w:rsid w:val="00E32C3A"/>
    <w:rsid w:val="00E32D79"/>
    <w:rsid w:val="00E32EEC"/>
    <w:rsid w:val="00E33340"/>
    <w:rsid w:val="00E33C8A"/>
    <w:rsid w:val="00E33E8B"/>
    <w:rsid w:val="00E34080"/>
    <w:rsid w:val="00E35D91"/>
    <w:rsid w:val="00E35FA1"/>
    <w:rsid w:val="00E36063"/>
    <w:rsid w:val="00E363AF"/>
    <w:rsid w:val="00E36456"/>
    <w:rsid w:val="00E368DF"/>
    <w:rsid w:val="00E36BF3"/>
    <w:rsid w:val="00E3743B"/>
    <w:rsid w:val="00E3780C"/>
    <w:rsid w:val="00E37BB2"/>
    <w:rsid w:val="00E37D76"/>
    <w:rsid w:val="00E402A9"/>
    <w:rsid w:val="00E40B05"/>
    <w:rsid w:val="00E421FA"/>
    <w:rsid w:val="00E42591"/>
    <w:rsid w:val="00E434E8"/>
    <w:rsid w:val="00E43771"/>
    <w:rsid w:val="00E43AD5"/>
    <w:rsid w:val="00E441CC"/>
    <w:rsid w:val="00E44203"/>
    <w:rsid w:val="00E445D4"/>
    <w:rsid w:val="00E447D0"/>
    <w:rsid w:val="00E44B6A"/>
    <w:rsid w:val="00E455B0"/>
    <w:rsid w:val="00E4563F"/>
    <w:rsid w:val="00E45687"/>
    <w:rsid w:val="00E458C2"/>
    <w:rsid w:val="00E46435"/>
    <w:rsid w:val="00E464F9"/>
    <w:rsid w:val="00E46AF8"/>
    <w:rsid w:val="00E46FF2"/>
    <w:rsid w:val="00E473FE"/>
    <w:rsid w:val="00E47581"/>
    <w:rsid w:val="00E478C4"/>
    <w:rsid w:val="00E500F3"/>
    <w:rsid w:val="00E505B8"/>
    <w:rsid w:val="00E508A2"/>
    <w:rsid w:val="00E50999"/>
    <w:rsid w:val="00E50ED7"/>
    <w:rsid w:val="00E50F2D"/>
    <w:rsid w:val="00E51553"/>
    <w:rsid w:val="00E5168F"/>
    <w:rsid w:val="00E5173C"/>
    <w:rsid w:val="00E517E0"/>
    <w:rsid w:val="00E52500"/>
    <w:rsid w:val="00E525D5"/>
    <w:rsid w:val="00E52B7D"/>
    <w:rsid w:val="00E52D47"/>
    <w:rsid w:val="00E52E74"/>
    <w:rsid w:val="00E52F3F"/>
    <w:rsid w:val="00E52F55"/>
    <w:rsid w:val="00E53A77"/>
    <w:rsid w:val="00E53E0A"/>
    <w:rsid w:val="00E53F0E"/>
    <w:rsid w:val="00E54C5C"/>
    <w:rsid w:val="00E54C8B"/>
    <w:rsid w:val="00E54E40"/>
    <w:rsid w:val="00E552DE"/>
    <w:rsid w:val="00E5586A"/>
    <w:rsid w:val="00E55C90"/>
    <w:rsid w:val="00E55F7B"/>
    <w:rsid w:val="00E563AB"/>
    <w:rsid w:val="00E56967"/>
    <w:rsid w:val="00E56D2D"/>
    <w:rsid w:val="00E57885"/>
    <w:rsid w:val="00E57CED"/>
    <w:rsid w:val="00E61415"/>
    <w:rsid w:val="00E618AE"/>
    <w:rsid w:val="00E618C8"/>
    <w:rsid w:val="00E6190A"/>
    <w:rsid w:val="00E61EF1"/>
    <w:rsid w:val="00E61EFD"/>
    <w:rsid w:val="00E6244D"/>
    <w:rsid w:val="00E625CC"/>
    <w:rsid w:val="00E62605"/>
    <w:rsid w:val="00E627B4"/>
    <w:rsid w:val="00E627FC"/>
    <w:rsid w:val="00E6369E"/>
    <w:rsid w:val="00E63FE5"/>
    <w:rsid w:val="00E646D6"/>
    <w:rsid w:val="00E64F24"/>
    <w:rsid w:val="00E65BEA"/>
    <w:rsid w:val="00E6698F"/>
    <w:rsid w:val="00E67025"/>
    <w:rsid w:val="00E67231"/>
    <w:rsid w:val="00E679F4"/>
    <w:rsid w:val="00E67A40"/>
    <w:rsid w:val="00E67AB4"/>
    <w:rsid w:val="00E67F4E"/>
    <w:rsid w:val="00E70406"/>
    <w:rsid w:val="00E7075F"/>
    <w:rsid w:val="00E70832"/>
    <w:rsid w:val="00E70A6C"/>
    <w:rsid w:val="00E70D6F"/>
    <w:rsid w:val="00E71A5C"/>
    <w:rsid w:val="00E71A6E"/>
    <w:rsid w:val="00E71B47"/>
    <w:rsid w:val="00E71F1D"/>
    <w:rsid w:val="00E7217A"/>
    <w:rsid w:val="00E721B3"/>
    <w:rsid w:val="00E7274B"/>
    <w:rsid w:val="00E72CBE"/>
    <w:rsid w:val="00E72D19"/>
    <w:rsid w:val="00E73868"/>
    <w:rsid w:val="00E739F4"/>
    <w:rsid w:val="00E74062"/>
    <w:rsid w:val="00E743DB"/>
    <w:rsid w:val="00E7497F"/>
    <w:rsid w:val="00E7538E"/>
    <w:rsid w:val="00E7539A"/>
    <w:rsid w:val="00E75426"/>
    <w:rsid w:val="00E755BE"/>
    <w:rsid w:val="00E75AE9"/>
    <w:rsid w:val="00E75C29"/>
    <w:rsid w:val="00E75F07"/>
    <w:rsid w:val="00E76270"/>
    <w:rsid w:val="00E765A4"/>
    <w:rsid w:val="00E767CF"/>
    <w:rsid w:val="00E76A7F"/>
    <w:rsid w:val="00E772BA"/>
    <w:rsid w:val="00E77737"/>
    <w:rsid w:val="00E777AE"/>
    <w:rsid w:val="00E77BD5"/>
    <w:rsid w:val="00E800D9"/>
    <w:rsid w:val="00E80246"/>
    <w:rsid w:val="00E8033D"/>
    <w:rsid w:val="00E80360"/>
    <w:rsid w:val="00E80383"/>
    <w:rsid w:val="00E803A8"/>
    <w:rsid w:val="00E80445"/>
    <w:rsid w:val="00E80C0C"/>
    <w:rsid w:val="00E80E30"/>
    <w:rsid w:val="00E813C9"/>
    <w:rsid w:val="00E818BB"/>
    <w:rsid w:val="00E82094"/>
    <w:rsid w:val="00E82267"/>
    <w:rsid w:val="00E824A7"/>
    <w:rsid w:val="00E826C3"/>
    <w:rsid w:val="00E82870"/>
    <w:rsid w:val="00E82895"/>
    <w:rsid w:val="00E84361"/>
    <w:rsid w:val="00E846BE"/>
    <w:rsid w:val="00E84A2F"/>
    <w:rsid w:val="00E85697"/>
    <w:rsid w:val="00E8610F"/>
    <w:rsid w:val="00E861E0"/>
    <w:rsid w:val="00E869F3"/>
    <w:rsid w:val="00E86CC6"/>
    <w:rsid w:val="00E873A9"/>
    <w:rsid w:val="00E876EE"/>
    <w:rsid w:val="00E87AAD"/>
    <w:rsid w:val="00E87E4B"/>
    <w:rsid w:val="00E90118"/>
    <w:rsid w:val="00E904BD"/>
    <w:rsid w:val="00E906F4"/>
    <w:rsid w:val="00E90CE6"/>
    <w:rsid w:val="00E90D39"/>
    <w:rsid w:val="00E90F32"/>
    <w:rsid w:val="00E913EE"/>
    <w:rsid w:val="00E91E01"/>
    <w:rsid w:val="00E91FD9"/>
    <w:rsid w:val="00E92129"/>
    <w:rsid w:val="00E92586"/>
    <w:rsid w:val="00E92899"/>
    <w:rsid w:val="00E92B48"/>
    <w:rsid w:val="00E934C7"/>
    <w:rsid w:val="00E9397D"/>
    <w:rsid w:val="00E93C4D"/>
    <w:rsid w:val="00E93DB9"/>
    <w:rsid w:val="00E94106"/>
    <w:rsid w:val="00E941FF"/>
    <w:rsid w:val="00E94C9D"/>
    <w:rsid w:val="00E94DCB"/>
    <w:rsid w:val="00E94EEA"/>
    <w:rsid w:val="00E9505E"/>
    <w:rsid w:val="00E951B7"/>
    <w:rsid w:val="00E953B1"/>
    <w:rsid w:val="00E9563E"/>
    <w:rsid w:val="00E95B41"/>
    <w:rsid w:val="00E95C09"/>
    <w:rsid w:val="00E95F37"/>
    <w:rsid w:val="00E975F4"/>
    <w:rsid w:val="00E97C54"/>
    <w:rsid w:val="00EA07DF"/>
    <w:rsid w:val="00EA0DD8"/>
    <w:rsid w:val="00EA11B0"/>
    <w:rsid w:val="00EA12DA"/>
    <w:rsid w:val="00EA1619"/>
    <w:rsid w:val="00EA1CF0"/>
    <w:rsid w:val="00EA2342"/>
    <w:rsid w:val="00EA2F72"/>
    <w:rsid w:val="00EA3337"/>
    <w:rsid w:val="00EA34A9"/>
    <w:rsid w:val="00EA385A"/>
    <w:rsid w:val="00EA3C08"/>
    <w:rsid w:val="00EA4138"/>
    <w:rsid w:val="00EA41F1"/>
    <w:rsid w:val="00EA4A9A"/>
    <w:rsid w:val="00EA4AD3"/>
    <w:rsid w:val="00EA5130"/>
    <w:rsid w:val="00EA5B2F"/>
    <w:rsid w:val="00EA5C7B"/>
    <w:rsid w:val="00EA615A"/>
    <w:rsid w:val="00EA6270"/>
    <w:rsid w:val="00EA7010"/>
    <w:rsid w:val="00EA7288"/>
    <w:rsid w:val="00EA758B"/>
    <w:rsid w:val="00EA7AC7"/>
    <w:rsid w:val="00EA7E3E"/>
    <w:rsid w:val="00EB0671"/>
    <w:rsid w:val="00EB1044"/>
    <w:rsid w:val="00EB19EF"/>
    <w:rsid w:val="00EB1A96"/>
    <w:rsid w:val="00EB20A3"/>
    <w:rsid w:val="00EB20B1"/>
    <w:rsid w:val="00EB25C3"/>
    <w:rsid w:val="00EB25E8"/>
    <w:rsid w:val="00EB2EBE"/>
    <w:rsid w:val="00EB349E"/>
    <w:rsid w:val="00EB3867"/>
    <w:rsid w:val="00EB3990"/>
    <w:rsid w:val="00EB4614"/>
    <w:rsid w:val="00EB48CF"/>
    <w:rsid w:val="00EB54D9"/>
    <w:rsid w:val="00EB5FA3"/>
    <w:rsid w:val="00EB6465"/>
    <w:rsid w:val="00EB6594"/>
    <w:rsid w:val="00EB6A3F"/>
    <w:rsid w:val="00EB6C82"/>
    <w:rsid w:val="00EB73DB"/>
    <w:rsid w:val="00EB78AB"/>
    <w:rsid w:val="00EB7A37"/>
    <w:rsid w:val="00EB7D0C"/>
    <w:rsid w:val="00EC02F9"/>
    <w:rsid w:val="00EC0982"/>
    <w:rsid w:val="00EC125E"/>
    <w:rsid w:val="00EC1A0E"/>
    <w:rsid w:val="00EC1F2C"/>
    <w:rsid w:val="00EC1F84"/>
    <w:rsid w:val="00EC1FA5"/>
    <w:rsid w:val="00EC27A5"/>
    <w:rsid w:val="00EC2A78"/>
    <w:rsid w:val="00EC2FEE"/>
    <w:rsid w:val="00EC30E4"/>
    <w:rsid w:val="00EC36FE"/>
    <w:rsid w:val="00EC3E2C"/>
    <w:rsid w:val="00EC44FB"/>
    <w:rsid w:val="00EC4611"/>
    <w:rsid w:val="00EC492C"/>
    <w:rsid w:val="00EC499C"/>
    <w:rsid w:val="00EC4B7F"/>
    <w:rsid w:val="00EC4B8F"/>
    <w:rsid w:val="00EC4D6B"/>
    <w:rsid w:val="00EC4FF6"/>
    <w:rsid w:val="00EC52B7"/>
    <w:rsid w:val="00EC5A67"/>
    <w:rsid w:val="00EC5AB1"/>
    <w:rsid w:val="00EC6FD6"/>
    <w:rsid w:val="00EC75EB"/>
    <w:rsid w:val="00EC76D4"/>
    <w:rsid w:val="00ED01A3"/>
    <w:rsid w:val="00ED0A2B"/>
    <w:rsid w:val="00ED0E96"/>
    <w:rsid w:val="00ED0EBF"/>
    <w:rsid w:val="00ED146F"/>
    <w:rsid w:val="00ED1487"/>
    <w:rsid w:val="00ED1C6D"/>
    <w:rsid w:val="00ED1F77"/>
    <w:rsid w:val="00ED2DD7"/>
    <w:rsid w:val="00ED3A24"/>
    <w:rsid w:val="00ED3D38"/>
    <w:rsid w:val="00ED488A"/>
    <w:rsid w:val="00ED4EA2"/>
    <w:rsid w:val="00ED4F1A"/>
    <w:rsid w:val="00ED4F39"/>
    <w:rsid w:val="00ED5026"/>
    <w:rsid w:val="00ED5415"/>
    <w:rsid w:val="00ED5703"/>
    <w:rsid w:val="00ED590C"/>
    <w:rsid w:val="00ED5B0C"/>
    <w:rsid w:val="00ED5F40"/>
    <w:rsid w:val="00ED5F89"/>
    <w:rsid w:val="00ED6459"/>
    <w:rsid w:val="00ED69B5"/>
    <w:rsid w:val="00ED733E"/>
    <w:rsid w:val="00ED745B"/>
    <w:rsid w:val="00ED768A"/>
    <w:rsid w:val="00ED7914"/>
    <w:rsid w:val="00ED798F"/>
    <w:rsid w:val="00EE010F"/>
    <w:rsid w:val="00EE0138"/>
    <w:rsid w:val="00EE03F5"/>
    <w:rsid w:val="00EE07D8"/>
    <w:rsid w:val="00EE0DAD"/>
    <w:rsid w:val="00EE1170"/>
    <w:rsid w:val="00EE19FA"/>
    <w:rsid w:val="00EE1AB6"/>
    <w:rsid w:val="00EE1C49"/>
    <w:rsid w:val="00EE23DB"/>
    <w:rsid w:val="00EE23EF"/>
    <w:rsid w:val="00EE2EED"/>
    <w:rsid w:val="00EE30C0"/>
    <w:rsid w:val="00EE365E"/>
    <w:rsid w:val="00EE3A37"/>
    <w:rsid w:val="00EE3B99"/>
    <w:rsid w:val="00EE4950"/>
    <w:rsid w:val="00EE498F"/>
    <w:rsid w:val="00EE4EDE"/>
    <w:rsid w:val="00EE4EEF"/>
    <w:rsid w:val="00EE5417"/>
    <w:rsid w:val="00EE5980"/>
    <w:rsid w:val="00EE6572"/>
    <w:rsid w:val="00EE6824"/>
    <w:rsid w:val="00EE68BE"/>
    <w:rsid w:val="00EE6A60"/>
    <w:rsid w:val="00EE6E37"/>
    <w:rsid w:val="00EE7140"/>
    <w:rsid w:val="00EE72E5"/>
    <w:rsid w:val="00EE7496"/>
    <w:rsid w:val="00EE79B0"/>
    <w:rsid w:val="00EE7A35"/>
    <w:rsid w:val="00EE7C2B"/>
    <w:rsid w:val="00EE7EC7"/>
    <w:rsid w:val="00EE7EC8"/>
    <w:rsid w:val="00EF00FE"/>
    <w:rsid w:val="00EF0200"/>
    <w:rsid w:val="00EF03AE"/>
    <w:rsid w:val="00EF0792"/>
    <w:rsid w:val="00EF1011"/>
    <w:rsid w:val="00EF118F"/>
    <w:rsid w:val="00EF1193"/>
    <w:rsid w:val="00EF19DA"/>
    <w:rsid w:val="00EF1C06"/>
    <w:rsid w:val="00EF21CD"/>
    <w:rsid w:val="00EF21D5"/>
    <w:rsid w:val="00EF3F5E"/>
    <w:rsid w:val="00EF4487"/>
    <w:rsid w:val="00EF4DAA"/>
    <w:rsid w:val="00EF4ECD"/>
    <w:rsid w:val="00EF53F1"/>
    <w:rsid w:val="00EF5436"/>
    <w:rsid w:val="00EF58E2"/>
    <w:rsid w:val="00EF61F3"/>
    <w:rsid w:val="00EF6217"/>
    <w:rsid w:val="00EF6CF3"/>
    <w:rsid w:val="00EF6EFE"/>
    <w:rsid w:val="00EF700B"/>
    <w:rsid w:val="00EF7DD0"/>
    <w:rsid w:val="00F0076A"/>
    <w:rsid w:val="00F0145D"/>
    <w:rsid w:val="00F01AE2"/>
    <w:rsid w:val="00F01B47"/>
    <w:rsid w:val="00F01BA4"/>
    <w:rsid w:val="00F02541"/>
    <w:rsid w:val="00F02AD9"/>
    <w:rsid w:val="00F02C28"/>
    <w:rsid w:val="00F0318F"/>
    <w:rsid w:val="00F03816"/>
    <w:rsid w:val="00F0402E"/>
    <w:rsid w:val="00F04269"/>
    <w:rsid w:val="00F0514C"/>
    <w:rsid w:val="00F0517E"/>
    <w:rsid w:val="00F053A0"/>
    <w:rsid w:val="00F05686"/>
    <w:rsid w:val="00F05A43"/>
    <w:rsid w:val="00F07486"/>
    <w:rsid w:val="00F074F7"/>
    <w:rsid w:val="00F07933"/>
    <w:rsid w:val="00F07C40"/>
    <w:rsid w:val="00F07E9B"/>
    <w:rsid w:val="00F07F8B"/>
    <w:rsid w:val="00F10099"/>
    <w:rsid w:val="00F10257"/>
    <w:rsid w:val="00F10742"/>
    <w:rsid w:val="00F10AE1"/>
    <w:rsid w:val="00F10EA3"/>
    <w:rsid w:val="00F11B74"/>
    <w:rsid w:val="00F11E0D"/>
    <w:rsid w:val="00F12D50"/>
    <w:rsid w:val="00F1306A"/>
    <w:rsid w:val="00F1366C"/>
    <w:rsid w:val="00F13C93"/>
    <w:rsid w:val="00F13DCC"/>
    <w:rsid w:val="00F1441A"/>
    <w:rsid w:val="00F14DC8"/>
    <w:rsid w:val="00F14FA7"/>
    <w:rsid w:val="00F15EC9"/>
    <w:rsid w:val="00F16BB1"/>
    <w:rsid w:val="00F16C5F"/>
    <w:rsid w:val="00F20E9B"/>
    <w:rsid w:val="00F2100E"/>
    <w:rsid w:val="00F21826"/>
    <w:rsid w:val="00F21BF7"/>
    <w:rsid w:val="00F2276D"/>
    <w:rsid w:val="00F23483"/>
    <w:rsid w:val="00F23536"/>
    <w:rsid w:val="00F23821"/>
    <w:rsid w:val="00F23986"/>
    <w:rsid w:val="00F23AAC"/>
    <w:rsid w:val="00F23D44"/>
    <w:rsid w:val="00F24182"/>
    <w:rsid w:val="00F24E21"/>
    <w:rsid w:val="00F24FD2"/>
    <w:rsid w:val="00F259B0"/>
    <w:rsid w:val="00F25F30"/>
    <w:rsid w:val="00F26111"/>
    <w:rsid w:val="00F26173"/>
    <w:rsid w:val="00F262FB"/>
    <w:rsid w:val="00F2680C"/>
    <w:rsid w:val="00F2693F"/>
    <w:rsid w:val="00F269AE"/>
    <w:rsid w:val="00F26C8D"/>
    <w:rsid w:val="00F26F16"/>
    <w:rsid w:val="00F2717E"/>
    <w:rsid w:val="00F275E9"/>
    <w:rsid w:val="00F2767D"/>
    <w:rsid w:val="00F300F0"/>
    <w:rsid w:val="00F30668"/>
    <w:rsid w:val="00F311FA"/>
    <w:rsid w:val="00F312B7"/>
    <w:rsid w:val="00F31303"/>
    <w:rsid w:val="00F313AE"/>
    <w:rsid w:val="00F31DD2"/>
    <w:rsid w:val="00F31ED7"/>
    <w:rsid w:val="00F330B0"/>
    <w:rsid w:val="00F33E5B"/>
    <w:rsid w:val="00F34A1F"/>
    <w:rsid w:val="00F34F6F"/>
    <w:rsid w:val="00F3547C"/>
    <w:rsid w:val="00F35654"/>
    <w:rsid w:val="00F35FE1"/>
    <w:rsid w:val="00F36136"/>
    <w:rsid w:val="00F36A01"/>
    <w:rsid w:val="00F36E8E"/>
    <w:rsid w:val="00F36FB9"/>
    <w:rsid w:val="00F37441"/>
    <w:rsid w:val="00F37B4C"/>
    <w:rsid w:val="00F40293"/>
    <w:rsid w:val="00F407C1"/>
    <w:rsid w:val="00F413A6"/>
    <w:rsid w:val="00F414B6"/>
    <w:rsid w:val="00F4160E"/>
    <w:rsid w:val="00F41CA6"/>
    <w:rsid w:val="00F4232B"/>
    <w:rsid w:val="00F42342"/>
    <w:rsid w:val="00F434AC"/>
    <w:rsid w:val="00F43DF3"/>
    <w:rsid w:val="00F43DFC"/>
    <w:rsid w:val="00F440CC"/>
    <w:rsid w:val="00F440FB"/>
    <w:rsid w:val="00F441D7"/>
    <w:rsid w:val="00F4470C"/>
    <w:rsid w:val="00F44A57"/>
    <w:rsid w:val="00F452AC"/>
    <w:rsid w:val="00F45D95"/>
    <w:rsid w:val="00F466B9"/>
    <w:rsid w:val="00F47AF6"/>
    <w:rsid w:val="00F5130C"/>
    <w:rsid w:val="00F51B2C"/>
    <w:rsid w:val="00F5207A"/>
    <w:rsid w:val="00F526C8"/>
    <w:rsid w:val="00F52C83"/>
    <w:rsid w:val="00F53006"/>
    <w:rsid w:val="00F54040"/>
    <w:rsid w:val="00F540E9"/>
    <w:rsid w:val="00F547E3"/>
    <w:rsid w:val="00F549B9"/>
    <w:rsid w:val="00F54CD9"/>
    <w:rsid w:val="00F54F20"/>
    <w:rsid w:val="00F54FDB"/>
    <w:rsid w:val="00F56398"/>
    <w:rsid w:val="00F5695C"/>
    <w:rsid w:val="00F56BC7"/>
    <w:rsid w:val="00F570E1"/>
    <w:rsid w:val="00F579D8"/>
    <w:rsid w:val="00F57B35"/>
    <w:rsid w:val="00F6015E"/>
    <w:rsid w:val="00F6052B"/>
    <w:rsid w:val="00F60B2A"/>
    <w:rsid w:val="00F61C51"/>
    <w:rsid w:val="00F61EF7"/>
    <w:rsid w:val="00F61F25"/>
    <w:rsid w:val="00F62257"/>
    <w:rsid w:val="00F622D1"/>
    <w:rsid w:val="00F626BB"/>
    <w:rsid w:val="00F62C8C"/>
    <w:rsid w:val="00F6347C"/>
    <w:rsid w:val="00F634ED"/>
    <w:rsid w:val="00F6435D"/>
    <w:rsid w:val="00F6442D"/>
    <w:rsid w:val="00F6463F"/>
    <w:rsid w:val="00F647FD"/>
    <w:rsid w:val="00F6481D"/>
    <w:rsid w:val="00F64EB9"/>
    <w:rsid w:val="00F65483"/>
    <w:rsid w:val="00F65569"/>
    <w:rsid w:val="00F65A92"/>
    <w:rsid w:val="00F663AB"/>
    <w:rsid w:val="00F6685D"/>
    <w:rsid w:val="00F66AFF"/>
    <w:rsid w:val="00F66C2F"/>
    <w:rsid w:val="00F6717D"/>
    <w:rsid w:val="00F67561"/>
    <w:rsid w:val="00F67B8E"/>
    <w:rsid w:val="00F67BCC"/>
    <w:rsid w:val="00F67D1A"/>
    <w:rsid w:val="00F70F70"/>
    <w:rsid w:val="00F71255"/>
    <w:rsid w:val="00F71836"/>
    <w:rsid w:val="00F71884"/>
    <w:rsid w:val="00F71E4E"/>
    <w:rsid w:val="00F7229E"/>
    <w:rsid w:val="00F728A7"/>
    <w:rsid w:val="00F72B09"/>
    <w:rsid w:val="00F7360E"/>
    <w:rsid w:val="00F736C8"/>
    <w:rsid w:val="00F73CFA"/>
    <w:rsid w:val="00F743CA"/>
    <w:rsid w:val="00F74576"/>
    <w:rsid w:val="00F74B54"/>
    <w:rsid w:val="00F750E6"/>
    <w:rsid w:val="00F75473"/>
    <w:rsid w:val="00F75587"/>
    <w:rsid w:val="00F758D9"/>
    <w:rsid w:val="00F759AB"/>
    <w:rsid w:val="00F764E9"/>
    <w:rsid w:val="00F76A59"/>
    <w:rsid w:val="00F7714B"/>
    <w:rsid w:val="00F77CFA"/>
    <w:rsid w:val="00F77F7D"/>
    <w:rsid w:val="00F80D03"/>
    <w:rsid w:val="00F8117B"/>
    <w:rsid w:val="00F811D7"/>
    <w:rsid w:val="00F81406"/>
    <w:rsid w:val="00F81857"/>
    <w:rsid w:val="00F81F95"/>
    <w:rsid w:val="00F82012"/>
    <w:rsid w:val="00F829D5"/>
    <w:rsid w:val="00F82E83"/>
    <w:rsid w:val="00F830E4"/>
    <w:rsid w:val="00F841CF"/>
    <w:rsid w:val="00F841E5"/>
    <w:rsid w:val="00F84275"/>
    <w:rsid w:val="00F84328"/>
    <w:rsid w:val="00F844BD"/>
    <w:rsid w:val="00F8469F"/>
    <w:rsid w:val="00F846A8"/>
    <w:rsid w:val="00F8474A"/>
    <w:rsid w:val="00F84B26"/>
    <w:rsid w:val="00F84C6F"/>
    <w:rsid w:val="00F84F0B"/>
    <w:rsid w:val="00F8559A"/>
    <w:rsid w:val="00F85FF6"/>
    <w:rsid w:val="00F8642C"/>
    <w:rsid w:val="00F864B9"/>
    <w:rsid w:val="00F86859"/>
    <w:rsid w:val="00F86F3B"/>
    <w:rsid w:val="00F870D7"/>
    <w:rsid w:val="00F87376"/>
    <w:rsid w:val="00F878F3"/>
    <w:rsid w:val="00F87A17"/>
    <w:rsid w:val="00F87E19"/>
    <w:rsid w:val="00F87EA8"/>
    <w:rsid w:val="00F9043F"/>
    <w:rsid w:val="00F908CF"/>
    <w:rsid w:val="00F90AA5"/>
    <w:rsid w:val="00F90CA3"/>
    <w:rsid w:val="00F91032"/>
    <w:rsid w:val="00F91380"/>
    <w:rsid w:val="00F915A8"/>
    <w:rsid w:val="00F9162A"/>
    <w:rsid w:val="00F91BE4"/>
    <w:rsid w:val="00F92856"/>
    <w:rsid w:val="00F929C2"/>
    <w:rsid w:val="00F92F15"/>
    <w:rsid w:val="00F93430"/>
    <w:rsid w:val="00F93475"/>
    <w:rsid w:val="00F938B3"/>
    <w:rsid w:val="00F9447D"/>
    <w:rsid w:val="00F94B60"/>
    <w:rsid w:val="00F94C06"/>
    <w:rsid w:val="00F95658"/>
    <w:rsid w:val="00F9596B"/>
    <w:rsid w:val="00F96125"/>
    <w:rsid w:val="00F96ACC"/>
    <w:rsid w:val="00F973C9"/>
    <w:rsid w:val="00F97889"/>
    <w:rsid w:val="00F97F86"/>
    <w:rsid w:val="00FA03A7"/>
    <w:rsid w:val="00FA0698"/>
    <w:rsid w:val="00FA07F5"/>
    <w:rsid w:val="00FA0A83"/>
    <w:rsid w:val="00FA10BA"/>
    <w:rsid w:val="00FA10DA"/>
    <w:rsid w:val="00FA1221"/>
    <w:rsid w:val="00FA1359"/>
    <w:rsid w:val="00FA15A8"/>
    <w:rsid w:val="00FA1D88"/>
    <w:rsid w:val="00FA1DF3"/>
    <w:rsid w:val="00FA1EE1"/>
    <w:rsid w:val="00FA2056"/>
    <w:rsid w:val="00FA26F1"/>
    <w:rsid w:val="00FA27F4"/>
    <w:rsid w:val="00FA2A15"/>
    <w:rsid w:val="00FA36C3"/>
    <w:rsid w:val="00FA377E"/>
    <w:rsid w:val="00FA3A66"/>
    <w:rsid w:val="00FA4362"/>
    <w:rsid w:val="00FA48A2"/>
    <w:rsid w:val="00FA4EA4"/>
    <w:rsid w:val="00FA4EB2"/>
    <w:rsid w:val="00FA5539"/>
    <w:rsid w:val="00FA5C18"/>
    <w:rsid w:val="00FA5C64"/>
    <w:rsid w:val="00FA66B0"/>
    <w:rsid w:val="00FA6EB7"/>
    <w:rsid w:val="00FA6F1F"/>
    <w:rsid w:val="00FA6F75"/>
    <w:rsid w:val="00FA7043"/>
    <w:rsid w:val="00FA775E"/>
    <w:rsid w:val="00FA7817"/>
    <w:rsid w:val="00FA7B8B"/>
    <w:rsid w:val="00FB0C6E"/>
    <w:rsid w:val="00FB0D65"/>
    <w:rsid w:val="00FB0EC6"/>
    <w:rsid w:val="00FB1251"/>
    <w:rsid w:val="00FB1C07"/>
    <w:rsid w:val="00FB2207"/>
    <w:rsid w:val="00FB34CD"/>
    <w:rsid w:val="00FB3636"/>
    <w:rsid w:val="00FB4344"/>
    <w:rsid w:val="00FB4B5C"/>
    <w:rsid w:val="00FB4E40"/>
    <w:rsid w:val="00FB4FB3"/>
    <w:rsid w:val="00FB4FD7"/>
    <w:rsid w:val="00FB51E7"/>
    <w:rsid w:val="00FB55CF"/>
    <w:rsid w:val="00FB55E6"/>
    <w:rsid w:val="00FB5A35"/>
    <w:rsid w:val="00FB5D2A"/>
    <w:rsid w:val="00FB5F3C"/>
    <w:rsid w:val="00FB6605"/>
    <w:rsid w:val="00FB69CE"/>
    <w:rsid w:val="00FB6EC2"/>
    <w:rsid w:val="00FB73F4"/>
    <w:rsid w:val="00FB7420"/>
    <w:rsid w:val="00FB75D6"/>
    <w:rsid w:val="00FB7BAD"/>
    <w:rsid w:val="00FB7C8E"/>
    <w:rsid w:val="00FC08D0"/>
    <w:rsid w:val="00FC0E92"/>
    <w:rsid w:val="00FC0F79"/>
    <w:rsid w:val="00FC15B3"/>
    <w:rsid w:val="00FC272E"/>
    <w:rsid w:val="00FC2BC9"/>
    <w:rsid w:val="00FC3E64"/>
    <w:rsid w:val="00FC4396"/>
    <w:rsid w:val="00FC459F"/>
    <w:rsid w:val="00FC46A2"/>
    <w:rsid w:val="00FC474E"/>
    <w:rsid w:val="00FC4D4A"/>
    <w:rsid w:val="00FC4F76"/>
    <w:rsid w:val="00FC5374"/>
    <w:rsid w:val="00FC5A50"/>
    <w:rsid w:val="00FC5E62"/>
    <w:rsid w:val="00FC5F00"/>
    <w:rsid w:val="00FC63C7"/>
    <w:rsid w:val="00FC6883"/>
    <w:rsid w:val="00FC6CD8"/>
    <w:rsid w:val="00FC6DBC"/>
    <w:rsid w:val="00FC6DFA"/>
    <w:rsid w:val="00FC6F7D"/>
    <w:rsid w:val="00FC70BB"/>
    <w:rsid w:val="00FC71EB"/>
    <w:rsid w:val="00FC7580"/>
    <w:rsid w:val="00FC7F46"/>
    <w:rsid w:val="00FD0813"/>
    <w:rsid w:val="00FD0959"/>
    <w:rsid w:val="00FD10E0"/>
    <w:rsid w:val="00FD1B5C"/>
    <w:rsid w:val="00FD20C0"/>
    <w:rsid w:val="00FD2752"/>
    <w:rsid w:val="00FD2863"/>
    <w:rsid w:val="00FD3867"/>
    <w:rsid w:val="00FD3D59"/>
    <w:rsid w:val="00FD3E3C"/>
    <w:rsid w:val="00FD495D"/>
    <w:rsid w:val="00FD553B"/>
    <w:rsid w:val="00FD567A"/>
    <w:rsid w:val="00FD5B9C"/>
    <w:rsid w:val="00FD6601"/>
    <w:rsid w:val="00FD6BF7"/>
    <w:rsid w:val="00FD6E87"/>
    <w:rsid w:val="00FD6EEE"/>
    <w:rsid w:val="00FD76C6"/>
    <w:rsid w:val="00FD7C96"/>
    <w:rsid w:val="00FE00BD"/>
    <w:rsid w:val="00FE07EA"/>
    <w:rsid w:val="00FE1BD8"/>
    <w:rsid w:val="00FE1CA4"/>
    <w:rsid w:val="00FE1CDE"/>
    <w:rsid w:val="00FE1D80"/>
    <w:rsid w:val="00FE1E11"/>
    <w:rsid w:val="00FE20CC"/>
    <w:rsid w:val="00FE2AE0"/>
    <w:rsid w:val="00FE2CEB"/>
    <w:rsid w:val="00FE2F69"/>
    <w:rsid w:val="00FE30BA"/>
    <w:rsid w:val="00FE4988"/>
    <w:rsid w:val="00FE4CA5"/>
    <w:rsid w:val="00FE4D13"/>
    <w:rsid w:val="00FE5588"/>
    <w:rsid w:val="00FE5967"/>
    <w:rsid w:val="00FE5BD9"/>
    <w:rsid w:val="00FE6992"/>
    <w:rsid w:val="00FE6E23"/>
    <w:rsid w:val="00FE6E89"/>
    <w:rsid w:val="00FE71B8"/>
    <w:rsid w:val="00FE752B"/>
    <w:rsid w:val="00FE77FC"/>
    <w:rsid w:val="00FE7811"/>
    <w:rsid w:val="00FF0B14"/>
    <w:rsid w:val="00FF19FC"/>
    <w:rsid w:val="00FF2092"/>
    <w:rsid w:val="00FF209D"/>
    <w:rsid w:val="00FF245E"/>
    <w:rsid w:val="00FF255C"/>
    <w:rsid w:val="00FF2A53"/>
    <w:rsid w:val="00FF36B5"/>
    <w:rsid w:val="00FF4228"/>
    <w:rsid w:val="00FF494C"/>
    <w:rsid w:val="00FF51B0"/>
    <w:rsid w:val="00FF53C3"/>
    <w:rsid w:val="00FF5FD7"/>
    <w:rsid w:val="00FF6731"/>
    <w:rsid w:val="00FF6AA0"/>
    <w:rsid w:val="00FF6E49"/>
    <w:rsid w:val="00FF7F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90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1901"/>
    <w:rPr>
      <w:rFonts w:ascii="Tahoma" w:hAnsi="Tahoma" w:cs="Tahoma"/>
      <w:sz w:val="16"/>
      <w:szCs w:val="16"/>
    </w:rPr>
  </w:style>
  <w:style w:type="character" w:customStyle="1" w:styleId="a4">
    <w:name w:val="Текст выноски Знак"/>
    <w:basedOn w:val="a0"/>
    <w:link w:val="a3"/>
    <w:uiPriority w:val="99"/>
    <w:semiHidden/>
    <w:rsid w:val="00471901"/>
    <w:rPr>
      <w:rFonts w:ascii="Tahoma" w:eastAsia="Times New Roman" w:hAnsi="Tahoma" w:cs="Tahoma"/>
      <w:sz w:val="16"/>
      <w:szCs w:val="16"/>
      <w:lang w:eastAsia="ru-RU"/>
    </w:rPr>
  </w:style>
  <w:style w:type="table" w:styleId="a5">
    <w:name w:val="Table Grid"/>
    <w:basedOn w:val="a1"/>
    <w:uiPriority w:val="59"/>
    <w:rsid w:val="00471901"/>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uiPriority w:val="1"/>
    <w:qFormat/>
    <w:rsid w:val="00471901"/>
    <w:pPr>
      <w:spacing w:after="0" w:line="240" w:lineRule="auto"/>
    </w:pPr>
    <w:rPr>
      <w:rFonts w:eastAsiaTheme="minorEastAsia"/>
      <w:lang w:eastAsia="ru-RU"/>
    </w:rPr>
  </w:style>
  <w:style w:type="paragraph" w:styleId="a7">
    <w:name w:val="List Paragraph"/>
    <w:basedOn w:val="a"/>
    <w:qFormat/>
    <w:rsid w:val="00471901"/>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8">
    <w:name w:val="header"/>
    <w:basedOn w:val="a"/>
    <w:link w:val="a9"/>
    <w:uiPriority w:val="99"/>
    <w:semiHidden/>
    <w:unhideWhenUsed/>
    <w:rsid w:val="00471901"/>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semiHidden/>
    <w:rsid w:val="00471901"/>
  </w:style>
  <w:style w:type="paragraph" w:styleId="aa">
    <w:name w:val="footer"/>
    <w:basedOn w:val="a"/>
    <w:link w:val="ab"/>
    <w:uiPriority w:val="99"/>
    <w:unhideWhenUsed/>
    <w:rsid w:val="00471901"/>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a"/>
    <w:uiPriority w:val="99"/>
    <w:rsid w:val="00471901"/>
  </w:style>
  <w:style w:type="paragraph" w:customStyle="1" w:styleId="1">
    <w:name w:val="Абзац списка1"/>
    <w:basedOn w:val="a"/>
    <w:rsid w:val="00471901"/>
    <w:pPr>
      <w:widowControl/>
      <w:autoSpaceDE/>
      <w:autoSpaceDN/>
      <w:adjustRightInd/>
      <w:ind w:left="720"/>
    </w:pPr>
    <w:rPr>
      <w:sz w:val="24"/>
      <w:szCs w:val="24"/>
    </w:rPr>
  </w:style>
  <w:style w:type="paragraph" w:styleId="ac">
    <w:name w:val="Normal (Web)"/>
    <w:basedOn w:val="a"/>
    <w:uiPriority w:val="99"/>
    <w:unhideWhenUsed/>
    <w:rsid w:val="00471901"/>
    <w:pPr>
      <w:widowControl/>
      <w:autoSpaceDE/>
      <w:autoSpaceDN/>
      <w:adjustRightInd/>
      <w:spacing w:before="100" w:beforeAutospacing="1" w:after="100" w:afterAutospacing="1"/>
    </w:pPr>
    <w:rPr>
      <w:sz w:val="24"/>
      <w:szCs w:val="24"/>
    </w:rPr>
  </w:style>
  <w:style w:type="paragraph" w:styleId="ad">
    <w:name w:val="Body Text"/>
    <w:basedOn w:val="a"/>
    <w:link w:val="ae"/>
    <w:unhideWhenUsed/>
    <w:rsid w:val="00471901"/>
    <w:pPr>
      <w:widowControl/>
      <w:autoSpaceDE/>
      <w:autoSpaceDN/>
      <w:adjustRightInd/>
      <w:jc w:val="both"/>
    </w:pPr>
    <w:rPr>
      <w:sz w:val="28"/>
      <w:szCs w:val="24"/>
    </w:rPr>
  </w:style>
  <w:style w:type="character" w:customStyle="1" w:styleId="ae">
    <w:name w:val="Основной текст Знак"/>
    <w:basedOn w:val="a0"/>
    <w:link w:val="ad"/>
    <w:rsid w:val="00471901"/>
    <w:rPr>
      <w:rFonts w:ascii="Times New Roman" w:eastAsia="Times New Roman" w:hAnsi="Times New Roman" w:cs="Times New Roman"/>
      <w:sz w:val="28"/>
      <w:szCs w:val="24"/>
      <w:lang w:eastAsia="ru-RU"/>
    </w:rPr>
  </w:style>
  <w:style w:type="character" w:customStyle="1" w:styleId="c2">
    <w:name w:val="c2"/>
    <w:rsid w:val="00471901"/>
  </w:style>
  <w:style w:type="paragraph" w:customStyle="1" w:styleId="c73">
    <w:name w:val="c73"/>
    <w:basedOn w:val="a"/>
    <w:rsid w:val="00471901"/>
    <w:pPr>
      <w:widowControl/>
      <w:autoSpaceDE/>
      <w:autoSpaceDN/>
      <w:adjustRightInd/>
      <w:spacing w:before="90" w:after="90"/>
    </w:pPr>
    <w:rPr>
      <w:sz w:val="24"/>
      <w:szCs w:val="24"/>
    </w:rPr>
  </w:style>
  <w:style w:type="paragraph" w:customStyle="1" w:styleId="c28">
    <w:name w:val="c28"/>
    <w:basedOn w:val="a"/>
    <w:rsid w:val="00471901"/>
    <w:pPr>
      <w:widowControl/>
      <w:autoSpaceDE/>
      <w:autoSpaceDN/>
      <w:adjustRightInd/>
      <w:spacing w:before="90" w:after="90"/>
    </w:pPr>
    <w:rPr>
      <w:sz w:val="24"/>
      <w:szCs w:val="24"/>
    </w:rPr>
  </w:style>
  <w:style w:type="paragraph" w:styleId="af">
    <w:name w:val="Body Text Indent"/>
    <w:basedOn w:val="a"/>
    <w:link w:val="af0"/>
    <w:uiPriority w:val="99"/>
    <w:semiHidden/>
    <w:unhideWhenUsed/>
    <w:rsid w:val="00471901"/>
    <w:pPr>
      <w:spacing w:after="120"/>
      <w:ind w:left="283"/>
    </w:pPr>
  </w:style>
  <w:style w:type="character" w:customStyle="1" w:styleId="af0">
    <w:name w:val="Основной текст с отступом Знак"/>
    <w:basedOn w:val="a0"/>
    <w:link w:val="af"/>
    <w:uiPriority w:val="99"/>
    <w:semiHidden/>
    <w:rsid w:val="00471901"/>
    <w:rPr>
      <w:rFonts w:ascii="Times New Roman" w:eastAsia="Times New Roman" w:hAnsi="Times New Roman" w:cs="Times New Roman"/>
      <w:sz w:val="20"/>
      <w:szCs w:val="20"/>
      <w:lang w:eastAsia="ru-RU"/>
    </w:rPr>
  </w:style>
  <w:style w:type="paragraph" w:styleId="2">
    <w:name w:val="Body Text Indent 2"/>
    <w:basedOn w:val="a"/>
    <w:link w:val="20"/>
    <w:uiPriority w:val="99"/>
    <w:semiHidden/>
    <w:unhideWhenUsed/>
    <w:rsid w:val="00471901"/>
    <w:pPr>
      <w:spacing w:after="120" w:line="480" w:lineRule="auto"/>
      <w:ind w:left="283"/>
    </w:pPr>
  </w:style>
  <w:style w:type="character" w:customStyle="1" w:styleId="20">
    <w:name w:val="Основной текст с отступом 2 Знак"/>
    <w:basedOn w:val="a0"/>
    <w:link w:val="2"/>
    <w:uiPriority w:val="99"/>
    <w:semiHidden/>
    <w:rsid w:val="00471901"/>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6.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2010/11</c:v>
                </c:pt>
              </c:strCache>
            </c:strRef>
          </c:tx>
          <c:cat>
            <c:strRef>
              <c:f>Лист1!$A$2:$A$18</c:f>
              <c:strCache>
                <c:ptCount val="17"/>
                <c:pt idx="0">
                  <c:v>3а</c:v>
                </c:pt>
                <c:pt idx="1">
                  <c:v>3б</c:v>
                </c:pt>
                <c:pt idx="2">
                  <c:v>3в</c:v>
                </c:pt>
                <c:pt idx="3">
                  <c:v>4а</c:v>
                </c:pt>
                <c:pt idx="4">
                  <c:v>4б</c:v>
                </c:pt>
                <c:pt idx="5">
                  <c:v>4в</c:v>
                </c:pt>
                <c:pt idx="6">
                  <c:v>5а</c:v>
                </c:pt>
                <c:pt idx="7">
                  <c:v>5б</c:v>
                </c:pt>
                <c:pt idx="8">
                  <c:v>6а</c:v>
                </c:pt>
                <c:pt idx="9">
                  <c:v>6б</c:v>
                </c:pt>
                <c:pt idx="10">
                  <c:v>7а</c:v>
                </c:pt>
                <c:pt idx="11">
                  <c:v>7б</c:v>
                </c:pt>
                <c:pt idx="12">
                  <c:v>8а</c:v>
                </c:pt>
                <c:pt idx="13">
                  <c:v>8б</c:v>
                </c:pt>
                <c:pt idx="14">
                  <c:v>9</c:v>
                </c:pt>
                <c:pt idx="15">
                  <c:v>10</c:v>
                </c:pt>
                <c:pt idx="16">
                  <c:v>11</c:v>
                </c:pt>
              </c:strCache>
            </c:strRef>
          </c:cat>
          <c:val>
            <c:numRef>
              <c:f>Лист1!$B$2:$B$18</c:f>
              <c:numCache>
                <c:formatCode>General</c:formatCode>
                <c:ptCount val="17"/>
                <c:pt idx="6">
                  <c:v>53</c:v>
                </c:pt>
                <c:pt idx="7">
                  <c:v>60</c:v>
                </c:pt>
                <c:pt idx="8">
                  <c:v>80</c:v>
                </c:pt>
                <c:pt idx="9">
                  <c:v>48</c:v>
                </c:pt>
                <c:pt idx="10">
                  <c:v>54</c:v>
                </c:pt>
                <c:pt idx="11">
                  <c:v>24</c:v>
                </c:pt>
                <c:pt idx="12">
                  <c:v>38</c:v>
                </c:pt>
                <c:pt idx="13">
                  <c:v>18</c:v>
                </c:pt>
                <c:pt idx="14">
                  <c:v>33</c:v>
                </c:pt>
              </c:numCache>
            </c:numRef>
          </c:val>
        </c:ser>
        <c:ser>
          <c:idx val="1"/>
          <c:order val="1"/>
          <c:tx>
            <c:strRef>
              <c:f>Лист1!$C$1</c:f>
              <c:strCache>
                <c:ptCount val="1"/>
                <c:pt idx="0">
                  <c:v>2011/12</c:v>
                </c:pt>
              </c:strCache>
            </c:strRef>
          </c:tx>
          <c:cat>
            <c:strRef>
              <c:f>Лист1!$A$2:$A$18</c:f>
              <c:strCache>
                <c:ptCount val="17"/>
                <c:pt idx="0">
                  <c:v>3а</c:v>
                </c:pt>
                <c:pt idx="1">
                  <c:v>3б</c:v>
                </c:pt>
                <c:pt idx="2">
                  <c:v>3в</c:v>
                </c:pt>
                <c:pt idx="3">
                  <c:v>4а</c:v>
                </c:pt>
                <c:pt idx="4">
                  <c:v>4б</c:v>
                </c:pt>
                <c:pt idx="5">
                  <c:v>4в</c:v>
                </c:pt>
                <c:pt idx="6">
                  <c:v>5а</c:v>
                </c:pt>
                <c:pt idx="7">
                  <c:v>5б</c:v>
                </c:pt>
                <c:pt idx="8">
                  <c:v>6а</c:v>
                </c:pt>
                <c:pt idx="9">
                  <c:v>6б</c:v>
                </c:pt>
                <c:pt idx="10">
                  <c:v>7а</c:v>
                </c:pt>
                <c:pt idx="11">
                  <c:v>7б</c:v>
                </c:pt>
                <c:pt idx="12">
                  <c:v>8а</c:v>
                </c:pt>
                <c:pt idx="13">
                  <c:v>8б</c:v>
                </c:pt>
                <c:pt idx="14">
                  <c:v>9</c:v>
                </c:pt>
                <c:pt idx="15">
                  <c:v>10</c:v>
                </c:pt>
                <c:pt idx="16">
                  <c:v>11</c:v>
                </c:pt>
              </c:strCache>
            </c:strRef>
          </c:cat>
          <c:val>
            <c:numRef>
              <c:f>Лист1!$C$2:$C$18</c:f>
              <c:numCache>
                <c:formatCode>General</c:formatCode>
                <c:ptCount val="17"/>
                <c:pt idx="3">
                  <c:v>87</c:v>
                </c:pt>
                <c:pt idx="4">
                  <c:v>60</c:v>
                </c:pt>
                <c:pt idx="5">
                  <c:v>16</c:v>
                </c:pt>
                <c:pt idx="6">
                  <c:v>53</c:v>
                </c:pt>
                <c:pt idx="7">
                  <c:v>50</c:v>
                </c:pt>
                <c:pt idx="8">
                  <c:v>88</c:v>
                </c:pt>
                <c:pt idx="9">
                  <c:v>33</c:v>
                </c:pt>
                <c:pt idx="10">
                  <c:v>52</c:v>
                </c:pt>
                <c:pt idx="11">
                  <c:v>25</c:v>
                </c:pt>
                <c:pt idx="12">
                  <c:v>48</c:v>
                </c:pt>
                <c:pt idx="13">
                  <c:v>17</c:v>
                </c:pt>
                <c:pt idx="14">
                  <c:v>15</c:v>
                </c:pt>
                <c:pt idx="16">
                  <c:v>41</c:v>
                </c:pt>
              </c:numCache>
            </c:numRef>
          </c:val>
        </c:ser>
        <c:ser>
          <c:idx val="2"/>
          <c:order val="2"/>
          <c:tx>
            <c:strRef>
              <c:f>Лист1!$D$1</c:f>
              <c:strCache>
                <c:ptCount val="1"/>
                <c:pt idx="0">
                  <c:v>2012/13</c:v>
                </c:pt>
              </c:strCache>
            </c:strRef>
          </c:tx>
          <c:cat>
            <c:strRef>
              <c:f>Лист1!$A$2:$A$18</c:f>
              <c:strCache>
                <c:ptCount val="17"/>
                <c:pt idx="0">
                  <c:v>3а</c:v>
                </c:pt>
                <c:pt idx="1">
                  <c:v>3б</c:v>
                </c:pt>
                <c:pt idx="2">
                  <c:v>3в</c:v>
                </c:pt>
                <c:pt idx="3">
                  <c:v>4а</c:v>
                </c:pt>
                <c:pt idx="4">
                  <c:v>4б</c:v>
                </c:pt>
                <c:pt idx="5">
                  <c:v>4в</c:v>
                </c:pt>
                <c:pt idx="6">
                  <c:v>5а</c:v>
                </c:pt>
                <c:pt idx="7">
                  <c:v>5б</c:v>
                </c:pt>
                <c:pt idx="8">
                  <c:v>6а</c:v>
                </c:pt>
                <c:pt idx="9">
                  <c:v>6б</c:v>
                </c:pt>
                <c:pt idx="10">
                  <c:v>7а</c:v>
                </c:pt>
                <c:pt idx="11">
                  <c:v>7б</c:v>
                </c:pt>
                <c:pt idx="12">
                  <c:v>8а</c:v>
                </c:pt>
                <c:pt idx="13">
                  <c:v>8б</c:v>
                </c:pt>
                <c:pt idx="14">
                  <c:v>9</c:v>
                </c:pt>
                <c:pt idx="15">
                  <c:v>10</c:v>
                </c:pt>
                <c:pt idx="16">
                  <c:v>11</c:v>
                </c:pt>
              </c:strCache>
            </c:strRef>
          </c:cat>
          <c:val>
            <c:numRef>
              <c:f>Лист1!$D$2:$D$18</c:f>
              <c:numCache>
                <c:formatCode>General</c:formatCode>
                <c:ptCount val="17"/>
                <c:pt idx="0">
                  <c:v>60</c:v>
                </c:pt>
                <c:pt idx="1">
                  <c:v>68</c:v>
                </c:pt>
                <c:pt idx="2">
                  <c:v>38</c:v>
                </c:pt>
                <c:pt idx="3">
                  <c:v>62</c:v>
                </c:pt>
                <c:pt idx="4">
                  <c:v>72</c:v>
                </c:pt>
                <c:pt idx="5">
                  <c:v>25</c:v>
                </c:pt>
                <c:pt idx="6">
                  <c:v>50</c:v>
                </c:pt>
                <c:pt idx="7">
                  <c:v>52</c:v>
                </c:pt>
                <c:pt idx="8">
                  <c:v>84</c:v>
                </c:pt>
                <c:pt idx="9">
                  <c:v>29</c:v>
                </c:pt>
                <c:pt idx="10">
                  <c:v>50</c:v>
                </c:pt>
                <c:pt idx="11">
                  <c:v>22</c:v>
                </c:pt>
                <c:pt idx="12">
                  <c:v>46</c:v>
                </c:pt>
                <c:pt idx="13">
                  <c:v>22</c:v>
                </c:pt>
                <c:pt idx="14">
                  <c:v>21</c:v>
                </c:pt>
                <c:pt idx="15">
                  <c:v>75</c:v>
                </c:pt>
                <c:pt idx="16">
                  <c:v>65</c:v>
                </c:pt>
              </c:numCache>
            </c:numRef>
          </c:val>
        </c:ser>
        <c:axId val="117094656"/>
        <c:axId val="117199616"/>
      </c:barChart>
      <c:catAx>
        <c:axId val="117094656"/>
        <c:scaling>
          <c:orientation val="minMax"/>
        </c:scaling>
        <c:axPos val="b"/>
        <c:tickLblPos val="nextTo"/>
        <c:crossAx val="117199616"/>
        <c:crosses val="autoZero"/>
        <c:auto val="1"/>
        <c:lblAlgn val="ctr"/>
        <c:lblOffset val="100"/>
      </c:catAx>
      <c:valAx>
        <c:axId val="117199616"/>
        <c:scaling>
          <c:orientation val="minMax"/>
        </c:scaling>
        <c:axPos val="l"/>
        <c:majorGridlines/>
        <c:numFmt formatCode="General" sourceLinked="1"/>
        <c:tickLblPos val="nextTo"/>
        <c:crossAx val="117094656"/>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2010/11</c:v>
                </c:pt>
              </c:strCache>
            </c:strRef>
          </c:tx>
          <c:dLbls>
            <c:dLbl>
              <c:idx val="0"/>
              <c:layout>
                <c:manualLayout>
                  <c:x val="3.1189083820662791E-2"/>
                  <c:y val="-8.1632653061224553E-2"/>
                </c:manualLayout>
              </c:layout>
              <c:showVal val="1"/>
            </c:dLbl>
            <c:showVal val="1"/>
          </c:dLbls>
          <c:cat>
            <c:numRef>
              <c:f>Лист1!$A$2</c:f>
              <c:numCache>
                <c:formatCode>General</c:formatCode>
                <c:ptCount val="1"/>
              </c:numCache>
            </c:numRef>
          </c:cat>
          <c:val>
            <c:numRef>
              <c:f>Лист1!$B$2</c:f>
              <c:numCache>
                <c:formatCode>General</c:formatCode>
                <c:ptCount val="1"/>
                <c:pt idx="0">
                  <c:v>42</c:v>
                </c:pt>
              </c:numCache>
            </c:numRef>
          </c:val>
        </c:ser>
        <c:ser>
          <c:idx val="1"/>
          <c:order val="1"/>
          <c:tx>
            <c:strRef>
              <c:f>Лист1!$C$1</c:f>
              <c:strCache>
                <c:ptCount val="1"/>
                <c:pt idx="0">
                  <c:v>2011/12</c:v>
                </c:pt>
              </c:strCache>
            </c:strRef>
          </c:tx>
          <c:dLbls>
            <c:dLbl>
              <c:idx val="0"/>
              <c:layout>
                <c:manualLayout>
                  <c:x val="2.8589993502274917E-2"/>
                  <c:y val="-6.5306122448979598E-2"/>
                </c:manualLayout>
              </c:layout>
              <c:showVal val="1"/>
            </c:dLbl>
            <c:showVal val="1"/>
          </c:dLbls>
          <c:cat>
            <c:numRef>
              <c:f>Лист1!$A$2</c:f>
              <c:numCache>
                <c:formatCode>General</c:formatCode>
                <c:ptCount val="1"/>
              </c:numCache>
            </c:numRef>
          </c:cat>
          <c:val>
            <c:numRef>
              <c:f>Лист1!$C$2</c:f>
              <c:numCache>
                <c:formatCode>General</c:formatCode>
                <c:ptCount val="1"/>
                <c:pt idx="0">
                  <c:v>46.2</c:v>
                </c:pt>
              </c:numCache>
            </c:numRef>
          </c:val>
        </c:ser>
        <c:ser>
          <c:idx val="2"/>
          <c:order val="2"/>
          <c:tx>
            <c:strRef>
              <c:f>Лист1!$D$1</c:f>
              <c:strCache>
                <c:ptCount val="1"/>
                <c:pt idx="0">
                  <c:v>2012/13</c:v>
                </c:pt>
              </c:strCache>
            </c:strRef>
          </c:tx>
          <c:dLbls>
            <c:dLbl>
              <c:idx val="0"/>
              <c:layout>
                <c:manualLayout>
                  <c:x val="4.4184535412605593E-2"/>
                  <c:y val="-8.1632653061224497E-2"/>
                </c:manualLayout>
              </c:layout>
              <c:showVal val="1"/>
            </c:dLbl>
            <c:showVal val="1"/>
          </c:dLbls>
          <c:cat>
            <c:numRef>
              <c:f>Лист1!$A$2</c:f>
              <c:numCache>
                <c:formatCode>General</c:formatCode>
                <c:ptCount val="1"/>
              </c:numCache>
            </c:numRef>
          </c:cat>
          <c:val>
            <c:numRef>
              <c:f>Лист1!$D$2</c:f>
              <c:numCache>
                <c:formatCode>General</c:formatCode>
                <c:ptCount val="1"/>
                <c:pt idx="0">
                  <c:v>50.5</c:v>
                </c:pt>
              </c:numCache>
            </c:numRef>
          </c:val>
        </c:ser>
        <c:shape val="box"/>
        <c:axId val="117614080"/>
        <c:axId val="117615616"/>
        <c:axId val="0"/>
      </c:bar3DChart>
      <c:catAx>
        <c:axId val="117614080"/>
        <c:scaling>
          <c:orientation val="minMax"/>
        </c:scaling>
        <c:axPos val="b"/>
        <c:numFmt formatCode="General" sourceLinked="1"/>
        <c:tickLblPos val="nextTo"/>
        <c:crossAx val="117615616"/>
        <c:crossesAt val="0"/>
        <c:auto val="1"/>
        <c:lblAlgn val="ctr"/>
        <c:lblOffset val="100"/>
      </c:catAx>
      <c:valAx>
        <c:axId val="117615616"/>
        <c:scaling>
          <c:orientation val="minMax"/>
          <c:max val="80"/>
          <c:min val="0"/>
        </c:scaling>
        <c:axPos val="l"/>
        <c:majorGridlines/>
        <c:numFmt formatCode="General" sourceLinked="1"/>
        <c:tickLblPos val="nextTo"/>
        <c:crossAx val="117614080"/>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2010/11</c:v>
                </c:pt>
              </c:strCache>
            </c:strRef>
          </c:tx>
          <c:dLbls>
            <c:dLbl>
              <c:idx val="0"/>
              <c:layout>
                <c:manualLayout>
                  <c:x val="2.0278833967046894E-2"/>
                  <c:y val="-7.1895424836603772E-2"/>
                </c:manualLayout>
              </c:layout>
              <c:showVal val="1"/>
            </c:dLbl>
            <c:showVal val="1"/>
          </c:dLbls>
          <c:cat>
            <c:numRef>
              <c:f>Лист1!$A$2</c:f>
              <c:numCache>
                <c:formatCode>General</c:formatCode>
                <c:ptCount val="1"/>
              </c:numCache>
            </c:numRef>
          </c:cat>
          <c:val>
            <c:numRef>
              <c:f>Лист1!$B$2</c:f>
              <c:numCache>
                <c:formatCode>General</c:formatCode>
                <c:ptCount val="1"/>
                <c:pt idx="0">
                  <c:v>99.8</c:v>
                </c:pt>
              </c:numCache>
            </c:numRef>
          </c:val>
        </c:ser>
        <c:ser>
          <c:idx val="1"/>
          <c:order val="1"/>
          <c:tx>
            <c:strRef>
              <c:f>Лист1!$C$1</c:f>
              <c:strCache>
                <c:ptCount val="1"/>
                <c:pt idx="0">
                  <c:v>2011/12</c:v>
                </c:pt>
              </c:strCache>
            </c:strRef>
          </c:tx>
          <c:dLbls>
            <c:dLbl>
              <c:idx val="0"/>
              <c:layout>
                <c:manualLayout>
                  <c:x val="3.2953105196451206E-2"/>
                  <c:y val="-7.8431372549019621E-2"/>
                </c:manualLayout>
              </c:layout>
              <c:showVal val="1"/>
            </c:dLbl>
            <c:delete val="1"/>
          </c:dLbls>
          <c:cat>
            <c:numRef>
              <c:f>Лист1!$A$2</c:f>
              <c:numCache>
                <c:formatCode>General</c:formatCode>
                <c:ptCount val="1"/>
              </c:numCache>
            </c:numRef>
          </c:cat>
          <c:val>
            <c:numRef>
              <c:f>Лист1!$C$2</c:f>
              <c:numCache>
                <c:formatCode>General</c:formatCode>
                <c:ptCount val="1"/>
                <c:pt idx="0">
                  <c:v>100</c:v>
                </c:pt>
              </c:numCache>
            </c:numRef>
          </c:val>
        </c:ser>
        <c:ser>
          <c:idx val="2"/>
          <c:order val="2"/>
          <c:tx>
            <c:strRef>
              <c:f>Лист1!$D$1</c:f>
              <c:strCache>
                <c:ptCount val="1"/>
                <c:pt idx="0">
                  <c:v>2012/13</c:v>
                </c:pt>
              </c:strCache>
            </c:strRef>
          </c:tx>
          <c:dLbls>
            <c:dLbl>
              <c:idx val="0"/>
              <c:layout>
                <c:manualLayout>
                  <c:x val="3.5487959442332066E-2"/>
                  <c:y val="-6.5359477124183024E-2"/>
                </c:manualLayout>
              </c:layout>
              <c:showVal val="1"/>
            </c:dLbl>
            <c:delete val="1"/>
          </c:dLbls>
          <c:cat>
            <c:numRef>
              <c:f>Лист1!$A$2</c:f>
              <c:numCache>
                <c:formatCode>General</c:formatCode>
                <c:ptCount val="1"/>
              </c:numCache>
            </c:numRef>
          </c:cat>
          <c:val>
            <c:numRef>
              <c:f>Лист1!$D$2</c:f>
              <c:numCache>
                <c:formatCode>General</c:formatCode>
                <c:ptCount val="1"/>
                <c:pt idx="0">
                  <c:v>100</c:v>
                </c:pt>
              </c:numCache>
            </c:numRef>
          </c:val>
        </c:ser>
        <c:shape val="box"/>
        <c:axId val="124664064"/>
        <c:axId val="124809600"/>
        <c:axId val="0"/>
      </c:bar3DChart>
      <c:catAx>
        <c:axId val="124664064"/>
        <c:scaling>
          <c:orientation val="minMax"/>
        </c:scaling>
        <c:axPos val="b"/>
        <c:numFmt formatCode="General" sourceLinked="1"/>
        <c:tickLblPos val="nextTo"/>
        <c:crossAx val="124809600"/>
        <c:crosses val="autoZero"/>
        <c:auto val="1"/>
        <c:lblAlgn val="ctr"/>
        <c:lblOffset val="100"/>
      </c:catAx>
      <c:valAx>
        <c:axId val="124809600"/>
        <c:scaling>
          <c:orientation val="minMax"/>
          <c:min val="98"/>
        </c:scaling>
        <c:axPos val="l"/>
        <c:majorGridlines/>
        <c:numFmt formatCode="General" sourceLinked="1"/>
        <c:tickLblPos val="nextTo"/>
        <c:crossAx val="124664064"/>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6.1599384669061376E-2"/>
          <c:y val="5.7600620934057288E-2"/>
          <c:w val="0.86354417933408611"/>
          <c:h val="0.52585965664798728"/>
        </c:manualLayout>
      </c:layout>
      <c:bar3DChart>
        <c:barDir val="col"/>
        <c:grouping val="clustered"/>
        <c:ser>
          <c:idx val="0"/>
          <c:order val="0"/>
          <c:tx>
            <c:strRef>
              <c:f>Лист1!$B$1</c:f>
              <c:strCache>
                <c:ptCount val="1"/>
                <c:pt idx="0">
                  <c:v>2010/11</c:v>
                </c:pt>
              </c:strCache>
            </c:strRef>
          </c:tx>
          <c:cat>
            <c:strRef>
              <c:f>Лист1!$A$2:$A$14</c:f>
              <c:strCache>
                <c:ptCount val="13"/>
                <c:pt idx="0">
                  <c:v>Русский язык</c:v>
                </c:pt>
                <c:pt idx="1">
                  <c:v>Математика</c:v>
                </c:pt>
                <c:pt idx="2">
                  <c:v>Химия</c:v>
                </c:pt>
                <c:pt idx="3">
                  <c:v>Биология</c:v>
                </c:pt>
                <c:pt idx="4">
                  <c:v>Обществознание</c:v>
                </c:pt>
                <c:pt idx="5">
                  <c:v>Физика</c:v>
                </c:pt>
                <c:pt idx="6">
                  <c:v>ОБЖ</c:v>
                </c:pt>
                <c:pt idx="7">
                  <c:v>История</c:v>
                </c:pt>
                <c:pt idx="8">
                  <c:v>Литература</c:v>
                </c:pt>
                <c:pt idx="9">
                  <c:v>География</c:v>
                </c:pt>
                <c:pt idx="10">
                  <c:v>Черчение</c:v>
                </c:pt>
                <c:pt idx="11">
                  <c:v>Физкультура</c:v>
                </c:pt>
                <c:pt idx="12">
                  <c:v>Технология</c:v>
                </c:pt>
              </c:strCache>
            </c:strRef>
          </c:cat>
          <c:val>
            <c:numRef>
              <c:f>Лист1!$B$2:$B$14</c:f>
              <c:numCache>
                <c:formatCode>General</c:formatCode>
                <c:ptCount val="13"/>
                <c:pt idx="0">
                  <c:v>56</c:v>
                </c:pt>
                <c:pt idx="1">
                  <c:v>72</c:v>
                </c:pt>
                <c:pt idx="2">
                  <c:v>100</c:v>
                </c:pt>
                <c:pt idx="4">
                  <c:v>92</c:v>
                </c:pt>
                <c:pt idx="6">
                  <c:v>93</c:v>
                </c:pt>
                <c:pt idx="7">
                  <c:v>100</c:v>
                </c:pt>
                <c:pt idx="8">
                  <c:v>100</c:v>
                </c:pt>
                <c:pt idx="10">
                  <c:v>67</c:v>
                </c:pt>
                <c:pt idx="11">
                  <c:v>100</c:v>
                </c:pt>
                <c:pt idx="12">
                  <c:v>100</c:v>
                </c:pt>
              </c:numCache>
            </c:numRef>
          </c:val>
        </c:ser>
        <c:ser>
          <c:idx val="1"/>
          <c:order val="1"/>
          <c:tx>
            <c:strRef>
              <c:f>Лист1!$C$1</c:f>
              <c:strCache>
                <c:ptCount val="1"/>
                <c:pt idx="0">
                  <c:v>2011/12</c:v>
                </c:pt>
              </c:strCache>
            </c:strRef>
          </c:tx>
          <c:cat>
            <c:strRef>
              <c:f>Лист1!$A$2:$A$14</c:f>
              <c:strCache>
                <c:ptCount val="13"/>
                <c:pt idx="0">
                  <c:v>Русский язык</c:v>
                </c:pt>
                <c:pt idx="1">
                  <c:v>Математика</c:v>
                </c:pt>
                <c:pt idx="2">
                  <c:v>Химия</c:v>
                </c:pt>
                <c:pt idx="3">
                  <c:v>Биология</c:v>
                </c:pt>
                <c:pt idx="4">
                  <c:v>Обществознание</c:v>
                </c:pt>
                <c:pt idx="5">
                  <c:v>Физика</c:v>
                </c:pt>
                <c:pt idx="6">
                  <c:v>ОБЖ</c:v>
                </c:pt>
                <c:pt idx="7">
                  <c:v>История</c:v>
                </c:pt>
                <c:pt idx="8">
                  <c:v>Литература</c:v>
                </c:pt>
                <c:pt idx="9">
                  <c:v>География</c:v>
                </c:pt>
                <c:pt idx="10">
                  <c:v>Черчение</c:v>
                </c:pt>
                <c:pt idx="11">
                  <c:v>Физкультура</c:v>
                </c:pt>
                <c:pt idx="12">
                  <c:v>Технология</c:v>
                </c:pt>
              </c:strCache>
            </c:strRef>
          </c:cat>
          <c:val>
            <c:numRef>
              <c:f>Лист1!$C$2:$C$14</c:f>
              <c:numCache>
                <c:formatCode>General</c:formatCode>
                <c:ptCount val="13"/>
                <c:pt idx="0">
                  <c:v>91</c:v>
                </c:pt>
                <c:pt idx="1">
                  <c:v>58</c:v>
                </c:pt>
                <c:pt idx="2">
                  <c:v>100</c:v>
                </c:pt>
                <c:pt idx="3">
                  <c:v>33</c:v>
                </c:pt>
                <c:pt idx="4">
                  <c:v>63</c:v>
                </c:pt>
                <c:pt idx="5">
                  <c:v>50</c:v>
                </c:pt>
                <c:pt idx="6">
                  <c:v>67</c:v>
                </c:pt>
                <c:pt idx="8">
                  <c:v>100</c:v>
                </c:pt>
                <c:pt idx="9">
                  <c:v>100</c:v>
                </c:pt>
                <c:pt idx="10">
                  <c:v>100</c:v>
                </c:pt>
                <c:pt idx="11">
                  <c:v>100</c:v>
                </c:pt>
                <c:pt idx="12">
                  <c:v>57</c:v>
                </c:pt>
              </c:numCache>
            </c:numRef>
          </c:val>
        </c:ser>
        <c:ser>
          <c:idx val="2"/>
          <c:order val="2"/>
          <c:tx>
            <c:strRef>
              <c:f>Лист1!$D$1</c:f>
              <c:strCache>
                <c:ptCount val="1"/>
                <c:pt idx="0">
                  <c:v>2012/13</c:v>
                </c:pt>
              </c:strCache>
            </c:strRef>
          </c:tx>
          <c:cat>
            <c:strRef>
              <c:f>Лист1!$A$2:$A$14</c:f>
              <c:strCache>
                <c:ptCount val="13"/>
                <c:pt idx="0">
                  <c:v>Русский язык</c:v>
                </c:pt>
                <c:pt idx="1">
                  <c:v>Математика</c:v>
                </c:pt>
                <c:pt idx="2">
                  <c:v>Химия</c:v>
                </c:pt>
                <c:pt idx="3">
                  <c:v>Биология</c:v>
                </c:pt>
                <c:pt idx="4">
                  <c:v>Обществознание</c:v>
                </c:pt>
                <c:pt idx="5">
                  <c:v>Физика</c:v>
                </c:pt>
                <c:pt idx="6">
                  <c:v>ОБЖ</c:v>
                </c:pt>
                <c:pt idx="7">
                  <c:v>История</c:v>
                </c:pt>
                <c:pt idx="8">
                  <c:v>Литература</c:v>
                </c:pt>
                <c:pt idx="9">
                  <c:v>География</c:v>
                </c:pt>
                <c:pt idx="10">
                  <c:v>Черчение</c:v>
                </c:pt>
                <c:pt idx="11">
                  <c:v>Физкультура</c:v>
                </c:pt>
                <c:pt idx="12">
                  <c:v>Технология</c:v>
                </c:pt>
              </c:strCache>
            </c:strRef>
          </c:cat>
          <c:val>
            <c:numRef>
              <c:f>Лист1!$D$2:$D$14</c:f>
              <c:numCache>
                <c:formatCode>General</c:formatCode>
                <c:ptCount val="13"/>
                <c:pt idx="0">
                  <c:v>61</c:v>
                </c:pt>
                <c:pt idx="1">
                  <c:v>57</c:v>
                </c:pt>
                <c:pt idx="4">
                  <c:v>100</c:v>
                </c:pt>
                <c:pt idx="6">
                  <c:v>44</c:v>
                </c:pt>
                <c:pt idx="9">
                  <c:v>100</c:v>
                </c:pt>
                <c:pt idx="10">
                  <c:v>80</c:v>
                </c:pt>
                <c:pt idx="11">
                  <c:v>75</c:v>
                </c:pt>
                <c:pt idx="12">
                  <c:v>79</c:v>
                </c:pt>
              </c:numCache>
            </c:numRef>
          </c:val>
        </c:ser>
        <c:shape val="box"/>
        <c:axId val="117410816"/>
        <c:axId val="117760768"/>
        <c:axId val="0"/>
      </c:bar3DChart>
      <c:catAx>
        <c:axId val="117410816"/>
        <c:scaling>
          <c:orientation val="minMax"/>
        </c:scaling>
        <c:axPos val="b"/>
        <c:numFmt formatCode="General" sourceLinked="1"/>
        <c:tickLblPos val="nextTo"/>
        <c:crossAx val="117760768"/>
        <c:crosses val="autoZero"/>
        <c:auto val="1"/>
        <c:lblAlgn val="ctr"/>
        <c:lblOffset val="100"/>
      </c:catAx>
      <c:valAx>
        <c:axId val="117760768"/>
        <c:scaling>
          <c:orientation val="minMax"/>
        </c:scaling>
        <c:axPos val="l"/>
        <c:majorGridlines/>
        <c:numFmt formatCode="General" sourceLinked="1"/>
        <c:tickLblPos val="nextTo"/>
        <c:crossAx val="117410816"/>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view3D>
      <c:rAngAx val="1"/>
    </c:view3D>
    <c:plotArea>
      <c:layout/>
      <c:bar3DChart>
        <c:barDir val="col"/>
        <c:grouping val="clustered"/>
        <c:ser>
          <c:idx val="0"/>
          <c:order val="0"/>
          <c:tx>
            <c:strRef>
              <c:f>Лист1!$B$1</c:f>
              <c:strCache>
                <c:ptCount val="1"/>
              </c:strCache>
            </c:strRef>
          </c:tx>
          <c:dLbls>
            <c:dLbl>
              <c:idx val="0"/>
              <c:layout>
                <c:manualLayout>
                  <c:x val="2.0833333333333412E-2"/>
                  <c:y val="-1.1905074365704729E-2"/>
                </c:manualLayout>
              </c:layout>
              <c:showVal val="1"/>
            </c:dLbl>
            <c:dLbl>
              <c:idx val="1"/>
              <c:layout>
                <c:manualLayout>
                  <c:x val="2.3148148148148147E-2"/>
                  <c:y val="-1.9841269841270315E-2"/>
                </c:manualLayout>
              </c:layout>
              <c:showVal val="1"/>
            </c:dLbl>
            <c:dLbl>
              <c:idx val="2"/>
              <c:layout>
                <c:manualLayout>
                  <c:x val="2.3148148148148147E-2"/>
                  <c:y val="-2.3809523809523812E-2"/>
                </c:manualLayout>
              </c:layout>
              <c:showVal val="1"/>
            </c:dLbl>
            <c:showVal val="1"/>
          </c:dLbls>
          <c:cat>
            <c:strRef>
              <c:f>Лист1!$A$2:$A$4</c:f>
              <c:strCache>
                <c:ptCount val="3"/>
                <c:pt idx="0">
                  <c:v>2010/11</c:v>
                </c:pt>
                <c:pt idx="1">
                  <c:v>2011/12</c:v>
                </c:pt>
                <c:pt idx="2">
                  <c:v>2012/13</c:v>
                </c:pt>
              </c:strCache>
            </c:strRef>
          </c:cat>
          <c:val>
            <c:numRef>
              <c:f>Лист1!$B$2:$B$4</c:f>
              <c:numCache>
                <c:formatCode>General</c:formatCode>
                <c:ptCount val="3"/>
                <c:pt idx="0">
                  <c:v>78</c:v>
                </c:pt>
                <c:pt idx="1">
                  <c:v>73</c:v>
                </c:pt>
                <c:pt idx="2">
                  <c:v>63</c:v>
                </c:pt>
              </c:numCache>
            </c:numRef>
          </c:val>
        </c:ser>
        <c:shape val="box"/>
        <c:axId val="124388096"/>
        <c:axId val="124389632"/>
        <c:axId val="0"/>
      </c:bar3DChart>
      <c:catAx>
        <c:axId val="124388096"/>
        <c:scaling>
          <c:orientation val="minMax"/>
        </c:scaling>
        <c:axPos val="b"/>
        <c:numFmt formatCode="General" sourceLinked="1"/>
        <c:tickLblPos val="nextTo"/>
        <c:crossAx val="124389632"/>
        <c:crosses val="autoZero"/>
        <c:auto val="1"/>
        <c:lblAlgn val="ctr"/>
        <c:lblOffset val="100"/>
      </c:catAx>
      <c:valAx>
        <c:axId val="124389632"/>
        <c:scaling>
          <c:orientation val="minMax"/>
          <c:max val="100"/>
          <c:min val="0"/>
        </c:scaling>
        <c:axPos val="l"/>
        <c:majorGridlines/>
        <c:numFmt formatCode="General" sourceLinked="1"/>
        <c:tickLblPos val="nextTo"/>
        <c:crossAx val="124388096"/>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rAngAx val="1"/>
    </c:view3D>
    <c:plotArea>
      <c:layout/>
      <c:bar3DChart>
        <c:barDir val="col"/>
        <c:grouping val="clustered"/>
        <c:ser>
          <c:idx val="0"/>
          <c:order val="0"/>
          <c:tx>
            <c:strRef>
              <c:f>Лист1!$B$1</c:f>
              <c:strCache>
                <c:ptCount val="1"/>
                <c:pt idx="0">
                  <c:v>2010/11</c:v>
                </c:pt>
              </c:strCache>
            </c:strRef>
          </c:tx>
          <c:cat>
            <c:strRef>
              <c:f>Лист1!$A$2:$A$10</c:f>
              <c:strCache>
                <c:ptCount val="8"/>
                <c:pt idx="0">
                  <c:v>Математика</c:v>
                </c:pt>
                <c:pt idx="1">
                  <c:v>Русский язык</c:v>
                </c:pt>
                <c:pt idx="2">
                  <c:v>Биология</c:v>
                </c:pt>
                <c:pt idx="3">
                  <c:v>Литература</c:v>
                </c:pt>
                <c:pt idx="4">
                  <c:v>Обществознание</c:v>
                </c:pt>
                <c:pt idx="5">
                  <c:v>История</c:v>
                </c:pt>
                <c:pt idx="6">
                  <c:v>Физика</c:v>
                </c:pt>
                <c:pt idx="7">
                  <c:v>Химия</c:v>
                </c:pt>
              </c:strCache>
            </c:strRef>
          </c:cat>
          <c:val>
            <c:numRef>
              <c:f>Лист1!$B$2:$B$10</c:f>
              <c:numCache>
                <c:formatCode>General</c:formatCode>
                <c:ptCount val="9"/>
                <c:pt idx="0">
                  <c:v>46.8</c:v>
                </c:pt>
                <c:pt idx="1">
                  <c:v>55</c:v>
                </c:pt>
                <c:pt idx="2">
                  <c:v>49</c:v>
                </c:pt>
                <c:pt idx="4">
                  <c:v>47.3</c:v>
                </c:pt>
                <c:pt idx="6">
                  <c:v>38.6</c:v>
                </c:pt>
              </c:numCache>
            </c:numRef>
          </c:val>
        </c:ser>
        <c:ser>
          <c:idx val="1"/>
          <c:order val="1"/>
          <c:tx>
            <c:strRef>
              <c:f>Лист1!$C$1</c:f>
              <c:strCache>
                <c:ptCount val="1"/>
                <c:pt idx="0">
                  <c:v>2011/12</c:v>
                </c:pt>
              </c:strCache>
            </c:strRef>
          </c:tx>
          <c:cat>
            <c:strRef>
              <c:f>Лист1!$A$2:$A$10</c:f>
              <c:strCache>
                <c:ptCount val="8"/>
                <c:pt idx="0">
                  <c:v>Математика</c:v>
                </c:pt>
                <c:pt idx="1">
                  <c:v>Русский язык</c:v>
                </c:pt>
                <c:pt idx="2">
                  <c:v>Биология</c:v>
                </c:pt>
                <c:pt idx="3">
                  <c:v>Литература</c:v>
                </c:pt>
                <c:pt idx="4">
                  <c:v>Обществознание</c:v>
                </c:pt>
                <c:pt idx="5">
                  <c:v>История</c:v>
                </c:pt>
                <c:pt idx="6">
                  <c:v>Физика</c:v>
                </c:pt>
                <c:pt idx="7">
                  <c:v>Химия</c:v>
                </c:pt>
              </c:strCache>
            </c:strRef>
          </c:cat>
          <c:val>
            <c:numRef>
              <c:f>Лист1!$C$2:$C$10</c:f>
              <c:numCache>
                <c:formatCode>General</c:formatCode>
                <c:ptCount val="9"/>
                <c:pt idx="0">
                  <c:v>51.83</c:v>
                </c:pt>
                <c:pt idx="1">
                  <c:v>61.8</c:v>
                </c:pt>
                <c:pt idx="2">
                  <c:v>46.5</c:v>
                </c:pt>
                <c:pt idx="4">
                  <c:v>57.75</c:v>
                </c:pt>
                <c:pt idx="5">
                  <c:v>84.5</c:v>
                </c:pt>
                <c:pt idx="6">
                  <c:v>50.75</c:v>
                </c:pt>
                <c:pt idx="7">
                  <c:v>68</c:v>
                </c:pt>
              </c:numCache>
            </c:numRef>
          </c:val>
        </c:ser>
        <c:ser>
          <c:idx val="2"/>
          <c:order val="2"/>
          <c:tx>
            <c:strRef>
              <c:f>Лист1!$D$1</c:f>
              <c:strCache>
                <c:ptCount val="1"/>
                <c:pt idx="0">
                  <c:v>2012/13</c:v>
                </c:pt>
              </c:strCache>
            </c:strRef>
          </c:tx>
          <c:cat>
            <c:strRef>
              <c:f>Лист1!$A$2:$A$10</c:f>
              <c:strCache>
                <c:ptCount val="8"/>
                <c:pt idx="0">
                  <c:v>Математика</c:v>
                </c:pt>
                <c:pt idx="1">
                  <c:v>Русский язык</c:v>
                </c:pt>
                <c:pt idx="2">
                  <c:v>Биология</c:v>
                </c:pt>
                <c:pt idx="3">
                  <c:v>Литература</c:v>
                </c:pt>
                <c:pt idx="4">
                  <c:v>Обществознание</c:v>
                </c:pt>
                <c:pt idx="5">
                  <c:v>История</c:v>
                </c:pt>
                <c:pt idx="6">
                  <c:v>Физика</c:v>
                </c:pt>
                <c:pt idx="7">
                  <c:v>Химия</c:v>
                </c:pt>
              </c:strCache>
            </c:strRef>
          </c:cat>
          <c:val>
            <c:numRef>
              <c:f>Лист1!$D$2:$D$10</c:f>
              <c:numCache>
                <c:formatCode>General</c:formatCode>
                <c:ptCount val="9"/>
                <c:pt idx="0">
                  <c:v>45.9</c:v>
                </c:pt>
                <c:pt idx="1">
                  <c:v>66.900000000000006</c:v>
                </c:pt>
                <c:pt idx="2">
                  <c:v>46</c:v>
                </c:pt>
                <c:pt idx="4">
                  <c:v>57.760000000000012</c:v>
                </c:pt>
                <c:pt idx="5">
                  <c:v>49</c:v>
                </c:pt>
                <c:pt idx="6">
                  <c:v>53.7</c:v>
                </c:pt>
              </c:numCache>
            </c:numRef>
          </c:val>
        </c:ser>
        <c:shape val="box"/>
        <c:axId val="124411904"/>
        <c:axId val="124413440"/>
        <c:axId val="0"/>
      </c:bar3DChart>
      <c:catAx>
        <c:axId val="124411904"/>
        <c:scaling>
          <c:orientation val="minMax"/>
        </c:scaling>
        <c:axPos val="b"/>
        <c:numFmt formatCode="General" sourceLinked="1"/>
        <c:tickLblPos val="nextTo"/>
        <c:crossAx val="124413440"/>
        <c:crosses val="autoZero"/>
        <c:auto val="1"/>
        <c:lblAlgn val="ctr"/>
        <c:lblOffset val="100"/>
      </c:catAx>
      <c:valAx>
        <c:axId val="124413440"/>
        <c:scaling>
          <c:orientation val="minMax"/>
        </c:scaling>
        <c:axPos val="l"/>
        <c:majorGridlines/>
        <c:numFmt formatCode="General" sourceLinked="1"/>
        <c:tickLblPos val="nextTo"/>
        <c:crossAx val="124411904"/>
        <c:crosses val="autoZero"/>
        <c:crossBetween val="between"/>
      </c:valAx>
      <c:spPr>
        <a:noFill/>
        <a:ln w="24178">
          <a:noFill/>
        </a:ln>
      </c:spPr>
    </c:plotArea>
    <c:legend>
      <c:legendPos val="r"/>
      <c:layout>
        <c:manualLayout>
          <c:xMode val="edge"/>
          <c:yMode val="edge"/>
          <c:x val="0.86221009549795358"/>
          <c:y val="0.4076923076923078"/>
          <c:w val="0.11453192178055591"/>
          <c:h val="0.22547273548412441"/>
        </c:manualLayout>
      </c:layout>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115</TotalTime>
  <Pages>1</Pages>
  <Words>8567</Words>
  <Characters>48832</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9 школа</Company>
  <LinksUpToDate>false</LinksUpToDate>
  <CharactersWithSpaces>57285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4</cp:revision>
  <cp:lastPrinted>2013-09-20T06:42:00Z</cp:lastPrinted>
  <dcterms:created xsi:type="dcterms:W3CDTF">2013-09-18T07:31:00Z</dcterms:created>
  <dcterms:modified xsi:type="dcterms:W3CDTF">2013-09-20T06:45:00Z</dcterms:modified>
</cp:coreProperties>
</file>