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BA7" w:rsidRDefault="00A92BA7" w:rsidP="00A92BA7">
      <w:pPr>
        <w:pStyle w:val="bodytext21"/>
        <w:jc w:val="center"/>
      </w:pPr>
      <w:r>
        <w:rPr>
          <w:rStyle w:val="a3"/>
          <w:i/>
          <w:iCs/>
        </w:rPr>
        <w:t>Безопасность на льду</w:t>
      </w:r>
    </w:p>
    <w:p w:rsidR="00A92BA7" w:rsidRDefault="00A92BA7" w:rsidP="00A92BA7">
      <w:pPr>
        <w:pStyle w:val="a4"/>
      </w:pPr>
      <w:r>
        <w:t>1. Лед зеленоватого оттенка, толщиной 7 см - безопасный, он выдерживает одного человека.</w:t>
      </w:r>
    </w:p>
    <w:p w:rsidR="00A92BA7" w:rsidRDefault="00A92BA7" w:rsidP="00A92BA7">
      <w:pPr>
        <w:pStyle w:val="a4"/>
      </w:pPr>
      <w:r>
        <w:t>2. Непрочный лёд - около стока воды (с фабрик, заводов).</w:t>
      </w:r>
    </w:p>
    <w:p w:rsidR="00A92BA7" w:rsidRDefault="00A92BA7" w:rsidP="00A92BA7">
      <w:pPr>
        <w:pStyle w:val="a4"/>
      </w:pPr>
      <w:r>
        <w:t>3. Тонкий и рыхлый лёд - вблизи камыша, кустов, под сугробами.</w:t>
      </w:r>
    </w:p>
    <w:p w:rsidR="00A92BA7" w:rsidRDefault="00A92BA7" w:rsidP="00A92BA7">
      <w:pPr>
        <w:pStyle w:val="a4"/>
      </w:pPr>
      <w:r>
        <w:t>4. Ненадёжный тонкий лёд - в местах, где бьют ключи, быстрое течение или там, где впадают в речку ручьи.</w:t>
      </w:r>
    </w:p>
    <w:p w:rsidR="00A92BA7" w:rsidRDefault="00A92BA7" w:rsidP="00A92BA7">
      <w:pPr>
        <w:pStyle w:val="a4"/>
      </w:pPr>
      <w:r>
        <w:rPr>
          <w:rStyle w:val="a3"/>
        </w:rPr>
        <w:t>5. Запрещается:</w:t>
      </w:r>
    </w:p>
    <w:p w:rsidR="00A92BA7" w:rsidRDefault="00A92BA7" w:rsidP="00A92BA7">
      <w:pPr>
        <w:pStyle w:val="bodytext0"/>
      </w:pPr>
      <w:r>
        <w:t>Выходить по одному на неокрепший лед.</w:t>
      </w:r>
    </w:p>
    <w:p w:rsidR="00A92BA7" w:rsidRDefault="00A92BA7" w:rsidP="00A92BA7">
      <w:pPr>
        <w:pStyle w:val="bodytext0"/>
      </w:pPr>
      <w:r>
        <w:t>Собираться группой на небольшом участке льда.</w:t>
      </w:r>
    </w:p>
    <w:p w:rsidR="00A92BA7" w:rsidRDefault="00A92BA7" w:rsidP="00A92BA7">
      <w:pPr>
        <w:pStyle w:val="bodytext0"/>
      </w:pPr>
      <w:r>
        <w:t>Проверять на прочность льда ударами ногой, клюшками.</w:t>
      </w:r>
    </w:p>
    <w:p w:rsidR="00A92BA7" w:rsidRDefault="00A92BA7" w:rsidP="00A92BA7">
      <w:pPr>
        <w:pStyle w:val="bodytext0"/>
      </w:pPr>
      <w:r>
        <w:t>Переходить водоем по неокрепшему льду друг за другом на небольшом расстоянии.</w:t>
      </w:r>
    </w:p>
    <w:p w:rsidR="00A92BA7" w:rsidRDefault="00A92BA7" w:rsidP="00A92BA7">
      <w:pPr>
        <w:pStyle w:val="bodytext0"/>
      </w:pPr>
      <w:r>
        <w:t>Идти по льду, засунув руки в карманы. Нести за спиной прочно надетый рюкзак.</w:t>
      </w:r>
    </w:p>
    <w:p w:rsidR="00A92BA7" w:rsidRDefault="00A92BA7" w:rsidP="00A92BA7">
      <w:pPr>
        <w:pStyle w:val="a4"/>
      </w:pPr>
      <w:r>
        <w:rPr>
          <w:rStyle w:val="a3"/>
        </w:rPr>
        <w:t>6. Можно и нужно:</w:t>
      </w:r>
    </w:p>
    <w:p w:rsidR="00A92BA7" w:rsidRDefault="00A92BA7" w:rsidP="00A92BA7">
      <w:pPr>
        <w:pStyle w:val="bodytext0"/>
      </w:pPr>
      <w:r>
        <w:t>6.1. Не рисковать! Если лед трескается и прогибается, остановиться немедленно и сойти со льда.</w:t>
      </w:r>
    </w:p>
    <w:p w:rsidR="00A92BA7" w:rsidRDefault="00A92BA7" w:rsidP="00A92BA7">
      <w:pPr>
        <w:pStyle w:val="bodytext0"/>
      </w:pPr>
      <w:r>
        <w:t>6.2. Удостовериться в прочности льда. Спросить разрешения перехода у взрослых.</w:t>
      </w:r>
    </w:p>
    <w:p w:rsidR="00A92BA7" w:rsidRDefault="00A92BA7" w:rsidP="00A92BA7">
      <w:pPr>
        <w:pStyle w:val="bodytext0"/>
      </w:pPr>
      <w:r>
        <w:t>6.3. Замёрзшую реку (озеро) лучше перейти на лыжах, при этом: крепления лыж расстегните, чтобы при необходимости быстро их сбросить; лыжные палки держите в руках, не накидывая петли на кисти рук, чтобы в случае опасности сразу их отбросить.</w:t>
      </w:r>
    </w:p>
    <w:p w:rsidR="00A92BA7" w:rsidRDefault="00A92BA7" w:rsidP="00A92BA7">
      <w:pPr>
        <w:pStyle w:val="bodytext0"/>
      </w:pPr>
      <w:r>
        <w:t>6.4. При вынужденном переходе водоёма безопаснее всего придерживаться проторённых троп или идти по уже проложенной лыжне. Но если их нет, надо перед тем, как спуститься на лёд, очень внимательно осмотреться и наметить предстоящий маршрут.</w:t>
      </w:r>
    </w:p>
    <w:p w:rsidR="00A92BA7" w:rsidRDefault="00A92BA7" w:rsidP="00A92BA7">
      <w:pPr>
        <w:pStyle w:val="bodytext0"/>
      </w:pPr>
      <w:r>
        <w:t>6.5. Площадки под снегом следует обойти.</w:t>
      </w:r>
    </w:p>
    <w:p w:rsidR="00A92BA7" w:rsidRDefault="00A92BA7" w:rsidP="00A92BA7">
      <w:pPr>
        <w:pStyle w:val="bodytext0"/>
      </w:pPr>
      <w:r>
        <w:t>6.6. При переходе водоёма группой необходимо соблюдать расстояние друг от друга (5 - 6 м).</w:t>
      </w:r>
    </w:p>
    <w:p w:rsidR="00A92BA7" w:rsidRDefault="00A92BA7" w:rsidP="00A92BA7">
      <w:pPr>
        <w:pStyle w:val="bodytext0"/>
      </w:pPr>
      <w:r>
        <w:t>6.7. Если есть рюкзак, повесьте его на одно плечо.</w:t>
      </w:r>
    </w:p>
    <w:p w:rsidR="00A92BA7" w:rsidRDefault="00A92BA7" w:rsidP="00A92BA7">
      <w:pPr>
        <w:pStyle w:val="heading41"/>
      </w:pPr>
      <w:r>
        <w:rPr>
          <w:rStyle w:val="a3"/>
        </w:rPr>
        <w:t>7. Если вы провалились под лед:</w:t>
      </w:r>
    </w:p>
    <w:p w:rsidR="00A92BA7" w:rsidRDefault="00A92BA7" w:rsidP="00A92BA7">
      <w:pPr>
        <w:pStyle w:val="bodytext0"/>
      </w:pPr>
      <w:r>
        <w:t>7.1. Необходимо широко раскинуть руки по кромкам льда, удерживаться от погружения с головой;</w:t>
      </w:r>
    </w:p>
    <w:p w:rsidR="00A92BA7" w:rsidRDefault="00A92BA7" w:rsidP="00A92BA7">
      <w:pPr>
        <w:pStyle w:val="bodytext0"/>
      </w:pPr>
      <w:r>
        <w:t>7.2. Переберитесь к тому краю полыньи, пролома, где течение не увлекает Вас под лёд.</w:t>
      </w:r>
    </w:p>
    <w:p w:rsidR="00A92BA7" w:rsidRDefault="00A92BA7" w:rsidP="00A92BA7">
      <w:pPr>
        <w:pStyle w:val="bodytext0"/>
      </w:pPr>
      <w:r>
        <w:lastRenderedPageBreak/>
        <w:t>7.3. Не паникуйте, старайтесь без резких движений выбираться на лёд, наползая грудью и поочерёдно вытаскивая на поверхность ноги, широко расставив их.</w:t>
      </w:r>
    </w:p>
    <w:p w:rsidR="00A92BA7" w:rsidRDefault="00A92BA7" w:rsidP="00A92BA7">
      <w:pPr>
        <w:pStyle w:val="bodytext0"/>
      </w:pPr>
      <w:r>
        <w:t>7.4. Выбравшись из пролома, нужно откатиться и ползти в сторону, откуда вы пришли.</w:t>
      </w:r>
    </w:p>
    <w:p w:rsidR="00A92BA7" w:rsidRDefault="00A92BA7" w:rsidP="00A92BA7">
      <w:pPr>
        <w:pStyle w:val="bodytext0"/>
      </w:pPr>
      <w:r>
        <w:t>7.5. Добравшись до берега, идите быстро домой, переоденьтесь в тёплую, сухую одежду выпейте горячий чай.</w:t>
      </w:r>
    </w:p>
    <w:p w:rsidR="00A92BA7" w:rsidRDefault="00A92BA7" w:rsidP="00A92BA7">
      <w:pPr>
        <w:pStyle w:val="heading41"/>
      </w:pPr>
      <w:r>
        <w:rPr>
          <w:rStyle w:val="a3"/>
        </w:rPr>
        <w:t>8. Если на ваших глазах провалился человек:</w:t>
      </w:r>
    </w:p>
    <w:p w:rsidR="00A92BA7" w:rsidRDefault="00A92BA7" w:rsidP="00A92BA7">
      <w:pPr>
        <w:pStyle w:val="bodytext0"/>
      </w:pPr>
      <w:r>
        <w:t>8.1. Немедленно крикните ему, что идете на помощь.</w:t>
      </w:r>
    </w:p>
    <w:p w:rsidR="00A92BA7" w:rsidRDefault="00A92BA7" w:rsidP="00A92BA7">
      <w:pPr>
        <w:pStyle w:val="bodytext0"/>
      </w:pPr>
      <w:r>
        <w:t>8.2. Приближайтесь к полынье ползком, широко раскинув руки. Будет лучше, если подложите лыжи или фанеру, чтобы увеличить свою площадь опоры.</w:t>
      </w:r>
    </w:p>
    <w:p w:rsidR="00A92BA7" w:rsidRDefault="00A92BA7" w:rsidP="00A92BA7">
      <w:pPr>
        <w:pStyle w:val="a4"/>
      </w:pPr>
      <w:r>
        <w:t>8.3. К самому краю полыньи подползать нельзя, иначе можно окажетесь в воде. Ремни или шарф, любая доска, жердь, лыжи помогут Вам спасти человека. Бросать связанные предметы нужно на 3- 4 м.</w:t>
      </w:r>
    </w:p>
    <w:p w:rsidR="00A92BA7" w:rsidRDefault="00A92BA7" w:rsidP="00A92BA7">
      <w:pPr>
        <w:pStyle w:val="bodytext0"/>
      </w:pPr>
      <w:r>
        <w:t>8.4. Велите провалившемуся человеку распластать руки по льду и работать ногами, чтобы удержаться на поверхности (рис.6).</w:t>
      </w:r>
    </w:p>
    <w:p w:rsidR="00A92BA7" w:rsidRDefault="00A92BA7" w:rsidP="00A92BA7">
      <w:pPr>
        <w:pStyle w:val="bodytext0"/>
      </w:pPr>
      <w:r>
        <w:t>8.5. Опуститесь на колени или лягте у кромки льда и протяните человеку руку или какой-нибудь предмет (палку, веревку, одежду).</w:t>
      </w:r>
    </w:p>
    <w:p w:rsidR="00A92BA7" w:rsidRDefault="00A92BA7" w:rsidP="00A92BA7">
      <w:pPr>
        <w:pStyle w:val="bodytext0"/>
      </w:pPr>
      <w:r>
        <w:t xml:space="preserve">8.6. Если нужно передвигаться по льду, ложитесь плашмя и медленно подползайте к человеку, пока он не ухватится за протянутый ему предмет (рис.7). </w:t>
      </w:r>
    </w:p>
    <w:p w:rsidR="00A92BA7" w:rsidRDefault="00A92BA7" w:rsidP="00A92BA7">
      <w:pPr>
        <w:pStyle w:val="bodytext0"/>
      </w:pPr>
      <w:r>
        <w:t>8.7. Вытащив человека из воды, положите его на лед плашмя, не позволяйте ему встать на ноги и идти по льду.</w:t>
      </w:r>
    </w:p>
    <w:p w:rsidR="00A92BA7" w:rsidRDefault="00A92BA7" w:rsidP="00A92BA7">
      <w:pPr>
        <w:pStyle w:val="bodytext0"/>
      </w:pPr>
      <w:r>
        <w:t xml:space="preserve">8.8. Если не удается вытащить человека из воды с помощью протянутого предмета (рис. 8), но рядом есть помощники, организуйте живую цепь. Один за другим выползайте, распластавшись по льду, и захватывайте лежащего впереди спасателя за лодыжки (рис.9). Подав пострадавшему подручное средство, вытащите его на лёд и ползком двигайтесь от опасной зоны. </w:t>
      </w:r>
    </w:p>
    <w:p w:rsidR="00A92BA7" w:rsidRDefault="00A92BA7" w:rsidP="00A92BA7">
      <w:pPr>
        <w:pStyle w:val="heading41"/>
      </w:pPr>
      <w:r>
        <w:rPr>
          <w:rStyle w:val="a3"/>
        </w:rPr>
        <w:t xml:space="preserve">9. Когда обращаться к </w:t>
      </w:r>
      <w:proofErr w:type="spellStart"/>
      <w:r>
        <w:rPr>
          <w:rStyle w:val="a3"/>
        </w:rPr>
        <w:t>врану</w:t>
      </w:r>
      <w:proofErr w:type="spellEnd"/>
      <w:r>
        <w:rPr>
          <w:rStyle w:val="a3"/>
        </w:rPr>
        <w:t>:</w:t>
      </w:r>
    </w:p>
    <w:p w:rsidR="00A92BA7" w:rsidRDefault="00A92BA7" w:rsidP="00A92BA7">
      <w:pPr>
        <w:pStyle w:val="bodytext0"/>
      </w:pPr>
      <w:r>
        <w:t xml:space="preserve">9.1. </w:t>
      </w:r>
      <w:proofErr w:type="spellStart"/>
      <w:r>
        <w:t>Есди</w:t>
      </w:r>
      <w:proofErr w:type="spellEnd"/>
      <w:r>
        <w:t xml:space="preserve"> человек провалился под лед, вызовите неотложную помощь как можно скорее.</w:t>
      </w:r>
    </w:p>
    <w:p w:rsidR="00A92BA7" w:rsidRDefault="00A92BA7" w:rsidP="00A92BA7">
      <w:pPr>
        <w:pStyle w:val="bodytext0"/>
      </w:pPr>
      <w:r>
        <w:t>9.2. Если человек, вытащенный из ледяной воды, потерял сознание, если он какое-то время полностью находился под водой, если у него переохлаждение или если его состояние внушает вам опасения, вызовите неотложную помощь.</w:t>
      </w:r>
    </w:p>
    <w:p w:rsidR="00A92BA7" w:rsidRDefault="00A92BA7" w:rsidP="00A92BA7">
      <w:pPr>
        <w:pStyle w:val="bodytext0"/>
      </w:pPr>
      <w:r>
        <w:t>9.3. В остальных случаях обратитесь к врачу в поликлинику.</w:t>
      </w:r>
    </w:p>
    <w:p w:rsidR="00A92BA7" w:rsidRDefault="00A92BA7" w:rsidP="00A92BA7">
      <w:pPr>
        <w:pStyle w:val="a5"/>
        <w:jc w:val="center"/>
        <w:rPr>
          <w:rFonts w:asciiTheme="majorHAnsi" w:eastAsiaTheme="majorEastAsia" w:hAnsiTheme="majorHAnsi" w:cstheme="majorBidi"/>
          <w:b/>
          <w:color w:val="FF0000"/>
          <w:sz w:val="48"/>
          <w:szCs w:val="48"/>
        </w:rPr>
      </w:pPr>
      <w:r w:rsidRPr="00915210">
        <w:rPr>
          <w:rFonts w:eastAsiaTheme="majorEastAsia" w:cstheme="majorBidi"/>
          <w:b/>
          <w:noProof/>
          <w:sz w:val="48"/>
          <w:szCs w:val="48"/>
        </w:rPr>
        <w:pict>
          <v:rect id="_x0000_s1029" style="position:absolute;left:0;text-align:left;margin-left:0;margin-top:0;width:7.15pt;height:883.2pt;z-index:251658240;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915210">
        <w:rPr>
          <w:rFonts w:eastAsiaTheme="majorEastAsia" w:cstheme="majorBidi"/>
          <w:b/>
          <w:noProof/>
          <w:sz w:val="48"/>
          <w:szCs w:val="48"/>
        </w:rPr>
        <w:pict>
          <v:rect id="_x0000_s1028" style="position:absolute;left:0;text-align:left;margin-left:0;margin-top:0;width:7.15pt;height:883.2pt;z-index:251658240;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Pr="00915210">
        <w:rPr>
          <w:rFonts w:eastAsiaTheme="majorEastAsia" w:cstheme="majorBidi"/>
          <w:b/>
          <w:noProof/>
          <w:sz w:val="48"/>
          <w:szCs w:val="48"/>
        </w:rPr>
        <w:pict>
          <v:rect id="_x0000_s1027" style="position:absolute;left:0;text-align:left;margin-left:0;margin-top:0;width:624.25pt;height:63pt;z-index:251658240;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r w:rsidRPr="00EF44B7">
        <w:rPr>
          <w:rFonts w:asciiTheme="majorHAnsi" w:eastAsiaTheme="majorEastAsia" w:hAnsiTheme="majorHAnsi" w:cstheme="majorBidi"/>
          <w:b/>
          <w:color w:val="FF0000"/>
          <w:sz w:val="48"/>
          <w:szCs w:val="48"/>
        </w:rPr>
        <w:t>Правила поведения с незнакомыми людьми»</w:t>
      </w:r>
    </w:p>
    <w:p w:rsidR="00A92BA7" w:rsidRPr="00EF44B7" w:rsidRDefault="00A92BA7" w:rsidP="00A92BA7">
      <w:pPr>
        <w:pStyle w:val="a5"/>
        <w:jc w:val="center"/>
        <w:rPr>
          <w:rFonts w:asciiTheme="majorHAnsi" w:eastAsiaTheme="majorEastAsia" w:hAnsiTheme="majorHAnsi" w:cstheme="majorBidi"/>
          <w:b/>
          <w:color w:val="FF0000"/>
          <w:sz w:val="48"/>
          <w:szCs w:val="48"/>
        </w:rPr>
      </w:pPr>
    </w:p>
    <w:p w:rsidR="00A92BA7" w:rsidRPr="00A92BA7" w:rsidRDefault="00A92BA7" w:rsidP="00A92BA7">
      <w:pPr>
        <w:pStyle w:val="a7"/>
        <w:numPr>
          <w:ilvl w:val="0"/>
          <w:numId w:val="1"/>
        </w:numPr>
        <w:rPr>
          <w:rFonts w:ascii="Times New Roman" w:hAnsi="Times New Roman" w:cs="Times New Roman"/>
          <w:sz w:val="24"/>
          <w:szCs w:val="24"/>
        </w:rPr>
      </w:pPr>
      <w:r w:rsidRPr="00A92BA7">
        <w:rPr>
          <w:rFonts w:ascii="Times New Roman" w:hAnsi="Times New Roman" w:cs="Times New Roman"/>
          <w:sz w:val="24"/>
          <w:szCs w:val="24"/>
        </w:rPr>
        <w:t>Гуляйте только в своём дворе. С наступлением вечера идите домой.</w:t>
      </w:r>
    </w:p>
    <w:p w:rsidR="00A92BA7" w:rsidRPr="00A92BA7" w:rsidRDefault="00A92BA7" w:rsidP="00A92BA7">
      <w:pPr>
        <w:pStyle w:val="a7"/>
        <w:numPr>
          <w:ilvl w:val="0"/>
          <w:numId w:val="1"/>
        </w:numPr>
        <w:rPr>
          <w:rFonts w:ascii="Times New Roman" w:hAnsi="Times New Roman" w:cs="Times New Roman"/>
          <w:sz w:val="24"/>
          <w:szCs w:val="24"/>
        </w:rPr>
      </w:pPr>
      <w:r w:rsidRPr="00A92BA7">
        <w:rPr>
          <w:rFonts w:ascii="Times New Roman" w:hAnsi="Times New Roman" w:cs="Times New Roman"/>
          <w:sz w:val="24"/>
          <w:szCs w:val="24"/>
        </w:rPr>
        <w:t>Не входите в подъезд, лифт с незнакомым человеком. Подождите, когда  подойдёт  хорошо знакомый сосед, а лучше позвоните родителям, чтобы они вышли вас встретить на лестничную площадку.</w:t>
      </w:r>
    </w:p>
    <w:p w:rsidR="00A92BA7" w:rsidRPr="00A92BA7" w:rsidRDefault="00A92BA7" w:rsidP="00A92BA7">
      <w:pPr>
        <w:pStyle w:val="a7"/>
        <w:numPr>
          <w:ilvl w:val="0"/>
          <w:numId w:val="1"/>
        </w:numPr>
        <w:rPr>
          <w:rFonts w:ascii="Times New Roman" w:hAnsi="Times New Roman" w:cs="Times New Roman"/>
          <w:sz w:val="24"/>
          <w:szCs w:val="24"/>
        </w:rPr>
      </w:pPr>
      <w:r w:rsidRPr="00A92BA7">
        <w:rPr>
          <w:rFonts w:ascii="Times New Roman" w:hAnsi="Times New Roman" w:cs="Times New Roman"/>
          <w:sz w:val="24"/>
          <w:szCs w:val="24"/>
        </w:rPr>
        <w:t>Никуда не ходите с незнакомыми людьми: не садитесь с чужими людьми в машину.</w:t>
      </w:r>
    </w:p>
    <w:p w:rsidR="00A92BA7" w:rsidRPr="00A92BA7" w:rsidRDefault="00A92BA7" w:rsidP="00A92BA7">
      <w:pPr>
        <w:pStyle w:val="a7"/>
        <w:numPr>
          <w:ilvl w:val="0"/>
          <w:numId w:val="1"/>
        </w:numPr>
        <w:rPr>
          <w:rFonts w:ascii="Times New Roman" w:hAnsi="Times New Roman" w:cs="Times New Roman"/>
          <w:sz w:val="24"/>
          <w:szCs w:val="24"/>
        </w:rPr>
      </w:pPr>
      <w:r w:rsidRPr="00A92BA7">
        <w:rPr>
          <w:rFonts w:ascii="Times New Roman" w:hAnsi="Times New Roman" w:cs="Times New Roman"/>
          <w:sz w:val="24"/>
          <w:szCs w:val="24"/>
        </w:rPr>
        <w:t>Если вас стараются увести силой. Вырывайтесь. Кричите: «ПОМОГИТЕ. Я ЕГО НЕ ЗНАЮ!». Постарайтесь привлечь внимание прохожих любым способом.</w:t>
      </w:r>
    </w:p>
    <w:p w:rsidR="00A92BA7" w:rsidRPr="00A92BA7" w:rsidRDefault="00A92BA7" w:rsidP="00A92BA7">
      <w:pPr>
        <w:pStyle w:val="a7"/>
        <w:numPr>
          <w:ilvl w:val="0"/>
          <w:numId w:val="1"/>
        </w:numPr>
        <w:rPr>
          <w:rFonts w:ascii="Times New Roman" w:hAnsi="Times New Roman" w:cs="Times New Roman"/>
          <w:sz w:val="24"/>
          <w:szCs w:val="24"/>
        </w:rPr>
      </w:pPr>
      <w:r w:rsidRPr="00A92BA7">
        <w:rPr>
          <w:rFonts w:ascii="Times New Roman" w:hAnsi="Times New Roman" w:cs="Times New Roman"/>
          <w:sz w:val="24"/>
          <w:szCs w:val="24"/>
        </w:rPr>
        <w:t>Не открывайте дверь незнакомым и мало знакомым людям, когда вы дома одни.</w:t>
      </w:r>
    </w:p>
    <w:p w:rsidR="00A92BA7" w:rsidRDefault="00A92BA7" w:rsidP="00A92BA7">
      <w:pPr>
        <w:pStyle w:val="a7"/>
        <w:numPr>
          <w:ilvl w:val="0"/>
          <w:numId w:val="1"/>
        </w:numPr>
        <w:rPr>
          <w:rFonts w:ascii="Times New Roman" w:hAnsi="Times New Roman" w:cs="Times New Roman"/>
          <w:sz w:val="24"/>
          <w:szCs w:val="24"/>
        </w:rPr>
      </w:pPr>
      <w:r w:rsidRPr="00A92BA7">
        <w:rPr>
          <w:rFonts w:ascii="Times New Roman" w:hAnsi="Times New Roman" w:cs="Times New Roman"/>
          <w:sz w:val="24"/>
          <w:szCs w:val="24"/>
        </w:rPr>
        <w:t>Не выдавайте кому - либо информацию о своей семье по телефону</w:t>
      </w:r>
      <w:r>
        <w:rPr>
          <w:rFonts w:ascii="Times New Roman" w:hAnsi="Times New Roman" w:cs="Times New Roman"/>
          <w:sz w:val="24"/>
          <w:szCs w:val="24"/>
        </w:rPr>
        <w:t>.</w:t>
      </w:r>
    </w:p>
    <w:p w:rsidR="00A92BA7" w:rsidRPr="00A92BA7" w:rsidRDefault="00A92BA7" w:rsidP="00A92BA7">
      <w:pPr>
        <w:pStyle w:val="3"/>
        <w:ind w:left="720"/>
        <w:jc w:val="center"/>
        <w:rPr>
          <w:sz w:val="28"/>
          <w:szCs w:val="28"/>
        </w:rPr>
      </w:pPr>
      <w:r w:rsidRPr="00A92BA7">
        <w:t>ПРАВИЛА ДОРОЖНОГО ДВИЖЕНИЯ.</w:t>
      </w:r>
    </w:p>
    <w:p w:rsidR="00A92BA7" w:rsidRDefault="00A92BA7" w:rsidP="00A92BA7">
      <w:pPr>
        <w:pStyle w:val="4"/>
        <w:numPr>
          <w:ilvl w:val="0"/>
          <w:numId w:val="2"/>
        </w:numPr>
      </w:pPr>
      <w:r>
        <w:t>Переходи улицу только у перекрестка или там, где есть знак перехода.</w:t>
      </w:r>
    </w:p>
    <w:p w:rsidR="00A92BA7" w:rsidRDefault="00A92BA7" w:rsidP="00A92BA7">
      <w:pPr>
        <w:pStyle w:val="4"/>
        <w:numPr>
          <w:ilvl w:val="0"/>
          <w:numId w:val="2"/>
        </w:numPr>
      </w:pPr>
      <w:r>
        <w:t>Переходя улицу, посмотри сначала налево, затем направо.</w:t>
      </w:r>
    </w:p>
    <w:p w:rsidR="00A92BA7" w:rsidRDefault="00A92BA7" w:rsidP="00A92BA7">
      <w:pPr>
        <w:pStyle w:val="4"/>
        <w:numPr>
          <w:ilvl w:val="0"/>
          <w:numId w:val="2"/>
        </w:numPr>
      </w:pPr>
      <w:r>
        <w:t>Не перебегай улицу перед движущимся транспортом.</w:t>
      </w:r>
    </w:p>
    <w:p w:rsidR="00A92BA7" w:rsidRDefault="00A92BA7" w:rsidP="00A92BA7">
      <w:pPr>
        <w:pStyle w:val="4"/>
        <w:numPr>
          <w:ilvl w:val="0"/>
          <w:numId w:val="2"/>
        </w:numPr>
      </w:pPr>
      <w:r>
        <w:t>Автобус, автомобиль переходи сзади, трамвай - спереди. А лучше, дождись, пока они отъедут.</w:t>
      </w:r>
    </w:p>
    <w:p w:rsidR="00A92BA7" w:rsidRDefault="00A92BA7" w:rsidP="00A92BA7">
      <w:pPr>
        <w:pStyle w:val="4"/>
        <w:numPr>
          <w:ilvl w:val="0"/>
          <w:numId w:val="2"/>
        </w:numPr>
      </w:pPr>
      <w:r>
        <w:t>Обходите стоящие на обочине дороги машины с правой стороны.</w:t>
      </w:r>
    </w:p>
    <w:p w:rsidR="00A92BA7" w:rsidRDefault="00A92BA7" w:rsidP="00A92BA7">
      <w:pPr>
        <w:pStyle w:val="4"/>
      </w:pPr>
      <w:r>
        <w:t>На велосипеде можно ездить по дороге,  только если тебе уже есть 14 лет.</w:t>
      </w:r>
    </w:p>
    <w:p w:rsidR="00A92BA7" w:rsidRDefault="00A92BA7" w:rsidP="00A92BA7">
      <w:pPr>
        <w:pStyle w:val="4"/>
        <w:numPr>
          <w:ilvl w:val="0"/>
          <w:numId w:val="2"/>
        </w:numPr>
      </w:pPr>
      <w:r>
        <w:t>Нельзя играть на дороге или рядом с ней.</w:t>
      </w:r>
    </w:p>
    <w:p w:rsidR="00A92BA7" w:rsidRPr="00A92BA7" w:rsidRDefault="00A92BA7" w:rsidP="00A92BA7">
      <w:pPr>
        <w:pStyle w:val="a7"/>
        <w:spacing w:before="100" w:beforeAutospacing="1" w:after="100" w:afterAutospacing="1" w:line="240" w:lineRule="auto"/>
        <w:outlineLvl w:val="1"/>
        <w:rPr>
          <w:rFonts w:ascii="Times New Roman" w:eastAsia="Times New Roman" w:hAnsi="Times New Roman" w:cs="Times New Roman"/>
          <w:color w:val="76B241"/>
          <w:sz w:val="31"/>
          <w:szCs w:val="31"/>
          <w:lang w:eastAsia="ru-RU"/>
        </w:rPr>
      </w:pPr>
    </w:p>
    <w:p w:rsidR="00A92BA7" w:rsidRPr="00A92BA7" w:rsidRDefault="00A92BA7" w:rsidP="00A92BA7">
      <w:pPr>
        <w:spacing w:before="100" w:beforeAutospacing="1" w:after="100" w:afterAutospacing="1" w:line="240" w:lineRule="auto"/>
        <w:ind w:left="360"/>
        <w:jc w:val="center"/>
        <w:rPr>
          <w:rFonts w:ascii="Times New Roman" w:eastAsia="Times New Roman" w:hAnsi="Times New Roman" w:cs="Times New Roman"/>
          <w:b/>
          <w:spacing w:val="12"/>
          <w:sz w:val="24"/>
          <w:szCs w:val="24"/>
          <w:lang w:eastAsia="ru-RU"/>
        </w:rPr>
      </w:pPr>
      <w:r w:rsidRPr="00A92BA7">
        <w:rPr>
          <w:rFonts w:ascii="Times New Roman" w:eastAsia="Times New Roman" w:hAnsi="Times New Roman" w:cs="Times New Roman"/>
          <w:b/>
          <w:color w:val="333333"/>
          <w:spacing w:val="12"/>
          <w:lang w:eastAsia="ru-RU"/>
        </w:rPr>
        <w:t>Осторожно, сосульки!</w:t>
      </w:r>
    </w:p>
    <w:p w:rsidR="00A92BA7" w:rsidRPr="00A92BA7" w:rsidRDefault="00A92BA7" w:rsidP="00A92BA7">
      <w:pPr>
        <w:spacing w:before="100" w:beforeAutospacing="1" w:after="100" w:afterAutospacing="1" w:line="240" w:lineRule="auto"/>
        <w:ind w:left="284"/>
        <w:rPr>
          <w:rFonts w:ascii="Times New Roman" w:eastAsia="Times New Roman" w:hAnsi="Times New Roman" w:cs="Times New Roman"/>
          <w:spacing w:val="12"/>
          <w:sz w:val="24"/>
          <w:szCs w:val="24"/>
          <w:lang w:eastAsia="ru-RU"/>
        </w:rPr>
      </w:pPr>
      <w:r w:rsidRPr="00A92BA7">
        <w:rPr>
          <w:rFonts w:ascii="Times New Roman" w:eastAsia="Times New Roman" w:hAnsi="Times New Roman" w:cs="Times New Roman"/>
          <w:spacing w:val="12"/>
          <w:sz w:val="24"/>
          <w:szCs w:val="24"/>
          <w:lang w:eastAsia="ru-RU"/>
        </w:rPr>
        <w:t xml:space="preserve">При обнаружении сосулек, висящих на крыше вашего дома, необходимо обратиться в обслуживающую организацию. Работники коммунальных служб должны отреагировать на ваше сообщение. </w:t>
      </w:r>
    </w:p>
    <w:p w:rsidR="00A92BA7" w:rsidRPr="00A92BA7" w:rsidRDefault="00A92BA7" w:rsidP="00A92BA7">
      <w:pPr>
        <w:spacing w:before="100" w:beforeAutospacing="1" w:after="100" w:afterAutospacing="1" w:line="240" w:lineRule="auto"/>
        <w:ind w:left="284"/>
        <w:rPr>
          <w:rFonts w:ascii="Times New Roman" w:eastAsia="Times New Roman" w:hAnsi="Times New Roman" w:cs="Times New Roman"/>
          <w:spacing w:val="12"/>
          <w:sz w:val="24"/>
          <w:szCs w:val="24"/>
          <w:lang w:eastAsia="ru-RU"/>
        </w:rPr>
      </w:pPr>
      <w:r w:rsidRPr="00A92BA7">
        <w:rPr>
          <w:rFonts w:ascii="Times New Roman" w:eastAsia="Times New Roman" w:hAnsi="Times New Roman" w:cs="Times New Roman"/>
          <w:spacing w:val="12"/>
          <w:sz w:val="24"/>
          <w:szCs w:val="24"/>
          <w:lang w:eastAsia="ru-RU"/>
        </w:rPr>
        <w:t xml:space="preserve">Также необходимо помнить, что чаще всего сосульки образуются над водостоками, поэтому эти места фасадов домов бывают особенно опасны. Их необходимо обходить стороной. Кроме того, обращайте внимание на обледенение тротуаров. Обычно более толстый слой наледи образуется под сосульками. </w:t>
      </w:r>
    </w:p>
    <w:p w:rsidR="00A92BA7" w:rsidRPr="00A92BA7" w:rsidRDefault="00A92BA7" w:rsidP="00A92BA7">
      <w:pPr>
        <w:spacing w:before="100" w:beforeAutospacing="1" w:after="100" w:afterAutospacing="1" w:line="240" w:lineRule="auto"/>
        <w:ind w:left="284"/>
        <w:rPr>
          <w:rFonts w:ascii="Times New Roman" w:eastAsia="Times New Roman" w:hAnsi="Times New Roman" w:cs="Times New Roman"/>
          <w:spacing w:val="12"/>
          <w:sz w:val="24"/>
          <w:szCs w:val="24"/>
          <w:lang w:eastAsia="ru-RU"/>
        </w:rPr>
      </w:pPr>
      <w:r w:rsidRPr="00A92BA7">
        <w:rPr>
          <w:rFonts w:ascii="Times New Roman" w:eastAsia="Times New Roman" w:hAnsi="Times New Roman" w:cs="Times New Roman"/>
          <w:spacing w:val="12"/>
          <w:sz w:val="24"/>
          <w:szCs w:val="24"/>
          <w:lang w:eastAsia="ru-RU"/>
        </w:rPr>
        <w:t xml:space="preserve">Стоит соблюдать осторожность и по возможности не подходить близко к стенам зданий. Если во время движения по тротуару вы услышали наверху подозрительный шум – нельзя останавливаться, поднимать голову и рассматривать, что там случилось. Возможно, это сход снега или ледяной глыбы. Бежать от здания тоже нельзя. Нужно как можно быстрее прижаться к стене, козырек крыши послужит укрытием. </w:t>
      </w:r>
    </w:p>
    <w:p w:rsidR="00A92BA7" w:rsidRPr="00A92BA7" w:rsidRDefault="00A92BA7" w:rsidP="00A92BA7">
      <w:pPr>
        <w:spacing w:before="100" w:beforeAutospacing="1" w:after="100" w:afterAutospacing="1" w:line="240" w:lineRule="auto"/>
        <w:ind w:left="284"/>
        <w:rPr>
          <w:rFonts w:ascii="Times New Roman" w:eastAsia="Times New Roman" w:hAnsi="Times New Roman" w:cs="Times New Roman"/>
          <w:spacing w:val="12"/>
          <w:sz w:val="24"/>
          <w:szCs w:val="24"/>
          <w:lang w:eastAsia="ru-RU"/>
        </w:rPr>
      </w:pPr>
      <w:r w:rsidRPr="00A92BA7">
        <w:rPr>
          <w:rFonts w:ascii="Times New Roman" w:eastAsia="Times New Roman" w:hAnsi="Times New Roman" w:cs="Times New Roman"/>
          <w:spacing w:val="12"/>
          <w:sz w:val="24"/>
          <w:szCs w:val="24"/>
          <w:lang w:eastAsia="ru-RU"/>
        </w:rPr>
        <w:t xml:space="preserve">СХОД СНЕГА С КРЫШ </w:t>
      </w:r>
    </w:p>
    <w:p w:rsidR="00A92BA7" w:rsidRPr="00A92BA7" w:rsidRDefault="00A92BA7" w:rsidP="00A92BA7">
      <w:pPr>
        <w:spacing w:before="100" w:beforeAutospacing="1" w:after="100" w:afterAutospacing="1" w:line="240" w:lineRule="auto"/>
        <w:ind w:left="284"/>
        <w:rPr>
          <w:rFonts w:ascii="Times New Roman" w:eastAsia="Times New Roman" w:hAnsi="Times New Roman" w:cs="Times New Roman"/>
          <w:spacing w:val="12"/>
          <w:sz w:val="24"/>
          <w:szCs w:val="24"/>
          <w:lang w:eastAsia="ru-RU"/>
        </w:rPr>
      </w:pPr>
      <w:r w:rsidRPr="00A92BA7">
        <w:rPr>
          <w:rFonts w:ascii="Times New Roman" w:eastAsia="Times New Roman" w:hAnsi="Times New Roman" w:cs="Times New Roman"/>
          <w:spacing w:val="12"/>
          <w:sz w:val="24"/>
          <w:szCs w:val="24"/>
          <w:lang w:eastAsia="ru-RU"/>
        </w:rPr>
        <w:t xml:space="preserve">Обильные снегопады и потепление могут вызвать образование сосулек и сход снега с крыш зданий. </w:t>
      </w:r>
    </w:p>
    <w:p w:rsidR="00A92BA7" w:rsidRPr="00A92BA7" w:rsidRDefault="00A92BA7" w:rsidP="00A92BA7">
      <w:pPr>
        <w:spacing w:before="100" w:beforeAutospacing="1" w:after="100" w:afterAutospacing="1" w:line="240" w:lineRule="auto"/>
        <w:ind w:left="284"/>
        <w:rPr>
          <w:rFonts w:ascii="Times New Roman" w:eastAsia="Times New Roman" w:hAnsi="Times New Roman" w:cs="Times New Roman"/>
          <w:spacing w:val="12"/>
          <w:sz w:val="24"/>
          <w:szCs w:val="24"/>
          <w:lang w:eastAsia="ru-RU"/>
        </w:rPr>
      </w:pPr>
      <w:r w:rsidRPr="00A92BA7">
        <w:rPr>
          <w:rFonts w:ascii="Times New Roman" w:eastAsia="Times New Roman" w:hAnsi="Times New Roman" w:cs="Times New Roman"/>
          <w:spacing w:val="12"/>
          <w:sz w:val="24"/>
          <w:szCs w:val="24"/>
          <w:lang w:eastAsia="ru-RU"/>
        </w:rPr>
        <w:t xml:space="preserve">Сход скопившейся на крыше снежной массы очень опасен! </w:t>
      </w:r>
    </w:p>
    <w:p w:rsidR="00A92BA7" w:rsidRPr="00A92BA7" w:rsidRDefault="00A92BA7" w:rsidP="00A92BA7">
      <w:pPr>
        <w:spacing w:before="100" w:beforeAutospacing="1" w:after="100" w:afterAutospacing="1" w:line="240" w:lineRule="auto"/>
        <w:ind w:left="426"/>
        <w:rPr>
          <w:rFonts w:ascii="Times New Roman" w:eastAsia="Times New Roman" w:hAnsi="Times New Roman" w:cs="Times New Roman"/>
          <w:spacing w:val="12"/>
          <w:sz w:val="24"/>
          <w:szCs w:val="24"/>
          <w:lang w:eastAsia="ru-RU"/>
        </w:rPr>
      </w:pPr>
      <w:r w:rsidRPr="00A92BA7">
        <w:rPr>
          <w:rFonts w:ascii="Times New Roman" w:eastAsia="Times New Roman" w:hAnsi="Times New Roman" w:cs="Times New Roman"/>
          <w:spacing w:val="12"/>
          <w:sz w:val="24"/>
          <w:szCs w:val="24"/>
          <w:lang w:eastAsia="ru-RU"/>
        </w:rPr>
        <w:lastRenderedPageBreak/>
        <w:t xml:space="preserve">Как правило, такая масса неоднородна по своему составу и содержит как рыхлые массы подтаявшего снега, так и куски слежавшегося льда, зачастую значительного объема и массы. </w:t>
      </w:r>
    </w:p>
    <w:p w:rsidR="00A92BA7" w:rsidRPr="00A92BA7" w:rsidRDefault="00A92BA7" w:rsidP="00A92BA7">
      <w:pPr>
        <w:spacing w:before="100" w:beforeAutospacing="1" w:after="100" w:afterAutospacing="1" w:line="240" w:lineRule="auto"/>
        <w:ind w:left="426"/>
        <w:rPr>
          <w:rFonts w:ascii="Times New Roman" w:eastAsia="Times New Roman" w:hAnsi="Times New Roman" w:cs="Times New Roman"/>
          <w:spacing w:val="12"/>
          <w:sz w:val="24"/>
          <w:szCs w:val="24"/>
          <w:lang w:eastAsia="ru-RU"/>
        </w:rPr>
      </w:pPr>
      <w:r w:rsidRPr="00A92BA7">
        <w:rPr>
          <w:rFonts w:ascii="Times New Roman" w:eastAsia="Times New Roman" w:hAnsi="Times New Roman" w:cs="Times New Roman"/>
          <w:spacing w:val="12"/>
          <w:sz w:val="24"/>
          <w:szCs w:val="24"/>
          <w:lang w:eastAsia="ru-RU"/>
        </w:rPr>
        <w:t xml:space="preserve">Помните: чаще всего сосульки образуются над водостоками, поэтому эти места фасадов домов бывают особенно опасны. Их необходимо обходить стороной. </w:t>
      </w:r>
    </w:p>
    <w:p w:rsidR="00A92BA7" w:rsidRPr="00A92BA7" w:rsidRDefault="00A92BA7" w:rsidP="00A92BA7">
      <w:pPr>
        <w:spacing w:before="100" w:beforeAutospacing="1" w:after="100" w:afterAutospacing="1" w:line="240" w:lineRule="auto"/>
        <w:ind w:left="426"/>
        <w:rPr>
          <w:rFonts w:ascii="Times New Roman" w:eastAsia="Times New Roman" w:hAnsi="Times New Roman" w:cs="Times New Roman"/>
          <w:spacing w:val="12"/>
          <w:sz w:val="24"/>
          <w:szCs w:val="24"/>
          <w:lang w:eastAsia="ru-RU"/>
        </w:rPr>
      </w:pPr>
      <w:r w:rsidRPr="00A92BA7">
        <w:rPr>
          <w:rFonts w:ascii="Times New Roman" w:eastAsia="Times New Roman" w:hAnsi="Times New Roman" w:cs="Times New Roman"/>
          <w:spacing w:val="12"/>
          <w:sz w:val="24"/>
          <w:szCs w:val="24"/>
          <w:lang w:eastAsia="ru-RU"/>
        </w:rPr>
        <w:t xml:space="preserve">Соблюдайте: осторожность и, по возможности, не подходите близко к стенам зданий. Если во время движения по тротуару вы услышали наверху подозрительный шум – нельзя останавливаться, поднимать голову и рассматривать, что там случилось. </w:t>
      </w:r>
    </w:p>
    <w:p w:rsidR="00A92BA7" w:rsidRPr="00A92BA7" w:rsidRDefault="00A92BA7" w:rsidP="00A92BA7">
      <w:pPr>
        <w:spacing w:before="100" w:beforeAutospacing="1" w:after="100" w:afterAutospacing="1" w:line="240" w:lineRule="auto"/>
        <w:ind w:left="426"/>
        <w:rPr>
          <w:rFonts w:ascii="Times New Roman" w:eastAsia="Times New Roman" w:hAnsi="Times New Roman" w:cs="Times New Roman"/>
          <w:spacing w:val="12"/>
          <w:sz w:val="24"/>
          <w:szCs w:val="24"/>
          <w:lang w:eastAsia="ru-RU"/>
        </w:rPr>
      </w:pPr>
      <w:r w:rsidRPr="00A92BA7">
        <w:rPr>
          <w:rFonts w:ascii="Times New Roman" w:eastAsia="Times New Roman" w:hAnsi="Times New Roman" w:cs="Times New Roman"/>
          <w:spacing w:val="12"/>
          <w:sz w:val="24"/>
          <w:szCs w:val="24"/>
          <w:lang w:eastAsia="ru-RU"/>
        </w:rPr>
        <w:t xml:space="preserve">Возможно, это сход снега или ледяной глыбы. Бежать от здания тоже нельзя. Нужно как можно быстрее прижаться к стене, козырек крыши послужит укрытием. </w:t>
      </w:r>
    </w:p>
    <w:p w:rsidR="00A92BA7" w:rsidRPr="00A92BA7" w:rsidRDefault="00A92BA7" w:rsidP="00A92BA7">
      <w:pPr>
        <w:spacing w:before="100" w:beforeAutospacing="1" w:after="100" w:afterAutospacing="1" w:line="240" w:lineRule="auto"/>
        <w:ind w:left="426"/>
        <w:rPr>
          <w:rFonts w:ascii="Times New Roman" w:eastAsia="Times New Roman" w:hAnsi="Times New Roman" w:cs="Times New Roman"/>
          <w:spacing w:val="12"/>
          <w:sz w:val="24"/>
          <w:szCs w:val="24"/>
          <w:lang w:eastAsia="ru-RU"/>
        </w:rPr>
      </w:pPr>
      <w:r w:rsidRPr="00A92BA7">
        <w:rPr>
          <w:rFonts w:ascii="Times New Roman" w:eastAsia="Times New Roman" w:hAnsi="Times New Roman" w:cs="Times New Roman"/>
          <w:spacing w:val="12"/>
          <w:sz w:val="24"/>
          <w:szCs w:val="24"/>
          <w:lang w:eastAsia="ru-RU"/>
        </w:rPr>
        <w:t xml:space="preserve">Одним из факторов, предотвращающих образование сосулек и сходов снежных масс, является регулярное и своевременное удаление снега с крыш. При отсутствии снега сосулькам просто не из чего образовываться, а значит люди внизу – в безопасности. </w:t>
      </w:r>
    </w:p>
    <w:p w:rsidR="00A92BA7" w:rsidRPr="00A92BA7" w:rsidRDefault="00A92BA7" w:rsidP="00A92BA7">
      <w:pPr>
        <w:spacing w:before="100" w:beforeAutospacing="1" w:after="100" w:afterAutospacing="1" w:line="240" w:lineRule="auto"/>
        <w:ind w:left="426"/>
        <w:rPr>
          <w:rFonts w:ascii="Times New Roman" w:eastAsia="Times New Roman" w:hAnsi="Times New Roman" w:cs="Times New Roman"/>
          <w:spacing w:val="12"/>
          <w:sz w:val="24"/>
          <w:szCs w:val="24"/>
          <w:lang w:eastAsia="ru-RU"/>
        </w:rPr>
      </w:pPr>
      <w:r w:rsidRPr="00A92BA7">
        <w:rPr>
          <w:rFonts w:ascii="Times New Roman" w:eastAsia="Times New Roman" w:hAnsi="Times New Roman" w:cs="Times New Roman"/>
          <w:spacing w:val="12"/>
          <w:sz w:val="24"/>
          <w:szCs w:val="24"/>
          <w:lang w:eastAsia="ru-RU"/>
        </w:rPr>
        <w:t xml:space="preserve">ОСТОРОЖНО - СОСУЛЬКИ! </w:t>
      </w:r>
    </w:p>
    <w:p w:rsidR="00A92BA7" w:rsidRPr="00A92BA7" w:rsidRDefault="00A92BA7" w:rsidP="00A92BA7">
      <w:pPr>
        <w:spacing w:before="100" w:beforeAutospacing="1" w:after="100" w:afterAutospacing="1" w:line="240" w:lineRule="auto"/>
        <w:ind w:left="426"/>
        <w:rPr>
          <w:rFonts w:ascii="Times New Roman" w:eastAsia="Times New Roman" w:hAnsi="Times New Roman" w:cs="Times New Roman"/>
          <w:spacing w:val="12"/>
          <w:sz w:val="24"/>
          <w:szCs w:val="24"/>
          <w:lang w:eastAsia="ru-RU"/>
        </w:rPr>
      </w:pPr>
      <w:r w:rsidRPr="00A92BA7">
        <w:rPr>
          <w:rFonts w:ascii="Times New Roman" w:eastAsia="Times New Roman" w:hAnsi="Times New Roman" w:cs="Times New Roman"/>
          <w:spacing w:val="12"/>
          <w:sz w:val="24"/>
          <w:szCs w:val="24"/>
          <w:lang w:eastAsia="ru-RU"/>
        </w:rPr>
        <w:t xml:space="preserve">Большую опасность представляют сосульки на крышах домов, потому что они временами падают. </w:t>
      </w:r>
    </w:p>
    <w:p w:rsidR="00A92BA7" w:rsidRPr="00A92BA7" w:rsidRDefault="00A92BA7" w:rsidP="00A92BA7">
      <w:pPr>
        <w:spacing w:before="100" w:beforeAutospacing="1" w:after="100" w:afterAutospacing="1" w:line="240" w:lineRule="auto"/>
        <w:ind w:left="426"/>
        <w:rPr>
          <w:rFonts w:ascii="Times New Roman" w:eastAsia="Times New Roman" w:hAnsi="Times New Roman" w:cs="Times New Roman"/>
          <w:spacing w:val="12"/>
          <w:sz w:val="24"/>
          <w:szCs w:val="24"/>
          <w:lang w:eastAsia="ru-RU"/>
        </w:rPr>
      </w:pPr>
      <w:r w:rsidRPr="00A92BA7">
        <w:rPr>
          <w:rFonts w:ascii="Times New Roman" w:eastAsia="Times New Roman" w:hAnsi="Times New Roman" w:cs="Times New Roman"/>
          <w:spacing w:val="12"/>
          <w:sz w:val="24"/>
          <w:szCs w:val="24"/>
          <w:lang w:eastAsia="ru-RU"/>
        </w:rPr>
        <w:t xml:space="preserve">Угадать тот самый момент, когда сосулька решит, что висеть ей уже надоело, совершенно невозможно. И если ты думаешь, что ледяная сосулька не может причинить большой вред, то очень сильно ошибаешься. </w:t>
      </w:r>
    </w:p>
    <w:p w:rsidR="00A92BA7" w:rsidRPr="00A92BA7" w:rsidRDefault="00A92BA7" w:rsidP="00A92BA7">
      <w:pPr>
        <w:spacing w:before="100" w:beforeAutospacing="1" w:after="100" w:afterAutospacing="1" w:line="240" w:lineRule="auto"/>
        <w:ind w:left="426"/>
        <w:rPr>
          <w:rFonts w:ascii="Times New Roman" w:eastAsia="Times New Roman" w:hAnsi="Times New Roman" w:cs="Times New Roman"/>
          <w:spacing w:val="12"/>
          <w:sz w:val="24"/>
          <w:szCs w:val="24"/>
          <w:lang w:eastAsia="ru-RU"/>
        </w:rPr>
      </w:pPr>
      <w:r w:rsidRPr="00A92BA7">
        <w:rPr>
          <w:rFonts w:ascii="Times New Roman" w:eastAsia="Times New Roman" w:hAnsi="Times New Roman" w:cs="Times New Roman"/>
          <w:spacing w:val="12"/>
          <w:sz w:val="24"/>
          <w:szCs w:val="24"/>
          <w:lang w:eastAsia="ru-RU"/>
        </w:rPr>
        <w:t xml:space="preserve">Поэтому всегда обращай внимание на огороженные участки тротуаров и ни в коем случае не заходи в опасные зоны. </w:t>
      </w:r>
    </w:p>
    <w:p w:rsidR="00A92BA7" w:rsidRPr="00A92BA7" w:rsidRDefault="00A92BA7" w:rsidP="00A92BA7">
      <w:pPr>
        <w:spacing w:before="100" w:beforeAutospacing="1" w:after="100" w:afterAutospacing="1" w:line="240" w:lineRule="auto"/>
        <w:ind w:left="426"/>
        <w:rPr>
          <w:rFonts w:ascii="Times New Roman" w:eastAsia="Times New Roman" w:hAnsi="Times New Roman" w:cs="Times New Roman"/>
          <w:spacing w:val="12"/>
          <w:sz w:val="24"/>
          <w:szCs w:val="24"/>
          <w:lang w:eastAsia="ru-RU"/>
        </w:rPr>
      </w:pPr>
      <w:r w:rsidRPr="00A92BA7">
        <w:rPr>
          <w:rFonts w:ascii="Times New Roman" w:eastAsia="Times New Roman" w:hAnsi="Times New Roman" w:cs="Times New Roman"/>
          <w:spacing w:val="12"/>
          <w:sz w:val="24"/>
          <w:szCs w:val="24"/>
          <w:lang w:eastAsia="ru-RU"/>
        </w:rPr>
        <w:t xml:space="preserve">Чаще всего сосульки образуются над водостоками, именно эти места фасадов домов бывают особенно опасны. Кроме того, обращай внимание на обледенение тротуаров. Обычно более толстый слой наледи образуется под сосульками. </w:t>
      </w:r>
    </w:p>
    <w:p w:rsidR="00A92BA7" w:rsidRPr="00A92BA7" w:rsidRDefault="00A92BA7" w:rsidP="00A92BA7">
      <w:pPr>
        <w:spacing w:before="100" w:beforeAutospacing="1" w:after="100" w:afterAutospacing="1" w:line="240" w:lineRule="auto"/>
        <w:ind w:left="426"/>
        <w:rPr>
          <w:rFonts w:ascii="Times New Roman" w:eastAsia="Times New Roman" w:hAnsi="Times New Roman" w:cs="Times New Roman"/>
          <w:spacing w:val="12"/>
          <w:sz w:val="24"/>
          <w:szCs w:val="24"/>
          <w:lang w:eastAsia="ru-RU"/>
        </w:rPr>
      </w:pPr>
      <w:r w:rsidRPr="00A92BA7">
        <w:rPr>
          <w:rFonts w:ascii="Times New Roman" w:eastAsia="Times New Roman" w:hAnsi="Times New Roman" w:cs="Times New Roman"/>
          <w:spacing w:val="12"/>
          <w:sz w:val="24"/>
          <w:szCs w:val="24"/>
          <w:lang w:eastAsia="ru-RU"/>
        </w:rPr>
        <w:t xml:space="preserve">Даже в том случае, когда ограждение отсутствует, стоит соблюдать осторожность и по возможности не подходить близко к стенам зданий. </w:t>
      </w:r>
    </w:p>
    <w:p w:rsidR="00A92BA7" w:rsidRPr="00A92BA7" w:rsidRDefault="00A92BA7" w:rsidP="00A92BA7">
      <w:pPr>
        <w:spacing w:before="100" w:beforeAutospacing="1" w:after="100" w:afterAutospacing="1" w:line="240" w:lineRule="auto"/>
        <w:ind w:left="426"/>
        <w:rPr>
          <w:rFonts w:ascii="Times New Roman" w:eastAsia="Times New Roman" w:hAnsi="Times New Roman" w:cs="Times New Roman"/>
          <w:i/>
          <w:spacing w:val="12"/>
          <w:sz w:val="24"/>
          <w:szCs w:val="24"/>
          <w:lang w:eastAsia="ru-RU"/>
        </w:rPr>
      </w:pPr>
      <w:r w:rsidRPr="00A92BA7">
        <w:rPr>
          <w:rFonts w:ascii="Times New Roman" w:eastAsia="Times New Roman" w:hAnsi="Times New Roman" w:cs="Times New Roman"/>
          <w:spacing w:val="12"/>
          <w:sz w:val="24"/>
          <w:szCs w:val="24"/>
          <w:lang w:eastAsia="ru-RU"/>
        </w:rPr>
        <w:t xml:space="preserve">Если ты идешь по тротуару и слышишь наверху подозрительный шум - нельзя останавливаться, поднимать голову и рассматривать, что это там шумит. Бежать от здания тоже нельзя. Наоборот, нужно как можно быстрее </w:t>
      </w:r>
      <w:r w:rsidRPr="00A92BA7">
        <w:rPr>
          <w:rFonts w:ascii="Times New Roman" w:eastAsia="Times New Roman" w:hAnsi="Times New Roman" w:cs="Times New Roman"/>
          <w:i/>
          <w:spacing w:val="12"/>
          <w:sz w:val="24"/>
          <w:szCs w:val="24"/>
          <w:lang w:eastAsia="ru-RU"/>
        </w:rPr>
        <w:t>прижаться к стене, чтобы укрытием послужил козырек крыши.</w:t>
      </w:r>
    </w:p>
    <w:p w:rsidR="00A92BA7" w:rsidRPr="00A92BA7" w:rsidRDefault="00A92BA7" w:rsidP="00A92BA7">
      <w:pPr>
        <w:spacing w:before="100" w:beforeAutospacing="1" w:after="100" w:afterAutospacing="1" w:line="240" w:lineRule="auto"/>
        <w:ind w:left="426"/>
        <w:rPr>
          <w:rFonts w:ascii="Times New Roman" w:eastAsia="Times New Roman" w:hAnsi="Times New Roman" w:cs="Times New Roman"/>
          <w:i/>
          <w:spacing w:val="12"/>
          <w:sz w:val="24"/>
          <w:szCs w:val="24"/>
          <w:lang w:eastAsia="ru-RU"/>
        </w:rPr>
      </w:pPr>
      <w:r w:rsidRPr="00A92BA7">
        <w:rPr>
          <w:rFonts w:ascii="Times New Roman" w:eastAsia="Times New Roman" w:hAnsi="Times New Roman" w:cs="Times New Roman"/>
          <w:i/>
          <w:spacing w:val="12"/>
          <w:sz w:val="24"/>
          <w:szCs w:val="24"/>
          <w:lang w:eastAsia="ru-RU"/>
        </w:rPr>
        <w:t xml:space="preserve">по материалам сайта: http://60.mchs.gov.ru/kbzhd/detail.php?ID=1759 </w:t>
      </w:r>
    </w:p>
    <w:p w:rsidR="00A92BA7" w:rsidRPr="00A92BA7" w:rsidRDefault="00A92BA7" w:rsidP="00A92BA7">
      <w:pPr>
        <w:pStyle w:val="a7"/>
        <w:rPr>
          <w:rFonts w:ascii="Times New Roman" w:hAnsi="Times New Roman" w:cs="Times New Roman"/>
          <w:sz w:val="24"/>
          <w:szCs w:val="24"/>
        </w:rPr>
      </w:pPr>
    </w:p>
    <w:p w:rsidR="00A92BA7" w:rsidRDefault="00A92BA7" w:rsidP="00A92BA7">
      <w:pPr>
        <w:pStyle w:val="bodytext0"/>
      </w:pPr>
    </w:p>
    <w:p w:rsidR="00A92BA7" w:rsidRDefault="00A92BA7" w:rsidP="00A92BA7">
      <w:pPr>
        <w:pStyle w:val="bodytext0"/>
      </w:pPr>
    </w:p>
    <w:p w:rsidR="006C4241" w:rsidRDefault="006C4241"/>
    <w:sectPr w:rsidR="006C4241" w:rsidSect="006C42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59D7"/>
    <w:multiLevelType w:val="hybridMultilevel"/>
    <w:tmpl w:val="0D68C0FE"/>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41D3EF1"/>
    <w:multiLevelType w:val="hybridMultilevel"/>
    <w:tmpl w:val="C64CC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92BA7"/>
    <w:rsid w:val="00623F95"/>
    <w:rsid w:val="006C4241"/>
    <w:rsid w:val="00A92BA7"/>
    <w:rsid w:val="00C31A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4" w:uiPriority="0"/>
    <w:lsdException w:name="Title" w:semiHidden="0" w:uiPriority="10" w:unhideWhenUsed="0" w:qFormat="1"/>
    <w:lsdException w:name="Default Paragraph Font" w:uiPriority="1"/>
    <w:lsdException w:name="List Continue 3"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241"/>
  </w:style>
  <w:style w:type="paragraph" w:styleId="2">
    <w:name w:val="heading 2"/>
    <w:basedOn w:val="a"/>
    <w:link w:val="20"/>
    <w:uiPriority w:val="9"/>
    <w:qFormat/>
    <w:rsid w:val="00A92BA7"/>
    <w:pPr>
      <w:spacing w:before="100" w:beforeAutospacing="1" w:after="100" w:afterAutospacing="1" w:line="240" w:lineRule="auto"/>
      <w:outlineLvl w:val="1"/>
    </w:pPr>
    <w:rPr>
      <w:rFonts w:ascii="Tahoma" w:eastAsia="Times New Roman" w:hAnsi="Tahoma" w:cs="Tahoma"/>
      <w:color w:val="76B241"/>
      <w:sz w:val="31"/>
      <w:szCs w:val="31"/>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0">
    <w:name w:val="bodytext0"/>
    <w:basedOn w:val="a"/>
    <w:rsid w:val="00A92B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text21"/>
    <w:basedOn w:val="a"/>
    <w:rsid w:val="00A92B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A92BA7"/>
    <w:rPr>
      <w:b/>
      <w:bCs/>
    </w:rPr>
  </w:style>
  <w:style w:type="paragraph" w:styleId="a4">
    <w:name w:val="Normal (Web)"/>
    <w:basedOn w:val="a"/>
    <w:uiPriority w:val="99"/>
    <w:semiHidden/>
    <w:unhideWhenUsed/>
    <w:rsid w:val="00A92B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ing41">
    <w:name w:val="heading41"/>
    <w:basedOn w:val="a"/>
    <w:rsid w:val="00A92B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link w:val="a6"/>
    <w:uiPriority w:val="1"/>
    <w:qFormat/>
    <w:rsid w:val="00A92BA7"/>
    <w:pPr>
      <w:spacing w:after="0" w:line="240" w:lineRule="auto"/>
    </w:pPr>
    <w:rPr>
      <w:rFonts w:eastAsiaTheme="minorEastAsia"/>
    </w:rPr>
  </w:style>
  <w:style w:type="character" w:customStyle="1" w:styleId="a6">
    <w:name w:val="Без интервала Знак"/>
    <w:basedOn w:val="a0"/>
    <w:link w:val="a5"/>
    <w:uiPriority w:val="1"/>
    <w:rsid w:val="00A92BA7"/>
    <w:rPr>
      <w:rFonts w:eastAsiaTheme="minorEastAsia"/>
    </w:rPr>
  </w:style>
  <w:style w:type="paragraph" w:styleId="a7">
    <w:name w:val="List Paragraph"/>
    <w:basedOn w:val="a"/>
    <w:uiPriority w:val="34"/>
    <w:qFormat/>
    <w:rsid w:val="00A92BA7"/>
    <w:pPr>
      <w:ind w:left="720"/>
      <w:contextualSpacing/>
    </w:pPr>
  </w:style>
  <w:style w:type="paragraph" w:styleId="4">
    <w:name w:val="List 4"/>
    <w:basedOn w:val="a"/>
    <w:rsid w:val="00A92BA7"/>
    <w:pPr>
      <w:spacing w:after="0" w:line="240" w:lineRule="auto"/>
      <w:ind w:left="1132" w:hanging="283"/>
    </w:pPr>
    <w:rPr>
      <w:rFonts w:ascii="Times New Roman" w:eastAsia="Times New Roman" w:hAnsi="Times New Roman" w:cs="Times New Roman"/>
      <w:sz w:val="24"/>
      <w:szCs w:val="24"/>
      <w:lang w:eastAsia="ru-RU"/>
    </w:rPr>
  </w:style>
  <w:style w:type="paragraph" w:styleId="3">
    <w:name w:val="List Continue 3"/>
    <w:basedOn w:val="a"/>
    <w:rsid w:val="00A92BA7"/>
    <w:pPr>
      <w:spacing w:after="120" w:line="240" w:lineRule="auto"/>
      <w:ind w:left="849"/>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A92BA7"/>
    <w:rPr>
      <w:rFonts w:ascii="Tahoma" w:eastAsia="Times New Roman" w:hAnsi="Tahoma" w:cs="Tahoma"/>
      <w:color w:val="76B241"/>
      <w:sz w:val="31"/>
      <w:szCs w:val="31"/>
      <w:lang w:eastAsia="ru-RU"/>
    </w:rPr>
  </w:style>
  <w:style w:type="character" w:customStyle="1" w:styleId="date1">
    <w:name w:val="date1"/>
    <w:basedOn w:val="a0"/>
    <w:rsid w:val="00A92BA7"/>
    <w:rPr>
      <w:rFonts w:ascii="Arial" w:hAnsi="Arial" w:cs="Arial" w:hint="default"/>
      <w:b/>
      <w:bCs/>
      <w:color w:val="3F3F3F"/>
      <w:sz w:val="17"/>
      <w:szCs w:val="17"/>
    </w:rPr>
  </w:style>
  <w:style w:type="character" w:customStyle="1" w:styleId="chtext1">
    <w:name w:val="ch_text1"/>
    <w:basedOn w:val="a0"/>
    <w:rsid w:val="00A92BA7"/>
    <w:rPr>
      <w:rFonts w:ascii="Arial" w:hAnsi="Arial" w:cs="Arial" w:hint="default"/>
      <w:color w:val="333333"/>
      <w:sz w:val="22"/>
      <w:szCs w:val="22"/>
    </w:rPr>
  </w:style>
</w:styles>
</file>

<file path=word/webSettings.xml><?xml version="1.0" encoding="utf-8"?>
<w:webSettings xmlns:r="http://schemas.openxmlformats.org/officeDocument/2006/relationships" xmlns:w="http://schemas.openxmlformats.org/wordprocessingml/2006/main">
  <w:divs>
    <w:div w:id="420764040">
      <w:bodyDiv w:val="1"/>
      <w:marLeft w:val="0"/>
      <w:marRight w:val="0"/>
      <w:marTop w:val="0"/>
      <w:marBottom w:val="0"/>
      <w:divBdr>
        <w:top w:val="none" w:sz="0" w:space="0" w:color="auto"/>
        <w:left w:val="none" w:sz="0" w:space="0" w:color="auto"/>
        <w:bottom w:val="none" w:sz="0" w:space="0" w:color="auto"/>
        <w:right w:val="none" w:sz="0" w:space="0" w:color="auto"/>
      </w:divBdr>
      <w:divsChild>
        <w:div w:id="111368162">
          <w:marLeft w:val="0"/>
          <w:marRight w:val="0"/>
          <w:marTop w:val="0"/>
          <w:marBottom w:val="0"/>
          <w:divBdr>
            <w:top w:val="none" w:sz="0" w:space="0" w:color="auto"/>
            <w:left w:val="none" w:sz="0" w:space="0" w:color="auto"/>
            <w:bottom w:val="none" w:sz="0" w:space="0" w:color="auto"/>
            <w:right w:val="none" w:sz="0" w:space="0" w:color="auto"/>
          </w:divBdr>
          <w:divsChild>
            <w:div w:id="117912827">
              <w:marLeft w:val="0"/>
              <w:marRight w:val="0"/>
              <w:marTop w:val="0"/>
              <w:marBottom w:val="0"/>
              <w:divBdr>
                <w:top w:val="none" w:sz="0" w:space="0" w:color="auto"/>
                <w:left w:val="none" w:sz="0" w:space="0" w:color="auto"/>
                <w:bottom w:val="none" w:sz="0" w:space="0" w:color="auto"/>
                <w:right w:val="none" w:sz="0" w:space="0" w:color="auto"/>
              </w:divBdr>
              <w:divsChild>
                <w:div w:id="548346415">
                  <w:marLeft w:val="0"/>
                  <w:marRight w:val="0"/>
                  <w:marTop w:val="0"/>
                  <w:marBottom w:val="0"/>
                  <w:divBdr>
                    <w:top w:val="none" w:sz="0" w:space="0" w:color="auto"/>
                    <w:left w:val="none" w:sz="0" w:space="0" w:color="auto"/>
                    <w:bottom w:val="none" w:sz="0" w:space="0" w:color="auto"/>
                    <w:right w:val="none" w:sz="0" w:space="0" w:color="auto"/>
                  </w:divBdr>
                  <w:divsChild>
                    <w:div w:id="2038502746">
                      <w:marLeft w:val="0"/>
                      <w:marRight w:val="0"/>
                      <w:marTop w:val="0"/>
                      <w:marBottom w:val="0"/>
                      <w:divBdr>
                        <w:top w:val="none" w:sz="0" w:space="0" w:color="auto"/>
                        <w:left w:val="none" w:sz="0" w:space="0" w:color="auto"/>
                        <w:bottom w:val="none" w:sz="0" w:space="0" w:color="auto"/>
                        <w:right w:val="none" w:sz="0" w:space="0" w:color="auto"/>
                      </w:divBdr>
                      <w:divsChild>
                        <w:div w:id="167079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6428336">
      <w:bodyDiv w:val="1"/>
      <w:marLeft w:val="0"/>
      <w:marRight w:val="0"/>
      <w:marTop w:val="0"/>
      <w:marBottom w:val="0"/>
      <w:divBdr>
        <w:top w:val="none" w:sz="0" w:space="0" w:color="auto"/>
        <w:left w:val="none" w:sz="0" w:space="0" w:color="auto"/>
        <w:bottom w:val="none" w:sz="0" w:space="0" w:color="auto"/>
        <w:right w:val="none" w:sz="0" w:space="0" w:color="auto"/>
      </w:divBdr>
      <w:divsChild>
        <w:div w:id="1152058683">
          <w:marLeft w:val="0"/>
          <w:marRight w:val="0"/>
          <w:marTop w:val="0"/>
          <w:marBottom w:val="0"/>
          <w:divBdr>
            <w:top w:val="none" w:sz="0" w:space="0" w:color="auto"/>
            <w:left w:val="none" w:sz="0" w:space="0" w:color="auto"/>
            <w:bottom w:val="none" w:sz="0" w:space="0" w:color="auto"/>
            <w:right w:val="none" w:sz="0" w:space="0" w:color="auto"/>
          </w:divBdr>
          <w:divsChild>
            <w:div w:id="529924291">
              <w:marLeft w:val="0"/>
              <w:marRight w:val="0"/>
              <w:marTop w:val="0"/>
              <w:marBottom w:val="0"/>
              <w:divBdr>
                <w:top w:val="none" w:sz="0" w:space="0" w:color="auto"/>
                <w:left w:val="none" w:sz="0" w:space="0" w:color="auto"/>
                <w:bottom w:val="none" w:sz="0" w:space="0" w:color="auto"/>
                <w:right w:val="none" w:sz="0" w:space="0" w:color="auto"/>
              </w:divBdr>
              <w:divsChild>
                <w:div w:id="313531628">
                  <w:marLeft w:val="0"/>
                  <w:marRight w:val="0"/>
                  <w:marTop w:val="0"/>
                  <w:marBottom w:val="0"/>
                  <w:divBdr>
                    <w:top w:val="none" w:sz="0" w:space="0" w:color="auto"/>
                    <w:left w:val="none" w:sz="0" w:space="0" w:color="auto"/>
                    <w:bottom w:val="none" w:sz="0" w:space="0" w:color="auto"/>
                    <w:right w:val="none" w:sz="0" w:space="0" w:color="auto"/>
                  </w:divBdr>
                  <w:divsChild>
                    <w:div w:id="138035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19679">
      <w:bodyDiv w:val="1"/>
      <w:marLeft w:val="0"/>
      <w:marRight w:val="0"/>
      <w:marTop w:val="0"/>
      <w:marBottom w:val="0"/>
      <w:divBdr>
        <w:top w:val="none" w:sz="0" w:space="0" w:color="auto"/>
        <w:left w:val="none" w:sz="0" w:space="0" w:color="auto"/>
        <w:bottom w:val="none" w:sz="0" w:space="0" w:color="auto"/>
        <w:right w:val="none" w:sz="0" w:space="0" w:color="auto"/>
      </w:divBdr>
      <w:divsChild>
        <w:div w:id="1883245690">
          <w:marLeft w:val="0"/>
          <w:marRight w:val="0"/>
          <w:marTop w:val="0"/>
          <w:marBottom w:val="0"/>
          <w:divBdr>
            <w:top w:val="none" w:sz="0" w:space="0" w:color="auto"/>
            <w:left w:val="none" w:sz="0" w:space="0" w:color="auto"/>
            <w:bottom w:val="none" w:sz="0" w:space="0" w:color="auto"/>
            <w:right w:val="none" w:sz="0" w:space="0" w:color="auto"/>
          </w:divBdr>
          <w:divsChild>
            <w:div w:id="976953519">
              <w:marLeft w:val="0"/>
              <w:marRight w:val="0"/>
              <w:marTop w:val="0"/>
              <w:marBottom w:val="0"/>
              <w:divBdr>
                <w:top w:val="none" w:sz="0" w:space="0" w:color="auto"/>
                <w:left w:val="none" w:sz="0" w:space="0" w:color="auto"/>
                <w:bottom w:val="none" w:sz="0" w:space="0" w:color="auto"/>
                <w:right w:val="none" w:sz="0" w:space="0" w:color="auto"/>
              </w:divBdr>
              <w:divsChild>
                <w:div w:id="840269207">
                  <w:marLeft w:val="0"/>
                  <w:marRight w:val="0"/>
                  <w:marTop w:val="0"/>
                  <w:marBottom w:val="0"/>
                  <w:divBdr>
                    <w:top w:val="none" w:sz="0" w:space="0" w:color="auto"/>
                    <w:left w:val="none" w:sz="0" w:space="0" w:color="auto"/>
                    <w:bottom w:val="none" w:sz="0" w:space="0" w:color="auto"/>
                    <w:right w:val="none" w:sz="0" w:space="0" w:color="auto"/>
                  </w:divBdr>
                  <w:divsChild>
                    <w:div w:id="128669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1183</Words>
  <Characters>6746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7914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2012-12-18T11:12:00Z</dcterms:created>
  <dcterms:modified xsi:type="dcterms:W3CDTF">2012-12-18T11:26:00Z</dcterms:modified>
</cp:coreProperties>
</file>