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054" w:rsidRPr="00D91054" w:rsidRDefault="00D91054" w:rsidP="00D91054">
      <w:pPr>
        <w:ind w:left="360"/>
      </w:pPr>
      <w:r>
        <w:rPr>
          <w:b/>
          <w:bCs/>
        </w:rPr>
        <w:t>Упражнение 1</w:t>
      </w:r>
    </w:p>
    <w:p w:rsidR="00000000" w:rsidRPr="00D91054" w:rsidRDefault="00D91054" w:rsidP="00D91054">
      <w:pPr>
        <w:ind w:left="360"/>
      </w:pPr>
      <w:r w:rsidRPr="00D91054">
        <w:rPr>
          <w:b/>
          <w:bCs/>
        </w:rPr>
        <w:t xml:space="preserve">Определите, правильно ли указан способ образования следующих слов. </w:t>
      </w:r>
      <w:r w:rsidRPr="00D91054">
        <w:rPr>
          <w:b/>
          <w:bCs/>
        </w:rPr>
        <w:br/>
        <w:t>Если правильно, то вы ставите “+”, если не правильно – то “-”.</w:t>
      </w:r>
      <w:r w:rsidR="005536C1" w:rsidRPr="00D91054">
        <w:t xml:space="preserve">Хорош – </w:t>
      </w:r>
      <w:proofErr w:type="gramStart"/>
      <w:r w:rsidR="005536C1" w:rsidRPr="00D91054">
        <w:t>о</w:t>
      </w:r>
      <w:proofErr w:type="gramEnd"/>
      <w:r w:rsidR="005536C1" w:rsidRPr="00D91054">
        <w:t xml:space="preserve">        хороший (</w:t>
      </w:r>
      <w:proofErr w:type="spellStart"/>
      <w:r w:rsidR="005536C1" w:rsidRPr="00D91054">
        <w:t>безаффиксный</w:t>
      </w:r>
      <w:proofErr w:type="spellEnd"/>
      <w:r w:rsidR="005536C1" w:rsidRPr="00D91054">
        <w:t xml:space="preserve">); </w:t>
      </w:r>
    </w:p>
    <w:p w:rsidR="00000000" w:rsidRPr="00D91054" w:rsidRDefault="00D91054" w:rsidP="00E84411">
      <w:pPr>
        <w:numPr>
          <w:ilvl w:val="0"/>
          <w:numId w:val="1"/>
        </w:numPr>
        <w:spacing w:after="0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21.4pt;margin-top:7.35pt;width:15.05pt;height:.05pt;flip:x;z-index:251664384" o:connectortype="straight">
            <v:stroke endarrow="block"/>
          </v:shape>
        </w:pict>
      </w:r>
      <w:r w:rsidR="005536C1" w:rsidRPr="00D91054">
        <w:t xml:space="preserve">после – военный       </w:t>
      </w:r>
      <w:r>
        <w:t xml:space="preserve">   </w:t>
      </w:r>
      <w:proofErr w:type="spellStart"/>
      <w:proofErr w:type="gramStart"/>
      <w:r w:rsidR="005536C1" w:rsidRPr="00D91054">
        <w:t>военный</w:t>
      </w:r>
      <w:proofErr w:type="spellEnd"/>
      <w:proofErr w:type="gramEnd"/>
      <w:r w:rsidR="005536C1" w:rsidRPr="00D91054">
        <w:t xml:space="preserve"> (сложение);</w:t>
      </w:r>
    </w:p>
    <w:p w:rsidR="00000000" w:rsidRPr="00D91054" w:rsidRDefault="00D91054" w:rsidP="00E84411">
      <w:pPr>
        <w:numPr>
          <w:ilvl w:val="0"/>
          <w:numId w:val="1"/>
        </w:numPr>
        <w:spacing w:after="0"/>
      </w:pPr>
      <w:r>
        <w:rPr>
          <w:noProof/>
          <w:lang w:eastAsia="ru-RU"/>
        </w:rPr>
        <w:pict>
          <v:shape id="_x0000_s1031" type="#_x0000_t32" style="position:absolute;left:0;text-align:left;margin-left:101.3pt;margin-top:7.9pt;width:15.05pt;height:0;flip:x;z-index:251663360" o:connectortype="straight">
            <v:stroke endarrow="block"/>
          </v:shape>
        </w:pict>
      </w:r>
      <w:r w:rsidR="005536C1" w:rsidRPr="00D91054">
        <w:t>по – темнеть –       темнеть (префиксальный);</w:t>
      </w:r>
    </w:p>
    <w:p w:rsidR="00000000" w:rsidRPr="00D91054" w:rsidRDefault="00D91054" w:rsidP="00E84411">
      <w:pPr>
        <w:numPr>
          <w:ilvl w:val="0"/>
          <w:numId w:val="1"/>
        </w:numPr>
        <w:spacing w:after="0"/>
      </w:pPr>
      <w:r>
        <w:rPr>
          <w:noProof/>
          <w:lang w:eastAsia="ru-RU"/>
        </w:rPr>
        <w:pict>
          <v:shape id="_x0000_s1030" type="#_x0000_t32" style="position:absolute;left:0;text-align:left;margin-left:121.4pt;margin-top:7.55pt;width:19.25pt;height:.85pt;flip:x y;z-index:251662336" o:connectortype="straight">
            <v:stroke endarrow="block"/>
          </v:shape>
        </w:pict>
      </w:r>
      <w:proofErr w:type="gramStart"/>
      <w:r w:rsidR="005536C1" w:rsidRPr="00D91054">
        <w:t>пере</w:t>
      </w:r>
      <w:proofErr w:type="gramEnd"/>
      <w:r w:rsidR="005536C1" w:rsidRPr="00D91054">
        <w:t xml:space="preserve"> – нос – </w:t>
      </w:r>
      <w:proofErr w:type="spellStart"/>
      <w:r w:rsidR="005536C1" w:rsidRPr="00D91054">
        <w:t>иц</w:t>
      </w:r>
      <w:proofErr w:type="spellEnd"/>
      <w:r w:rsidR="005536C1" w:rsidRPr="00D91054">
        <w:t xml:space="preserve"> – а –     нос (префиксально-суффиксальный);</w:t>
      </w:r>
    </w:p>
    <w:p w:rsidR="00000000" w:rsidRPr="00D91054" w:rsidRDefault="00D91054" w:rsidP="00E84411">
      <w:pPr>
        <w:numPr>
          <w:ilvl w:val="0"/>
          <w:numId w:val="1"/>
        </w:numPr>
        <w:spacing w:after="0"/>
      </w:pPr>
      <w:r>
        <w:rPr>
          <w:noProof/>
          <w:lang w:eastAsia="ru-RU"/>
        </w:rPr>
        <w:pict>
          <v:shape id="_x0000_s1029" type="#_x0000_t32" style="position:absolute;left:0;text-align:left;margin-left:97.1pt;margin-top:7.2pt;width:8.4pt;height:.85pt;flip:x y;z-index:251661312" o:connectortype="straight">
            <v:stroke endarrow="block"/>
          </v:shape>
        </w:pict>
      </w:r>
      <w:r w:rsidR="005536C1" w:rsidRPr="00D91054">
        <w:t xml:space="preserve"> </w:t>
      </w:r>
      <w:proofErr w:type="gramStart"/>
      <w:r w:rsidR="005536C1" w:rsidRPr="00D91054">
        <w:t xml:space="preserve">стучать – </w:t>
      </w:r>
      <w:proofErr w:type="spellStart"/>
      <w:r w:rsidR="005536C1" w:rsidRPr="00D91054">
        <w:t>ся</w:t>
      </w:r>
      <w:proofErr w:type="spellEnd"/>
      <w:proofErr w:type="gramEnd"/>
      <w:r w:rsidR="005536C1" w:rsidRPr="00D91054">
        <w:t xml:space="preserve"> –    стучать (постфиксальный);</w:t>
      </w:r>
    </w:p>
    <w:p w:rsidR="00000000" w:rsidRPr="00D91054" w:rsidRDefault="00D91054" w:rsidP="00E84411">
      <w:pPr>
        <w:numPr>
          <w:ilvl w:val="0"/>
          <w:numId w:val="1"/>
        </w:numPr>
        <w:spacing w:after="0"/>
      </w:pPr>
      <w:r>
        <w:rPr>
          <w:noProof/>
          <w:lang w:eastAsia="ru-RU"/>
        </w:rPr>
        <w:pict>
          <v:shape id="_x0000_s1028" type="#_x0000_t32" style="position:absolute;left:0;text-align:left;margin-left:111.35pt;margin-top:6.95pt;width:17.6pt;height:.05pt;flip:x;z-index:251660288" o:connectortype="straight">
            <v:stroke endarrow="block"/>
          </v:shape>
        </w:pict>
      </w:r>
      <w:r w:rsidR="005536C1" w:rsidRPr="00D91054">
        <w:t xml:space="preserve"> диван – кровать      </w:t>
      </w:r>
      <w:r w:rsidR="005536C1" w:rsidRPr="00D91054">
        <w:t xml:space="preserve">  диван, кровать (сложение);</w:t>
      </w:r>
    </w:p>
    <w:p w:rsidR="00000000" w:rsidRPr="00D91054" w:rsidRDefault="00D91054" w:rsidP="00E84411">
      <w:pPr>
        <w:numPr>
          <w:ilvl w:val="0"/>
          <w:numId w:val="1"/>
        </w:numPr>
        <w:spacing w:after="0"/>
      </w:pPr>
      <w:r>
        <w:rPr>
          <w:noProof/>
          <w:lang w:eastAsia="ru-RU"/>
        </w:rPr>
        <w:pict>
          <v:shape id="_x0000_s1027" type="#_x0000_t32" style="position:absolute;left:0;text-align:left;margin-left:101.3pt;margin-top:8.2pt;width:15.05pt;height:0;flip:x;z-index:251659264" o:connectortype="straight">
            <v:stroke endarrow="block"/>
          </v:shape>
        </w:pict>
      </w:r>
      <w:r w:rsidR="005536C1" w:rsidRPr="00D91054">
        <w:t xml:space="preserve"> лед – о – кол         лёд, колоть (сложение);</w:t>
      </w:r>
    </w:p>
    <w:p w:rsidR="00000000" w:rsidRDefault="00D91054" w:rsidP="00E84411">
      <w:pPr>
        <w:numPr>
          <w:ilvl w:val="0"/>
          <w:numId w:val="1"/>
        </w:numPr>
        <w:spacing w:after="0"/>
      </w:pPr>
      <w:r>
        <w:rPr>
          <w:noProof/>
          <w:lang w:eastAsia="ru-RU"/>
        </w:rPr>
        <w:pict>
          <v:shape id="_x0000_s1026" type="#_x0000_t32" style="position:absolute;left:0;text-align:left;margin-left:57.75pt;margin-top:7.05pt;width:15.1pt;height:.85pt;flip:x y;z-index:251658240" o:connectortype="straight">
            <v:stroke endarrow="block"/>
          </v:shape>
        </w:pict>
      </w:r>
      <w:r w:rsidR="005536C1" w:rsidRPr="00D91054">
        <w:t>МГУ        Московский государственный университет (аббревиация).</w:t>
      </w:r>
    </w:p>
    <w:p w:rsidR="00D91054" w:rsidRPr="00D91054" w:rsidRDefault="00D91054" w:rsidP="00D91054">
      <w:pPr>
        <w:ind w:left="360"/>
        <w:rPr>
          <w:b/>
        </w:rPr>
      </w:pPr>
      <w:r w:rsidRPr="00D91054">
        <w:rPr>
          <w:b/>
        </w:rPr>
        <w:t>Упражнение 2</w:t>
      </w:r>
    </w:p>
    <w:p w:rsidR="00B12965" w:rsidRDefault="00D91054">
      <w:pPr>
        <w:rPr>
          <w:b/>
          <w:bCs/>
        </w:rPr>
      </w:pPr>
      <w:r w:rsidRPr="00D91054">
        <w:rPr>
          <w:b/>
          <w:bCs/>
        </w:rPr>
        <w:t>Восстановите опущенные звенья словообразовательной цепи:</w:t>
      </w:r>
    </w:p>
    <w:p w:rsidR="00000000" w:rsidRPr="00E84411" w:rsidRDefault="005536C1" w:rsidP="00E84411">
      <w:pPr>
        <w:numPr>
          <w:ilvl w:val="0"/>
          <w:numId w:val="2"/>
        </w:numPr>
      </w:pPr>
      <w:proofErr w:type="gramStart"/>
      <w:r w:rsidRPr="00E84411">
        <w:t>Горняцкий</w:t>
      </w:r>
      <w:proofErr w:type="gramEnd"/>
      <w:r w:rsidRPr="00E84411">
        <w:t xml:space="preserve"> - …………………</w:t>
      </w:r>
      <w:r w:rsidR="00E84411">
        <w:t xml:space="preserve">……………………………………………………………………………………………………………. - гора                                                                                                                    </w:t>
      </w:r>
      <w:r w:rsidRPr="00E84411">
        <w:t xml:space="preserve"> </w:t>
      </w:r>
    </w:p>
    <w:p w:rsidR="00000000" w:rsidRPr="00E84411" w:rsidRDefault="005536C1" w:rsidP="00E84411">
      <w:pPr>
        <w:numPr>
          <w:ilvl w:val="0"/>
          <w:numId w:val="2"/>
        </w:numPr>
      </w:pPr>
      <w:r w:rsidRPr="00E84411">
        <w:t>Двойственность - …………</w:t>
      </w:r>
      <w:r w:rsidR="00E84411">
        <w:t xml:space="preserve">…………………………………………………………………………………………………………….. - два                                                                                                              </w:t>
      </w:r>
    </w:p>
    <w:p w:rsidR="00000000" w:rsidRPr="00E84411" w:rsidRDefault="005536C1" w:rsidP="00E84411">
      <w:pPr>
        <w:numPr>
          <w:ilvl w:val="0"/>
          <w:numId w:val="2"/>
        </w:numPr>
      </w:pPr>
      <w:r w:rsidRPr="00E84411">
        <w:t>Переименование - ………</w:t>
      </w:r>
      <w:r w:rsidR="00E84411">
        <w:t>……………………………………………………………………………………………………………….</w:t>
      </w:r>
      <w:r w:rsidRPr="00E84411">
        <w:t xml:space="preserve"> – имя</w:t>
      </w:r>
    </w:p>
    <w:p w:rsidR="00000000" w:rsidRPr="00E84411" w:rsidRDefault="005536C1" w:rsidP="00E84411">
      <w:pPr>
        <w:numPr>
          <w:ilvl w:val="0"/>
          <w:numId w:val="2"/>
        </w:numPr>
      </w:pPr>
      <w:r w:rsidRPr="00E84411">
        <w:t>Недружно</w:t>
      </w:r>
      <w:proofErr w:type="gramStart"/>
      <w:r w:rsidRPr="00E84411">
        <w:t xml:space="preserve"> - ……</w:t>
      </w:r>
      <w:r w:rsidR="00E84411">
        <w:t>…………………………………………………………………………………………………………………</w:t>
      </w:r>
      <w:r w:rsidRPr="00E84411">
        <w:t xml:space="preserve">……………- </w:t>
      </w:r>
      <w:proofErr w:type="gramEnd"/>
      <w:r w:rsidRPr="00E84411">
        <w:t>друг</w:t>
      </w:r>
    </w:p>
    <w:p w:rsidR="00000000" w:rsidRPr="00E84411" w:rsidRDefault="005536C1" w:rsidP="00E84411">
      <w:pPr>
        <w:numPr>
          <w:ilvl w:val="0"/>
          <w:numId w:val="2"/>
        </w:numPr>
      </w:pPr>
      <w:r w:rsidRPr="00E84411">
        <w:t>Очернитель - ……</w:t>
      </w:r>
      <w:r w:rsidR="00E84411">
        <w:t>…………………………………………………………………………………………………………….</w:t>
      </w:r>
      <w:r w:rsidRPr="00E84411">
        <w:t>………… – чёрный</w:t>
      </w:r>
    </w:p>
    <w:p w:rsidR="00D91054" w:rsidRDefault="00E84411" w:rsidP="00E84411">
      <w:pPr>
        <w:pStyle w:val="a3"/>
        <w:numPr>
          <w:ilvl w:val="0"/>
          <w:numId w:val="2"/>
        </w:numPr>
      </w:pPr>
      <w:r w:rsidRPr="00E84411">
        <w:t xml:space="preserve">По – молодецки - </w:t>
      </w:r>
      <w:r>
        <w:t>……………………………………………………………………………………………………………..</w:t>
      </w:r>
      <w:r w:rsidRPr="00E84411">
        <w:t>…………- молодой</w:t>
      </w:r>
    </w:p>
    <w:p w:rsidR="00E84411" w:rsidRDefault="00E84411" w:rsidP="00E84411">
      <w:pPr>
        <w:pStyle w:val="a3"/>
      </w:pPr>
    </w:p>
    <w:p w:rsidR="00E84411" w:rsidRDefault="00E84411" w:rsidP="00E84411">
      <w:pPr>
        <w:pStyle w:val="a3"/>
        <w:rPr>
          <w:b/>
        </w:rPr>
      </w:pPr>
      <w:r w:rsidRPr="00E84411">
        <w:rPr>
          <w:b/>
        </w:rPr>
        <w:t>Упражнение 3</w:t>
      </w:r>
    </w:p>
    <w:p w:rsidR="00E84411" w:rsidRDefault="00E84411" w:rsidP="00E84411">
      <w:pPr>
        <w:pStyle w:val="a3"/>
        <w:rPr>
          <w:b/>
        </w:rPr>
      </w:pPr>
      <w:r>
        <w:rPr>
          <w:b/>
        </w:rPr>
        <w:t>Определите способ словообразования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Приморский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Наконечник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Подлокотник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Паровозный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Заехать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Немытый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По-своему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Добела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Беспомощность</w:t>
      </w:r>
    </w:p>
    <w:p w:rsidR="00E84411" w:rsidRPr="00E84411" w:rsidRDefault="00E84411" w:rsidP="00E84411">
      <w:pPr>
        <w:pStyle w:val="a3"/>
        <w:rPr>
          <w:bCs/>
        </w:rPr>
      </w:pPr>
      <w:r w:rsidRPr="00E84411">
        <w:rPr>
          <w:bCs/>
        </w:rPr>
        <w:t>Восход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Силач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Признание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Ширь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Бег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Сейчас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Сегодня</w:t>
      </w:r>
    </w:p>
    <w:p w:rsidR="00E84411" w:rsidRPr="00E84411" w:rsidRDefault="00E84411" w:rsidP="00E84411">
      <w:pPr>
        <w:pStyle w:val="a3"/>
      </w:pPr>
      <w:proofErr w:type="spellStart"/>
      <w:r w:rsidRPr="00E84411">
        <w:rPr>
          <w:bCs/>
        </w:rPr>
        <w:t>По-монастырски</w:t>
      </w:r>
      <w:proofErr w:type="spellEnd"/>
    </w:p>
    <w:p w:rsidR="00E84411" w:rsidRPr="00E84411" w:rsidRDefault="00E84411" w:rsidP="00E84411">
      <w:pPr>
        <w:pStyle w:val="a3"/>
      </w:pPr>
      <w:r w:rsidRPr="00E84411">
        <w:rPr>
          <w:bCs/>
        </w:rPr>
        <w:t>Навсегда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Расположение</w:t>
      </w:r>
    </w:p>
    <w:p w:rsidR="00E84411" w:rsidRPr="00E84411" w:rsidRDefault="00E84411" w:rsidP="00E84411">
      <w:pPr>
        <w:pStyle w:val="a3"/>
      </w:pPr>
      <w:r w:rsidRPr="00E84411">
        <w:rPr>
          <w:bCs/>
        </w:rPr>
        <w:t>ФСБ</w:t>
      </w:r>
    </w:p>
    <w:p w:rsidR="00E84411" w:rsidRPr="00E84411" w:rsidRDefault="00E84411" w:rsidP="00E84411">
      <w:pPr>
        <w:pStyle w:val="a3"/>
      </w:pPr>
    </w:p>
    <w:p w:rsidR="00E84411" w:rsidRDefault="00E84411" w:rsidP="00E84411">
      <w:pPr>
        <w:pStyle w:val="a3"/>
        <w:rPr>
          <w:b/>
        </w:rPr>
      </w:pPr>
      <w:r w:rsidRPr="00E84411">
        <w:rPr>
          <w:rFonts w:ascii="Arial" w:eastAsia="Times New Roman" w:hAnsi="Arial" w:cs="Arial"/>
          <w:b/>
          <w:bCs/>
          <w:color w:val="FFFFFF"/>
          <w:kern w:val="24"/>
          <w:sz w:val="48"/>
          <w:szCs w:val="48"/>
          <w:lang w:eastAsia="ru-RU"/>
        </w:rPr>
        <w:t>Восход</w:t>
      </w:r>
    </w:p>
    <w:sectPr w:rsidR="00E84411" w:rsidSect="00D910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E63A0"/>
    <w:multiLevelType w:val="hybridMultilevel"/>
    <w:tmpl w:val="AEAA44A4"/>
    <w:lvl w:ilvl="0" w:tplc="A9ACA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F862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EED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B89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644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ACD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6C6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4E6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FCA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6002A54"/>
    <w:multiLevelType w:val="hybridMultilevel"/>
    <w:tmpl w:val="25F48994"/>
    <w:lvl w:ilvl="0" w:tplc="F4E6A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303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80CD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B2C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B61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0AC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FE2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84C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F00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1054"/>
    <w:rsid w:val="003074A1"/>
    <w:rsid w:val="00B12965"/>
    <w:rsid w:val="00D91054"/>
    <w:rsid w:val="00E84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41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8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7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40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1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9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5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44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26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8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3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2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67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8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Ольга Николаевна</cp:lastModifiedBy>
  <cp:revision>1</cp:revision>
  <cp:lastPrinted>2011-10-19T13:48:00Z</cp:lastPrinted>
  <dcterms:created xsi:type="dcterms:W3CDTF">2011-10-19T13:19:00Z</dcterms:created>
  <dcterms:modified xsi:type="dcterms:W3CDTF">2011-10-19T13:50:00Z</dcterms:modified>
</cp:coreProperties>
</file>