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D2" w:rsidRPr="00691A40" w:rsidRDefault="008E4DD2" w:rsidP="008E4D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691A4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8E4DD2" w:rsidRPr="00691A40" w:rsidRDefault="008E4DD2" w:rsidP="008E4DD2">
      <w:pPr>
        <w:jc w:val="right"/>
        <w:rPr>
          <w:rFonts w:ascii="Times New Roman" w:hAnsi="Times New Roman" w:cs="Times New Roman"/>
          <w:sz w:val="24"/>
        </w:rPr>
      </w:pPr>
      <w:r w:rsidRPr="00691A40">
        <w:rPr>
          <w:rFonts w:ascii="Times New Roman" w:hAnsi="Times New Roman" w:cs="Times New Roman"/>
          <w:sz w:val="24"/>
        </w:rPr>
        <w:t>Директор МБОУ «Кадетская школа»</w:t>
      </w:r>
    </w:p>
    <w:p w:rsidR="008E4DD2" w:rsidRPr="00691A40" w:rsidRDefault="008E4DD2" w:rsidP="008E4DD2">
      <w:pPr>
        <w:jc w:val="right"/>
        <w:rPr>
          <w:rFonts w:ascii="Times New Roman" w:hAnsi="Times New Roman" w:cs="Times New Roman"/>
          <w:sz w:val="24"/>
        </w:rPr>
      </w:pPr>
      <w:r w:rsidRPr="00691A40">
        <w:rPr>
          <w:rFonts w:ascii="Times New Roman" w:hAnsi="Times New Roman" w:cs="Times New Roman"/>
          <w:sz w:val="24"/>
        </w:rPr>
        <w:t xml:space="preserve">«_______________» И.В. Гоголев                                                                                                                                                                                                                   </w:t>
      </w:r>
    </w:p>
    <w:p w:rsidR="008E4DD2" w:rsidRPr="00691A40" w:rsidRDefault="008E4DD2" w:rsidP="008E4DD2">
      <w:pPr>
        <w:jc w:val="right"/>
        <w:rPr>
          <w:rFonts w:ascii="Times New Roman" w:hAnsi="Times New Roman" w:cs="Times New Roman"/>
        </w:rPr>
      </w:pPr>
      <w:r w:rsidRPr="00691A4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691A40" w:rsidRPr="00691A40">
        <w:rPr>
          <w:rFonts w:ascii="Times New Roman" w:hAnsi="Times New Roman" w:cs="Times New Roman"/>
          <w:sz w:val="24"/>
        </w:rPr>
        <w:t>«</w:t>
      </w:r>
      <w:r w:rsidRPr="00691A40">
        <w:rPr>
          <w:rFonts w:ascii="Times New Roman" w:hAnsi="Times New Roman" w:cs="Times New Roman"/>
          <w:sz w:val="24"/>
        </w:rPr>
        <w:t>_____»_______2008 г.</w:t>
      </w:r>
    </w:p>
    <w:p w:rsidR="008E4DD2" w:rsidRPr="00691A40" w:rsidRDefault="008E4DD2" w:rsidP="008E4DD2">
      <w:pPr>
        <w:pStyle w:val="3"/>
        <w:rPr>
          <w:rFonts w:ascii="Times New Roman" w:hAnsi="Times New Roman" w:cs="Times New Roman"/>
          <w:sz w:val="24"/>
        </w:rPr>
      </w:pPr>
    </w:p>
    <w:p w:rsidR="008E4DD2" w:rsidRPr="008E4DD2" w:rsidRDefault="008E4DD2" w:rsidP="008E4D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E4D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91A40" w:rsidRDefault="00691A40" w:rsidP="00691A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5836D9" w:rsidRPr="0069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изучении иностранных языков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Преподавание иностранных языков </w:t>
      </w:r>
      <w:r w:rsid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Кадетской школе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рамках образовательных программ</w:t>
      </w:r>
      <w:r w:rsid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Родители обучающихся (их законные представители) имеют право выбора иностранного языка</w:t>
      </w:r>
      <w:r w:rsidR="00E4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</w:t>
      </w:r>
      <w:r w:rsidR="00E4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программы его освоения,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возможностей школы, практического уровня подготовки ребенка и фактора преемственного обучения.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Изучение иностранного языка в качестве об</w:t>
      </w:r>
      <w:r w:rsidR="00E439D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язательного предмета начинается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2 класса. </w:t>
      </w:r>
      <w:r w:rsidR="0032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класса на</w:t>
      </w:r>
      <w:r w:rsid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 английского и немецкого </w:t>
      </w:r>
      <w:r w:rsidR="00D4737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осуществляется с учетом пожеланий родителей</w:t>
      </w:r>
      <w:r w:rsidR="0053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37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="00531D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372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возможностей школы, практического уровня подготовки ребенка</w:t>
      </w:r>
      <w:r w:rsidR="00D4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случае возникновения конфликтных ситуаций школа оставляет за собой право осуществлять 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r w:rsidR="00D473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группы.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Обучение иностранным языкам на последующих степенях осуществляется в соответствии с требованиями образовательных программ с учетом фактора преемственности обучения.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73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прибывающие из других образовательных учреждений, имеют право на обучение по программам, изучаемым ранее.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737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изучающие иностранный язык по базовой программе, могут изучать второй</w:t>
      </w:r>
      <w:r w:rsidR="006E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иностранный язык по желанию. </w:t>
      </w:r>
      <w:r w:rsidR="006E6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.Изучение второго иностранного языка осуществляется по базовой образовательной программе.  </w:t>
      </w:r>
      <w:proofErr w:type="gramStart"/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спецку</w:t>
      </w:r>
      <w:r w:rsidR="006E61A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 производится за счет часов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вариативной части базисного учебного плана </w:t>
      </w:r>
      <w:r w:rsidR="006E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факультативной основе. </w:t>
      </w:r>
      <w:r w:rsidR="006E6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обучающихся, изучавших ранее иностранный язык, </w:t>
      </w:r>
      <w:r w:rsidR="008E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отличный от преподаваемых в школе, или не изучавших его по ряду причин совсем, при наличии условий может создаваться предметный кружок «Инос</w:t>
      </w:r>
      <w:r w:rsidR="006E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транный язык для начинающих». </w:t>
      </w:r>
      <w:r w:rsidR="006E6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.Для обучающихся, изучавших ранее другой иностранный язык и прибывших в </w:t>
      </w:r>
      <w:r w:rsidR="006E61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занятия</w:t>
      </w:r>
      <w:proofErr w:type="gramEnd"/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ранее изучаемым иностранным</w:t>
      </w:r>
      <w:r w:rsidR="008E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языкам (при наличии преподавателя) из расчета 2 часа в неделю.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6E61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наличии условий</w:t>
      </w:r>
      <w:r w:rsidR="008E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может предоставить платные образовательные дополнительные услуги по подготовке обучающихся к изучению иностранных языков по соответствующим программам.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6E61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.Зачисл</w:t>
      </w:r>
      <w:r w:rsidR="006E61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обучающихся</w:t>
      </w:r>
      <w:r w:rsidR="008E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группы изучения иностранных языков по базовой образовательной программе</w:t>
      </w:r>
      <w:r w:rsidR="008E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приказом директора школы по результатам собеседования с учителем-предметником. </w:t>
      </w:r>
      <w:proofErr w:type="gramEnd"/>
    </w:p>
    <w:p w:rsidR="00AB4DCA" w:rsidRDefault="008E4DD2" w:rsidP="00691A40">
      <w:pPr>
        <w:spacing w:before="100" w:beforeAutospacing="1" w:after="100" w:afterAutospacing="1" w:line="240" w:lineRule="auto"/>
        <w:outlineLvl w:val="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>2.Данное положение действует на период сохранения статуса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Кадетской </w:t>
      </w:r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 w:rsidR="005836D9" w:rsidRPr="0058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sectPr w:rsidR="00AB4DCA" w:rsidSect="00AB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6D9"/>
    <w:rsid w:val="0032652E"/>
    <w:rsid w:val="00531DAE"/>
    <w:rsid w:val="005836D9"/>
    <w:rsid w:val="00691A40"/>
    <w:rsid w:val="006E61AA"/>
    <w:rsid w:val="007B5EE3"/>
    <w:rsid w:val="008E4DD2"/>
    <w:rsid w:val="00961023"/>
    <w:rsid w:val="00A02327"/>
    <w:rsid w:val="00AB4DCA"/>
    <w:rsid w:val="00D47372"/>
    <w:rsid w:val="00E20506"/>
    <w:rsid w:val="00E4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CA"/>
  </w:style>
  <w:style w:type="paragraph" w:styleId="1">
    <w:name w:val="heading 1"/>
    <w:basedOn w:val="a"/>
    <w:next w:val="a"/>
    <w:link w:val="10"/>
    <w:uiPriority w:val="9"/>
    <w:qFormat/>
    <w:rsid w:val="008E4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836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36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4D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Наталья</cp:lastModifiedBy>
  <cp:revision>3</cp:revision>
  <cp:lastPrinted>2013-04-22T08:06:00Z</cp:lastPrinted>
  <dcterms:created xsi:type="dcterms:W3CDTF">2013-04-10T10:37:00Z</dcterms:created>
  <dcterms:modified xsi:type="dcterms:W3CDTF">2013-04-22T08:07:00Z</dcterms:modified>
</cp:coreProperties>
</file>