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0F" w:rsidRPr="00242629" w:rsidRDefault="003F240F" w:rsidP="003F240F">
      <w:pPr>
        <w:pStyle w:val="a3"/>
        <w:rPr>
          <w:sz w:val="28"/>
          <w:szCs w:val="28"/>
        </w:rPr>
      </w:pPr>
    </w:p>
    <w:p w:rsidR="003F240F" w:rsidRPr="00D6414F" w:rsidRDefault="003F240F" w:rsidP="003F240F">
      <w:pPr>
        <w:pStyle w:val="a3"/>
        <w:spacing w:line="360" w:lineRule="auto"/>
        <w:rPr>
          <w:b/>
        </w:rPr>
      </w:pPr>
      <w:r w:rsidRPr="00D6414F">
        <w:rPr>
          <w:b/>
        </w:rPr>
        <w:t xml:space="preserve">АНАЛИЗ УЧЕБНО-ВОСПИТАТЕЛЬНОЙ РАБОТЫ </w:t>
      </w:r>
    </w:p>
    <w:p w:rsidR="003F240F" w:rsidRDefault="003F240F" w:rsidP="003F240F">
      <w:pPr>
        <w:jc w:val="center"/>
        <w:rPr>
          <w:b/>
          <w:sz w:val="24"/>
        </w:rPr>
      </w:pPr>
      <w:r w:rsidRPr="00D6414F">
        <w:rPr>
          <w:b/>
          <w:sz w:val="24"/>
        </w:rPr>
        <w:t>ЗА 201</w:t>
      </w:r>
      <w:r w:rsidR="0012605C">
        <w:rPr>
          <w:b/>
          <w:sz w:val="24"/>
        </w:rPr>
        <w:t>3</w:t>
      </w:r>
      <w:r w:rsidRPr="00D6414F">
        <w:rPr>
          <w:b/>
          <w:sz w:val="24"/>
        </w:rPr>
        <w:t>-201</w:t>
      </w:r>
      <w:r w:rsidR="0012605C">
        <w:rPr>
          <w:b/>
          <w:sz w:val="24"/>
        </w:rPr>
        <w:t xml:space="preserve">4 </w:t>
      </w:r>
      <w:r w:rsidRPr="00D6414F">
        <w:rPr>
          <w:b/>
          <w:sz w:val="24"/>
        </w:rPr>
        <w:t>УЧЕБНЫЙ ГОД</w:t>
      </w:r>
    </w:p>
    <w:p w:rsidR="003F240F" w:rsidRPr="00D6414F" w:rsidRDefault="003F240F" w:rsidP="003F240F">
      <w:pPr>
        <w:jc w:val="center"/>
        <w:rPr>
          <w:b/>
          <w:sz w:val="24"/>
        </w:rPr>
      </w:pPr>
    </w:p>
    <w:p w:rsidR="003F240F" w:rsidRPr="009942DC" w:rsidRDefault="003F240F" w:rsidP="003F240F">
      <w:pPr>
        <w:spacing w:line="276" w:lineRule="auto"/>
        <w:ind w:firstLine="540"/>
        <w:rPr>
          <w:sz w:val="24"/>
          <w:szCs w:val="24"/>
        </w:rPr>
      </w:pPr>
      <w:r w:rsidRPr="009942DC">
        <w:rPr>
          <w:color w:val="000000"/>
          <w:sz w:val="24"/>
          <w:szCs w:val="24"/>
        </w:rPr>
        <w:t xml:space="preserve">Главной целью образовательной политики Российского государства является обеспечение доступности качественного образования. </w:t>
      </w:r>
      <w:r w:rsidRPr="009942DC">
        <w:rPr>
          <w:rFonts w:eastAsia="Calibri"/>
          <w:sz w:val="24"/>
          <w:szCs w:val="24"/>
        </w:rPr>
        <w:t xml:space="preserve">Реализация государственных гарантий права граждан на образование в школе обеспечивается путем создания системы и соответствующих условий для получения образования. </w:t>
      </w:r>
      <w:proofErr w:type="gramStart"/>
      <w:r w:rsidRPr="009942DC">
        <w:rPr>
          <w:rFonts w:eastAsia="Calibri"/>
          <w:sz w:val="24"/>
          <w:szCs w:val="24"/>
        </w:rPr>
        <w:t>Система  образования Кадетской школы – образовательные стандарты, образовательные программы, сеть дополнительных образовательных услуг, ресурсное обеспечение — кадровое, методическое, материальное, финансовое, сотрудничество с другими социальными отраслями, управление.</w:t>
      </w:r>
      <w:proofErr w:type="gramEnd"/>
    </w:p>
    <w:p w:rsidR="003F240F" w:rsidRPr="009942DC" w:rsidRDefault="003F240F" w:rsidP="003F240F">
      <w:pPr>
        <w:spacing w:line="276" w:lineRule="auto"/>
        <w:ind w:firstLine="708"/>
        <w:rPr>
          <w:sz w:val="24"/>
          <w:szCs w:val="24"/>
        </w:rPr>
      </w:pPr>
      <w:r w:rsidRPr="009942DC">
        <w:rPr>
          <w:sz w:val="24"/>
          <w:szCs w:val="24"/>
        </w:rPr>
        <w:t>В 201</w:t>
      </w:r>
      <w:r w:rsidR="0012605C">
        <w:rPr>
          <w:sz w:val="24"/>
          <w:szCs w:val="24"/>
        </w:rPr>
        <w:t>3</w:t>
      </w:r>
      <w:r w:rsidRPr="009942DC">
        <w:rPr>
          <w:sz w:val="24"/>
          <w:szCs w:val="24"/>
        </w:rPr>
        <w:t>-201</w:t>
      </w:r>
      <w:r w:rsidR="0012605C">
        <w:rPr>
          <w:sz w:val="24"/>
          <w:szCs w:val="24"/>
        </w:rPr>
        <w:t>4</w:t>
      </w:r>
      <w:r w:rsidRPr="009942DC">
        <w:rPr>
          <w:sz w:val="24"/>
          <w:szCs w:val="24"/>
        </w:rPr>
        <w:t xml:space="preserve"> учебном году продолжалась работа по повышению качества образования на основе обновления его структуры, содержания, технологий обучения, созданию условий </w:t>
      </w:r>
      <w:r w:rsidRPr="009942DC">
        <w:rPr>
          <w:b/>
          <w:i/>
          <w:sz w:val="24"/>
          <w:szCs w:val="24"/>
        </w:rPr>
        <w:t>для обеспечения государственных гарантий прав граждан на получение общедоступного и бесплатного общего образования.</w:t>
      </w:r>
    </w:p>
    <w:p w:rsidR="003F240F" w:rsidRPr="009942DC" w:rsidRDefault="003F240F" w:rsidP="003F240F">
      <w:pPr>
        <w:spacing w:line="276" w:lineRule="auto"/>
        <w:ind w:firstLine="720"/>
        <w:rPr>
          <w:b/>
          <w:sz w:val="24"/>
          <w:szCs w:val="24"/>
        </w:rPr>
      </w:pPr>
      <w:r w:rsidRPr="009942DC">
        <w:rPr>
          <w:b/>
          <w:sz w:val="24"/>
          <w:szCs w:val="24"/>
        </w:rPr>
        <w:t>Основными направлениями развития нашей школы являются:</w:t>
      </w:r>
    </w:p>
    <w:p w:rsidR="003F240F" w:rsidRPr="009942DC" w:rsidRDefault="003F240F" w:rsidP="003F240F">
      <w:pPr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Создание условий для реализации образовательной модели «Кадетская школа».</w:t>
      </w:r>
    </w:p>
    <w:p w:rsidR="003F240F" w:rsidRPr="009942DC" w:rsidRDefault="003F240F" w:rsidP="003F240F">
      <w:pPr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Создание условий для развития кадет, их самоопределения и самореализации в учебной и внеклассной деятельности.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В школе продолжена работа по </w:t>
      </w:r>
      <w:r w:rsidRPr="009942DC">
        <w:rPr>
          <w:b/>
          <w:sz w:val="24"/>
          <w:szCs w:val="24"/>
        </w:rPr>
        <w:t>решению следующих задач</w:t>
      </w:r>
      <w:r w:rsidRPr="009942DC">
        <w:rPr>
          <w:sz w:val="24"/>
          <w:szCs w:val="24"/>
        </w:rPr>
        <w:t>: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Оптимизация образовательного процесса с целью повышения качества обучения и развития познавательной мотивации учащихся, с целью предупреждения неуспеваемости. 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Активизация работы педагогического коллектива в вопросе подготовки выпускников основной и средней школы к государственной итоговой аттестации, ЕГЭ.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Внедрение ФГОС в 1-</w:t>
      </w:r>
      <w:r w:rsidR="0012605C">
        <w:rPr>
          <w:sz w:val="24"/>
          <w:szCs w:val="24"/>
        </w:rPr>
        <w:t>3</w:t>
      </w:r>
      <w:r w:rsidRPr="009942DC">
        <w:rPr>
          <w:sz w:val="24"/>
          <w:szCs w:val="24"/>
        </w:rPr>
        <w:t xml:space="preserve"> классах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Продолжение практики мониторинговых исследований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Внедрение в учебно-воспитательный процесс спецкурсов, элективных курсов, факультативов, занятий дополнительного образования. 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Создание и совершенствование воспитательной системы в рамках образовательной модели «Кадетская школа».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Обеспечение целостной системы мониторинга ключевых педагогических компетенций и системы рейтинговой оценки профессиональности педагогов. 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Обеспечение условий для непрерывного совершенствования профессионального мастерства учителя с учётом основных направлений инновационной работы школы. 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Продолжить работу по созданию системы общешкольного ученического самоуправления, воспитательных систем кадетских классов.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Для решения этих задач в школе были созданы </w:t>
      </w:r>
      <w:r w:rsidRPr="009942DC">
        <w:rPr>
          <w:b/>
          <w:sz w:val="24"/>
          <w:szCs w:val="24"/>
        </w:rPr>
        <w:t>следующие условия</w:t>
      </w:r>
      <w:r w:rsidRPr="009942DC">
        <w:rPr>
          <w:sz w:val="24"/>
          <w:szCs w:val="24"/>
        </w:rPr>
        <w:t>: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Составлен учебный план, позволяющий заложить фундамент знаний по основным дисциплинам, обеспечить уровень, соответствующий федеральному стандарту образования. 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На старшей ступени обучения введён оборонно-спортивный профиль. 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Продолжена работа по формированию нового уклада кадетской жизни, способствующего развитию свободной, физически здоровой, духовно  богатой, </w:t>
      </w:r>
      <w:r w:rsidRPr="009942DC">
        <w:rPr>
          <w:sz w:val="24"/>
          <w:szCs w:val="24"/>
        </w:rPr>
        <w:lastRenderedPageBreak/>
        <w:t xml:space="preserve">нравственной личности, воспитанию гражданственности, патриотического отношения.   </w:t>
      </w:r>
    </w:p>
    <w:p w:rsidR="003F240F" w:rsidRPr="009942DC" w:rsidRDefault="003F240F" w:rsidP="003F240F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За счёт школьного компонента и часов дополнительного образования в кадетских классах введены спец</w:t>
      </w:r>
      <w:proofErr w:type="gramStart"/>
      <w:r w:rsidRPr="009942DC">
        <w:rPr>
          <w:sz w:val="24"/>
          <w:szCs w:val="24"/>
        </w:rPr>
        <w:t>.к</w:t>
      </w:r>
      <w:proofErr w:type="gramEnd"/>
      <w:r w:rsidRPr="009942DC">
        <w:rPr>
          <w:sz w:val="24"/>
          <w:szCs w:val="24"/>
        </w:rPr>
        <w:t xml:space="preserve">урсы «Основы топографии» (6-7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 xml:space="preserve">.), «История </w:t>
      </w:r>
      <w:proofErr w:type="spellStart"/>
      <w:r w:rsidRPr="009942DC">
        <w:rPr>
          <w:sz w:val="24"/>
          <w:szCs w:val="24"/>
        </w:rPr>
        <w:t>кадетства</w:t>
      </w:r>
      <w:proofErr w:type="spellEnd"/>
      <w:r w:rsidRPr="009942DC">
        <w:rPr>
          <w:sz w:val="24"/>
          <w:szCs w:val="24"/>
        </w:rPr>
        <w:t xml:space="preserve">» (5-6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 xml:space="preserve">.),  «Кадетская подготовка» (5-7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>.), «Этикет» (5-7кл.),  «Доврачебная помощь» (5</w:t>
      </w:r>
      <w:r w:rsidR="0012605C">
        <w:rPr>
          <w:sz w:val="24"/>
          <w:szCs w:val="24"/>
        </w:rPr>
        <w:t>-6</w:t>
      </w:r>
      <w:r w:rsidRPr="009942DC">
        <w:rPr>
          <w:sz w:val="24"/>
          <w:szCs w:val="24"/>
        </w:rPr>
        <w:t xml:space="preserve">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 xml:space="preserve">.), </w:t>
      </w:r>
      <w:r w:rsidR="0012605C">
        <w:rPr>
          <w:sz w:val="24"/>
          <w:szCs w:val="24"/>
        </w:rPr>
        <w:t xml:space="preserve">«Компьютерная грамотность» (5 </w:t>
      </w:r>
      <w:proofErr w:type="spellStart"/>
      <w:r w:rsidR="0012605C">
        <w:rPr>
          <w:sz w:val="24"/>
          <w:szCs w:val="24"/>
        </w:rPr>
        <w:t>кл</w:t>
      </w:r>
      <w:proofErr w:type="spellEnd"/>
      <w:r w:rsidR="0012605C">
        <w:rPr>
          <w:sz w:val="24"/>
          <w:szCs w:val="24"/>
        </w:rPr>
        <w:t xml:space="preserve">.), </w:t>
      </w:r>
      <w:r w:rsidRPr="009942DC">
        <w:rPr>
          <w:sz w:val="24"/>
          <w:szCs w:val="24"/>
        </w:rPr>
        <w:t>предмет</w:t>
      </w:r>
      <w:r w:rsidR="0012605C">
        <w:rPr>
          <w:sz w:val="24"/>
          <w:szCs w:val="24"/>
        </w:rPr>
        <w:t>ные факультативы, элективные курсы (8кл.).</w:t>
      </w:r>
      <w:r w:rsidRPr="009942DC">
        <w:rPr>
          <w:sz w:val="24"/>
          <w:szCs w:val="24"/>
        </w:rPr>
        <w:t xml:space="preserve"> За счет часов дополнительного образования введены спецкурсы «Школа выживания» (5-11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 xml:space="preserve">.), «Военное многоборье» (команда 9-11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 xml:space="preserve">.), «Основы православной культуры» (1-6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>.)</w:t>
      </w:r>
      <w:r w:rsidR="0012605C">
        <w:rPr>
          <w:sz w:val="24"/>
          <w:szCs w:val="24"/>
        </w:rPr>
        <w:t xml:space="preserve">, «Школа кадета» (1-4 </w:t>
      </w:r>
      <w:proofErr w:type="spellStart"/>
      <w:r w:rsidR="0012605C">
        <w:rPr>
          <w:sz w:val="24"/>
          <w:szCs w:val="24"/>
        </w:rPr>
        <w:t>кл</w:t>
      </w:r>
      <w:proofErr w:type="spellEnd"/>
      <w:r w:rsidR="0012605C">
        <w:rPr>
          <w:sz w:val="24"/>
          <w:szCs w:val="24"/>
        </w:rPr>
        <w:t>.)</w:t>
      </w:r>
      <w:r w:rsidR="008F66DC">
        <w:rPr>
          <w:sz w:val="24"/>
          <w:szCs w:val="24"/>
        </w:rPr>
        <w:t>, бальные танцы, стрелковая подготовка, предметные кружки.</w:t>
      </w:r>
      <w:r w:rsidRPr="009942DC">
        <w:rPr>
          <w:sz w:val="24"/>
          <w:szCs w:val="24"/>
        </w:rPr>
        <w:t xml:space="preserve"> </w:t>
      </w:r>
    </w:p>
    <w:p w:rsidR="003F240F" w:rsidRPr="009942DC" w:rsidRDefault="003F240F" w:rsidP="003F240F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Одно из условий эффективности работы школы - мониторинг в основе </w:t>
      </w:r>
      <w:proofErr w:type="spellStart"/>
      <w:r w:rsidRPr="009942DC">
        <w:rPr>
          <w:sz w:val="24"/>
          <w:szCs w:val="24"/>
        </w:rPr>
        <w:t>внутришкольного</w:t>
      </w:r>
      <w:proofErr w:type="spellEnd"/>
      <w:r w:rsidRPr="009942DC">
        <w:rPr>
          <w:sz w:val="24"/>
          <w:szCs w:val="24"/>
        </w:rPr>
        <w:t xml:space="preserve"> контроля.</w:t>
      </w:r>
    </w:p>
    <w:p w:rsidR="003F240F" w:rsidRPr="009942DC" w:rsidRDefault="003F240F" w:rsidP="003F240F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Повышение квалификации учителей, педагогического мастерства.</w:t>
      </w:r>
    </w:p>
    <w:p w:rsidR="003F240F" w:rsidRPr="009942DC" w:rsidRDefault="003F240F" w:rsidP="003F240F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Работа методической службы школы. </w:t>
      </w:r>
    </w:p>
    <w:p w:rsidR="003F240F" w:rsidRPr="009942DC" w:rsidRDefault="003F240F" w:rsidP="003F240F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Работа по улучшению материально-технической базы школы.</w:t>
      </w:r>
    </w:p>
    <w:p w:rsidR="003F240F" w:rsidRPr="009942DC" w:rsidRDefault="003F240F" w:rsidP="003F240F">
      <w:pPr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Создание условий для сохранения и укрепления здоровья обучающихся, дл</w:t>
      </w:r>
      <w:r w:rsidR="008F66DC">
        <w:rPr>
          <w:sz w:val="24"/>
          <w:szCs w:val="24"/>
        </w:rPr>
        <w:t xml:space="preserve">я формирования    </w:t>
      </w:r>
      <w:proofErr w:type="spellStart"/>
      <w:r w:rsidRPr="009942DC">
        <w:rPr>
          <w:sz w:val="24"/>
          <w:szCs w:val="24"/>
        </w:rPr>
        <w:t>здоровьесберегающей</w:t>
      </w:r>
      <w:proofErr w:type="spellEnd"/>
      <w:r w:rsidRPr="009942DC">
        <w:rPr>
          <w:sz w:val="24"/>
          <w:szCs w:val="24"/>
        </w:rPr>
        <w:t xml:space="preserve"> среды, а именно: </w:t>
      </w:r>
    </w:p>
    <w:p w:rsidR="003F240F" w:rsidRPr="009942DC" w:rsidRDefault="003F240F" w:rsidP="003F240F">
      <w:pPr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Совершенствование физкультурно-оздоровительной работы</w:t>
      </w:r>
    </w:p>
    <w:p w:rsidR="003F240F" w:rsidRPr="009942DC" w:rsidRDefault="003F240F" w:rsidP="003F240F">
      <w:pPr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Повышение просветительской работы с учащимися и их родителями, направленной на формирование ценности здоровья и здорового образа жизни. </w:t>
      </w:r>
    </w:p>
    <w:p w:rsidR="003F240F" w:rsidRPr="009942DC" w:rsidRDefault="003F240F" w:rsidP="003F240F">
      <w:pPr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Совершенствование организации питания учащихся.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Образовательный проце</w:t>
      </w:r>
      <w:proofErr w:type="gramStart"/>
      <w:r w:rsidRPr="009942DC">
        <w:rPr>
          <w:sz w:val="24"/>
          <w:szCs w:val="24"/>
        </w:rPr>
        <w:t>сс в шк</w:t>
      </w:r>
      <w:proofErr w:type="gramEnd"/>
      <w:r w:rsidRPr="009942DC">
        <w:rPr>
          <w:sz w:val="24"/>
          <w:szCs w:val="24"/>
        </w:rPr>
        <w:t xml:space="preserve">оле строится </w:t>
      </w:r>
      <w:r w:rsidRPr="009942DC">
        <w:rPr>
          <w:b/>
          <w:sz w:val="24"/>
          <w:szCs w:val="24"/>
        </w:rPr>
        <w:t>на принципах</w:t>
      </w:r>
      <w:r w:rsidRPr="009942DC">
        <w:rPr>
          <w:sz w:val="24"/>
          <w:szCs w:val="24"/>
        </w:rPr>
        <w:t>:</w:t>
      </w:r>
    </w:p>
    <w:p w:rsidR="003F240F" w:rsidRPr="009942DC" w:rsidRDefault="003F240F" w:rsidP="003F240F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Оптимизации процесса реального развития детей через интеграцию общего и дополнительного образования.</w:t>
      </w:r>
    </w:p>
    <w:p w:rsidR="003F240F" w:rsidRPr="009942DC" w:rsidRDefault="003F240F" w:rsidP="003F240F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Решения проблемы учебной перегрузки кадет за счёт создания единого расписания на 1 и 2 половины дня.</w:t>
      </w:r>
    </w:p>
    <w:p w:rsidR="003F240F" w:rsidRPr="009942DC" w:rsidRDefault="003F240F" w:rsidP="003F240F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Объединения в единый функциональный комплекс образовательных процессов.</w:t>
      </w:r>
    </w:p>
    <w:p w:rsidR="003F240F" w:rsidRPr="009942DC" w:rsidRDefault="003F240F" w:rsidP="003F240F">
      <w:pPr>
        <w:numPr>
          <w:ilvl w:val="0"/>
          <w:numId w:val="11"/>
        </w:numPr>
        <w:spacing w:line="276" w:lineRule="auto"/>
        <w:rPr>
          <w:b/>
          <w:sz w:val="24"/>
          <w:szCs w:val="24"/>
        </w:rPr>
      </w:pPr>
      <w:r w:rsidRPr="009942DC">
        <w:rPr>
          <w:sz w:val="24"/>
          <w:szCs w:val="24"/>
        </w:rPr>
        <w:t xml:space="preserve">Процесс развития школы должен способствовать формированию социально-успешной личности обучающегося и педагога.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Осуществляя принципы взаимодействия с различными учреждениями и организациями, педагогический коллектив школы стремиться использовать все возможности для усиления практической направленности учебных и воспитательных мероприятий, вовлечения обучающихся в активную социально значимую деятельность, привлечения общественности к организации образовательного процесса.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Школа обучает детей с разными способностями и возможностями по общеобразовательным программам, рекомендованным Министерством образования РФ. Все учебные программы обеспечены методическими материалами, программы реализуются в полном объёме.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Учебный план школы построен на основе федерального базисного учебного плана для общеобразовательных учреждений РФ. Соблюдается преемственность учебных  предметов между ступенями обучения.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Максимальный объём учебной нагрузки обучающихся соответствует максимально допустимому количеству часов с учётом пятидневной учебной недели для учащихся 1-4,  шестидневной учебной недели для учащихся кадетских 5-11 классов.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Вариативная часть учебного плана распределена следующим образом:</w:t>
      </w:r>
    </w:p>
    <w:p w:rsidR="003F240F" w:rsidRPr="009942DC" w:rsidRDefault="003F240F" w:rsidP="003F240F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8F66DC">
        <w:rPr>
          <w:b/>
          <w:sz w:val="24"/>
          <w:szCs w:val="24"/>
        </w:rPr>
        <w:lastRenderedPageBreak/>
        <w:t>В 1-11-х классах</w:t>
      </w:r>
      <w:r w:rsidRPr="009942DC">
        <w:rPr>
          <w:sz w:val="24"/>
          <w:szCs w:val="24"/>
        </w:rPr>
        <w:t xml:space="preserve"> – по 1 дополнительному часу на изучение физической культуры.</w:t>
      </w:r>
    </w:p>
    <w:p w:rsidR="003F240F" w:rsidRPr="009942DC" w:rsidRDefault="003F240F" w:rsidP="003F240F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8F66DC">
        <w:rPr>
          <w:b/>
          <w:sz w:val="24"/>
          <w:szCs w:val="24"/>
        </w:rPr>
        <w:t>В 2-4 классах</w:t>
      </w:r>
      <w:r w:rsidRPr="009942DC">
        <w:rPr>
          <w:sz w:val="24"/>
          <w:szCs w:val="24"/>
        </w:rPr>
        <w:t xml:space="preserve"> – по 2 часа на изучение русского языка</w:t>
      </w:r>
    </w:p>
    <w:p w:rsidR="003F240F" w:rsidRPr="009942DC" w:rsidRDefault="003F240F" w:rsidP="003F240F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8F66DC">
        <w:rPr>
          <w:b/>
          <w:sz w:val="24"/>
          <w:szCs w:val="24"/>
        </w:rPr>
        <w:t>В 2-4 классах</w:t>
      </w:r>
      <w:r w:rsidRPr="009942DC">
        <w:rPr>
          <w:sz w:val="24"/>
          <w:szCs w:val="24"/>
        </w:rPr>
        <w:t xml:space="preserve"> введено Псковское Пушкиноведение как модуль предмета «Литературное чтение», в 1-4 классах интегрированный курс ОБЖ в рамках предмета «Окружающий мир»</w:t>
      </w:r>
    </w:p>
    <w:p w:rsidR="003F240F" w:rsidRPr="009942DC" w:rsidRDefault="003F240F" w:rsidP="003F240F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8F66DC">
        <w:rPr>
          <w:b/>
          <w:sz w:val="24"/>
          <w:szCs w:val="24"/>
        </w:rPr>
        <w:t>В  5-х классах</w:t>
      </w:r>
      <w:r w:rsidRPr="009942DC">
        <w:rPr>
          <w:sz w:val="24"/>
          <w:szCs w:val="24"/>
        </w:rPr>
        <w:t xml:space="preserve"> </w:t>
      </w:r>
      <w:proofErr w:type="gramStart"/>
      <w:r w:rsidRPr="009942DC">
        <w:rPr>
          <w:sz w:val="24"/>
          <w:szCs w:val="24"/>
        </w:rPr>
        <w:t>введены</w:t>
      </w:r>
      <w:proofErr w:type="gramEnd"/>
      <w:r w:rsidRPr="009942DC">
        <w:rPr>
          <w:sz w:val="24"/>
          <w:szCs w:val="24"/>
        </w:rPr>
        <w:t xml:space="preserve"> дополнительно 3 часа русского языка и 1 час ОБЖ </w:t>
      </w:r>
    </w:p>
    <w:p w:rsidR="003F240F" w:rsidRPr="009942DC" w:rsidRDefault="003F240F" w:rsidP="00C338E9">
      <w:pPr>
        <w:spacing w:line="276" w:lineRule="auto"/>
        <w:ind w:left="720"/>
        <w:rPr>
          <w:sz w:val="24"/>
          <w:szCs w:val="24"/>
        </w:rPr>
      </w:pPr>
      <w:r w:rsidRPr="009942DC">
        <w:rPr>
          <w:sz w:val="24"/>
          <w:szCs w:val="24"/>
        </w:rPr>
        <w:t>Для реализации кадетской составляющей в учебном процессе школьный компонент (12 часов)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 xml:space="preserve"> распределяется следующим образом:</w:t>
      </w:r>
    </w:p>
    <w:p w:rsidR="003F240F" w:rsidRPr="009942DC" w:rsidRDefault="008F66DC" w:rsidP="003F240F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F240F" w:rsidRPr="009942DC">
        <w:rPr>
          <w:sz w:val="24"/>
          <w:szCs w:val="24"/>
        </w:rPr>
        <w:t xml:space="preserve"> ч (по 1 часу) - на ведение спец</w:t>
      </w:r>
      <w:proofErr w:type="gramStart"/>
      <w:r w:rsidR="003F240F" w:rsidRPr="009942DC">
        <w:rPr>
          <w:sz w:val="24"/>
          <w:szCs w:val="24"/>
        </w:rPr>
        <w:t>.к</w:t>
      </w:r>
      <w:proofErr w:type="gramEnd"/>
      <w:r w:rsidR="003F240F" w:rsidRPr="009942DC">
        <w:rPr>
          <w:sz w:val="24"/>
          <w:szCs w:val="24"/>
        </w:rPr>
        <w:t>урса «Этикет»,</w:t>
      </w:r>
    </w:p>
    <w:p w:rsidR="003F240F" w:rsidRPr="009942DC" w:rsidRDefault="008F66DC" w:rsidP="003F240F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F240F" w:rsidRPr="009942DC">
        <w:rPr>
          <w:sz w:val="24"/>
          <w:szCs w:val="24"/>
        </w:rPr>
        <w:t xml:space="preserve"> ч (по 1 часу) - на ведение спец</w:t>
      </w:r>
      <w:proofErr w:type="gramStart"/>
      <w:r w:rsidR="003F240F" w:rsidRPr="009942DC">
        <w:rPr>
          <w:sz w:val="24"/>
          <w:szCs w:val="24"/>
        </w:rPr>
        <w:t>.к</w:t>
      </w:r>
      <w:proofErr w:type="gramEnd"/>
      <w:r w:rsidR="003F240F" w:rsidRPr="009942DC">
        <w:rPr>
          <w:sz w:val="24"/>
          <w:szCs w:val="24"/>
        </w:rPr>
        <w:t xml:space="preserve">урса «Кадетская подготовка», </w:t>
      </w:r>
    </w:p>
    <w:p w:rsidR="003F240F" w:rsidRDefault="008F66DC" w:rsidP="003F240F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F240F" w:rsidRPr="009942DC">
        <w:rPr>
          <w:sz w:val="24"/>
          <w:szCs w:val="24"/>
        </w:rPr>
        <w:t xml:space="preserve"> ч (по 1 часу) - на ведение спецкурса «Доврачебная помощь»</w:t>
      </w:r>
      <w:r>
        <w:rPr>
          <w:sz w:val="24"/>
          <w:szCs w:val="24"/>
        </w:rPr>
        <w:t>,</w:t>
      </w:r>
    </w:p>
    <w:p w:rsidR="008F66DC" w:rsidRPr="009942DC" w:rsidRDefault="008F66DC" w:rsidP="003F240F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 ч (по 1 часу) - на ведение спецкурса</w:t>
      </w:r>
      <w:r>
        <w:rPr>
          <w:sz w:val="24"/>
          <w:szCs w:val="24"/>
        </w:rPr>
        <w:t xml:space="preserve"> «Компьютерная грамотность»</w:t>
      </w:r>
    </w:p>
    <w:p w:rsidR="00C338E9" w:rsidRPr="00C338E9" w:rsidRDefault="003F240F" w:rsidP="00C338E9">
      <w:pPr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C338E9">
        <w:rPr>
          <w:b/>
          <w:sz w:val="24"/>
          <w:szCs w:val="24"/>
        </w:rPr>
        <w:t>В 6 классах</w:t>
      </w:r>
      <w:r w:rsidRPr="00C338E9">
        <w:rPr>
          <w:sz w:val="24"/>
          <w:szCs w:val="24"/>
        </w:rPr>
        <w:t xml:space="preserve"> – </w:t>
      </w:r>
      <w:r w:rsidR="00C338E9" w:rsidRPr="009942DC">
        <w:rPr>
          <w:sz w:val="24"/>
          <w:szCs w:val="24"/>
        </w:rPr>
        <w:t>введены допо</w:t>
      </w:r>
      <w:r w:rsidR="00C338E9">
        <w:rPr>
          <w:sz w:val="24"/>
          <w:szCs w:val="24"/>
        </w:rPr>
        <w:t xml:space="preserve">лнительно 3 часа русского языка, </w:t>
      </w:r>
      <w:r w:rsidR="00C338E9" w:rsidRPr="009942DC">
        <w:rPr>
          <w:sz w:val="24"/>
          <w:szCs w:val="24"/>
        </w:rPr>
        <w:t xml:space="preserve">1 час ОБЖ </w:t>
      </w:r>
      <w:r w:rsidR="00C338E9">
        <w:rPr>
          <w:sz w:val="24"/>
          <w:szCs w:val="24"/>
        </w:rPr>
        <w:t xml:space="preserve">за счет регионального компонента, </w:t>
      </w:r>
      <w:r w:rsidR="00C338E9" w:rsidRPr="00C338E9">
        <w:rPr>
          <w:sz w:val="24"/>
          <w:szCs w:val="24"/>
        </w:rPr>
        <w:t>1 дополнительный час географии</w:t>
      </w:r>
      <w:r w:rsidR="00C338E9">
        <w:rPr>
          <w:sz w:val="24"/>
          <w:szCs w:val="24"/>
        </w:rPr>
        <w:t xml:space="preserve"> </w:t>
      </w:r>
      <w:r w:rsidR="00C338E9" w:rsidRPr="00C338E9">
        <w:rPr>
          <w:sz w:val="24"/>
          <w:szCs w:val="24"/>
        </w:rPr>
        <w:t xml:space="preserve"> (География Псковской области) за счет регионального  компонента;</w:t>
      </w:r>
    </w:p>
    <w:p w:rsidR="00C338E9" w:rsidRPr="00C338E9" w:rsidRDefault="00C338E9" w:rsidP="00C338E9">
      <w:pPr>
        <w:pStyle w:val="ac"/>
        <w:spacing w:line="276" w:lineRule="auto"/>
        <w:rPr>
          <w:sz w:val="24"/>
          <w:szCs w:val="24"/>
        </w:rPr>
      </w:pPr>
      <w:r w:rsidRPr="00C338E9">
        <w:rPr>
          <w:sz w:val="24"/>
          <w:szCs w:val="24"/>
        </w:rPr>
        <w:t xml:space="preserve">Для реализации кадетской составляющей в учебном процессе школьный компонент </w:t>
      </w:r>
      <w:r>
        <w:rPr>
          <w:sz w:val="24"/>
          <w:szCs w:val="24"/>
        </w:rPr>
        <w:t xml:space="preserve">  </w:t>
      </w:r>
      <w:r w:rsidRPr="00C338E9">
        <w:rPr>
          <w:sz w:val="24"/>
          <w:szCs w:val="24"/>
        </w:rPr>
        <w:t>(6 часов) распределяется следующим образом:</w:t>
      </w:r>
    </w:p>
    <w:p w:rsidR="00C338E9" w:rsidRDefault="003F240F" w:rsidP="00C338E9">
      <w:pPr>
        <w:pStyle w:val="ac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C338E9">
        <w:rPr>
          <w:sz w:val="24"/>
          <w:szCs w:val="24"/>
        </w:rPr>
        <w:t>на ведение спецкурс</w:t>
      </w:r>
      <w:r w:rsidR="00C338E9" w:rsidRPr="00C338E9">
        <w:rPr>
          <w:sz w:val="24"/>
          <w:szCs w:val="24"/>
        </w:rPr>
        <w:t>а</w:t>
      </w:r>
      <w:r w:rsidRPr="00C338E9">
        <w:rPr>
          <w:sz w:val="24"/>
          <w:szCs w:val="24"/>
        </w:rPr>
        <w:t xml:space="preserve"> «Основы топографии» (1 час</w:t>
      </w:r>
      <w:r w:rsidR="00C338E9" w:rsidRPr="00C338E9">
        <w:rPr>
          <w:sz w:val="24"/>
          <w:szCs w:val="24"/>
        </w:rPr>
        <w:t xml:space="preserve"> в 6-в </w:t>
      </w:r>
      <w:proofErr w:type="spellStart"/>
      <w:r w:rsidR="00C338E9" w:rsidRPr="00C338E9">
        <w:rPr>
          <w:sz w:val="24"/>
          <w:szCs w:val="24"/>
        </w:rPr>
        <w:t>кл</w:t>
      </w:r>
      <w:proofErr w:type="spellEnd"/>
      <w:r w:rsidR="00C338E9" w:rsidRPr="00C338E9">
        <w:rPr>
          <w:sz w:val="24"/>
          <w:szCs w:val="24"/>
        </w:rPr>
        <w:t>.</w:t>
      </w:r>
      <w:r w:rsidRPr="00C338E9">
        <w:rPr>
          <w:sz w:val="24"/>
          <w:szCs w:val="24"/>
        </w:rPr>
        <w:t xml:space="preserve">), </w:t>
      </w:r>
    </w:p>
    <w:p w:rsidR="003F240F" w:rsidRPr="00C338E9" w:rsidRDefault="007A2E67" w:rsidP="00C338E9">
      <w:pPr>
        <w:pStyle w:val="ac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C338E9">
        <w:rPr>
          <w:sz w:val="24"/>
          <w:szCs w:val="24"/>
        </w:rPr>
        <w:t xml:space="preserve">на ведение спецкурса </w:t>
      </w:r>
      <w:r w:rsidR="003F240F" w:rsidRPr="00C338E9">
        <w:rPr>
          <w:sz w:val="24"/>
          <w:szCs w:val="24"/>
        </w:rPr>
        <w:t>«</w:t>
      </w:r>
      <w:r w:rsidR="00C338E9" w:rsidRPr="00C338E9">
        <w:rPr>
          <w:sz w:val="24"/>
          <w:szCs w:val="24"/>
        </w:rPr>
        <w:t>Доврачебная помощь</w:t>
      </w:r>
      <w:r w:rsidR="003F240F" w:rsidRPr="00C338E9">
        <w:rPr>
          <w:sz w:val="24"/>
          <w:szCs w:val="24"/>
        </w:rPr>
        <w:t>»</w:t>
      </w:r>
      <w:r w:rsidR="00C338E9" w:rsidRPr="00C338E9">
        <w:rPr>
          <w:sz w:val="24"/>
          <w:szCs w:val="24"/>
        </w:rPr>
        <w:t xml:space="preserve"> - 3 часа</w:t>
      </w:r>
      <w:r w:rsidR="003F240F" w:rsidRPr="00C338E9">
        <w:rPr>
          <w:sz w:val="24"/>
          <w:szCs w:val="24"/>
        </w:rPr>
        <w:t xml:space="preserve"> (по 1 часу), </w:t>
      </w:r>
    </w:p>
    <w:p w:rsidR="00C338E9" w:rsidRPr="00C338E9" w:rsidRDefault="00C338E9" w:rsidP="00C338E9">
      <w:pPr>
        <w:pStyle w:val="ac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C338E9">
        <w:rPr>
          <w:sz w:val="24"/>
          <w:szCs w:val="24"/>
        </w:rPr>
        <w:t xml:space="preserve">2 ч - на деление учащихся 6-а класса </w:t>
      </w:r>
      <w:proofErr w:type="gramStart"/>
      <w:r w:rsidRPr="00C338E9">
        <w:rPr>
          <w:sz w:val="24"/>
          <w:szCs w:val="24"/>
        </w:rPr>
        <w:t xml:space="preserve">( </w:t>
      </w:r>
      <w:proofErr w:type="gramEnd"/>
      <w:r w:rsidRPr="00C338E9">
        <w:rPr>
          <w:sz w:val="24"/>
          <w:szCs w:val="24"/>
        </w:rPr>
        <w:t>21 учащихся) на группы на уроках технологии.</w:t>
      </w:r>
    </w:p>
    <w:p w:rsidR="007A2E67" w:rsidRPr="007A2E67" w:rsidRDefault="007A2E67" w:rsidP="007A2E67">
      <w:pPr>
        <w:pStyle w:val="ac"/>
        <w:numPr>
          <w:ilvl w:val="0"/>
          <w:numId w:val="35"/>
        </w:numPr>
        <w:spacing w:line="276" w:lineRule="auto"/>
        <w:rPr>
          <w:sz w:val="24"/>
          <w:szCs w:val="24"/>
        </w:rPr>
      </w:pPr>
      <w:proofErr w:type="gramStart"/>
      <w:r w:rsidRPr="007A2E67">
        <w:rPr>
          <w:b/>
          <w:sz w:val="24"/>
          <w:szCs w:val="24"/>
        </w:rPr>
        <w:t>В 7-х классах</w:t>
      </w:r>
      <w:r w:rsidRPr="007A2E67">
        <w:rPr>
          <w:sz w:val="24"/>
          <w:szCs w:val="24"/>
        </w:rPr>
        <w:t xml:space="preserve"> вводится дополнительно: 1 час</w:t>
      </w:r>
      <w:r w:rsidRPr="007A2E67">
        <w:rPr>
          <w:sz w:val="24"/>
          <w:szCs w:val="24"/>
          <w:u w:val="single"/>
        </w:rPr>
        <w:t xml:space="preserve"> русского языка, </w:t>
      </w:r>
      <w:r w:rsidRPr="007A2E67">
        <w:rPr>
          <w:sz w:val="24"/>
          <w:szCs w:val="24"/>
        </w:rPr>
        <w:t>1 час</w:t>
      </w:r>
      <w:r w:rsidRPr="007A2E67">
        <w:rPr>
          <w:sz w:val="24"/>
          <w:szCs w:val="24"/>
          <w:u w:val="single"/>
        </w:rPr>
        <w:t xml:space="preserve"> ОБЖ</w:t>
      </w:r>
      <w:r w:rsidRPr="007A2E67">
        <w:rPr>
          <w:sz w:val="24"/>
          <w:szCs w:val="24"/>
        </w:rPr>
        <w:t xml:space="preserve"> за счет регионального компонента, 1 час</w:t>
      </w:r>
      <w:r w:rsidRPr="007A2E67">
        <w:rPr>
          <w:sz w:val="24"/>
          <w:szCs w:val="24"/>
          <w:u w:val="single"/>
        </w:rPr>
        <w:t xml:space="preserve"> химии</w:t>
      </w:r>
      <w:r w:rsidRPr="007A2E67">
        <w:rPr>
          <w:sz w:val="24"/>
          <w:szCs w:val="24"/>
        </w:rPr>
        <w:t xml:space="preserve"> за счет 1 часа образовательной области «Искусство» (в связи с учетом личностных особенностей и образовательных запросов, и в связи с тем, что учитель химии Корнева Г.И. прошла обучение на курсах по учебнику «Введение в химию вещества» для 7 класса (курсы</w:t>
      </w:r>
      <w:proofErr w:type="gramEnd"/>
      <w:r w:rsidRPr="007A2E67">
        <w:rPr>
          <w:sz w:val="24"/>
          <w:szCs w:val="24"/>
        </w:rPr>
        <w:t xml:space="preserve"> проводил автор учебника Габриелян О. С.), у учителя  в наличии весь УМК для изучения данного курса). </w:t>
      </w:r>
    </w:p>
    <w:p w:rsidR="007A2E67" w:rsidRPr="007A2E67" w:rsidRDefault="007A2E67" w:rsidP="007A2E67">
      <w:pPr>
        <w:pStyle w:val="ac"/>
        <w:spacing w:line="276" w:lineRule="auto"/>
        <w:ind w:left="786"/>
        <w:rPr>
          <w:sz w:val="24"/>
          <w:szCs w:val="24"/>
        </w:rPr>
      </w:pPr>
      <w:r w:rsidRPr="007A2E67">
        <w:rPr>
          <w:sz w:val="24"/>
          <w:szCs w:val="24"/>
        </w:rPr>
        <w:t>Для реализации кадетской составляющей в учебном процессе школьный компонент (8 часов) распределяется следующим образом:</w:t>
      </w:r>
    </w:p>
    <w:p w:rsidR="007A2E67" w:rsidRPr="007A2E67" w:rsidRDefault="007A2E67" w:rsidP="007A2E6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7A2E67">
        <w:rPr>
          <w:sz w:val="24"/>
          <w:szCs w:val="24"/>
        </w:rPr>
        <w:t>2ч - на ведение спец</w:t>
      </w:r>
      <w:proofErr w:type="gramStart"/>
      <w:r w:rsidRPr="007A2E67">
        <w:rPr>
          <w:sz w:val="24"/>
          <w:szCs w:val="24"/>
        </w:rPr>
        <w:t>.к</w:t>
      </w:r>
      <w:proofErr w:type="gramEnd"/>
      <w:r w:rsidRPr="007A2E67">
        <w:rPr>
          <w:sz w:val="24"/>
          <w:szCs w:val="24"/>
        </w:rPr>
        <w:t>урса «Кадетская подготовка»,</w:t>
      </w:r>
    </w:p>
    <w:p w:rsidR="007A2E67" w:rsidRPr="007A2E67" w:rsidRDefault="007A2E67" w:rsidP="007A2E6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7A2E67">
        <w:rPr>
          <w:sz w:val="24"/>
          <w:szCs w:val="24"/>
        </w:rPr>
        <w:t>2ч - на ведение спец</w:t>
      </w:r>
      <w:proofErr w:type="gramStart"/>
      <w:r w:rsidRPr="007A2E67">
        <w:rPr>
          <w:sz w:val="24"/>
          <w:szCs w:val="24"/>
        </w:rPr>
        <w:t>.к</w:t>
      </w:r>
      <w:proofErr w:type="gramEnd"/>
      <w:r w:rsidRPr="007A2E67">
        <w:rPr>
          <w:sz w:val="24"/>
          <w:szCs w:val="24"/>
        </w:rPr>
        <w:t>урса «Основы топографии»,</w:t>
      </w:r>
    </w:p>
    <w:p w:rsidR="007A2E67" w:rsidRPr="007A2E67" w:rsidRDefault="007A2E67" w:rsidP="007A2E6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7A2E67">
        <w:rPr>
          <w:sz w:val="24"/>
          <w:szCs w:val="24"/>
        </w:rPr>
        <w:t>4 ч - на деление учащихся 7-а, 7-б классов (по 22 учащихся) на группы на уроках технологии.</w:t>
      </w:r>
    </w:p>
    <w:p w:rsidR="007A2E67" w:rsidRPr="007A2E67" w:rsidRDefault="007A2E67" w:rsidP="007A2E67">
      <w:pPr>
        <w:pStyle w:val="ac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7A2E67">
        <w:rPr>
          <w:b/>
          <w:sz w:val="24"/>
          <w:szCs w:val="24"/>
        </w:rPr>
        <w:t>В 8 классе</w:t>
      </w:r>
      <w:r w:rsidRPr="007A2E6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7A2E67">
        <w:rPr>
          <w:sz w:val="24"/>
          <w:szCs w:val="24"/>
        </w:rPr>
        <w:t xml:space="preserve">вводится дополнительно 1 час ОБЖ,  1 час ОВС за счет регионального компонента, 1 час черчения за счет 1 часа образовательной области «Искусство». </w:t>
      </w:r>
    </w:p>
    <w:p w:rsidR="007A2E67" w:rsidRPr="007A2E67" w:rsidRDefault="007A2E67" w:rsidP="007A2E67">
      <w:pPr>
        <w:pStyle w:val="ac"/>
        <w:spacing w:line="276" w:lineRule="auto"/>
        <w:ind w:left="786"/>
        <w:rPr>
          <w:sz w:val="24"/>
          <w:szCs w:val="24"/>
        </w:rPr>
      </w:pPr>
      <w:r w:rsidRPr="007A2E67">
        <w:rPr>
          <w:sz w:val="24"/>
          <w:szCs w:val="24"/>
        </w:rPr>
        <w:t xml:space="preserve">Для реализации </w:t>
      </w:r>
      <w:proofErr w:type="spellStart"/>
      <w:r w:rsidRPr="007A2E67">
        <w:rPr>
          <w:sz w:val="24"/>
          <w:szCs w:val="24"/>
        </w:rPr>
        <w:t>предпрофильной</w:t>
      </w:r>
      <w:proofErr w:type="spellEnd"/>
      <w:r w:rsidRPr="007A2E67">
        <w:rPr>
          <w:sz w:val="24"/>
          <w:szCs w:val="24"/>
        </w:rPr>
        <w:t xml:space="preserve"> подготовки в учебном процессе школьный компонент (2 часа) распределяется следующим образом:</w:t>
      </w:r>
    </w:p>
    <w:p w:rsidR="007A2E67" w:rsidRPr="007A2E67" w:rsidRDefault="007A2E67" w:rsidP="007A2E67">
      <w:pPr>
        <w:pStyle w:val="ac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A2E67">
        <w:rPr>
          <w:sz w:val="24"/>
          <w:szCs w:val="24"/>
        </w:rPr>
        <w:t>1 ч  - на ведение элективного курса «Основы гигиены» по биологии</w:t>
      </w:r>
    </w:p>
    <w:p w:rsidR="007A2E67" w:rsidRPr="007A2E67" w:rsidRDefault="007A2E67" w:rsidP="007A2E67">
      <w:pPr>
        <w:pStyle w:val="ac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A2E67">
        <w:rPr>
          <w:sz w:val="24"/>
          <w:szCs w:val="24"/>
        </w:rPr>
        <w:t>1 ч – на ведение элективного курса «Решение задач повышенной сложности по физике»</w:t>
      </w:r>
      <w:proofErr w:type="gramStart"/>
      <w:r w:rsidRPr="007A2E67">
        <w:rPr>
          <w:sz w:val="24"/>
          <w:szCs w:val="24"/>
        </w:rPr>
        <w:t xml:space="preserve"> .</w:t>
      </w:r>
      <w:proofErr w:type="gramEnd"/>
    </w:p>
    <w:p w:rsidR="007A2E67" w:rsidRPr="007A2E67" w:rsidRDefault="007A2E67" w:rsidP="007A2E67">
      <w:pPr>
        <w:pStyle w:val="ac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7A2E67">
        <w:rPr>
          <w:b/>
          <w:sz w:val="24"/>
          <w:szCs w:val="24"/>
        </w:rPr>
        <w:t>В 9 классе</w:t>
      </w:r>
      <w:r w:rsidRPr="007A2E67">
        <w:rPr>
          <w:sz w:val="24"/>
          <w:szCs w:val="24"/>
        </w:rPr>
        <w:t xml:space="preserve"> введен 1 час ОБЖ , 1 час ОВС, 2 часа автодела за счет регионального  компонента, 1 час черчения за счет 1 часа образовательной области «Искусство». </w:t>
      </w:r>
    </w:p>
    <w:p w:rsidR="007A2E67" w:rsidRPr="007A2E67" w:rsidRDefault="007A2E67" w:rsidP="007A2E67">
      <w:pPr>
        <w:spacing w:line="276" w:lineRule="auto"/>
        <w:ind w:left="786"/>
        <w:jc w:val="both"/>
        <w:rPr>
          <w:sz w:val="24"/>
          <w:szCs w:val="24"/>
        </w:rPr>
      </w:pPr>
      <w:r w:rsidRPr="007A2E67">
        <w:rPr>
          <w:sz w:val="24"/>
          <w:szCs w:val="24"/>
        </w:rPr>
        <w:t>1 час школьного компонента передан на факультатив «Подготовка к ГИА по русскому языку»</w:t>
      </w:r>
      <w:proofErr w:type="gramStart"/>
      <w:r w:rsidRPr="007A2E67">
        <w:rPr>
          <w:sz w:val="24"/>
          <w:szCs w:val="24"/>
        </w:rPr>
        <w:t xml:space="preserve"> .</w:t>
      </w:r>
      <w:proofErr w:type="gramEnd"/>
      <w:r w:rsidRPr="007A2E67">
        <w:rPr>
          <w:sz w:val="24"/>
          <w:szCs w:val="24"/>
        </w:rPr>
        <w:t xml:space="preserve">  </w:t>
      </w:r>
    </w:p>
    <w:p w:rsidR="007A2E67" w:rsidRPr="007A2E67" w:rsidRDefault="007A2E67" w:rsidP="007A2E67">
      <w:pPr>
        <w:pStyle w:val="ac"/>
        <w:numPr>
          <w:ilvl w:val="0"/>
          <w:numId w:val="35"/>
        </w:numPr>
        <w:spacing w:line="276" w:lineRule="auto"/>
        <w:rPr>
          <w:b/>
          <w:sz w:val="24"/>
          <w:szCs w:val="24"/>
        </w:rPr>
      </w:pPr>
      <w:r w:rsidRPr="007A2E67">
        <w:rPr>
          <w:sz w:val="24"/>
          <w:szCs w:val="24"/>
        </w:rPr>
        <w:lastRenderedPageBreak/>
        <w:t>Псковское  Пушкиноведение в 5-9 классах  является учебным модулем предмета русский язык</w:t>
      </w:r>
      <w:proofErr w:type="gramStart"/>
      <w:r w:rsidRPr="007A2E67">
        <w:rPr>
          <w:sz w:val="24"/>
          <w:szCs w:val="24"/>
        </w:rPr>
        <w:t xml:space="preserve"> .</w:t>
      </w:r>
      <w:proofErr w:type="gramEnd"/>
    </w:p>
    <w:p w:rsidR="007A2E67" w:rsidRPr="007A2E67" w:rsidRDefault="007A2E67" w:rsidP="007A2E67">
      <w:pPr>
        <w:pStyle w:val="ac"/>
        <w:numPr>
          <w:ilvl w:val="0"/>
          <w:numId w:val="35"/>
        </w:numPr>
        <w:rPr>
          <w:b/>
          <w:sz w:val="24"/>
          <w:szCs w:val="24"/>
        </w:rPr>
      </w:pPr>
      <w:r w:rsidRPr="007A2E67">
        <w:rPr>
          <w:b/>
          <w:sz w:val="24"/>
          <w:szCs w:val="24"/>
        </w:rPr>
        <w:t xml:space="preserve">В 10  классе </w:t>
      </w:r>
      <w:r w:rsidRPr="007A2E67">
        <w:rPr>
          <w:sz w:val="24"/>
          <w:szCs w:val="24"/>
        </w:rPr>
        <w:t>в</w:t>
      </w:r>
      <w:r>
        <w:rPr>
          <w:sz w:val="24"/>
          <w:szCs w:val="24"/>
        </w:rPr>
        <w:t>ведено дополнительно</w:t>
      </w:r>
      <w:r w:rsidRPr="007A2E67">
        <w:rPr>
          <w:sz w:val="24"/>
          <w:szCs w:val="24"/>
        </w:rPr>
        <w:t xml:space="preserve"> за счет школьного компонента</w:t>
      </w:r>
    </w:p>
    <w:p w:rsidR="007A2E67" w:rsidRPr="007A2E67" w:rsidRDefault="007A2E67" w:rsidP="00743D80">
      <w:pPr>
        <w:pStyle w:val="ac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7A2E67">
        <w:rPr>
          <w:sz w:val="24"/>
          <w:szCs w:val="24"/>
        </w:rPr>
        <w:t>1 час русского языка в связи с подготовкой к ЕГЭ по русскому языку.</w:t>
      </w:r>
    </w:p>
    <w:p w:rsidR="007A2E67" w:rsidRPr="007A2E67" w:rsidRDefault="007A2E67" w:rsidP="00743D80">
      <w:pPr>
        <w:pStyle w:val="ac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7A2E67">
        <w:rPr>
          <w:sz w:val="24"/>
          <w:szCs w:val="24"/>
        </w:rPr>
        <w:t xml:space="preserve">1 час физики </w:t>
      </w:r>
    </w:p>
    <w:p w:rsidR="007A2E67" w:rsidRPr="007A2E67" w:rsidRDefault="007A2E67" w:rsidP="00743D80">
      <w:pPr>
        <w:pStyle w:val="ac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7A2E67">
        <w:rPr>
          <w:sz w:val="24"/>
          <w:szCs w:val="24"/>
        </w:rPr>
        <w:t>Факультатив «Подготовка к ЕГЭ по математике» - 1 час.</w:t>
      </w:r>
    </w:p>
    <w:p w:rsidR="007A2E67" w:rsidRPr="00743D80" w:rsidRDefault="007A2E67" w:rsidP="00743D80">
      <w:pPr>
        <w:pStyle w:val="ac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743D80">
        <w:rPr>
          <w:sz w:val="24"/>
          <w:szCs w:val="24"/>
        </w:rPr>
        <w:t xml:space="preserve">Факультатив «Подготовка к ЕГЭ по русскому языку» - 1 час.  </w:t>
      </w:r>
    </w:p>
    <w:p w:rsidR="007A2E67" w:rsidRPr="007A2E67" w:rsidRDefault="00743D80" w:rsidP="00743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2E67" w:rsidRPr="007A2E67">
        <w:rPr>
          <w:sz w:val="24"/>
          <w:szCs w:val="24"/>
        </w:rPr>
        <w:t xml:space="preserve">В связи с профильным обучением ( оборонно-спортивный профиль) за счет </w:t>
      </w:r>
      <w:r>
        <w:rPr>
          <w:sz w:val="24"/>
          <w:szCs w:val="24"/>
        </w:rPr>
        <w:t xml:space="preserve">   ш</w:t>
      </w:r>
      <w:r w:rsidR="007A2E67" w:rsidRPr="007A2E67">
        <w:rPr>
          <w:sz w:val="24"/>
          <w:szCs w:val="24"/>
        </w:rPr>
        <w:t>кольного  компонента введено</w:t>
      </w:r>
      <w:proofErr w:type="gramStart"/>
      <w:r w:rsidR="007A2E67" w:rsidRPr="007A2E67">
        <w:rPr>
          <w:sz w:val="24"/>
          <w:szCs w:val="24"/>
        </w:rPr>
        <w:t>:.</w:t>
      </w:r>
      <w:proofErr w:type="gramEnd"/>
    </w:p>
    <w:p w:rsidR="007A2E67" w:rsidRPr="007A2E67" w:rsidRDefault="007A2E67" w:rsidP="00743D80">
      <w:pPr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7A2E67">
        <w:rPr>
          <w:sz w:val="24"/>
          <w:szCs w:val="24"/>
        </w:rPr>
        <w:t>2 часа ОВС</w:t>
      </w:r>
    </w:p>
    <w:p w:rsidR="007A2E67" w:rsidRPr="00743D80" w:rsidRDefault="007A2E67" w:rsidP="00743D80">
      <w:pPr>
        <w:pStyle w:val="ac"/>
        <w:numPr>
          <w:ilvl w:val="0"/>
          <w:numId w:val="44"/>
        </w:numPr>
        <w:spacing w:line="276" w:lineRule="auto"/>
        <w:rPr>
          <w:b/>
          <w:u w:val="single"/>
        </w:rPr>
      </w:pPr>
      <w:r w:rsidRPr="00743D80">
        <w:rPr>
          <w:sz w:val="24"/>
          <w:szCs w:val="24"/>
        </w:rPr>
        <w:t xml:space="preserve">2 часа автодела </w:t>
      </w:r>
    </w:p>
    <w:p w:rsidR="007A2E67" w:rsidRPr="00743D80" w:rsidRDefault="00743D80" w:rsidP="007A2E67">
      <w:pPr>
        <w:pStyle w:val="ac"/>
        <w:numPr>
          <w:ilvl w:val="0"/>
          <w:numId w:val="43"/>
        </w:numPr>
        <w:rPr>
          <w:sz w:val="24"/>
          <w:szCs w:val="24"/>
        </w:rPr>
      </w:pPr>
      <w:bookmarkStart w:id="0" w:name="_GoBack"/>
      <w:bookmarkEnd w:id="0"/>
      <w:r w:rsidRPr="00743D80">
        <w:rPr>
          <w:b/>
          <w:sz w:val="24"/>
          <w:szCs w:val="24"/>
        </w:rPr>
        <w:t xml:space="preserve">В </w:t>
      </w:r>
      <w:r w:rsidR="007A2E67" w:rsidRPr="00743D80">
        <w:rPr>
          <w:b/>
          <w:sz w:val="24"/>
          <w:szCs w:val="24"/>
        </w:rPr>
        <w:t>11 класс</w:t>
      </w:r>
      <w:r w:rsidRPr="00743D8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743D80">
        <w:rPr>
          <w:sz w:val="24"/>
          <w:szCs w:val="24"/>
        </w:rPr>
        <w:t>в</w:t>
      </w:r>
      <w:r>
        <w:rPr>
          <w:sz w:val="24"/>
          <w:szCs w:val="24"/>
        </w:rPr>
        <w:t>ведено дополнительно</w:t>
      </w:r>
      <w:r w:rsidRPr="00743D80">
        <w:rPr>
          <w:sz w:val="24"/>
          <w:szCs w:val="24"/>
        </w:rPr>
        <w:t xml:space="preserve"> за счет школьного компонента</w:t>
      </w:r>
    </w:p>
    <w:p w:rsidR="007A2E67" w:rsidRPr="00743D80" w:rsidRDefault="007A2E67" w:rsidP="00743D80">
      <w:pPr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743D80">
        <w:rPr>
          <w:sz w:val="24"/>
          <w:szCs w:val="24"/>
        </w:rPr>
        <w:t xml:space="preserve">в 11 классе в связи с подготовкой к обязательному ЕГЭ по русскому языку. </w:t>
      </w:r>
    </w:p>
    <w:p w:rsidR="007A2E67" w:rsidRPr="00743D80" w:rsidRDefault="007A2E67" w:rsidP="00743D80">
      <w:pPr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743D80">
        <w:rPr>
          <w:sz w:val="24"/>
          <w:szCs w:val="24"/>
        </w:rPr>
        <w:t xml:space="preserve">1 час физики </w:t>
      </w:r>
    </w:p>
    <w:p w:rsidR="007A2E67" w:rsidRPr="00743D80" w:rsidRDefault="007A2E67" w:rsidP="00743D80">
      <w:pPr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743D80">
        <w:rPr>
          <w:sz w:val="24"/>
          <w:szCs w:val="24"/>
        </w:rPr>
        <w:t>Факультатив «Математика за пределами учебника» - 1 час</w:t>
      </w:r>
    </w:p>
    <w:p w:rsidR="007A2E67" w:rsidRPr="00743D80" w:rsidRDefault="007A2E67" w:rsidP="00743D80">
      <w:pPr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743D80">
        <w:rPr>
          <w:sz w:val="24"/>
          <w:szCs w:val="24"/>
        </w:rPr>
        <w:t>Факультатив «Занимательная стилистика» по русскому языку - 1 час</w:t>
      </w:r>
    </w:p>
    <w:p w:rsidR="007A2E67" w:rsidRPr="00743D80" w:rsidRDefault="007A2E67" w:rsidP="00743D80">
      <w:pPr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743D80">
        <w:rPr>
          <w:sz w:val="24"/>
          <w:szCs w:val="24"/>
        </w:rPr>
        <w:t>Факультатив «Право»</w:t>
      </w:r>
      <w:r w:rsidR="00743D80">
        <w:rPr>
          <w:sz w:val="24"/>
          <w:szCs w:val="24"/>
        </w:rPr>
        <w:t xml:space="preserve"> </w:t>
      </w:r>
      <w:r w:rsidRPr="00743D80">
        <w:rPr>
          <w:sz w:val="24"/>
          <w:szCs w:val="24"/>
        </w:rPr>
        <w:t>по обществознанию - 1час</w:t>
      </w:r>
    </w:p>
    <w:p w:rsidR="007A2E67" w:rsidRPr="00743D80" w:rsidRDefault="007A2E67" w:rsidP="00743D80">
      <w:pPr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743D80">
        <w:rPr>
          <w:sz w:val="24"/>
          <w:szCs w:val="24"/>
        </w:rPr>
        <w:t>Факультатив «Подготовка к ЕГЭ по физике» - 1 час</w:t>
      </w:r>
    </w:p>
    <w:p w:rsidR="007A2E67" w:rsidRPr="00743D80" w:rsidRDefault="007A2E67" w:rsidP="007A2E67">
      <w:pPr>
        <w:pStyle w:val="ac"/>
        <w:ind w:left="1025"/>
        <w:rPr>
          <w:sz w:val="24"/>
          <w:szCs w:val="24"/>
        </w:rPr>
      </w:pPr>
      <w:r w:rsidRPr="00743D80">
        <w:rPr>
          <w:sz w:val="24"/>
          <w:szCs w:val="24"/>
        </w:rPr>
        <w:t xml:space="preserve">В связи с профильным обучением </w:t>
      </w:r>
      <w:proofErr w:type="gramStart"/>
      <w:r w:rsidRPr="00743D80">
        <w:rPr>
          <w:sz w:val="24"/>
          <w:szCs w:val="24"/>
        </w:rPr>
        <w:t xml:space="preserve">( </w:t>
      </w:r>
      <w:proofErr w:type="gramEnd"/>
      <w:r w:rsidRPr="00743D80">
        <w:rPr>
          <w:sz w:val="24"/>
          <w:szCs w:val="24"/>
        </w:rPr>
        <w:t>оборонно-спортивный профиль) за счет школьного  компонента введены:</w:t>
      </w:r>
    </w:p>
    <w:p w:rsidR="007A2E67" w:rsidRPr="00743D80" w:rsidRDefault="007A2E67" w:rsidP="007A2E67">
      <w:pPr>
        <w:numPr>
          <w:ilvl w:val="0"/>
          <w:numId w:val="38"/>
        </w:numPr>
        <w:rPr>
          <w:sz w:val="24"/>
          <w:szCs w:val="24"/>
        </w:rPr>
      </w:pPr>
      <w:r w:rsidRPr="00743D80">
        <w:rPr>
          <w:sz w:val="24"/>
          <w:szCs w:val="24"/>
        </w:rPr>
        <w:t>2 часа ОВС</w:t>
      </w:r>
    </w:p>
    <w:p w:rsidR="007A2E67" w:rsidRPr="00743D80" w:rsidRDefault="007A2E67" w:rsidP="007A2E67">
      <w:pPr>
        <w:numPr>
          <w:ilvl w:val="0"/>
          <w:numId w:val="38"/>
        </w:numPr>
        <w:rPr>
          <w:sz w:val="24"/>
          <w:szCs w:val="24"/>
        </w:rPr>
      </w:pPr>
      <w:r w:rsidRPr="00743D80">
        <w:rPr>
          <w:sz w:val="24"/>
          <w:szCs w:val="24"/>
        </w:rPr>
        <w:t xml:space="preserve"> 2 часа автодела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proofErr w:type="gramStart"/>
      <w:r w:rsidRPr="009942DC">
        <w:rPr>
          <w:sz w:val="24"/>
          <w:szCs w:val="24"/>
        </w:rPr>
        <w:t xml:space="preserve">За счёт часов дополнительного образования велись </w:t>
      </w:r>
      <w:r>
        <w:rPr>
          <w:sz w:val="24"/>
          <w:szCs w:val="24"/>
        </w:rPr>
        <w:t xml:space="preserve"> предметные кружки, </w:t>
      </w:r>
      <w:r w:rsidRPr="009942DC">
        <w:rPr>
          <w:sz w:val="24"/>
          <w:szCs w:val="24"/>
        </w:rPr>
        <w:t xml:space="preserve">факультативные курсы «Основы православной культуры» в </w:t>
      </w:r>
      <w:r w:rsidR="007517ED">
        <w:rPr>
          <w:sz w:val="24"/>
          <w:szCs w:val="24"/>
        </w:rPr>
        <w:t>3</w:t>
      </w:r>
      <w:r w:rsidRPr="009942DC">
        <w:rPr>
          <w:sz w:val="24"/>
          <w:szCs w:val="24"/>
        </w:rPr>
        <w:t xml:space="preserve"> «б»,  4</w:t>
      </w:r>
      <w:r w:rsidR="007517ED">
        <w:rPr>
          <w:sz w:val="24"/>
          <w:szCs w:val="24"/>
        </w:rPr>
        <w:t xml:space="preserve"> «а»</w:t>
      </w:r>
      <w:r w:rsidRPr="009942DC">
        <w:rPr>
          <w:sz w:val="24"/>
          <w:szCs w:val="24"/>
        </w:rPr>
        <w:t xml:space="preserve"> классах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proofErr w:type="spellStart"/>
      <w:r w:rsidRPr="009942DC">
        <w:rPr>
          <w:sz w:val="24"/>
          <w:szCs w:val="24"/>
        </w:rPr>
        <w:t>Кондрашёва</w:t>
      </w:r>
      <w:proofErr w:type="spellEnd"/>
      <w:r w:rsidRPr="009942DC">
        <w:rPr>
          <w:sz w:val="24"/>
          <w:szCs w:val="24"/>
        </w:rPr>
        <w:t xml:space="preserve"> И.В., Агафонова В.А.</w:t>
      </w:r>
      <w:proofErr w:type="gramStart"/>
      <w:r>
        <w:rPr>
          <w:sz w:val="24"/>
          <w:szCs w:val="24"/>
        </w:rPr>
        <w:t xml:space="preserve"> </w:t>
      </w:r>
      <w:r w:rsidR="007517ED">
        <w:rPr>
          <w:sz w:val="24"/>
          <w:szCs w:val="24"/>
        </w:rPr>
        <w:t>)</w:t>
      </w:r>
      <w:proofErr w:type="gramEnd"/>
      <w:r w:rsidR="007517ED">
        <w:rPr>
          <w:sz w:val="24"/>
          <w:szCs w:val="24"/>
        </w:rPr>
        <w:t>,</w:t>
      </w:r>
      <w:r w:rsidRPr="009942DC">
        <w:rPr>
          <w:sz w:val="24"/>
          <w:szCs w:val="24"/>
        </w:rPr>
        <w:t>спецкурсы кадетской направленности.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Кроме преподавания спецкурсов, все учителя включают вопросы кадетского воспитания в преподавание учебных предметов.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При моделировании учебных планов мы стремимся максимально учесть интересы и потребности детей и их родителей. </w:t>
      </w:r>
      <w:proofErr w:type="gramStart"/>
      <w:r w:rsidRPr="009942DC">
        <w:rPr>
          <w:sz w:val="24"/>
          <w:szCs w:val="24"/>
        </w:rPr>
        <w:t xml:space="preserve">В связи с этим обучающимся предлагается широкий выбор не только факультативных и специальных курсов, но и различных кружков, спортивных секций, групповых занятий, направленных на развитие познавательной активности и творческого потенциала, формирование личностного самоопределения, на подготовку к сдаче </w:t>
      </w:r>
      <w:r>
        <w:rPr>
          <w:sz w:val="24"/>
          <w:szCs w:val="24"/>
        </w:rPr>
        <w:t xml:space="preserve"> ГИА, </w:t>
      </w:r>
      <w:r w:rsidRPr="009942DC">
        <w:rPr>
          <w:sz w:val="24"/>
          <w:szCs w:val="24"/>
        </w:rPr>
        <w:t xml:space="preserve">ЕГЭ и поступлению в вузы, на развитие физической подготовки и здорового образа жизни. </w:t>
      </w:r>
      <w:proofErr w:type="gramEnd"/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Школа укомплектована педагогическими кадрами на 100%. Педагогический коллектив составляет </w:t>
      </w:r>
      <w:r>
        <w:rPr>
          <w:sz w:val="24"/>
          <w:szCs w:val="24"/>
        </w:rPr>
        <w:t>41</w:t>
      </w:r>
      <w:r w:rsidRPr="009942DC">
        <w:rPr>
          <w:sz w:val="24"/>
          <w:szCs w:val="24"/>
        </w:rPr>
        <w:t xml:space="preserve"> работник. Высшее образование имеют 3</w:t>
      </w:r>
      <w:r w:rsidR="003A3FC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педагог</w:t>
      </w:r>
      <w:r>
        <w:rPr>
          <w:sz w:val="24"/>
          <w:szCs w:val="24"/>
        </w:rPr>
        <w:t>а</w:t>
      </w:r>
      <w:r w:rsidRPr="009942DC">
        <w:rPr>
          <w:sz w:val="24"/>
          <w:szCs w:val="24"/>
        </w:rPr>
        <w:t xml:space="preserve">, среднее специальное (педагогическое) – </w:t>
      </w:r>
      <w:r w:rsidR="003A3FC3"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, незаконченное высшее – </w:t>
      </w:r>
      <w:r w:rsidR="003A3FC3">
        <w:rPr>
          <w:sz w:val="24"/>
          <w:szCs w:val="24"/>
        </w:rPr>
        <w:t>1</w:t>
      </w:r>
      <w:r w:rsidRPr="009942DC">
        <w:rPr>
          <w:sz w:val="24"/>
          <w:szCs w:val="24"/>
        </w:rPr>
        <w:t xml:space="preserve">. </w:t>
      </w:r>
      <w:proofErr w:type="gramStart"/>
      <w:r w:rsidRPr="009942DC">
        <w:rPr>
          <w:sz w:val="24"/>
          <w:szCs w:val="24"/>
        </w:rPr>
        <w:t xml:space="preserve">Высшую квалификационную категорию имеют – </w:t>
      </w:r>
      <w:r>
        <w:rPr>
          <w:sz w:val="24"/>
          <w:szCs w:val="24"/>
        </w:rPr>
        <w:t>11</w:t>
      </w:r>
      <w:r w:rsidRPr="009942DC">
        <w:rPr>
          <w:sz w:val="24"/>
          <w:szCs w:val="24"/>
        </w:rPr>
        <w:t xml:space="preserve"> педагогов, 1 квалификационную категорию – </w:t>
      </w:r>
      <w:r w:rsidR="000B71E0">
        <w:rPr>
          <w:sz w:val="24"/>
          <w:szCs w:val="24"/>
        </w:rPr>
        <w:t xml:space="preserve">23 </w:t>
      </w:r>
      <w:r w:rsidRPr="009942DC">
        <w:rPr>
          <w:sz w:val="24"/>
          <w:szCs w:val="24"/>
        </w:rPr>
        <w:t xml:space="preserve"> педагог</w:t>
      </w:r>
      <w:r w:rsidR="000B71E0">
        <w:rPr>
          <w:sz w:val="24"/>
          <w:szCs w:val="24"/>
        </w:rPr>
        <w:t>а</w:t>
      </w:r>
      <w:r w:rsidRPr="009942DC">
        <w:rPr>
          <w:sz w:val="24"/>
          <w:szCs w:val="24"/>
        </w:rPr>
        <w:t xml:space="preserve">, </w:t>
      </w:r>
      <w:r w:rsidRPr="009942DC">
        <w:rPr>
          <w:sz w:val="24"/>
          <w:szCs w:val="24"/>
          <w:lang w:val="en-US"/>
        </w:rPr>
        <w:t>II</w:t>
      </w:r>
      <w:r w:rsidRPr="009942DC">
        <w:rPr>
          <w:sz w:val="24"/>
          <w:szCs w:val="24"/>
        </w:rPr>
        <w:t xml:space="preserve"> квалификационную категорию – </w:t>
      </w:r>
      <w:r w:rsidR="003A3FC3">
        <w:rPr>
          <w:sz w:val="24"/>
          <w:szCs w:val="24"/>
        </w:rPr>
        <w:t>1</w:t>
      </w:r>
      <w:r w:rsidRPr="009942DC">
        <w:rPr>
          <w:sz w:val="24"/>
          <w:szCs w:val="24"/>
        </w:rPr>
        <w:t xml:space="preserve"> педагог, </w:t>
      </w:r>
      <w:r>
        <w:rPr>
          <w:sz w:val="24"/>
          <w:szCs w:val="24"/>
        </w:rPr>
        <w:t>без категории –</w:t>
      </w:r>
      <w:r w:rsidR="000B71E0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педагогов, </w:t>
      </w:r>
      <w:r w:rsidRPr="009942DC">
        <w:rPr>
          <w:sz w:val="24"/>
          <w:szCs w:val="24"/>
        </w:rPr>
        <w:t xml:space="preserve">совместители – </w:t>
      </w:r>
      <w:r w:rsidR="000B71E0">
        <w:rPr>
          <w:sz w:val="24"/>
          <w:szCs w:val="24"/>
        </w:rPr>
        <w:t>4</w:t>
      </w:r>
      <w:r w:rsidRPr="009942DC">
        <w:rPr>
          <w:sz w:val="24"/>
          <w:szCs w:val="24"/>
        </w:rPr>
        <w:t xml:space="preserve"> педагога.</w:t>
      </w:r>
      <w:proofErr w:type="gramEnd"/>
      <w:r w:rsidRPr="009942DC">
        <w:rPr>
          <w:sz w:val="24"/>
          <w:szCs w:val="24"/>
        </w:rPr>
        <w:t xml:space="preserve"> Звание «Отличник народного просвещения» имеют – 3 педагог</w:t>
      </w:r>
      <w:r>
        <w:rPr>
          <w:sz w:val="24"/>
          <w:szCs w:val="24"/>
        </w:rPr>
        <w:t>а</w:t>
      </w:r>
      <w:r w:rsidRPr="009942DC">
        <w:rPr>
          <w:sz w:val="24"/>
          <w:szCs w:val="24"/>
        </w:rPr>
        <w:t xml:space="preserve">, «Почётный работник общего образования РФ» - </w:t>
      </w:r>
      <w:r w:rsidR="000B71E0">
        <w:rPr>
          <w:sz w:val="24"/>
          <w:szCs w:val="24"/>
        </w:rPr>
        <w:t>5</w:t>
      </w:r>
      <w:r w:rsidRPr="009942DC">
        <w:rPr>
          <w:sz w:val="24"/>
          <w:szCs w:val="24"/>
        </w:rPr>
        <w:t>, награждены Почётной грамотой Мин</w:t>
      </w:r>
      <w:proofErr w:type="gramStart"/>
      <w:r w:rsidRPr="009942DC">
        <w:rPr>
          <w:sz w:val="24"/>
          <w:szCs w:val="24"/>
        </w:rPr>
        <w:t>.о</w:t>
      </w:r>
      <w:proofErr w:type="gramEnd"/>
      <w:r w:rsidRPr="009942DC">
        <w:rPr>
          <w:sz w:val="24"/>
          <w:szCs w:val="24"/>
        </w:rPr>
        <w:t xml:space="preserve">бразования и науки РФ – </w:t>
      </w:r>
      <w:r w:rsidR="00631C9C">
        <w:rPr>
          <w:sz w:val="24"/>
          <w:szCs w:val="24"/>
        </w:rPr>
        <w:t>5</w:t>
      </w:r>
      <w:r w:rsidRPr="009942DC">
        <w:rPr>
          <w:sz w:val="24"/>
          <w:szCs w:val="24"/>
        </w:rPr>
        <w:t xml:space="preserve"> педагог</w:t>
      </w:r>
      <w:r w:rsidR="00631C9C">
        <w:rPr>
          <w:sz w:val="24"/>
          <w:szCs w:val="24"/>
        </w:rPr>
        <w:t>ов</w:t>
      </w:r>
      <w:r w:rsidRPr="009942DC">
        <w:rPr>
          <w:sz w:val="24"/>
          <w:szCs w:val="24"/>
        </w:rPr>
        <w:t xml:space="preserve">, Почётной грамотой Главного Управления образования Псковской области – </w:t>
      </w:r>
      <w:r w:rsidR="00631C9C">
        <w:rPr>
          <w:sz w:val="24"/>
          <w:szCs w:val="24"/>
        </w:rPr>
        <w:t>11</w:t>
      </w:r>
      <w:r w:rsidRPr="009942DC">
        <w:rPr>
          <w:sz w:val="24"/>
          <w:szCs w:val="24"/>
        </w:rPr>
        <w:t xml:space="preserve"> педагогов.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Учителя по плану проходят курсовую подготовку повышения квалификации в ПОИПКРО и в городе (на выездных семинарах методистов ПОИПКРО).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lastRenderedPageBreak/>
        <w:t>В 201</w:t>
      </w:r>
      <w:r w:rsidR="00631C9C">
        <w:rPr>
          <w:sz w:val="24"/>
          <w:szCs w:val="24"/>
        </w:rPr>
        <w:t>3</w:t>
      </w:r>
      <w:r w:rsidRPr="009942DC">
        <w:rPr>
          <w:sz w:val="24"/>
          <w:szCs w:val="24"/>
        </w:rPr>
        <w:t>-201</w:t>
      </w:r>
      <w:r w:rsidR="00631C9C">
        <w:rPr>
          <w:sz w:val="24"/>
          <w:szCs w:val="24"/>
        </w:rPr>
        <w:t>4</w:t>
      </w:r>
      <w:r w:rsidRPr="009942DC">
        <w:rPr>
          <w:sz w:val="24"/>
          <w:szCs w:val="24"/>
        </w:rPr>
        <w:t xml:space="preserve"> учебном году такие курсы повышения квалификации прошли – </w:t>
      </w:r>
      <w:r w:rsidR="00631C9C">
        <w:rPr>
          <w:sz w:val="24"/>
          <w:szCs w:val="24"/>
        </w:rPr>
        <w:t>35</w:t>
      </w:r>
      <w:r w:rsidRPr="009942DC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а</w:t>
      </w:r>
      <w:r w:rsidRPr="009942DC">
        <w:rPr>
          <w:sz w:val="24"/>
          <w:szCs w:val="24"/>
        </w:rPr>
        <w:t xml:space="preserve">. В ходе аттестации педагогических работников подтвердили </w:t>
      </w:r>
      <w:r>
        <w:rPr>
          <w:sz w:val="24"/>
          <w:szCs w:val="24"/>
        </w:rPr>
        <w:t xml:space="preserve"> и повысили </w:t>
      </w:r>
      <w:r w:rsidRPr="009942DC">
        <w:rPr>
          <w:sz w:val="24"/>
          <w:szCs w:val="24"/>
        </w:rPr>
        <w:t xml:space="preserve">квалификационную категорию –  </w:t>
      </w:r>
      <w:r w:rsidR="00631C9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педагог</w:t>
      </w:r>
      <w:r w:rsidR="00631C9C">
        <w:rPr>
          <w:sz w:val="24"/>
          <w:szCs w:val="24"/>
        </w:rPr>
        <w:t>а</w:t>
      </w:r>
      <w:r w:rsidRPr="009942DC">
        <w:rPr>
          <w:sz w:val="24"/>
          <w:szCs w:val="24"/>
        </w:rPr>
        <w:t>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Педагогический коллектив находится в постоянном поиске форм и методов, что способствует развитию инновационной образовательной практики. Педагоги школы используют технологии дифференцированного, развивающего, проектного, проблемного обучения, </w:t>
      </w:r>
      <w:proofErr w:type="spellStart"/>
      <w:r w:rsidRPr="009942DC">
        <w:rPr>
          <w:sz w:val="24"/>
          <w:szCs w:val="24"/>
        </w:rPr>
        <w:t>здоровьесберегающие</w:t>
      </w:r>
      <w:proofErr w:type="spellEnd"/>
      <w:r w:rsidRPr="009942DC">
        <w:rPr>
          <w:sz w:val="24"/>
          <w:szCs w:val="24"/>
        </w:rPr>
        <w:t xml:space="preserve"> и информационно-коммуникативные технологии, отличительной чертой которых является ориентация на сознательное развитие индивидуальности ученика, развитие самостоятельного критического мышления.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В 201</w:t>
      </w:r>
      <w:r w:rsidR="00631C9C">
        <w:rPr>
          <w:sz w:val="24"/>
          <w:szCs w:val="24"/>
        </w:rPr>
        <w:t>3</w:t>
      </w:r>
      <w:r w:rsidRPr="009942DC">
        <w:rPr>
          <w:sz w:val="24"/>
          <w:szCs w:val="24"/>
        </w:rPr>
        <w:t>-201</w:t>
      </w:r>
      <w:r w:rsidR="00631C9C">
        <w:rPr>
          <w:sz w:val="24"/>
          <w:szCs w:val="24"/>
        </w:rPr>
        <w:t xml:space="preserve">4 </w:t>
      </w:r>
      <w:r w:rsidRPr="009942DC">
        <w:rPr>
          <w:sz w:val="24"/>
          <w:szCs w:val="24"/>
        </w:rPr>
        <w:t>учебном году продолжена отработка образовательной модели «</w:t>
      </w:r>
      <w:proofErr w:type="gramStart"/>
      <w:r w:rsidRPr="009942DC">
        <w:rPr>
          <w:sz w:val="24"/>
          <w:szCs w:val="24"/>
        </w:rPr>
        <w:t>Школа полного дня</w:t>
      </w:r>
      <w:proofErr w:type="gramEnd"/>
      <w:r w:rsidRPr="009942DC">
        <w:rPr>
          <w:sz w:val="24"/>
          <w:szCs w:val="24"/>
        </w:rPr>
        <w:t xml:space="preserve">» во всех </w:t>
      </w:r>
      <w:proofErr w:type="spellStart"/>
      <w:r w:rsidRPr="009942DC">
        <w:rPr>
          <w:sz w:val="24"/>
          <w:szCs w:val="24"/>
        </w:rPr>
        <w:t>предкадетских</w:t>
      </w:r>
      <w:proofErr w:type="spellEnd"/>
      <w:r w:rsidRPr="009942DC">
        <w:rPr>
          <w:sz w:val="24"/>
          <w:szCs w:val="24"/>
        </w:rPr>
        <w:t xml:space="preserve"> и кадетских классах. Охват детей дополнительным образованием в </w:t>
      </w:r>
      <w:proofErr w:type="spellStart"/>
      <w:r w:rsidRPr="009942DC">
        <w:rPr>
          <w:sz w:val="24"/>
          <w:szCs w:val="24"/>
        </w:rPr>
        <w:t>послеурочное</w:t>
      </w:r>
      <w:proofErr w:type="spellEnd"/>
      <w:r w:rsidRPr="009942DC">
        <w:rPr>
          <w:sz w:val="24"/>
          <w:szCs w:val="24"/>
        </w:rPr>
        <w:t xml:space="preserve"> время составляет </w:t>
      </w:r>
      <w:r w:rsidR="00631C9C">
        <w:rPr>
          <w:sz w:val="24"/>
          <w:szCs w:val="24"/>
        </w:rPr>
        <w:t>100</w:t>
      </w:r>
      <w:r w:rsidRPr="009942DC">
        <w:rPr>
          <w:sz w:val="24"/>
          <w:szCs w:val="24"/>
        </w:rPr>
        <w:t xml:space="preserve">%. Работают </w:t>
      </w:r>
      <w:r w:rsidR="00631C9C">
        <w:rPr>
          <w:sz w:val="24"/>
          <w:szCs w:val="24"/>
        </w:rPr>
        <w:t>9</w:t>
      </w:r>
      <w:r w:rsidRPr="009942DC">
        <w:rPr>
          <w:sz w:val="24"/>
          <w:szCs w:val="24"/>
        </w:rPr>
        <w:t xml:space="preserve"> групп продлённого дня в начальной школе (до 15.00), </w:t>
      </w:r>
      <w:r w:rsidR="00631C9C"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 дежурн</w:t>
      </w:r>
      <w:r>
        <w:rPr>
          <w:sz w:val="24"/>
          <w:szCs w:val="24"/>
        </w:rPr>
        <w:t>ых</w:t>
      </w:r>
      <w:r w:rsidRPr="009942DC">
        <w:rPr>
          <w:sz w:val="24"/>
          <w:szCs w:val="24"/>
        </w:rPr>
        <w:t xml:space="preserve"> (с 15.00 до 18.00).</w:t>
      </w:r>
    </w:p>
    <w:p w:rsidR="003F240F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Режим продлённого дня каждого конкретного класса строится с учётом учебного плана. Режим работы школы составляется с учётом продолжительности пребывания детей в школе, регламентируется единым расписанием учебных занятий, самоподготовки, внеурочной деятельности и дополнительного образования. </w:t>
      </w:r>
    </w:p>
    <w:p w:rsidR="007A1081" w:rsidRPr="007A1081" w:rsidRDefault="007A1081" w:rsidP="007A10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A1081">
        <w:rPr>
          <w:sz w:val="24"/>
          <w:szCs w:val="24"/>
        </w:rPr>
        <w:t xml:space="preserve">Контроль выполнения поставленных задач осуществлялся через систему оценки качества образования, целевых ориентиров, параметров и значений индикативных показателей эффективности реализации </w:t>
      </w:r>
      <w:r w:rsidR="003D0661">
        <w:rPr>
          <w:sz w:val="24"/>
          <w:szCs w:val="24"/>
        </w:rPr>
        <w:t xml:space="preserve">учебных </w:t>
      </w:r>
      <w:r w:rsidRPr="007A1081">
        <w:rPr>
          <w:sz w:val="24"/>
          <w:szCs w:val="24"/>
        </w:rPr>
        <w:t>программ и планов.</w:t>
      </w:r>
    </w:p>
    <w:p w:rsidR="007A1081" w:rsidRPr="007A1081" w:rsidRDefault="007A1081" w:rsidP="007A1081">
      <w:pPr>
        <w:ind w:firstLine="851"/>
        <w:jc w:val="both"/>
        <w:rPr>
          <w:sz w:val="24"/>
          <w:szCs w:val="24"/>
        </w:rPr>
      </w:pPr>
      <w:r w:rsidRPr="007A1081">
        <w:rPr>
          <w:sz w:val="24"/>
          <w:szCs w:val="24"/>
        </w:rPr>
        <w:t xml:space="preserve">– обеспечения высокого качества предоставляемых образовательных услуг путем внедрения независимой объективной оценки образовательных достижений обучающихся, расширения профильного обучения в старших классах; </w:t>
      </w:r>
    </w:p>
    <w:p w:rsidR="007A1081" w:rsidRPr="007A1081" w:rsidRDefault="007A1081" w:rsidP="007A1081">
      <w:pPr>
        <w:ind w:firstLine="851"/>
        <w:jc w:val="both"/>
        <w:rPr>
          <w:sz w:val="24"/>
          <w:szCs w:val="24"/>
        </w:rPr>
      </w:pPr>
      <w:r w:rsidRPr="007A1081">
        <w:rPr>
          <w:sz w:val="24"/>
          <w:szCs w:val="24"/>
        </w:rPr>
        <w:t>– создания условий для выполнения требований ФГОС на уровне начального общего образования, подготовки и перехода на внедрение ФГОС второго поколения на уровне основного общего образования;</w:t>
      </w:r>
    </w:p>
    <w:p w:rsidR="007A1081" w:rsidRPr="007A1081" w:rsidRDefault="007A1081" w:rsidP="007A1081">
      <w:pPr>
        <w:ind w:right="-2" w:firstLine="851"/>
        <w:jc w:val="both"/>
        <w:rPr>
          <w:iCs/>
          <w:sz w:val="24"/>
          <w:szCs w:val="24"/>
        </w:rPr>
      </w:pPr>
      <w:r w:rsidRPr="007A1081">
        <w:rPr>
          <w:sz w:val="24"/>
          <w:szCs w:val="24"/>
        </w:rPr>
        <w:t>– </w:t>
      </w:r>
      <w:r w:rsidRPr="007A1081">
        <w:rPr>
          <w:iCs/>
          <w:sz w:val="24"/>
          <w:szCs w:val="24"/>
        </w:rPr>
        <w:t>развития и совершенствования педагогических технологий управления качеством образования с целью выполнения требований государственных образовательных программ общего образования.</w:t>
      </w:r>
    </w:p>
    <w:p w:rsidR="007A1081" w:rsidRPr="009942DC" w:rsidRDefault="007A1081" w:rsidP="003F240F">
      <w:pPr>
        <w:spacing w:line="276" w:lineRule="auto"/>
        <w:ind w:firstLine="709"/>
        <w:rPr>
          <w:sz w:val="24"/>
          <w:szCs w:val="24"/>
        </w:rPr>
      </w:pP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В 201</w:t>
      </w:r>
      <w:r w:rsidR="00631C9C">
        <w:rPr>
          <w:sz w:val="24"/>
          <w:szCs w:val="24"/>
        </w:rPr>
        <w:t>3</w:t>
      </w:r>
      <w:r w:rsidRPr="009942DC">
        <w:rPr>
          <w:sz w:val="24"/>
          <w:szCs w:val="24"/>
        </w:rPr>
        <w:t>-201</w:t>
      </w:r>
      <w:r w:rsidR="00631C9C">
        <w:rPr>
          <w:sz w:val="24"/>
          <w:szCs w:val="24"/>
        </w:rPr>
        <w:t>4</w:t>
      </w:r>
      <w:r w:rsidRPr="009942DC">
        <w:rPr>
          <w:sz w:val="24"/>
          <w:szCs w:val="24"/>
        </w:rPr>
        <w:t xml:space="preserve"> учебном году в школе занимались 2</w:t>
      </w:r>
      <w:r w:rsidR="003D0661">
        <w:rPr>
          <w:sz w:val="24"/>
          <w:szCs w:val="24"/>
        </w:rPr>
        <w:t xml:space="preserve">0 </w:t>
      </w:r>
      <w:r w:rsidRPr="009942DC">
        <w:rPr>
          <w:sz w:val="24"/>
          <w:szCs w:val="24"/>
        </w:rPr>
        <w:t>класс</w:t>
      </w:r>
      <w:r w:rsidR="00631C9C">
        <w:rPr>
          <w:sz w:val="24"/>
          <w:szCs w:val="24"/>
        </w:rPr>
        <w:t>ов</w:t>
      </w:r>
      <w:r w:rsidRPr="009942DC">
        <w:rPr>
          <w:sz w:val="24"/>
          <w:szCs w:val="24"/>
        </w:rPr>
        <w:t xml:space="preserve">, в которых на конец учебного года обучалось – </w:t>
      </w:r>
      <w:r w:rsidRPr="00631C9C">
        <w:rPr>
          <w:b/>
          <w:sz w:val="24"/>
          <w:szCs w:val="24"/>
        </w:rPr>
        <w:t>4</w:t>
      </w:r>
      <w:r w:rsidR="00631C9C" w:rsidRPr="00631C9C">
        <w:rPr>
          <w:b/>
          <w:sz w:val="24"/>
          <w:szCs w:val="24"/>
        </w:rPr>
        <w:t>76</w:t>
      </w:r>
      <w:r w:rsidRPr="009942DC">
        <w:rPr>
          <w:sz w:val="24"/>
          <w:szCs w:val="24"/>
        </w:rPr>
        <w:t xml:space="preserve"> учащихся.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</w:p>
    <w:p w:rsidR="003F240F" w:rsidRPr="009942DC" w:rsidRDefault="003F240F" w:rsidP="003F240F">
      <w:pPr>
        <w:spacing w:line="276" w:lineRule="auto"/>
        <w:rPr>
          <w:b/>
          <w:sz w:val="24"/>
          <w:szCs w:val="24"/>
        </w:rPr>
      </w:pPr>
      <w:r w:rsidRPr="009942DC">
        <w:rPr>
          <w:b/>
          <w:sz w:val="24"/>
          <w:szCs w:val="24"/>
        </w:rPr>
        <w:t xml:space="preserve">Динамика численности учащихся школы </w:t>
      </w:r>
      <w:proofErr w:type="gramStart"/>
      <w:r w:rsidRPr="009942DC">
        <w:rPr>
          <w:b/>
          <w:sz w:val="24"/>
          <w:szCs w:val="24"/>
        </w:rPr>
        <w:t>за</w:t>
      </w:r>
      <w:proofErr w:type="gramEnd"/>
      <w:r w:rsidRPr="009942DC">
        <w:rPr>
          <w:b/>
          <w:sz w:val="24"/>
          <w:szCs w:val="24"/>
        </w:rPr>
        <w:t xml:space="preserve"> последние 3 года </w:t>
      </w:r>
    </w:p>
    <w:p w:rsidR="003F240F" w:rsidRPr="009942DC" w:rsidRDefault="003F240F" w:rsidP="003F240F">
      <w:pPr>
        <w:spacing w:line="276" w:lineRule="auto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2533"/>
        <w:gridCol w:w="2533"/>
        <w:gridCol w:w="1865"/>
      </w:tblGrid>
      <w:tr w:rsidR="003F240F" w:rsidRPr="009942DC" w:rsidTr="00CB5643">
        <w:trPr>
          <w:trHeight w:val="335"/>
        </w:trPr>
        <w:tc>
          <w:tcPr>
            <w:tcW w:w="2533" w:type="dxa"/>
          </w:tcPr>
          <w:p w:rsidR="003F240F" w:rsidRPr="009942DC" w:rsidRDefault="003F240F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Численность</w:t>
            </w:r>
          </w:p>
          <w:p w:rsidR="003F240F" w:rsidRPr="009942DC" w:rsidRDefault="003F240F" w:rsidP="0012605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3F240F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2533" w:type="dxa"/>
          </w:tcPr>
          <w:p w:rsidR="003F240F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865" w:type="dxa"/>
          </w:tcPr>
          <w:p w:rsidR="003F240F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2013-2014</w:t>
            </w:r>
          </w:p>
        </w:tc>
      </w:tr>
      <w:tr w:rsidR="00631C9C" w:rsidRPr="009942DC" w:rsidTr="00CB5643">
        <w:trPr>
          <w:trHeight w:val="335"/>
        </w:trPr>
        <w:tc>
          <w:tcPr>
            <w:tcW w:w="2533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1865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</w:t>
            </w:r>
          </w:p>
        </w:tc>
      </w:tr>
      <w:tr w:rsidR="00631C9C" w:rsidRPr="009942DC" w:rsidTr="00CB5643">
        <w:trPr>
          <w:trHeight w:val="335"/>
        </w:trPr>
        <w:tc>
          <w:tcPr>
            <w:tcW w:w="2533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1 ступень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1865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</w:tr>
      <w:tr w:rsidR="00631C9C" w:rsidRPr="009942DC" w:rsidTr="00CB5643">
        <w:trPr>
          <w:trHeight w:val="335"/>
        </w:trPr>
        <w:tc>
          <w:tcPr>
            <w:tcW w:w="2533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2 ступень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865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</w:p>
        </w:tc>
      </w:tr>
      <w:tr w:rsidR="00631C9C" w:rsidRPr="009942DC" w:rsidTr="00CB5643">
        <w:trPr>
          <w:trHeight w:val="352"/>
        </w:trPr>
        <w:tc>
          <w:tcPr>
            <w:tcW w:w="2533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3 ступень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533" w:type="dxa"/>
          </w:tcPr>
          <w:p w:rsidR="00631C9C" w:rsidRPr="009942DC" w:rsidRDefault="00631C9C" w:rsidP="006B5EC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65" w:type="dxa"/>
          </w:tcPr>
          <w:p w:rsidR="00631C9C" w:rsidRPr="009942DC" w:rsidRDefault="00631C9C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</w:tbl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Надо отметить, что в этом учебном году на городскую </w:t>
      </w:r>
      <w:proofErr w:type="spellStart"/>
      <w:r w:rsidRPr="009942DC">
        <w:rPr>
          <w:sz w:val="24"/>
          <w:szCs w:val="24"/>
        </w:rPr>
        <w:t>психолого-медико-педагогическую</w:t>
      </w:r>
      <w:proofErr w:type="spellEnd"/>
      <w:r w:rsidRPr="009942DC">
        <w:rPr>
          <w:sz w:val="24"/>
          <w:szCs w:val="24"/>
        </w:rPr>
        <w:t xml:space="preserve"> комиссию был</w:t>
      </w:r>
      <w:r>
        <w:rPr>
          <w:sz w:val="24"/>
          <w:szCs w:val="24"/>
        </w:rPr>
        <w:t>и</w:t>
      </w:r>
      <w:r w:rsidRPr="009942DC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ы</w:t>
      </w:r>
      <w:r w:rsidRPr="009942DC">
        <w:rPr>
          <w:sz w:val="24"/>
          <w:szCs w:val="24"/>
        </w:rPr>
        <w:t xml:space="preserve"> </w:t>
      </w:r>
      <w:r w:rsidR="002F75B3">
        <w:rPr>
          <w:sz w:val="24"/>
          <w:szCs w:val="24"/>
        </w:rPr>
        <w:t>3</w:t>
      </w:r>
      <w:r w:rsidR="00631C9C"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учащи</w:t>
      </w:r>
      <w:r>
        <w:rPr>
          <w:sz w:val="24"/>
          <w:szCs w:val="24"/>
        </w:rPr>
        <w:t>х</w:t>
      </w:r>
      <w:r w:rsidRPr="009942DC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начальной школы: </w:t>
      </w:r>
      <w:proofErr w:type="spellStart"/>
      <w:r w:rsidR="00631C9C">
        <w:rPr>
          <w:sz w:val="24"/>
          <w:szCs w:val="24"/>
        </w:rPr>
        <w:t>Спириденок</w:t>
      </w:r>
      <w:proofErr w:type="spellEnd"/>
      <w:r w:rsidR="00631C9C">
        <w:rPr>
          <w:sz w:val="24"/>
          <w:szCs w:val="24"/>
        </w:rPr>
        <w:t xml:space="preserve"> А</w:t>
      </w:r>
      <w:r>
        <w:rPr>
          <w:sz w:val="24"/>
          <w:szCs w:val="24"/>
        </w:rPr>
        <w:t>.(1-</w:t>
      </w:r>
      <w:r w:rsidR="00631C9C">
        <w:rPr>
          <w:sz w:val="24"/>
          <w:szCs w:val="24"/>
        </w:rPr>
        <w:t xml:space="preserve">б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 </w:t>
      </w:r>
      <w:r w:rsidR="00631C9C">
        <w:rPr>
          <w:sz w:val="24"/>
          <w:szCs w:val="24"/>
        </w:rPr>
        <w:t>Овчинников Д</w:t>
      </w:r>
      <w:r>
        <w:rPr>
          <w:sz w:val="24"/>
          <w:szCs w:val="24"/>
        </w:rPr>
        <w:t>.(</w:t>
      </w:r>
      <w:r w:rsidR="00631C9C">
        <w:rPr>
          <w:sz w:val="24"/>
          <w:szCs w:val="24"/>
        </w:rPr>
        <w:t>1-б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.),</w:t>
      </w:r>
      <w:r w:rsidRPr="009942DC">
        <w:rPr>
          <w:sz w:val="24"/>
          <w:szCs w:val="24"/>
        </w:rPr>
        <w:t xml:space="preserve"> </w:t>
      </w:r>
      <w:r w:rsidR="002F75B3">
        <w:rPr>
          <w:sz w:val="24"/>
          <w:szCs w:val="24"/>
        </w:rPr>
        <w:t>Никулин Н</w:t>
      </w:r>
      <w:r>
        <w:rPr>
          <w:sz w:val="24"/>
          <w:szCs w:val="24"/>
        </w:rPr>
        <w:t>.(4-</w:t>
      </w:r>
      <w:r w:rsidR="002F75B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  <w:r w:rsidRPr="009942DC">
        <w:rPr>
          <w:sz w:val="24"/>
          <w:szCs w:val="24"/>
        </w:rPr>
        <w:t xml:space="preserve">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На «4» и «5» учебный год окончили </w:t>
      </w:r>
      <w:r w:rsidR="002F75B3" w:rsidRPr="002F75B3">
        <w:rPr>
          <w:b/>
          <w:sz w:val="24"/>
          <w:szCs w:val="24"/>
        </w:rPr>
        <w:t>152</w:t>
      </w:r>
      <w:r w:rsidRPr="009942DC">
        <w:rPr>
          <w:sz w:val="24"/>
          <w:szCs w:val="24"/>
        </w:rPr>
        <w:t xml:space="preserve"> учащихся, на «отлично» -  </w:t>
      </w:r>
      <w:r w:rsidR="002F75B3" w:rsidRPr="002F75B3">
        <w:rPr>
          <w:b/>
          <w:sz w:val="24"/>
          <w:szCs w:val="24"/>
        </w:rPr>
        <w:t xml:space="preserve">35 </w:t>
      </w:r>
      <w:r w:rsidRPr="009942DC">
        <w:rPr>
          <w:sz w:val="24"/>
          <w:szCs w:val="24"/>
        </w:rPr>
        <w:t>учащихся. В 201</w:t>
      </w:r>
      <w:r w:rsidR="002F75B3">
        <w:rPr>
          <w:sz w:val="24"/>
          <w:szCs w:val="24"/>
        </w:rPr>
        <w:t>2</w:t>
      </w:r>
      <w:r w:rsidRPr="009942DC">
        <w:rPr>
          <w:sz w:val="24"/>
          <w:szCs w:val="24"/>
        </w:rPr>
        <w:t>-201</w:t>
      </w:r>
      <w:r w:rsidR="002F75B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 xml:space="preserve">учебном году таких учащихся было </w:t>
      </w:r>
      <w:r w:rsidR="002F75B3" w:rsidRPr="004228CD">
        <w:rPr>
          <w:b/>
          <w:sz w:val="24"/>
          <w:szCs w:val="24"/>
        </w:rPr>
        <w:t>139</w:t>
      </w:r>
      <w:r w:rsidRPr="009942DC">
        <w:rPr>
          <w:sz w:val="24"/>
          <w:szCs w:val="24"/>
        </w:rPr>
        <w:t xml:space="preserve"> (на «4» и»5»), на «5» - </w:t>
      </w:r>
      <w:r w:rsidR="002F75B3" w:rsidRPr="004228CD">
        <w:rPr>
          <w:b/>
          <w:sz w:val="24"/>
          <w:szCs w:val="24"/>
        </w:rPr>
        <w:t>23</w:t>
      </w:r>
      <w:r w:rsidRPr="009942DC">
        <w:rPr>
          <w:sz w:val="24"/>
          <w:szCs w:val="24"/>
        </w:rPr>
        <w:t xml:space="preserve"> . В целом % </w:t>
      </w:r>
      <w:r w:rsidRPr="009942DC">
        <w:rPr>
          <w:sz w:val="24"/>
          <w:szCs w:val="24"/>
        </w:rPr>
        <w:lastRenderedPageBreak/>
        <w:t xml:space="preserve">успеваемости по школе (3-11 классы –  </w:t>
      </w:r>
      <w:r w:rsidR="002F75B3">
        <w:rPr>
          <w:sz w:val="24"/>
          <w:szCs w:val="24"/>
        </w:rPr>
        <w:t>380</w:t>
      </w:r>
      <w:r w:rsidRPr="009942DC">
        <w:rPr>
          <w:sz w:val="24"/>
          <w:szCs w:val="24"/>
        </w:rPr>
        <w:t xml:space="preserve"> уч-ся) на конец учебного года составил – </w:t>
      </w:r>
      <w:r w:rsidRPr="004228CD">
        <w:rPr>
          <w:b/>
          <w:sz w:val="24"/>
          <w:szCs w:val="24"/>
        </w:rPr>
        <w:t>100%,</w:t>
      </w:r>
      <w:r w:rsidRPr="009942DC">
        <w:rPr>
          <w:sz w:val="24"/>
          <w:szCs w:val="24"/>
        </w:rPr>
        <w:t xml:space="preserve"> качества знаний –</w:t>
      </w:r>
      <w:r w:rsidR="002F75B3" w:rsidRPr="002F75B3">
        <w:rPr>
          <w:b/>
          <w:sz w:val="24"/>
          <w:szCs w:val="24"/>
        </w:rPr>
        <w:t>49,2</w:t>
      </w:r>
      <w:r w:rsidR="002F75B3">
        <w:rPr>
          <w:b/>
          <w:sz w:val="24"/>
          <w:szCs w:val="24"/>
        </w:rPr>
        <w:t>%</w:t>
      </w:r>
      <w:r w:rsidRPr="004228C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1 уч-ся </w:t>
      </w:r>
      <w:r w:rsidR="002F75B3">
        <w:rPr>
          <w:sz w:val="24"/>
          <w:szCs w:val="24"/>
        </w:rPr>
        <w:t>Чернецов М</w:t>
      </w:r>
      <w:r>
        <w:rPr>
          <w:sz w:val="24"/>
          <w:szCs w:val="24"/>
        </w:rPr>
        <w:t>.(</w:t>
      </w:r>
      <w:r w:rsidR="002F75B3">
        <w:rPr>
          <w:sz w:val="24"/>
          <w:szCs w:val="24"/>
        </w:rPr>
        <w:t>1-б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 </w:t>
      </w:r>
      <w:r w:rsidR="00A06FCE">
        <w:rPr>
          <w:sz w:val="24"/>
          <w:szCs w:val="24"/>
        </w:rPr>
        <w:t>переведен во 2 класс условно с академической задолженностью по русскому языку.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В 201</w:t>
      </w:r>
      <w:r w:rsidR="002F75B3">
        <w:rPr>
          <w:sz w:val="24"/>
          <w:szCs w:val="24"/>
        </w:rPr>
        <w:t>2</w:t>
      </w:r>
      <w:r w:rsidRPr="009942DC">
        <w:rPr>
          <w:sz w:val="24"/>
          <w:szCs w:val="24"/>
        </w:rPr>
        <w:t>-201</w:t>
      </w:r>
      <w:r w:rsidR="002F75B3">
        <w:rPr>
          <w:sz w:val="24"/>
          <w:szCs w:val="24"/>
        </w:rPr>
        <w:t>3</w:t>
      </w:r>
      <w:r w:rsidR="00A06FCE"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 xml:space="preserve">учебном году эти показатели: успеваемость – 100%, качество знаний – </w:t>
      </w:r>
      <w:r w:rsidR="002F75B3" w:rsidRPr="002F75B3">
        <w:rPr>
          <w:sz w:val="24"/>
          <w:szCs w:val="24"/>
        </w:rPr>
        <w:t>44,3%</w:t>
      </w:r>
      <w:r w:rsidR="002F75B3">
        <w:rPr>
          <w:sz w:val="24"/>
          <w:szCs w:val="24"/>
        </w:rPr>
        <w:t>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С высоким качеством знаний и полной успеваемостью учебный год закончили следующие классы:</w:t>
      </w:r>
    </w:p>
    <w:p w:rsidR="003F240F" w:rsidRPr="009942DC" w:rsidRDefault="002F75B3" w:rsidP="003F24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F240F">
        <w:rPr>
          <w:sz w:val="24"/>
          <w:szCs w:val="24"/>
        </w:rPr>
        <w:t xml:space="preserve"> «а» </w:t>
      </w:r>
      <w:r w:rsidR="003F240F" w:rsidRPr="009942DC">
        <w:rPr>
          <w:sz w:val="24"/>
          <w:szCs w:val="24"/>
        </w:rPr>
        <w:t>класс (</w:t>
      </w:r>
      <w:proofErr w:type="spellStart"/>
      <w:r w:rsidR="003F240F" w:rsidRPr="009942DC">
        <w:rPr>
          <w:sz w:val="24"/>
          <w:szCs w:val="24"/>
        </w:rPr>
        <w:t>уч</w:t>
      </w:r>
      <w:proofErr w:type="gramStart"/>
      <w:r w:rsidR="003F240F" w:rsidRPr="009942DC">
        <w:rPr>
          <w:sz w:val="24"/>
          <w:szCs w:val="24"/>
        </w:rPr>
        <w:t>.</w:t>
      </w:r>
      <w:r w:rsidR="003F240F">
        <w:rPr>
          <w:sz w:val="24"/>
          <w:szCs w:val="24"/>
        </w:rPr>
        <w:t>А</w:t>
      </w:r>
      <w:proofErr w:type="gramEnd"/>
      <w:r w:rsidR="003F240F">
        <w:rPr>
          <w:sz w:val="24"/>
          <w:szCs w:val="24"/>
        </w:rPr>
        <w:t>гафонова</w:t>
      </w:r>
      <w:proofErr w:type="spellEnd"/>
      <w:r w:rsidR="003F240F">
        <w:rPr>
          <w:sz w:val="24"/>
          <w:szCs w:val="24"/>
        </w:rPr>
        <w:t xml:space="preserve"> В.А.</w:t>
      </w:r>
      <w:r w:rsidR="003F240F" w:rsidRPr="009942DC">
        <w:rPr>
          <w:sz w:val="24"/>
          <w:szCs w:val="24"/>
        </w:rPr>
        <w:t>) –</w:t>
      </w:r>
      <w:r>
        <w:rPr>
          <w:sz w:val="24"/>
          <w:szCs w:val="24"/>
        </w:rPr>
        <w:t>63,3</w:t>
      </w:r>
      <w:r w:rsidR="003F240F" w:rsidRPr="009942DC">
        <w:rPr>
          <w:sz w:val="24"/>
          <w:szCs w:val="24"/>
        </w:rPr>
        <w:t>% (на «4» и «5» - 1</w:t>
      </w:r>
      <w:r>
        <w:rPr>
          <w:sz w:val="24"/>
          <w:szCs w:val="24"/>
        </w:rPr>
        <w:t>8</w:t>
      </w:r>
      <w:r w:rsidR="003F240F" w:rsidRPr="009942DC">
        <w:rPr>
          <w:sz w:val="24"/>
          <w:szCs w:val="24"/>
        </w:rPr>
        <w:t xml:space="preserve"> уч-ся, 1 уч-ся на «5»). </w:t>
      </w:r>
    </w:p>
    <w:p w:rsidR="003F240F" w:rsidRPr="009942DC" w:rsidRDefault="002F75B3" w:rsidP="003F24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F240F" w:rsidRPr="009942DC">
        <w:rPr>
          <w:sz w:val="24"/>
          <w:szCs w:val="24"/>
        </w:rPr>
        <w:t xml:space="preserve"> «б» класс (</w:t>
      </w:r>
      <w:proofErr w:type="spellStart"/>
      <w:r w:rsidR="003F240F" w:rsidRPr="009942DC">
        <w:rPr>
          <w:sz w:val="24"/>
          <w:szCs w:val="24"/>
        </w:rPr>
        <w:t>уч</w:t>
      </w:r>
      <w:proofErr w:type="gramStart"/>
      <w:r w:rsidR="003F240F" w:rsidRPr="009942DC">
        <w:rPr>
          <w:sz w:val="24"/>
          <w:szCs w:val="24"/>
        </w:rPr>
        <w:t>.</w:t>
      </w:r>
      <w:r w:rsidR="003F240F">
        <w:rPr>
          <w:sz w:val="24"/>
          <w:szCs w:val="24"/>
        </w:rPr>
        <w:t>Т</w:t>
      </w:r>
      <w:proofErr w:type="gramEnd"/>
      <w:r w:rsidR="003F240F">
        <w:rPr>
          <w:sz w:val="24"/>
          <w:szCs w:val="24"/>
        </w:rPr>
        <w:t>окарева</w:t>
      </w:r>
      <w:proofErr w:type="spellEnd"/>
      <w:r w:rsidR="003F240F">
        <w:rPr>
          <w:sz w:val="24"/>
          <w:szCs w:val="24"/>
        </w:rPr>
        <w:t xml:space="preserve"> О.П</w:t>
      </w:r>
      <w:r w:rsidR="003F240F" w:rsidRPr="009942DC">
        <w:rPr>
          <w:sz w:val="24"/>
          <w:szCs w:val="24"/>
        </w:rPr>
        <w:t xml:space="preserve">.) – </w:t>
      </w:r>
      <w:r>
        <w:rPr>
          <w:sz w:val="24"/>
          <w:szCs w:val="24"/>
        </w:rPr>
        <w:t>55,6</w:t>
      </w:r>
      <w:r w:rsidR="003F240F" w:rsidRPr="009942DC">
        <w:rPr>
          <w:sz w:val="24"/>
          <w:szCs w:val="24"/>
        </w:rPr>
        <w:t>% (на «4» и «5» - 1</w:t>
      </w:r>
      <w:r>
        <w:rPr>
          <w:sz w:val="24"/>
          <w:szCs w:val="24"/>
        </w:rPr>
        <w:t>2</w:t>
      </w:r>
      <w:r w:rsidR="003F240F" w:rsidRPr="009942DC">
        <w:rPr>
          <w:sz w:val="24"/>
          <w:szCs w:val="24"/>
        </w:rPr>
        <w:t xml:space="preserve"> уч-ся, </w:t>
      </w:r>
      <w:r>
        <w:rPr>
          <w:sz w:val="24"/>
          <w:szCs w:val="24"/>
        </w:rPr>
        <w:t>3</w:t>
      </w:r>
      <w:r w:rsidR="003F240F" w:rsidRPr="009942DC">
        <w:rPr>
          <w:sz w:val="24"/>
          <w:szCs w:val="24"/>
        </w:rPr>
        <w:t xml:space="preserve"> уч-ся на «5»). </w:t>
      </w:r>
    </w:p>
    <w:p w:rsidR="003F240F" w:rsidRPr="009942DC" w:rsidRDefault="002F75B3" w:rsidP="003F240F">
      <w:pPr>
        <w:spacing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3F240F" w:rsidRPr="009942DC">
        <w:rPr>
          <w:sz w:val="24"/>
          <w:szCs w:val="24"/>
        </w:rPr>
        <w:t xml:space="preserve"> «а» класс (</w:t>
      </w:r>
      <w:proofErr w:type="spellStart"/>
      <w:r w:rsidR="003F240F" w:rsidRPr="009942DC">
        <w:rPr>
          <w:sz w:val="24"/>
          <w:szCs w:val="24"/>
        </w:rPr>
        <w:t>уч</w:t>
      </w:r>
      <w:proofErr w:type="spellEnd"/>
      <w:r w:rsidR="003F240F" w:rsidRPr="009942DC">
        <w:rPr>
          <w:sz w:val="24"/>
          <w:szCs w:val="24"/>
        </w:rPr>
        <w:t>.</w:t>
      </w:r>
      <w:proofErr w:type="gramEnd"/>
      <w:r w:rsidR="003F240F"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 А.А</w:t>
      </w:r>
      <w:r w:rsidR="003F240F" w:rsidRPr="009942DC">
        <w:rPr>
          <w:sz w:val="24"/>
          <w:szCs w:val="24"/>
        </w:rPr>
        <w:t xml:space="preserve">.) – </w:t>
      </w:r>
      <w:r>
        <w:rPr>
          <w:sz w:val="24"/>
          <w:szCs w:val="24"/>
        </w:rPr>
        <w:t>42,9</w:t>
      </w:r>
      <w:r w:rsidR="003F240F" w:rsidRPr="009942DC">
        <w:rPr>
          <w:sz w:val="24"/>
          <w:szCs w:val="24"/>
        </w:rPr>
        <w:t xml:space="preserve">% (на «4» и «5» - </w:t>
      </w:r>
      <w:r>
        <w:rPr>
          <w:sz w:val="24"/>
          <w:szCs w:val="24"/>
        </w:rPr>
        <w:t xml:space="preserve">7 </w:t>
      </w:r>
      <w:r w:rsidR="003F240F" w:rsidRPr="009942DC">
        <w:rPr>
          <w:sz w:val="24"/>
          <w:szCs w:val="24"/>
        </w:rPr>
        <w:t xml:space="preserve">уч-ся, 2 уч-ся – на «5»). </w:t>
      </w:r>
    </w:p>
    <w:p w:rsidR="003F240F" w:rsidRPr="009942DC" w:rsidRDefault="002F75B3" w:rsidP="003F240F">
      <w:pPr>
        <w:spacing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3F240F" w:rsidRPr="009942DC">
        <w:rPr>
          <w:sz w:val="24"/>
          <w:szCs w:val="24"/>
        </w:rPr>
        <w:t xml:space="preserve"> «б» класс (</w:t>
      </w:r>
      <w:proofErr w:type="spellStart"/>
      <w:r w:rsidR="003F240F" w:rsidRPr="009942DC">
        <w:rPr>
          <w:sz w:val="24"/>
          <w:szCs w:val="24"/>
        </w:rPr>
        <w:t>уч</w:t>
      </w:r>
      <w:proofErr w:type="spellEnd"/>
      <w:r w:rsidR="003F240F" w:rsidRPr="009942DC">
        <w:rPr>
          <w:sz w:val="24"/>
          <w:szCs w:val="24"/>
        </w:rPr>
        <w:t>.</w:t>
      </w:r>
      <w:proofErr w:type="gramEnd"/>
      <w:r w:rsidR="003F240F" w:rsidRPr="009942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Кондрашева</w:t>
      </w:r>
      <w:proofErr w:type="spellEnd"/>
      <w:r>
        <w:rPr>
          <w:sz w:val="24"/>
          <w:szCs w:val="24"/>
        </w:rPr>
        <w:t xml:space="preserve"> И.В</w:t>
      </w:r>
      <w:r w:rsidR="003F240F" w:rsidRPr="009942DC">
        <w:rPr>
          <w:sz w:val="24"/>
          <w:szCs w:val="24"/>
        </w:rPr>
        <w:t xml:space="preserve">.) – </w:t>
      </w:r>
      <w:r w:rsidR="003F240F">
        <w:rPr>
          <w:sz w:val="24"/>
          <w:szCs w:val="24"/>
        </w:rPr>
        <w:t>6</w:t>
      </w:r>
      <w:r>
        <w:rPr>
          <w:sz w:val="24"/>
          <w:szCs w:val="24"/>
        </w:rPr>
        <w:t>1,9</w:t>
      </w:r>
      <w:r w:rsidR="003F240F" w:rsidRPr="009942DC">
        <w:rPr>
          <w:sz w:val="24"/>
          <w:szCs w:val="24"/>
        </w:rPr>
        <w:t>% (на «4» и «5» - 1</w:t>
      </w:r>
      <w:r w:rsidR="003F240F">
        <w:rPr>
          <w:sz w:val="24"/>
          <w:szCs w:val="24"/>
        </w:rPr>
        <w:t>2 уч-ся,</w:t>
      </w:r>
      <w:r>
        <w:rPr>
          <w:sz w:val="24"/>
          <w:szCs w:val="24"/>
        </w:rPr>
        <w:t>1</w:t>
      </w:r>
      <w:r w:rsidR="003F240F" w:rsidRPr="009942DC">
        <w:rPr>
          <w:sz w:val="24"/>
          <w:szCs w:val="24"/>
        </w:rPr>
        <w:t xml:space="preserve"> уч-ся – на «5»).</w:t>
      </w:r>
    </w:p>
    <w:p w:rsidR="003F240F" w:rsidRDefault="00611F50" w:rsidP="003F240F">
      <w:pPr>
        <w:spacing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3F240F" w:rsidRPr="009942DC">
        <w:rPr>
          <w:sz w:val="24"/>
          <w:szCs w:val="24"/>
        </w:rPr>
        <w:t>«в» класс (</w:t>
      </w:r>
      <w:proofErr w:type="spellStart"/>
      <w:r w:rsidR="003F240F" w:rsidRPr="009942DC">
        <w:rPr>
          <w:sz w:val="24"/>
          <w:szCs w:val="24"/>
        </w:rPr>
        <w:t>уч</w:t>
      </w:r>
      <w:proofErr w:type="spellEnd"/>
      <w:r w:rsidR="003F240F" w:rsidRPr="009942DC">
        <w:rPr>
          <w:sz w:val="24"/>
          <w:szCs w:val="24"/>
        </w:rPr>
        <w:t>.</w:t>
      </w:r>
      <w:proofErr w:type="gramEnd"/>
      <w:r w:rsidR="003F240F"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>Суркова Е.А</w:t>
      </w:r>
      <w:r w:rsidR="003F240F" w:rsidRPr="009942DC">
        <w:rPr>
          <w:sz w:val="24"/>
          <w:szCs w:val="24"/>
        </w:rPr>
        <w:t xml:space="preserve">.) – </w:t>
      </w:r>
      <w:r>
        <w:rPr>
          <w:sz w:val="24"/>
          <w:szCs w:val="24"/>
        </w:rPr>
        <w:t>63</w:t>
      </w:r>
      <w:r w:rsidR="003F240F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3F240F" w:rsidRPr="009942DC">
        <w:rPr>
          <w:sz w:val="24"/>
          <w:szCs w:val="24"/>
        </w:rPr>
        <w:t xml:space="preserve">% (на «4» и «5» - </w:t>
      </w:r>
      <w:r>
        <w:rPr>
          <w:sz w:val="24"/>
          <w:szCs w:val="24"/>
        </w:rPr>
        <w:t>10</w:t>
      </w:r>
      <w:r w:rsidR="003F240F" w:rsidRPr="009942DC">
        <w:rPr>
          <w:sz w:val="24"/>
          <w:szCs w:val="24"/>
        </w:rPr>
        <w:t xml:space="preserve"> уч-ся</w:t>
      </w:r>
      <w:r>
        <w:rPr>
          <w:sz w:val="24"/>
          <w:szCs w:val="24"/>
        </w:rPr>
        <w:t>,4</w:t>
      </w:r>
      <w:r w:rsidRPr="009942DC">
        <w:rPr>
          <w:sz w:val="24"/>
          <w:szCs w:val="24"/>
        </w:rPr>
        <w:t xml:space="preserve"> уч-ся – на «5»).</w:t>
      </w:r>
    </w:p>
    <w:p w:rsidR="00EB2DCA" w:rsidRDefault="00611F50" w:rsidP="00EB2DCA">
      <w:pPr>
        <w:spacing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EB2DCA">
        <w:rPr>
          <w:sz w:val="24"/>
          <w:szCs w:val="24"/>
        </w:rPr>
        <w:t xml:space="preserve"> «а»</w:t>
      </w:r>
      <w:r w:rsidR="00EB2DCA" w:rsidRPr="00EB2DCA">
        <w:rPr>
          <w:sz w:val="24"/>
          <w:szCs w:val="24"/>
        </w:rPr>
        <w:t xml:space="preserve"> </w:t>
      </w:r>
      <w:r w:rsidR="00EB2DCA" w:rsidRPr="009942DC">
        <w:rPr>
          <w:sz w:val="24"/>
          <w:szCs w:val="24"/>
        </w:rPr>
        <w:t>класс (</w:t>
      </w:r>
      <w:proofErr w:type="spellStart"/>
      <w:r w:rsidR="00EB2DCA" w:rsidRPr="009942DC">
        <w:rPr>
          <w:sz w:val="24"/>
          <w:szCs w:val="24"/>
        </w:rPr>
        <w:t>уч</w:t>
      </w:r>
      <w:proofErr w:type="spellEnd"/>
      <w:r w:rsidR="00EB2DCA" w:rsidRPr="009942DC">
        <w:rPr>
          <w:sz w:val="24"/>
          <w:szCs w:val="24"/>
        </w:rPr>
        <w:t>.</w:t>
      </w:r>
      <w:proofErr w:type="gramEnd"/>
      <w:r w:rsidR="00EB2DCA" w:rsidRPr="009942DC">
        <w:rPr>
          <w:sz w:val="24"/>
          <w:szCs w:val="24"/>
        </w:rPr>
        <w:t xml:space="preserve"> </w:t>
      </w:r>
      <w:r w:rsidR="00EB2DCA">
        <w:rPr>
          <w:sz w:val="24"/>
          <w:szCs w:val="24"/>
        </w:rPr>
        <w:t>Юдина Е.В</w:t>
      </w:r>
      <w:r w:rsidR="00EB2DCA" w:rsidRPr="009942DC">
        <w:rPr>
          <w:sz w:val="24"/>
          <w:szCs w:val="24"/>
        </w:rPr>
        <w:t xml:space="preserve">.) – </w:t>
      </w:r>
      <w:r w:rsidR="00EB2DCA">
        <w:rPr>
          <w:sz w:val="24"/>
          <w:szCs w:val="24"/>
        </w:rPr>
        <w:t>75</w:t>
      </w:r>
      <w:r w:rsidR="00EB2DCA" w:rsidRPr="009942DC">
        <w:rPr>
          <w:sz w:val="24"/>
          <w:szCs w:val="24"/>
        </w:rPr>
        <w:t xml:space="preserve">% (на «4» и «5» - </w:t>
      </w:r>
      <w:r w:rsidR="00EB2DCA">
        <w:rPr>
          <w:sz w:val="24"/>
          <w:szCs w:val="24"/>
        </w:rPr>
        <w:t>18</w:t>
      </w:r>
      <w:r w:rsidR="00EB2DCA" w:rsidRPr="009942DC">
        <w:rPr>
          <w:sz w:val="24"/>
          <w:szCs w:val="24"/>
        </w:rPr>
        <w:t xml:space="preserve"> уч-ся</w:t>
      </w:r>
      <w:r w:rsidR="00EB2DCA">
        <w:rPr>
          <w:sz w:val="24"/>
          <w:szCs w:val="24"/>
        </w:rPr>
        <w:t>,3</w:t>
      </w:r>
      <w:r w:rsidR="00EB2DCA" w:rsidRPr="009942DC">
        <w:rPr>
          <w:sz w:val="24"/>
          <w:szCs w:val="24"/>
        </w:rPr>
        <w:t xml:space="preserve"> уч-ся – на «5»).</w:t>
      </w:r>
    </w:p>
    <w:p w:rsidR="00EB2DCA" w:rsidRDefault="00EB2DCA" w:rsidP="00EB2DCA">
      <w:pPr>
        <w:spacing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5 «б»</w:t>
      </w:r>
      <w:r w:rsidRPr="00EB2DCA"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класс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Белик</w:t>
      </w:r>
      <w:proofErr w:type="spellEnd"/>
      <w:r>
        <w:rPr>
          <w:sz w:val="24"/>
          <w:szCs w:val="24"/>
        </w:rPr>
        <w:t xml:space="preserve"> З.А</w:t>
      </w:r>
      <w:r w:rsidRPr="009942DC">
        <w:rPr>
          <w:sz w:val="24"/>
          <w:szCs w:val="24"/>
        </w:rPr>
        <w:t xml:space="preserve">.) – </w:t>
      </w:r>
      <w:r>
        <w:rPr>
          <w:sz w:val="24"/>
          <w:szCs w:val="24"/>
        </w:rPr>
        <w:t>58,6</w:t>
      </w:r>
      <w:r w:rsidRPr="009942DC">
        <w:rPr>
          <w:sz w:val="24"/>
          <w:szCs w:val="24"/>
        </w:rPr>
        <w:t xml:space="preserve">% (на «4» и «5» - </w:t>
      </w:r>
      <w:r>
        <w:rPr>
          <w:sz w:val="24"/>
          <w:szCs w:val="24"/>
        </w:rPr>
        <w:t>13</w:t>
      </w:r>
      <w:r w:rsidRPr="009942DC">
        <w:rPr>
          <w:sz w:val="24"/>
          <w:szCs w:val="24"/>
        </w:rPr>
        <w:t xml:space="preserve"> уч-ся</w:t>
      </w:r>
      <w:r>
        <w:rPr>
          <w:sz w:val="24"/>
          <w:szCs w:val="24"/>
        </w:rPr>
        <w:t>,4</w:t>
      </w:r>
      <w:r w:rsidRPr="009942DC">
        <w:rPr>
          <w:sz w:val="24"/>
          <w:szCs w:val="24"/>
        </w:rPr>
        <w:t xml:space="preserve"> уч-ся – на «5»).</w:t>
      </w:r>
    </w:p>
    <w:p w:rsidR="00EB2DCA" w:rsidRDefault="00EB2DCA" w:rsidP="00EB2DCA">
      <w:pPr>
        <w:spacing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6 «а»</w:t>
      </w:r>
      <w:r w:rsidRPr="00EB2DCA"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класс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>Кучер И.Ю</w:t>
      </w:r>
      <w:r w:rsidRPr="009942DC">
        <w:rPr>
          <w:sz w:val="24"/>
          <w:szCs w:val="24"/>
        </w:rPr>
        <w:t xml:space="preserve">.) – </w:t>
      </w:r>
      <w:r>
        <w:rPr>
          <w:sz w:val="24"/>
          <w:szCs w:val="24"/>
        </w:rPr>
        <w:t>63,2</w:t>
      </w:r>
      <w:r w:rsidRPr="009942DC">
        <w:rPr>
          <w:sz w:val="24"/>
          <w:szCs w:val="24"/>
        </w:rPr>
        <w:t xml:space="preserve">% (на «4» и «5» - </w:t>
      </w:r>
      <w:r>
        <w:rPr>
          <w:sz w:val="24"/>
          <w:szCs w:val="24"/>
        </w:rPr>
        <w:t>10</w:t>
      </w:r>
      <w:r w:rsidRPr="009942DC">
        <w:rPr>
          <w:sz w:val="24"/>
          <w:szCs w:val="24"/>
        </w:rPr>
        <w:t xml:space="preserve"> уч-ся</w:t>
      </w:r>
      <w:r>
        <w:rPr>
          <w:sz w:val="24"/>
          <w:szCs w:val="24"/>
        </w:rPr>
        <w:t>,2</w:t>
      </w:r>
      <w:r w:rsidRPr="009942DC">
        <w:rPr>
          <w:sz w:val="24"/>
          <w:szCs w:val="24"/>
        </w:rPr>
        <w:t xml:space="preserve"> уч-ся – на «5»).</w:t>
      </w:r>
    </w:p>
    <w:p w:rsidR="003F240F" w:rsidRDefault="00611F50" w:rsidP="003F24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3F240F" w:rsidRPr="009942DC">
        <w:rPr>
          <w:sz w:val="24"/>
          <w:szCs w:val="24"/>
        </w:rPr>
        <w:t xml:space="preserve"> «</w:t>
      </w:r>
      <w:r w:rsidR="003F240F">
        <w:rPr>
          <w:sz w:val="24"/>
          <w:szCs w:val="24"/>
        </w:rPr>
        <w:t>б</w:t>
      </w:r>
      <w:r w:rsidR="003F240F" w:rsidRPr="009942DC">
        <w:rPr>
          <w:sz w:val="24"/>
          <w:szCs w:val="24"/>
        </w:rPr>
        <w:t>» класс (</w:t>
      </w:r>
      <w:proofErr w:type="spellStart"/>
      <w:r w:rsidR="003F240F">
        <w:rPr>
          <w:sz w:val="24"/>
          <w:szCs w:val="24"/>
        </w:rPr>
        <w:t>кл.рук</w:t>
      </w:r>
      <w:proofErr w:type="gramStart"/>
      <w:r w:rsidR="003F240F">
        <w:rPr>
          <w:sz w:val="24"/>
          <w:szCs w:val="24"/>
        </w:rPr>
        <w:t>.К</w:t>
      </w:r>
      <w:proofErr w:type="gramEnd"/>
      <w:r w:rsidR="003F240F">
        <w:rPr>
          <w:sz w:val="24"/>
          <w:szCs w:val="24"/>
        </w:rPr>
        <w:t>орнева</w:t>
      </w:r>
      <w:proofErr w:type="spellEnd"/>
      <w:r w:rsidR="003F240F">
        <w:rPr>
          <w:sz w:val="24"/>
          <w:szCs w:val="24"/>
        </w:rPr>
        <w:t xml:space="preserve"> Г.И</w:t>
      </w:r>
      <w:r w:rsidR="003F240F" w:rsidRPr="009942DC">
        <w:rPr>
          <w:sz w:val="24"/>
          <w:szCs w:val="24"/>
        </w:rPr>
        <w:t xml:space="preserve">.) – </w:t>
      </w:r>
      <w:r w:rsidR="003F240F">
        <w:rPr>
          <w:sz w:val="24"/>
          <w:szCs w:val="24"/>
        </w:rPr>
        <w:t>60</w:t>
      </w:r>
      <w:r>
        <w:rPr>
          <w:sz w:val="24"/>
          <w:szCs w:val="24"/>
        </w:rPr>
        <w:t>,9</w:t>
      </w:r>
      <w:r w:rsidR="003F240F" w:rsidRPr="009942DC">
        <w:rPr>
          <w:sz w:val="24"/>
          <w:szCs w:val="24"/>
        </w:rPr>
        <w:t>% (</w:t>
      </w:r>
      <w:r w:rsidR="003F240F">
        <w:rPr>
          <w:sz w:val="24"/>
          <w:szCs w:val="24"/>
        </w:rPr>
        <w:t>11</w:t>
      </w:r>
      <w:r w:rsidR="003F240F" w:rsidRPr="009942DC">
        <w:rPr>
          <w:sz w:val="24"/>
          <w:szCs w:val="24"/>
        </w:rPr>
        <w:t xml:space="preserve">учащихся на «4» и «5»,  </w:t>
      </w:r>
      <w:r>
        <w:rPr>
          <w:sz w:val="24"/>
          <w:szCs w:val="24"/>
        </w:rPr>
        <w:t>3</w:t>
      </w:r>
      <w:r w:rsidR="003F240F" w:rsidRPr="009942DC">
        <w:rPr>
          <w:sz w:val="24"/>
          <w:szCs w:val="24"/>
        </w:rPr>
        <w:t xml:space="preserve"> – на «5»). </w:t>
      </w:r>
    </w:p>
    <w:p w:rsidR="003F240F" w:rsidRDefault="00EB2DCA" w:rsidP="003F24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3F240F">
        <w:rPr>
          <w:sz w:val="24"/>
          <w:szCs w:val="24"/>
        </w:rPr>
        <w:t xml:space="preserve"> класс (</w:t>
      </w:r>
      <w:proofErr w:type="spellStart"/>
      <w:r w:rsidR="003F240F">
        <w:rPr>
          <w:sz w:val="24"/>
          <w:szCs w:val="24"/>
        </w:rPr>
        <w:t>кл.рук</w:t>
      </w:r>
      <w:proofErr w:type="gramStart"/>
      <w:r w:rsidR="003F240F">
        <w:rPr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юбова</w:t>
      </w:r>
      <w:proofErr w:type="spellEnd"/>
      <w:r>
        <w:rPr>
          <w:sz w:val="24"/>
          <w:szCs w:val="24"/>
        </w:rPr>
        <w:t xml:space="preserve"> Н.В</w:t>
      </w:r>
      <w:r w:rsidR="003F240F">
        <w:rPr>
          <w:sz w:val="24"/>
          <w:szCs w:val="24"/>
        </w:rPr>
        <w:t>.) – 4</w:t>
      </w:r>
      <w:r>
        <w:rPr>
          <w:sz w:val="24"/>
          <w:szCs w:val="24"/>
        </w:rPr>
        <w:t>3</w:t>
      </w:r>
      <w:r w:rsidR="003F240F">
        <w:rPr>
          <w:sz w:val="24"/>
          <w:szCs w:val="24"/>
        </w:rPr>
        <w:t xml:space="preserve">,5% (7 </w:t>
      </w:r>
      <w:r w:rsidR="003F240F" w:rsidRPr="009942DC">
        <w:rPr>
          <w:sz w:val="24"/>
          <w:szCs w:val="24"/>
        </w:rPr>
        <w:t xml:space="preserve">учащихся на «4» и «5»,  </w:t>
      </w:r>
      <w:r w:rsidR="003F240F">
        <w:rPr>
          <w:sz w:val="24"/>
          <w:szCs w:val="24"/>
        </w:rPr>
        <w:t>3</w:t>
      </w:r>
      <w:r w:rsidR="003F240F" w:rsidRPr="009942DC">
        <w:rPr>
          <w:sz w:val="24"/>
          <w:szCs w:val="24"/>
        </w:rPr>
        <w:t xml:space="preserve"> – на «5»).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Низкие результаты качества </w:t>
      </w:r>
      <w:proofErr w:type="spellStart"/>
      <w:r w:rsidRPr="009942DC">
        <w:rPr>
          <w:sz w:val="24"/>
          <w:szCs w:val="24"/>
        </w:rPr>
        <w:t>обученности</w:t>
      </w:r>
      <w:proofErr w:type="spellEnd"/>
      <w:r w:rsidRPr="009942DC">
        <w:rPr>
          <w:sz w:val="24"/>
          <w:szCs w:val="24"/>
        </w:rPr>
        <w:t xml:space="preserve"> в </w:t>
      </w:r>
      <w:r w:rsidR="00EB2DCA">
        <w:rPr>
          <w:sz w:val="24"/>
          <w:szCs w:val="24"/>
        </w:rPr>
        <w:t>6</w:t>
      </w:r>
      <w:r>
        <w:rPr>
          <w:sz w:val="24"/>
          <w:szCs w:val="24"/>
        </w:rPr>
        <w:t xml:space="preserve">-в, 9 </w:t>
      </w:r>
      <w:r w:rsidRPr="009942DC">
        <w:rPr>
          <w:sz w:val="24"/>
          <w:szCs w:val="24"/>
        </w:rPr>
        <w:t xml:space="preserve">классах. </w:t>
      </w:r>
      <w:r w:rsidR="00FF3789">
        <w:rPr>
          <w:sz w:val="24"/>
          <w:szCs w:val="24"/>
        </w:rPr>
        <w:t xml:space="preserve">Снижены </w:t>
      </w:r>
      <w:r w:rsidR="00FF3789" w:rsidRPr="009942DC">
        <w:rPr>
          <w:sz w:val="24"/>
          <w:szCs w:val="24"/>
        </w:rPr>
        <w:t>результаты качества</w:t>
      </w:r>
      <w:r w:rsidR="00FF3789">
        <w:rPr>
          <w:sz w:val="24"/>
          <w:szCs w:val="24"/>
        </w:rPr>
        <w:t xml:space="preserve"> знаний обучающихся в 7-х, 8, 11 классах (в сравнении с прошлым учебным годом).</w:t>
      </w:r>
    </w:p>
    <w:p w:rsidR="003F240F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С одной «3» по предмету учебный год окончили </w:t>
      </w:r>
      <w:r w:rsidR="00FF3789">
        <w:rPr>
          <w:b/>
          <w:sz w:val="24"/>
          <w:szCs w:val="24"/>
        </w:rPr>
        <w:t>13</w:t>
      </w:r>
      <w:r w:rsidRPr="0076097E">
        <w:rPr>
          <w:b/>
          <w:sz w:val="24"/>
          <w:szCs w:val="24"/>
        </w:rPr>
        <w:t xml:space="preserve"> уч-ся</w:t>
      </w:r>
      <w:r w:rsidRPr="009942DC">
        <w:rPr>
          <w:sz w:val="24"/>
          <w:szCs w:val="24"/>
        </w:rPr>
        <w:t xml:space="preserve"> (</w:t>
      </w:r>
      <w:r w:rsidR="00FF3789">
        <w:rPr>
          <w:sz w:val="24"/>
          <w:szCs w:val="24"/>
        </w:rPr>
        <w:t>3</w:t>
      </w:r>
      <w:r w:rsidRPr="009942DC">
        <w:rPr>
          <w:sz w:val="24"/>
          <w:szCs w:val="24"/>
        </w:rPr>
        <w:t xml:space="preserve"> уч-ся по </w:t>
      </w:r>
      <w:r w:rsidR="00FF3789">
        <w:rPr>
          <w:sz w:val="24"/>
          <w:szCs w:val="24"/>
        </w:rPr>
        <w:t>химии</w:t>
      </w:r>
      <w:r w:rsidRPr="009942DC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  <w:r w:rsidRPr="009942DC">
        <w:rPr>
          <w:sz w:val="24"/>
          <w:szCs w:val="24"/>
        </w:rPr>
        <w:t xml:space="preserve"> уч-ся по математике, </w:t>
      </w:r>
      <w:r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 уч-ся по английскому языку</w:t>
      </w:r>
      <w:r>
        <w:rPr>
          <w:sz w:val="24"/>
          <w:szCs w:val="24"/>
        </w:rPr>
        <w:t xml:space="preserve">, </w:t>
      </w:r>
      <w:r w:rsidR="00FF3789">
        <w:rPr>
          <w:sz w:val="24"/>
          <w:szCs w:val="24"/>
        </w:rPr>
        <w:t>4</w:t>
      </w:r>
      <w:r>
        <w:rPr>
          <w:sz w:val="24"/>
          <w:szCs w:val="24"/>
        </w:rPr>
        <w:t xml:space="preserve"> уч-ся по русскому языку, 1 уч-ся по геометрии</w:t>
      </w:r>
      <w:r w:rsidRPr="009942DC">
        <w:rPr>
          <w:sz w:val="24"/>
          <w:szCs w:val="24"/>
        </w:rPr>
        <w:t xml:space="preserve">). В прошлом учебном году таких уч-ся было </w:t>
      </w:r>
      <w:r w:rsidR="00FF3789" w:rsidRPr="00FF3789">
        <w:rPr>
          <w:b/>
          <w:sz w:val="24"/>
          <w:szCs w:val="24"/>
        </w:rPr>
        <w:t>21</w:t>
      </w:r>
      <w:r w:rsidRPr="00FF3789">
        <w:rPr>
          <w:b/>
          <w:sz w:val="24"/>
          <w:szCs w:val="24"/>
        </w:rPr>
        <w:t>.</w:t>
      </w:r>
      <w:r w:rsidRPr="009942DC">
        <w:rPr>
          <w:sz w:val="24"/>
          <w:szCs w:val="24"/>
        </w:rPr>
        <w:t xml:space="preserve">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1700"/>
        <w:gridCol w:w="1549"/>
        <w:gridCol w:w="1549"/>
        <w:gridCol w:w="1282"/>
        <w:gridCol w:w="1701"/>
      </w:tblGrid>
      <w:tr w:rsidR="003F240F" w:rsidRPr="009942DC" w:rsidTr="00CB5643">
        <w:tc>
          <w:tcPr>
            <w:tcW w:w="1683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</w:rPr>
              <w:t>Ступень обучения</w:t>
            </w:r>
          </w:p>
        </w:tc>
        <w:tc>
          <w:tcPr>
            <w:tcW w:w="1700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</w:rPr>
              <w:t>Численность уч-ся</w:t>
            </w:r>
          </w:p>
        </w:tc>
        <w:tc>
          <w:tcPr>
            <w:tcW w:w="1549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</w:rPr>
              <w:t>Кол-во уч-ся на «4» и «5»</w:t>
            </w:r>
          </w:p>
        </w:tc>
        <w:tc>
          <w:tcPr>
            <w:tcW w:w="1549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</w:rPr>
              <w:t>Кол-во уч-ся на «5»</w:t>
            </w:r>
          </w:p>
        </w:tc>
        <w:tc>
          <w:tcPr>
            <w:tcW w:w="1282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701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</w:rPr>
              <w:t>Кол-во уч-ся с одной «3» (резерв)</w:t>
            </w:r>
          </w:p>
        </w:tc>
      </w:tr>
      <w:tr w:rsidR="003F240F" w:rsidRPr="009942DC" w:rsidTr="00CB5643">
        <w:tc>
          <w:tcPr>
            <w:tcW w:w="1683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  <w:lang w:val="en-US"/>
              </w:rPr>
              <w:t>I</w:t>
            </w:r>
            <w:r w:rsidRPr="009942DC">
              <w:rPr>
                <w:sz w:val="24"/>
                <w:szCs w:val="24"/>
              </w:rPr>
              <w:t xml:space="preserve"> (</w:t>
            </w:r>
            <w:proofErr w:type="spellStart"/>
            <w:r w:rsidRPr="009942DC">
              <w:rPr>
                <w:sz w:val="24"/>
                <w:szCs w:val="24"/>
              </w:rPr>
              <w:t>нач.школа</w:t>
            </w:r>
            <w:proofErr w:type="spellEnd"/>
            <w:r w:rsidRPr="009942DC">
              <w:rPr>
                <w:sz w:val="24"/>
                <w:szCs w:val="24"/>
              </w:rPr>
              <w:t xml:space="preserve">) 3-4 </w:t>
            </w:r>
            <w:proofErr w:type="spellStart"/>
            <w:r w:rsidRPr="009942DC">
              <w:rPr>
                <w:sz w:val="24"/>
                <w:szCs w:val="24"/>
              </w:rPr>
              <w:t>кл</w:t>
            </w:r>
            <w:proofErr w:type="spellEnd"/>
            <w:r w:rsidRPr="009942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0" w:type="dxa"/>
          </w:tcPr>
          <w:p w:rsidR="003F240F" w:rsidRPr="009942DC" w:rsidRDefault="003F240F" w:rsidP="00FF37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3789">
              <w:rPr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49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2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701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240F" w:rsidRPr="009942DC" w:rsidTr="00CB5643">
        <w:tc>
          <w:tcPr>
            <w:tcW w:w="1683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  <w:lang w:val="en-US"/>
              </w:rPr>
              <w:t>II</w:t>
            </w:r>
            <w:r w:rsidRPr="009942DC">
              <w:rPr>
                <w:sz w:val="24"/>
                <w:szCs w:val="24"/>
              </w:rPr>
              <w:t xml:space="preserve"> (ср.звено</w:t>
            </w:r>
            <w:proofErr w:type="gramStart"/>
            <w:r w:rsidRPr="009942DC">
              <w:rPr>
                <w:sz w:val="24"/>
                <w:szCs w:val="24"/>
              </w:rPr>
              <w:t>)  5</w:t>
            </w:r>
            <w:proofErr w:type="gramEnd"/>
            <w:r w:rsidRPr="009942DC">
              <w:rPr>
                <w:sz w:val="24"/>
                <w:szCs w:val="24"/>
              </w:rPr>
              <w:t xml:space="preserve">-9 </w:t>
            </w:r>
            <w:proofErr w:type="spellStart"/>
            <w:r w:rsidRPr="009942DC">
              <w:rPr>
                <w:sz w:val="24"/>
                <w:szCs w:val="24"/>
              </w:rPr>
              <w:t>кл</w:t>
            </w:r>
            <w:proofErr w:type="spellEnd"/>
            <w:r w:rsidRPr="009942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0" w:type="dxa"/>
          </w:tcPr>
          <w:p w:rsidR="003F240F" w:rsidRPr="009942DC" w:rsidRDefault="003F240F" w:rsidP="00FF37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37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240F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F240F" w:rsidRPr="009942DC" w:rsidRDefault="003F240F" w:rsidP="00FF3789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</w:rPr>
              <w:t>1</w:t>
            </w:r>
            <w:r w:rsidR="00FF3789">
              <w:rPr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701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240F" w:rsidRPr="009942DC" w:rsidTr="00CB5643">
        <w:tc>
          <w:tcPr>
            <w:tcW w:w="1683" w:type="dxa"/>
          </w:tcPr>
          <w:p w:rsidR="003F240F" w:rsidRPr="009942DC" w:rsidRDefault="003F240F" w:rsidP="0012605C">
            <w:pPr>
              <w:spacing w:line="276" w:lineRule="auto"/>
              <w:rPr>
                <w:sz w:val="24"/>
                <w:szCs w:val="24"/>
              </w:rPr>
            </w:pPr>
            <w:r w:rsidRPr="009942DC">
              <w:rPr>
                <w:sz w:val="24"/>
                <w:szCs w:val="24"/>
                <w:lang w:val="en-US"/>
              </w:rPr>
              <w:t>III</w:t>
            </w:r>
            <w:r w:rsidRPr="009942DC">
              <w:rPr>
                <w:sz w:val="24"/>
                <w:szCs w:val="24"/>
              </w:rPr>
              <w:t xml:space="preserve"> (ст.звено) 10-11 </w:t>
            </w:r>
            <w:proofErr w:type="spellStart"/>
            <w:r w:rsidRPr="009942DC">
              <w:rPr>
                <w:sz w:val="24"/>
                <w:szCs w:val="24"/>
              </w:rPr>
              <w:t>кл</w:t>
            </w:r>
            <w:proofErr w:type="spellEnd"/>
            <w:r w:rsidRPr="009942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0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49" w:type="dxa"/>
          </w:tcPr>
          <w:p w:rsidR="003F240F" w:rsidRPr="009942DC" w:rsidRDefault="003F240F" w:rsidP="00FF37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3789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3F240F" w:rsidRPr="009942DC" w:rsidRDefault="00FF3789" w:rsidP="001260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Как видим из данных таблицы в школе западает качество </w:t>
      </w:r>
      <w:proofErr w:type="spellStart"/>
      <w:r w:rsidRPr="009942DC">
        <w:rPr>
          <w:sz w:val="24"/>
          <w:szCs w:val="24"/>
        </w:rPr>
        <w:t>обученности</w:t>
      </w:r>
      <w:proofErr w:type="spellEnd"/>
      <w:r w:rsidRPr="009942DC">
        <w:rPr>
          <w:sz w:val="24"/>
          <w:szCs w:val="24"/>
        </w:rPr>
        <w:t xml:space="preserve"> уч-ся в </w:t>
      </w:r>
      <w:r w:rsidR="00FF3789">
        <w:rPr>
          <w:sz w:val="24"/>
          <w:szCs w:val="24"/>
        </w:rPr>
        <w:t xml:space="preserve">старшем </w:t>
      </w:r>
      <w:r w:rsidRPr="009942DC">
        <w:rPr>
          <w:sz w:val="24"/>
          <w:szCs w:val="24"/>
        </w:rPr>
        <w:t xml:space="preserve">звене. Из </w:t>
      </w:r>
      <w:r w:rsidR="00FF3789">
        <w:rPr>
          <w:sz w:val="24"/>
          <w:szCs w:val="24"/>
        </w:rPr>
        <w:t>41</w:t>
      </w:r>
      <w:r w:rsidRPr="009942DC">
        <w:rPr>
          <w:sz w:val="24"/>
          <w:szCs w:val="24"/>
        </w:rPr>
        <w:t xml:space="preserve"> уч-ся только </w:t>
      </w:r>
      <w:r w:rsidR="00FF378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9942DC">
        <w:rPr>
          <w:sz w:val="24"/>
          <w:szCs w:val="24"/>
        </w:rPr>
        <w:t xml:space="preserve"> уч-ся закончили учебный год на «4» и «5»</w:t>
      </w:r>
      <w:proofErr w:type="gramStart"/>
      <w:r w:rsidRPr="009942DC">
        <w:rPr>
          <w:sz w:val="24"/>
          <w:szCs w:val="24"/>
        </w:rPr>
        <w:t>.В то же время начальная школа даёт 7</w:t>
      </w:r>
      <w:r>
        <w:rPr>
          <w:sz w:val="24"/>
          <w:szCs w:val="24"/>
        </w:rPr>
        <w:t>0</w:t>
      </w:r>
      <w:r w:rsidRPr="009942DC">
        <w:rPr>
          <w:sz w:val="24"/>
          <w:szCs w:val="24"/>
        </w:rPr>
        <w:t xml:space="preserve"> уч-ся на «4» и «5» из общего состава – </w:t>
      </w:r>
      <w:r>
        <w:rPr>
          <w:sz w:val="24"/>
          <w:szCs w:val="24"/>
        </w:rPr>
        <w:t>1</w:t>
      </w:r>
      <w:r w:rsidR="002D7ADA">
        <w:rPr>
          <w:sz w:val="24"/>
          <w:szCs w:val="24"/>
        </w:rPr>
        <w:t>20</w:t>
      </w:r>
      <w:r w:rsidRPr="009942DC">
        <w:rPr>
          <w:sz w:val="24"/>
          <w:szCs w:val="24"/>
        </w:rPr>
        <w:t xml:space="preserve"> уч-ся, более 5</w:t>
      </w:r>
      <w:r w:rsidR="002D7ADA">
        <w:rPr>
          <w:sz w:val="24"/>
          <w:szCs w:val="24"/>
        </w:rPr>
        <w:t>8</w:t>
      </w:r>
      <w:r w:rsidRPr="009942DC">
        <w:rPr>
          <w:sz w:val="24"/>
          <w:szCs w:val="24"/>
        </w:rPr>
        <w:t xml:space="preserve">%. </w:t>
      </w:r>
      <w:r w:rsidR="002D7ADA">
        <w:rPr>
          <w:sz w:val="24"/>
          <w:szCs w:val="24"/>
        </w:rPr>
        <w:t xml:space="preserve">В сравнении с прошлым учебным годом улучшилось положение в данном вопросе в среднем звене, наблюдается рост качества обучения с 36,4% до 46,1%, количество обучающихся, закончивших учебный год на </w:t>
      </w:r>
      <w:r w:rsidR="002D7ADA" w:rsidRPr="009942DC">
        <w:rPr>
          <w:sz w:val="24"/>
          <w:szCs w:val="24"/>
        </w:rPr>
        <w:t>«4» и «5»</w:t>
      </w:r>
      <w:r w:rsidR="002D7ADA">
        <w:rPr>
          <w:sz w:val="24"/>
          <w:szCs w:val="24"/>
        </w:rPr>
        <w:t xml:space="preserve"> возросло с 76 до 101.</w:t>
      </w:r>
      <w:proofErr w:type="gramEnd"/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b/>
          <w:sz w:val="24"/>
          <w:szCs w:val="24"/>
          <w:u w:val="single"/>
        </w:rPr>
        <w:t>Сделаем выводы:</w:t>
      </w:r>
      <w:r>
        <w:rPr>
          <w:b/>
          <w:sz w:val="24"/>
          <w:szCs w:val="24"/>
          <w:u w:val="single"/>
        </w:rPr>
        <w:t xml:space="preserve"> </w:t>
      </w:r>
      <w:r w:rsidRPr="009942DC">
        <w:rPr>
          <w:sz w:val="24"/>
          <w:szCs w:val="24"/>
        </w:rPr>
        <w:t xml:space="preserve"> </w:t>
      </w:r>
      <w:r w:rsidR="002D7ADA" w:rsidRPr="009942DC">
        <w:rPr>
          <w:sz w:val="24"/>
          <w:szCs w:val="24"/>
        </w:rPr>
        <w:t xml:space="preserve">в среднем звене в </w:t>
      </w:r>
      <w:r w:rsidR="002D7ADA">
        <w:rPr>
          <w:sz w:val="24"/>
          <w:szCs w:val="24"/>
        </w:rPr>
        <w:t xml:space="preserve">2013-14 </w:t>
      </w:r>
      <w:proofErr w:type="spellStart"/>
      <w:r w:rsidR="002D7ADA">
        <w:rPr>
          <w:sz w:val="24"/>
          <w:szCs w:val="24"/>
        </w:rPr>
        <w:t>уч</w:t>
      </w:r>
      <w:proofErr w:type="spellEnd"/>
      <w:r w:rsidR="002D7ADA">
        <w:rPr>
          <w:sz w:val="24"/>
          <w:szCs w:val="24"/>
        </w:rPr>
        <w:t>.</w:t>
      </w:r>
      <w:r w:rsidR="002D7ADA" w:rsidRPr="009942DC">
        <w:rPr>
          <w:sz w:val="24"/>
          <w:szCs w:val="24"/>
        </w:rPr>
        <w:t xml:space="preserve"> году педагогическим коллективом проведена </w:t>
      </w:r>
      <w:r w:rsidR="002D7ADA">
        <w:rPr>
          <w:sz w:val="24"/>
          <w:szCs w:val="24"/>
        </w:rPr>
        <w:t xml:space="preserve">на должном уровне </w:t>
      </w:r>
      <w:r w:rsidRPr="009942DC">
        <w:rPr>
          <w:sz w:val="24"/>
          <w:szCs w:val="24"/>
        </w:rPr>
        <w:t xml:space="preserve">работа </w:t>
      </w:r>
      <w:r w:rsidR="002D7ADA">
        <w:rPr>
          <w:sz w:val="24"/>
          <w:szCs w:val="24"/>
        </w:rPr>
        <w:t>по повышению качества обучения</w:t>
      </w:r>
      <w:r w:rsidRPr="009942DC">
        <w:rPr>
          <w:sz w:val="24"/>
          <w:szCs w:val="24"/>
        </w:rPr>
        <w:t xml:space="preserve">, </w:t>
      </w:r>
      <w:proofErr w:type="gramStart"/>
      <w:r w:rsidRPr="009942DC">
        <w:rPr>
          <w:sz w:val="24"/>
          <w:szCs w:val="24"/>
        </w:rPr>
        <w:t>что</w:t>
      </w:r>
      <w:proofErr w:type="gramEnd"/>
      <w:r w:rsidRPr="009942DC">
        <w:rPr>
          <w:sz w:val="24"/>
          <w:szCs w:val="24"/>
        </w:rPr>
        <w:t xml:space="preserve"> в общем сказалось на общем качестве знаний</w:t>
      </w:r>
      <w:r w:rsidR="002D7ADA">
        <w:rPr>
          <w:sz w:val="24"/>
          <w:szCs w:val="24"/>
        </w:rPr>
        <w:t xml:space="preserve"> учащихся</w:t>
      </w:r>
      <w:r w:rsidRPr="009942DC">
        <w:rPr>
          <w:sz w:val="24"/>
          <w:szCs w:val="24"/>
        </w:rPr>
        <w:t xml:space="preserve">. </w:t>
      </w:r>
      <w:r w:rsidR="002D7ADA">
        <w:rPr>
          <w:sz w:val="24"/>
          <w:szCs w:val="24"/>
        </w:rPr>
        <w:t>П</w:t>
      </w:r>
      <w:r w:rsidRPr="009942DC">
        <w:rPr>
          <w:sz w:val="24"/>
          <w:szCs w:val="24"/>
        </w:rPr>
        <w:t xml:space="preserve">о сравнению с прошлым годом </w:t>
      </w:r>
      <w:r>
        <w:rPr>
          <w:sz w:val="24"/>
          <w:szCs w:val="24"/>
        </w:rPr>
        <w:t xml:space="preserve"> %</w:t>
      </w:r>
      <w:r w:rsidR="002D7ADA">
        <w:rPr>
          <w:sz w:val="24"/>
          <w:szCs w:val="24"/>
        </w:rPr>
        <w:t xml:space="preserve"> качества знаний </w:t>
      </w:r>
      <w:r w:rsidR="002D7ADA" w:rsidRPr="009942DC">
        <w:rPr>
          <w:sz w:val="24"/>
          <w:szCs w:val="24"/>
        </w:rPr>
        <w:t>вырос</w:t>
      </w:r>
      <w:r w:rsidR="002D7ADA">
        <w:rPr>
          <w:sz w:val="24"/>
          <w:szCs w:val="24"/>
        </w:rPr>
        <w:t xml:space="preserve"> с 44 до 49,2</w:t>
      </w:r>
      <w:r>
        <w:rPr>
          <w:sz w:val="24"/>
          <w:szCs w:val="24"/>
        </w:rPr>
        <w:t>.</w:t>
      </w:r>
      <w:r w:rsidRPr="009942DC">
        <w:rPr>
          <w:sz w:val="24"/>
          <w:szCs w:val="24"/>
        </w:rPr>
        <w:t xml:space="preserve"> </w:t>
      </w:r>
      <w:r w:rsidR="005D6E7F">
        <w:rPr>
          <w:sz w:val="24"/>
          <w:szCs w:val="24"/>
        </w:rPr>
        <w:t>З</w:t>
      </w:r>
      <w:r>
        <w:rPr>
          <w:sz w:val="24"/>
          <w:szCs w:val="24"/>
        </w:rPr>
        <w:t>начительно</w:t>
      </w:r>
      <w:r w:rsidR="005D6E7F">
        <w:rPr>
          <w:sz w:val="24"/>
          <w:szCs w:val="24"/>
        </w:rPr>
        <w:t xml:space="preserve"> уменьшилось</w:t>
      </w:r>
      <w:r w:rsidRPr="009942DC">
        <w:rPr>
          <w:sz w:val="24"/>
          <w:szCs w:val="24"/>
        </w:rPr>
        <w:t xml:space="preserve"> количество уч-ся с одной </w:t>
      </w:r>
      <w:r w:rsidRPr="009942DC">
        <w:rPr>
          <w:sz w:val="24"/>
          <w:szCs w:val="24"/>
        </w:rPr>
        <w:lastRenderedPageBreak/>
        <w:t xml:space="preserve">«3», что говорит о </w:t>
      </w:r>
      <w:r w:rsidR="005D6E7F">
        <w:rPr>
          <w:sz w:val="24"/>
          <w:szCs w:val="24"/>
        </w:rPr>
        <w:t>х</w:t>
      </w:r>
      <w:r w:rsidR="00074399">
        <w:rPr>
          <w:sz w:val="24"/>
          <w:szCs w:val="24"/>
        </w:rPr>
        <w:t>о</w:t>
      </w:r>
      <w:r w:rsidR="005D6E7F">
        <w:rPr>
          <w:sz w:val="24"/>
          <w:szCs w:val="24"/>
        </w:rPr>
        <w:t>рошей</w:t>
      </w:r>
      <w:r w:rsidRPr="009942DC">
        <w:rPr>
          <w:sz w:val="24"/>
          <w:szCs w:val="24"/>
        </w:rPr>
        <w:t xml:space="preserve"> работе педагогов. </w:t>
      </w:r>
      <w:r w:rsidR="00074399">
        <w:rPr>
          <w:sz w:val="24"/>
          <w:szCs w:val="24"/>
        </w:rPr>
        <w:t xml:space="preserve">2 учащихся 11 класса </w:t>
      </w:r>
      <w:proofErr w:type="spellStart"/>
      <w:r w:rsidR="00074399">
        <w:rPr>
          <w:sz w:val="24"/>
          <w:szCs w:val="24"/>
        </w:rPr>
        <w:t>Щемелев</w:t>
      </w:r>
      <w:proofErr w:type="spellEnd"/>
      <w:r w:rsidR="00074399">
        <w:rPr>
          <w:sz w:val="24"/>
          <w:szCs w:val="24"/>
        </w:rPr>
        <w:t xml:space="preserve"> Н., Михайлова М. </w:t>
      </w:r>
      <w:proofErr w:type="gramStart"/>
      <w:r w:rsidR="00074399">
        <w:rPr>
          <w:sz w:val="24"/>
          <w:szCs w:val="24"/>
        </w:rPr>
        <w:t>закончили школу</w:t>
      </w:r>
      <w:proofErr w:type="gramEnd"/>
      <w:r w:rsidR="00074399">
        <w:rPr>
          <w:sz w:val="24"/>
          <w:szCs w:val="24"/>
        </w:rPr>
        <w:t xml:space="preserve"> с отличием.</w:t>
      </w:r>
    </w:p>
    <w:p w:rsidR="003F240F" w:rsidRPr="009942DC" w:rsidRDefault="003F240F" w:rsidP="003F240F">
      <w:pPr>
        <w:spacing w:line="276" w:lineRule="auto"/>
        <w:ind w:firstLine="720"/>
        <w:rPr>
          <w:b/>
          <w:sz w:val="24"/>
          <w:szCs w:val="24"/>
          <w:u w:val="single"/>
        </w:rPr>
      </w:pPr>
      <w:r w:rsidRPr="009942DC">
        <w:rPr>
          <w:b/>
          <w:sz w:val="24"/>
          <w:szCs w:val="24"/>
          <w:u w:val="single"/>
        </w:rPr>
        <w:t>Анализ итоговой аттестации: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>На итоговой аттестации за среднюю школу учащиеся 11 класса показали следующие результаты: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proofErr w:type="gramStart"/>
      <w:r w:rsidRPr="009942DC">
        <w:rPr>
          <w:sz w:val="24"/>
          <w:szCs w:val="24"/>
          <w:u w:val="single"/>
        </w:rPr>
        <w:t>ЕГЭ по русскому языку</w:t>
      </w:r>
      <w:r w:rsidRPr="009942DC">
        <w:rPr>
          <w:sz w:val="24"/>
          <w:szCs w:val="24"/>
        </w:rPr>
        <w:t xml:space="preserve"> сдавали все </w:t>
      </w:r>
      <w:r w:rsidR="005D6E7F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учащи</w:t>
      </w:r>
      <w:r w:rsidR="005D6E7F">
        <w:rPr>
          <w:sz w:val="24"/>
          <w:szCs w:val="24"/>
        </w:rPr>
        <w:t>х</w:t>
      </w:r>
      <w:r w:rsidRPr="009942DC">
        <w:rPr>
          <w:sz w:val="24"/>
          <w:szCs w:val="24"/>
        </w:rPr>
        <w:t>ся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>Юдина Е.В.)</w:t>
      </w:r>
      <w:r w:rsidRPr="009942DC">
        <w:rPr>
          <w:sz w:val="24"/>
          <w:szCs w:val="24"/>
        </w:rPr>
        <w:t xml:space="preserve"> – успеваемость – 100%, средний балл –</w:t>
      </w:r>
      <w:r w:rsidR="005D6E7F">
        <w:rPr>
          <w:sz w:val="24"/>
          <w:szCs w:val="24"/>
        </w:rPr>
        <w:t>61,4</w:t>
      </w:r>
      <w:r w:rsidRPr="009942DC">
        <w:rPr>
          <w:sz w:val="24"/>
          <w:szCs w:val="24"/>
        </w:rPr>
        <w:t>. В прошлом учебном году -  средний бал</w:t>
      </w:r>
      <w:r>
        <w:rPr>
          <w:sz w:val="24"/>
          <w:szCs w:val="24"/>
        </w:rPr>
        <w:t>л</w:t>
      </w:r>
      <w:r w:rsidRPr="009942DC">
        <w:rPr>
          <w:sz w:val="24"/>
          <w:szCs w:val="24"/>
        </w:rPr>
        <w:t xml:space="preserve"> </w:t>
      </w:r>
      <w:r w:rsidR="005D6E7F">
        <w:rPr>
          <w:sz w:val="24"/>
          <w:szCs w:val="24"/>
        </w:rPr>
        <w:t>61,76</w:t>
      </w:r>
      <w:r w:rsidRPr="009942DC">
        <w:rPr>
          <w:sz w:val="24"/>
          <w:szCs w:val="24"/>
        </w:rPr>
        <w:t>, успеваемость 100%.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proofErr w:type="gramStart"/>
      <w:r w:rsidRPr="009942DC">
        <w:rPr>
          <w:sz w:val="24"/>
          <w:szCs w:val="24"/>
          <w:u w:val="single"/>
        </w:rPr>
        <w:t>ЕГЭ по математике</w:t>
      </w:r>
      <w:r w:rsidRPr="009942DC">
        <w:rPr>
          <w:sz w:val="24"/>
          <w:szCs w:val="24"/>
        </w:rPr>
        <w:t xml:space="preserve"> сдавали </w:t>
      </w:r>
      <w:r w:rsidR="005D6E7F">
        <w:rPr>
          <w:sz w:val="24"/>
          <w:szCs w:val="24"/>
        </w:rPr>
        <w:t>18</w:t>
      </w:r>
      <w:r w:rsidRPr="009942DC">
        <w:rPr>
          <w:sz w:val="24"/>
          <w:szCs w:val="24"/>
        </w:rPr>
        <w:t xml:space="preserve"> учащихся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r w:rsidR="005D6E7F">
        <w:rPr>
          <w:sz w:val="24"/>
          <w:szCs w:val="24"/>
        </w:rPr>
        <w:t>Кучер И.Ю.)</w:t>
      </w:r>
      <w:r w:rsidRPr="009942DC">
        <w:rPr>
          <w:sz w:val="24"/>
          <w:szCs w:val="24"/>
        </w:rPr>
        <w:t xml:space="preserve"> – успеваемость –</w:t>
      </w:r>
      <w:r>
        <w:rPr>
          <w:sz w:val="24"/>
          <w:szCs w:val="24"/>
        </w:rPr>
        <w:t>100</w:t>
      </w:r>
      <w:r w:rsidRPr="009942DC">
        <w:rPr>
          <w:sz w:val="24"/>
          <w:szCs w:val="24"/>
        </w:rPr>
        <w:t>%, средний балл –</w:t>
      </w:r>
      <w:r w:rsidR="005D6E7F">
        <w:rPr>
          <w:sz w:val="24"/>
          <w:szCs w:val="24"/>
        </w:rPr>
        <w:t xml:space="preserve"> 34,7</w:t>
      </w:r>
      <w:r w:rsidRPr="009942DC">
        <w:rPr>
          <w:sz w:val="24"/>
          <w:szCs w:val="24"/>
        </w:rPr>
        <w:t>. В прошлом учебном году -  средний бал</w:t>
      </w:r>
      <w:r>
        <w:rPr>
          <w:sz w:val="24"/>
          <w:szCs w:val="24"/>
        </w:rPr>
        <w:t>л</w:t>
      </w:r>
      <w:r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5D6E7F">
        <w:rPr>
          <w:sz w:val="24"/>
          <w:szCs w:val="24"/>
        </w:rPr>
        <w:t>45,9</w:t>
      </w:r>
      <w:r w:rsidRPr="009942DC">
        <w:rPr>
          <w:sz w:val="24"/>
          <w:szCs w:val="24"/>
        </w:rPr>
        <w:t>, успеваемость</w:t>
      </w:r>
      <w:r>
        <w:rPr>
          <w:sz w:val="24"/>
          <w:szCs w:val="24"/>
        </w:rPr>
        <w:t xml:space="preserve"> -</w:t>
      </w:r>
      <w:r w:rsidRPr="009942DC">
        <w:rPr>
          <w:sz w:val="24"/>
          <w:szCs w:val="24"/>
        </w:rPr>
        <w:t xml:space="preserve"> </w:t>
      </w:r>
      <w:r w:rsidR="005D6E7F">
        <w:rPr>
          <w:sz w:val="24"/>
          <w:szCs w:val="24"/>
        </w:rPr>
        <w:t>100</w:t>
      </w:r>
      <w:r w:rsidRPr="009942DC">
        <w:rPr>
          <w:sz w:val="24"/>
          <w:szCs w:val="24"/>
        </w:rPr>
        <w:t>%.</w:t>
      </w:r>
      <w:r w:rsidR="005D6E7F">
        <w:rPr>
          <w:sz w:val="24"/>
          <w:szCs w:val="24"/>
        </w:rPr>
        <w:t>(</w:t>
      </w:r>
      <w:proofErr w:type="spellStart"/>
      <w:r w:rsidR="005D6E7F">
        <w:rPr>
          <w:sz w:val="24"/>
          <w:szCs w:val="24"/>
        </w:rPr>
        <w:t>уч</w:t>
      </w:r>
      <w:proofErr w:type="gramStart"/>
      <w:r w:rsidR="005D6E7F">
        <w:rPr>
          <w:sz w:val="24"/>
          <w:szCs w:val="24"/>
        </w:rPr>
        <w:t>.Б</w:t>
      </w:r>
      <w:proofErr w:type="gramEnd"/>
      <w:r w:rsidR="005D6E7F">
        <w:rPr>
          <w:sz w:val="24"/>
          <w:szCs w:val="24"/>
        </w:rPr>
        <w:t>елик</w:t>
      </w:r>
      <w:proofErr w:type="spellEnd"/>
      <w:r w:rsidR="005D6E7F">
        <w:rPr>
          <w:sz w:val="24"/>
          <w:szCs w:val="24"/>
        </w:rPr>
        <w:t xml:space="preserve"> З.А.)</w:t>
      </w:r>
    </w:p>
    <w:p w:rsidR="003F240F" w:rsidRPr="009942DC" w:rsidRDefault="003F240F" w:rsidP="005D6E7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  <w:u w:val="single"/>
        </w:rPr>
        <w:t>ЕГЭ по биологии</w:t>
      </w:r>
      <w:r w:rsidRPr="009942DC">
        <w:rPr>
          <w:sz w:val="24"/>
          <w:szCs w:val="24"/>
        </w:rPr>
        <w:t xml:space="preserve"> сдавали </w:t>
      </w:r>
      <w:r w:rsidR="005D6E7F">
        <w:rPr>
          <w:sz w:val="24"/>
          <w:szCs w:val="24"/>
        </w:rPr>
        <w:t xml:space="preserve">5 </w:t>
      </w:r>
      <w:r w:rsidRPr="009942DC">
        <w:rPr>
          <w:sz w:val="24"/>
          <w:szCs w:val="24"/>
        </w:rPr>
        <w:t>уч-ся (</w:t>
      </w:r>
      <w:proofErr w:type="spellStart"/>
      <w:r w:rsidRPr="009942DC">
        <w:rPr>
          <w:sz w:val="24"/>
          <w:szCs w:val="24"/>
        </w:rPr>
        <w:t>уч</w:t>
      </w:r>
      <w:proofErr w:type="gramStart"/>
      <w:r w:rsidRPr="009942DC">
        <w:rPr>
          <w:sz w:val="24"/>
          <w:szCs w:val="24"/>
        </w:rPr>
        <w:t>.</w:t>
      </w:r>
      <w:r w:rsidR="005D6E7F">
        <w:rPr>
          <w:sz w:val="24"/>
          <w:szCs w:val="24"/>
        </w:rPr>
        <w:t>К</w:t>
      </w:r>
      <w:proofErr w:type="gramEnd"/>
      <w:r w:rsidR="005D6E7F">
        <w:rPr>
          <w:sz w:val="24"/>
          <w:szCs w:val="24"/>
        </w:rPr>
        <w:t>орнева</w:t>
      </w:r>
      <w:proofErr w:type="spellEnd"/>
      <w:r w:rsidR="005D6E7F">
        <w:rPr>
          <w:sz w:val="24"/>
          <w:szCs w:val="24"/>
        </w:rPr>
        <w:t xml:space="preserve"> Г.И</w:t>
      </w:r>
      <w:r>
        <w:rPr>
          <w:sz w:val="24"/>
          <w:szCs w:val="24"/>
        </w:rPr>
        <w:t>.)</w:t>
      </w:r>
      <w:r w:rsidRPr="009942DC">
        <w:rPr>
          <w:sz w:val="24"/>
          <w:szCs w:val="24"/>
        </w:rPr>
        <w:t xml:space="preserve"> успеваемость – 100%, средний балл – </w:t>
      </w:r>
      <w:r w:rsidR="005D6E7F">
        <w:rPr>
          <w:sz w:val="24"/>
          <w:szCs w:val="24"/>
        </w:rPr>
        <w:t>49,5</w:t>
      </w:r>
      <w:r w:rsidRPr="009942DC">
        <w:rPr>
          <w:sz w:val="24"/>
          <w:szCs w:val="24"/>
        </w:rPr>
        <w:t>. В прошлом учебном году -  средний бал</w:t>
      </w:r>
      <w:r>
        <w:rPr>
          <w:sz w:val="24"/>
          <w:szCs w:val="24"/>
        </w:rPr>
        <w:t>л</w:t>
      </w:r>
      <w:r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5D6E7F">
        <w:rPr>
          <w:sz w:val="24"/>
          <w:szCs w:val="24"/>
        </w:rPr>
        <w:t>6</w:t>
      </w:r>
      <w:r w:rsidRPr="009942DC">
        <w:rPr>
          <w:sz w:val="24"/>
          <w:szCs w:val="24"/>
        </w:rPr>
        <w:t xml:space="preserve">, успеваемость </w:t>
      </w:r>
      <w:r w:rsidR="005D6E7F">
        <w:rPr>
          <w:sz w:val="24"/>
          <w:szCs w:val="24"/>
        </w:rPr>
        <w:t xml:space="preserve"> 1</w:t>
      </w:r>
      <w:r w:rsidRPr="009942DC">
        <w:rPr>
          <w:sz w:val="24"/>
          <w:szCs w:val="24"/>
        </w:rPr>
        <w:t>00%.</w:t>
      </w:r>
      <w:r w:rsidR="005D6E7F" w:rsidRPr="009942DC">
        <w:rPr>
          <w:sz w:val="24"/>
          <w:szCs w:val="24"/>
        </w:rPr>
        <w:t>(</w:t>
      </w:r>
      <w:proofErr w:type="spellStart"/>
      <w:r w:rsidR="005D6E7F" w:rsidRPr="009942DC">
        <w:rPr>
          <w:sz w:val="24"/>
          <w:szCs w:val="24"/>
        </w:rPr>
        <w:t>уч</w:t>
      </w:r>
      <w:proofErr w:type="gramStart"/>
      <w:r w:rsidR="005D6E7F" w:rsidRPr="009942DC">
        <w:rPr>
          <w:sz w:val="24"/>
          <w:szCs w:val="24"/>
        </w:rPr>
        <w:t>.</w:t>
      </w:r>
      <w:r w:rsidR="005D6E7F">
        <w:rPr>
          <w:sz w:val="24"/>
          <w:szCs w:val="24"/>
        </w:rPr>
        <w:t>М</w:t>
      </w:r>
      <w:proofErr w:type="gramEnd"/>
      <w:r w:rsidR="005D6E7F">
        <w:rPr>
          <w:sz w:val="24"/>
          <w:szCs w:val="24"/>
        </w:rPr>
        <w:t>инченкова</w:t>
      </w:r>
      <w:proofErr w:type="spellEnd"/>
      <w:r w:rsidR="005D6E7F">
        <w:rPr>
          <w:sz w:val="24"/>
          <w:szCs w:val="24"/>
        </w:rPr>
        <w:t xml:space="preserve"> Н.В.)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  <w:u w:val="single"/>
        </w:rPr>
        <w:t>ЕГЭ по истории</w:t>
      </w:r>
      <w:r w:rsidRPr="009942DC">
        <w:rPr>
          <w:sz w:val="24"/>
          <w:szCs w:val="24"/>
        </w:rPr>
        <w:t xml:space="preserve"> сдавал </w:t>
      </w:r>
      <w:r w:rsidR="005D6E7F"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 уч-ся (</w:t>
      </w:r>
      <w:proofErr w:type="spellStart"/>
      <w:r w:rsidRPr="009942DC">
        <w:rPr>
          <w:sz w:val="24"/>
          <w:szCs w:val="24"/>
        </w:rPr>
        <w:t>уч</w:t>
      </w:r>
      <w:proofErr w:type="gramStart"/>
      <w:r w:rsidRPr="009942DC">
        <w:rPr>
          <w:sz w:val="24"/>
          <w:szCs w:val="24"/>
        </w:rPr>
        <w:t>.Б</w:t>
      </w:r>
      <w:proofErr w:type="gramEnd"/>
      <w:r w:rsidRPr="009942DC">
        <w:rPr>
          <w:sz w:val="24"/>
          <w:szCs w:val="24"/>
        </w:rPr>
        <w:t>огданова</w:t>
      </w:r>
      <w:proofErr w:type="spellEnd"/>
      <w:r w:rsidRPr="009942DC">
        <w:rPr>
          <w:sz w:val="24"/>
          <w:szCs w:val="24"/>
        </w:rPr>
        <w:t xml:space="preserve"> О.И.), успеваемость – 100%, средний балл –</w:t>
      </w:r>
      <w:r w:rsidR="005D6E7F">
        <w:rPr>
          <w:sz w:val="24"/>
          <w:szCs w:val="24"/>
        </w:rPr>
        <w:t>55,5</w:t>
      </w:r>
      <w:r w:rsidRPr="009942DC">
        <w:rPr>
          <w:sz w:val="24"/>
          <w:szCs w:val="24"/>
        </w:rPr>
        <w:t>. В прошлом учебном году -  средний бал</w:t>
      </w:r>
      <w:r>
        <w:rPr>
          <w:sz w:val="24"/>
          <w:szCs w:val="24"/>
        </w:rPr>
        <w:t>л</w:t>
      </w:r>
      <w:r w:rsidRPr="009942DC">
        <w:rPr>
          <w:sz w:val="24"/>
          <w:szCs w:val="24"/>
        </w:rPr>
        <w:t xml:space="preserve"> </w:t>
      </w:r>
      <w:r w:rsidR="005D6E7F">
        <w:rPr>
          <w:sz w:val="24"/>
          <w:szCs w:val="24"/>
        </w:rPr>
        <w:t>58,66</w:t>
      </w:r>
      <w:r w:rsidRPr="009942DC">
        <w:rPr>
          <w:sz w:val="24"/>
          <w:szCs w:val="24"/>
        </w:rPr>
        <w:t>, успеваемость 100%.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  <w:u w:val="single"/>
        </w:rPr>
        <w:t>ЕГЭ по обществознанию</w:t>
      </w:r>
      <w:r w:rsidRPr="009942DC">
        <w:rPr>
          <w:sz w:val="24"/>
          <w:szCs w:val="24"/>
        </w:rPr>
        <w:t xml:space="preserve"> сдавали</w:t>
      </w:r>
      <w:r>
        <w:rPr>
          <w:sz w:val="24"/>
          <w:szCs w:val="24"/>
        </w:rPr>
        <w:t>1</w:t>
      </w:r>
      <w:r w:rsidR="005D6E7F"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 уч-ся (</w:t>
      </w:r>
      <w:proofErr w:type="spellStart"/>
      <w:r w:rsidRPr="009942DC">
        <w:rPr>
          <w:sz w:val="24"/>
          <w:szCs w:val="24"/>
        </w:rPr>
        <w:t>уч</w:t>
      </w:r>
      <w:proofErr w:type="gramStart"/>
      <w:r w:rsidRPr="009942DC">
        <w:rPr>
          <w:sz w:val="24"/>
          <w:szCs w:val="24"/>
        </w:rPr>
        <w:t>.Б</w:t>
      </w:r>
      <w:proofErr w:type="gramEnd"/>
      <w:r w:rsidRPr="009942DC">
        <w:rPr>
          <w:sz w:val="24"/>
          <w:szCs w:val="24"/>
        </w:rPr>
        <w:t>огданова</w:t>
      </w:r>
      <w:proofErr w:type="spellEnd"/>
      <w:r w:rsidRPr="009942DC">
        <w:rPr>
          <w:sz w:val="24"/>
          <w:szCs w:val="24"/>
        </w:rPr>
        <w:t xml:space="preserve"> О.И.), успеваемость – 100%, средний балл –</w:t>
      </w:r>
      <w:r w:rsidR="005D6E7F">
        <w:rPr>
          <w:sz w:val="24"/>
          <w:szCs w:val="24"/>
        </w:rPr>
        <w:t>54,6</w:t>
      </w:r>
      <w:r w:rsidRPr="009942DC">
        <w:rPr>
          <w:sz w:val="24"/>
          <w:szCs w:val="24"/>
        </w:rPr>
        <w:t xml:space="preserve">. В прошлом учебном году -  средний бал </w:t>
      </w:r>
      <w:r w:rsidR="005D6E7F" w:rsidRPr="009942DC">
        <w:rPr>
          <w:sz w:val="24"/>
          <w:szCs w:val="24"/>
        </w:rPr>
        <w:t>56,</w:t>
      </w:r>
      <w:r w:rsidR="005D6E7F">
        <w:rPr>
          <w:sz w:val="24"/>
          <w:szCs w:val="24"/>
        </w:rPr>
        <w:t>1</w:t>
      </w:r>
      <w:r w:rsidR="005D6E7F" w:rsidRPr="009942DC">
        <w:rPr>
          <w:sz w:val="24"/>
          <w:szCs w:val="24"/>
        </w:rPr>
        <w:t>5</w:t>
      </w:r>
      <w:r w:rsidRPr="009942DC">
        <w:rPr>
          <w:sz w:val="24"/>
          <w:szCs w:val="24"/>
        </w:rPr>
        <w:t>, успеваемость 100%.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  <w:u w:val="single"/>
        </w:rPr>
        <w:t>ЕГЭ по физике</w:t>
      </w:r>
      <w:r w:rsidRPr="009942DC">
        <w:rPr>
          <w:sz w:val="24"/>
          <w:szCs w:val="24"/>
        </w:rPr>
        <w:t xml:space="preserve"> сдавали </w:t>
      </w:r>
      <w:r w:rsidR="005D6E7F">
        <w:rPr>
          <w:sz w:val="24"/>
          <w:szCs w:val="24"/>
        </w:rPr>
        <w:t>5</w:t>
      </w:r>
      <w:r w:rsidRPr="009942DC">
        <w:rPr>
          <w:sz w:val="24"/>
          <w:szCs w:val="24"/>
        </w:rPr>
        <w:t xml:space="preserve"> уч-ся (</w:t>
      </w:r>
      <w:proofErr w:type="spellStart"/>
      <w:r w:rsidRPr="009942DC">
        <w:rPr>
          <w:sz w:val="24"/>
          <w:szCs w:val="24"/>
        </w:rPr>
        <w:t>уч</w:t>
      </w:r>
      <w:proofErr w:type="gramStart"/>
      <w:r w:rsidRPr="009942DC">
        <w:rPr>
          <w:sz w:val="24"/>
          <w:szCs w:val="24"/>
        </w:rPr>
        <w:t>.Д</w:t>
      </w:r>
      <w:proofErr w:type="gramEnd"/>
      <w:r w:rsidRPr="009942DC">
        <w:rPr>
          <w:sz w:val="24"/>
          <w:szCs w:val="24"/>
        </w:rPr>
        <w:t>юбова</w:t>
      </w:r>
      <w:proofErr w:type="spellEnd"/>
      <w:r w:rsidRPr="009942DC">
        <w:rPr>
          <w:sz w:val="24"/>
          <w:szCs w:val="24"/>
        </w:rPr>
        <w:t xml:space="preserve"> Н.В..), успеваемость – 100%, средний балл –</w:t>
      </w:r>
      <w:r w:rsidR="00603C5E">
        <w:rPr>
          <w:sz w:val="24"/>
          <w:szCs w:val="24"/>
        </w:rPr>
        <w:t xml:space="preserve"> </w:t>
      </w:r>
      <w:r w:rsidR="005D6E7F">
        <w:rPr>
          <w:sz w:val="24"/>
          <w:szCs w:val="24"/>
        </w:rPr>
        <w:t>42,4</w:t>
      </w:r>
      <w:r>
        <w:rPr>
          <w:sz w:val="24"/>
          <w:szCs w:val="24"/>
        </w:rPr>
        <w:t>.</w:t>
      </w:r>
      <w:r w:rsidRPr="009942DC">
        <w:rPr>
          <w:sz w:val="24"/>
          <w:szCs w:val="24"/>
        </w:rPr>
        <w:t xml:space="preserve"> В прошлом учебном году -  средний бал</w:t>
      </w:r>
      <w:r>
        <w:rPr>
          <w:sz w:val="24"/>
          <w:szCs w:val="24"/>
        </w:rPr>
        <w:t>л</w:t>
      </w:r>
      <w:r w:rsidRPr="009942DC">
        <w:rPr>
          <w:sz w:val="24"/>
          <w:szCs w:val="24"/>
        </w:rPr>
        <w:t xml:space="preserve"> </w:t>
      </w:r>
      <w:r w:rsidR="005D6E7F">
        <w:rPr>
          <w:sz w:val="24"/>
          <w:szCs w:val="24"/>
        </w:rPr>
        <w:t>55</w:t>
      </w:r>
      <w:r w:rsidRPr="009942DC">
        <w:rPr>
          <w:sz w:val="24"/>
          <w:szCs w:val="24"/>
        </w:rPr>
        <w:t>, успеваемость 100%.</w:t>
      </w:r>
    </w:p>
    <w:p w:rsidR="009D6B96" w:rsidRDefault="003F240F" w:rsidP="00603C5E">
      <w:pPr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 xml:space="preserve">Как видим, наблюдается </w:t>
      </w:r>
      <w:r w:rsidR="00603C5E">
        <w:rPr>
          <w:sz w:val="24"/>
          <w:szCs w:val="24"/>
        </w:rPr>
        <w:t xml:space="preserve">небольшое </w:t>
      </w:r>
      <w:r w:rsidR="005D6E7F">
        <w:rPr>
          <w:sz w:val="24"/>
          <w:szCs w:val="24"/>
        </w:rPr>
        <w:t>снижение</w:t>
      </w:r>
      <w:r w:rsidRPr="009942DC">
        <w:rPr>
          <w:sz w:val="24"/>
          <w:szCs w:val="24"/>
        </w:rPr>
        <w:t xml:space="preserve"> качества знаний и среднего балла</w:t>
      </w:r>
      <w:r>
        <w:rPr>
          <w:sz w:val="24"/>
          <w:szCs w:val="24"/>
        </w:rPr>
        <w:t xml:space="preserve"> на ЕГЭ</w:t>
      </w:r>
      <w:r w:rsidRPr="009942DC">
        <w:rPr>
          <w:sz w:val="24"/>
          <w:szCs w:val="24"/>
        </w:rPr>
        <w:t xml:space="preserve">. </w:t>
      </w:r>
      <w:r w:rsidR="005D6E7F">
        <w:rPr>
          <w:sz w:val="24"/>
          <w:szCs w:val="24"/>
        </w:rPr>
        <w:t xml:space="preserve">Это прежде всего связано с ужесточением сдачи ЕГЭ в этом учебном </w:t>
      </w:r>
      <w:proofErr w:type="spellStart"/>
      <w:r w:rsidR="005D6E7F">
        <w:rPr>
          <w:sz w:val="24"/>
          <w:szCs w:val="24"/>
        </w:rPr>
        <w:t>году</w:t>
      </w:r>
      <w:proofErr w:type="gramStart"/>
      <w:r w:rsidR="005D6E7F">
        <w:rPr>
          <w:sz w:val="24"/>
          <w:szCs w:val="24"/>
        </w:rPr>
        <w:t>.</w:t>
      </w:r>
      <w:r w:rsidR="00603C5E">
        <w:rPr>
          <w:sz w:val="24"/>
          <w:szCs w:val="24"/>
        </w:rPr>
        <w:t>Н</w:t>
      </w:r>
      <w:proofErr w:type="gramEnd"/>
      <w:r w:rsidR="00603C5E">
        <w:rPr>
          <w:sz w:val="24"/>
          <w:szCs w:val="24"/>
        </w:rPr>
        <w:t>о</w:t>
      </w:r>
      <w:proofErr w:type="spellEnd"/>
      <w:r w:rsidR="00603C5E">
        <w:rPr>
          <w:sz w:val="24"/>
          <w:szCs w:val="24"/>
        </w:rPr>
        <w:t xml:space="preserve"> в тоже в</w:t>
      </w:r>
      <w:r w:rsidR="004651A9">
        <w:rPr>
          <w:sz w:val="24"/>
          <w:szCs w:val="24"/>
        </w:rPr>
        <w:t>р</w:t>
      </w:r>
      <w:r w:rsidR="00603C5E">
        <w:rPr>
          <w:sz w:val="24"/>
          <w:szCs w:val="24"/>
        </w:rPr>
        <w:t>емя  успеваемость на ЕГЭ остается стопроцентная.</w:t>
      </w:r>
      <w:r w:rsidR="004651A9">
        <w:rPr>
          <w:sz w:val="24"/>
          <w:szCs w:val="24"/>
        </w:rPr>
        <w:t xml:space="preserve"> А вот так мы выглядим на уровне школ города:</w:t>
      </w:r>
    </w:p>
    <w:p w:rsidR="009D6B96" w:rsidRDefault="009D6B96" w:rsidP="00603C5E">
      <w:pPr>
        <w:ind w:firstLine="720"/>
        <w:rPr>
          <w:sz w:val="24"/>
          <w:szCs w:val="24"/>
        </w:rPr>
      </w:pPr>
    </w:p>
    <w:tbl>
      <w:tblPr>
        <w:tblW w:w="5784" w:type="dxa"/>
        <w:tblInd w:w="108" w:type="dxa"/>
        <w:tblLook w:val="04A0"/>
      </w:tblPr>
      <w:tblGrid>
        <w:gridCol w:w="2080"/>
        <w:gridCol w:w="1044"/>
        <w:gridCol w:w="920"/>
        <w:gridCol w:w="820"/>
        <w:gridCol w:w="920"/>
      </w:tblGrid>
      <w:tr w:rsidR="009D6B96" w:rsidRPr="002A105A" w:rsidTr="0051530C">
        <w:trPr>
          <w:trHeight w:val="67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A105A">
              <w:rPr>
                <w:rFonts w:ascii="Arial CYR" w:hAnsi="Arial CYR" w:cs="Arial CYR"/>
                <w:sz w:val="24"/>
                <w:szCs w:val="24"/>
              </w:rPr>
              <w:t>ОУ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D6B96" w:rsidRPr="00262A23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262A23">
              <w:rPr>
                <w:rFonts w:ascii="Arial CYR" w:hAnsi="Arial CYR" w:cs="Arial CYR"/>
                <w:b/>
                <w:bCs/>
                <w:sz w:val="32"/>
                <w:szCs w:val="32"/>
              </w:rPr>
              <w:t>РУССКИЙ ЯЗЫК</w:t>
            </w:r>
          </w:p>
        </w:tc>
      </w:tr>
      <w:tr w:rsidR="009D6B96" w:rsidRPr="002A105A" w:rsidTr="0051530C">
        <w:trPr>
          <w:trHeight w:val="45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105A">
              <w:rPr>
                <w:rFonts w:ascii="Arial CYR" w:hAnsi="Arial CYR" w:cs="Arial CYR"/>
                <w:sz w:val="16"/>
                <w:szCs w:val="16"/>
              </w:rPr>
              <w:t>кол-во участников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105A">
              <w:rPr>
                <w:rFonts w:ascii="Arial CYR" w:hAnsi="Arial CYR" w:cs="Arial CYR"/>
                <w:sz w:val="16"/>
                <w:szCs w:val="16"/>
              </w:rPr>
              <w:t>средний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105A">
              <w:rPr>
                <w:rFonts w:ascii="Arial CYR" w:hAnsi="Arial CYR" w:cs="Arial CYR"/>
                <w:sz w:val="16"/>
                <w:szCs w:val="16"/>
              </w:rPr>
              <w:t>"2"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A105A">
              <w:rPr>
                <w:rFonts w:ascii="Arial CYR" w:hAnsi="Arial CYR" w:cs="Arial CYR"/>
                <w:sz w:val="16"/>
                <w:szCs w:val="16"/>
              </w:rPr>
              <w:t>80 и более баллов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58,9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77,7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8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proofErr w:type="spellStart"/>
            <w:r w:rsidRPr="002A105A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7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0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Кадетская школа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0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70,3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4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59,8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3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10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5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61,5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0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0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Центр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47,9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2A105A">
              <w:rPr>
                <w:rFonts w:ascii="Arial CYR" w:hAnsi="Arial CYR" w:cs="Arial CYR"/>
              </w:rPr>
              <w:t>0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105A">
              <w:rPr>
                <w:rFonts w:ascii="Arial CYR" w:hAnsi="Arial CYR" w:cs="Arial CYR"/>
                <w:b/>
                <w:bCs/>
              </w:rPr>
              <w:t>ИТОГО город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105A">
              <w:rPr>
                <w:rFonts w:ascii="Arial CYR" w:hAnsi="Arial CYR" w:cs="Arial CYR"/>
                <w:b/>
                <w:bCs/>
              </w:rPr>
              <w:t>522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105A">
              <w:rPr>
                <w:rFonts w:ascii="Arial CYR" w:hAnsi="Arial CYR" w:cs="Arial CYR"/>
                <w:b/>
                <w:bCs/>
              </w:rPr>
              <w:t>64,2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105A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2A105A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A105A">
              <w:rPr>
                <w:rFonts w:ascii="Arial CYR" w:hAnsi="Arial CYR" w:cs="Arial CYR"/>
                <w:b/>
                <w:bCs/>
              </w:rPr>
              <w:t>53</w:t>
            </w:r>
          </w:p>
        </w:tc>
      </w:tr>
      <w:tr w:rsidR="009D6B96" w:rsidRPr="002A105A" w:rsidTr="0051530C">
        <w:trPr>
          <w:trHeight w:val="2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2A105A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9D6B96" w:rsidRDefault="009D6B96" w:rsidP="009D6B96">
      <w:r>
        <w:t xml:space="preserve">                 </w:t>
      </w:r>
    </w:p>
    <w:p w:rsidR="009D6B96" w:rsidRDefault="009D6B96" w:rsidP="009D6B96">
      <w:pPr>
        <w:rPr>
          <w:b/>
          <w:sz w:val="28"/>
          <w:szCs w:val="28"/>
        </w:rPr>
      </w:pPr>
      <w:r w:rsidRPr="009D6B96">
        <w:rPr>
          <w:sz w:val="28"/>
          <w:szCs w:val="28"/>
        </w:rPr>
        <w:t xml:space="preserve">                      </w:t>
      </w:r>
      <w:r w:rsidRPr="009D6B96">
        <w:rPr>
          <w:b/>
          <w:sz w:val="28"/>
          <w:szCs w:val="28"/>
        </w:rPr>
        <w:t>11 место (среди 16 школ города)</w:t>
      </w:r>
    </w:p>
    <w:p w:rsidR="009D6B96" w:rsidRPr="002C676D" w:rsidRDefault="009D6B96" w:rsidP="009D6B96">
      <w:pPr>
        <w:rPr>
          <w:b/>
        </w:rPr>
      </w:pPr>
    </w:p>
    <w:tbl>
      <w:tblPr>
        <w:tblW w:w="5742" w:type="dxa"/>
        <w:tblInd w:w="93" w:type="dxa"/>
        <w:tblLook w:val="04A0"/>
      </w:tblPr>
      <w:tblGrid>
        <w:gridCol w:w="2061"/>
        <w:gridCol w:w="1044"/>
        <w:gridCol w:w="912"/>
        <w:gridCol w:w="813"/>
        <w:gridCol w:w="912"/>
      </w:tblGrid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</w:tr>
      <w:tr w:rsidR="009D6B96" w:rsidRPr="00E802A1" w:rsidTr="009D6B96">
        <w:trPr>
          <w:trHeight w:val="647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802A1">
              <w:rPr>
                <w:rFonts w:ascii="Arial CYR" w:hAnsi="Arial CYR" w:cs="Arial CYR"/>
                <w:sz w:val="24"/>
                <w:szCs w:val="24"/>
              </w:rPr>
              <w:t>ОУ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D6B96" w:rsidRPr="00262A23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262A23">
              <w:rPr>
                <w:rFonts w:ascii="Arial CYR" w:hAnsi="Arial CYR" w:cs="Arial CYR"/>
                <w:b/>
                <w:bCs/>
                <w:sz w:val="36"/>
                <w:szCs w:val="36"/>
              </w:rPr>
              <w:t>МАТЕМАТИКА</w:t>
            </w:r>
          </w:p>
        </w:tc>
      </w:tr>
      <w:tr w:rsidR="009D6B96" w:rsidRPr="00E802A1" w:rsidTr="009D6B96">
        <w:trPr>
          <w:trHeight w:val="431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02A1">
              <w:rPr>
                <w:rFonts w:ascii="Arial CYR" w:hAnsi="Arial CYR" w:cs="Arial CYR"/>
                <w:sz w:val="16"/>
                <w:szCs w:val="16"/>
              </w:rPr>
              <w:t>кол-во участников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02A1">
              <w:rPr>
                <w:rFonts w:ascii="Arial CYR" w:hAnsi="Arial CYR" w:cs="Arial CYR"/>
                <w:sz w:val="16"/>
                <w:szCs w:val="16"/>
              </w:rPr>
              <w:t>средний балл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02A1">
              <w:rPr>
                <w:rFonts w:ascii="Arial CYR" w:hAnsi="Arial CYR" w:cs="Arial CYR"/>
                <w:sz w:val="16"/>
                <w:szCs w:val="16"/>
              </w:rPr>
              <w:t>"2"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02A1">
              <w:rPr>
                <w:rFonts w:ascii="Arial CYR" w:hAnsi="Arial CYR" w:cs="Arial CYR"/>
                <w:sz w:val="16"/>
                <w:szCs w:val="16"/>
              </w:rPr>
              <w:t>80 и более баллов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57,3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proofErr w:type="spellStart"/>
            <w:r w:rsidRPr="00E802A1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Кадетская школа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2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43,6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32,8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Центр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27,6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E802A1">
              <w:rPr>
                <w:rFonts w:ascii="Arial CYR" w:hAnsi="Arial CYR" w:cs="Arial CYR"/>
              </w:rPr>
              <w:t> 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802A1">
              <w:rPr>
                <w:rFonts w:ascii="Arial CYR" w:hAnsi="Arial CYR" w:cs="Arial CYR"/>
                <w:b/>
                <w:bCs/>
              </w:rPr>
              <w:t>ИТОГО город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802A1">
              <w:rPr>
                <w:rFonts w:ascii="Arial CYR" w:hAnsi="Arial CYR" w:cs="Arial CYR"/>
                <w:b/>
                <w:bCs/>
              </w:rPr>
              <w:t>522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802A1">
              <w:rPr>
                <w:rFonts w:ascii="Arial CYR" w:hAnsi="Arial CYR" w:cs="Arial CYR"/>
                <w:b/>
                <w:bCs/>
              </w:rPr>
              <w:t>43,6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802A1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E802A1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802A1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9D6B96" w:rsidRPr="00E802A1" w:rsidTr="009D6B96">
        <w:trPr>
          <w:trHeight w:val="244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E802A1" w:rsidRDefault="009D6B96" w:rsidP="009D6B96">
            <w:pPr>
              <w:rPr>
                <w:rFonts w:ascii="Arial CYR" w:hAnsi="Arial CYR" w:cs="Arial CYR"/>
              </w:rPr>
            </w:pPr>
          </w:p>
        </w:tc>
      </w:tr>
    </w:tbl>
    <w:p w:rsidR="009D6B96" w:rsidRDefault="009D6B96" w:rsidP="009D6B96">
      <w:r w:rsidRPr="009D6B96">
        <w:rPr>
          <w:sz w:val="28"/>
          <w:szCs w:val="28"/>
        </w:rPr>
        <w:t xml:space="preserve">                  </w:t>
      </w:r>
      <w:r w:rsidRPr="009D6B96">
        <w:rPr>
          <w:b/>
          <w:sz w:val="28"/>
          <w:szCs w:val="28"/>
        </w:rPr>
        <w:t>14 место (среди 16 школ города)</w:t>
      </w:r>
    </w:p>
    <w:tbl>
      <w:tblPr>
        <w:tblW w:w="5784" w:type="dxa"/>
        <w:tblInd w:w="93" w:type="dxa"/>
        <w:tblLook w:val="04A0"/>
      </w:tblPr>
      <w:tblGrid>
        <w:gridCol w:w="2080"/>
        <w:gridCol w:w="1044"/>
        <w:gridCol w:w="920"/>
        <w:gridCol w:w="820"/>
        <w:gridCol w:w="920"/>
      </w:tblGrid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87A04">
              <w:rPr>
                <w:rFonts w:ascii="Arial CYR" w:hAnsi="Arial CYR" w:cs="Arial CYR"/>
                <w:sz w:val="24"/>
                <w:szCs w:val="24"/>
              </w:rPr>
              <w:t>ОУ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D6B96" w:rsidRPr="00262A23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262A23">
              <w:rPr>
                <w:rFonts w:ascii="Arial CYR" w:hAnsi="Arial CYR" w:cs="Arial CYR"/>
                <w:b/>
                <w:bCs/>
                <w:sz w:val="36"/>
                <w:szCs w:val="36"/>
              </w:rPr>
              <w:t>БИОЛОГИЯ</w:t>
            </w:r>
          </w:p>
        </w:tc>
      </w:tr>
      <w:tr w:rsidR="009D6B96" w:rsidRPr="00387A04" w:rsidTr="009D6B96">
        <w:trPr>
          <w:trHeight w:val="45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A04">
              <w:rPr>
                <w:rFonts w:ascii="Arial CYR" w:hAnsi="Arial CYR" w:cs="Arial CYR"/>
                <w:sz w:val="16"/>
                <w:szCs w:val="16"/>
              </w:rPr>
              <w:t>кол-во участников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A04">
              <w:rPr>
                <w:rFonts w:ascii="Arial CYR" w:hAnsi="Arial CYR" w:cs="Arial CYR"/>
                <w:sz w:val="16"/>
                <w:szCs w:val="16"/>
              </w:rPr>
              <w:t>средний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A04">
              <w:rPr>
                <w:rFonts w:ascii="Arial CYR" w:hAnsi="Arial CYR" w:cs="Arial CYR"/>
                <w:sz w:val="16"/>
                <w:szCs w:val="16"/>
              </w:rPr>
              <w:t>"2"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A04">
              <w:rPr>
                <w:rFonts w:ascii="Arial CYR" w:hAnsi="Arial CYR" w:cs="Arial CYR"/>
                <w:sz w:val="16"/>
                <w:szCs w:val="16"/>
              </w:rPr>
              <w:t>80 и более баллов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proofErr w:type="spellStart"/>
            <w:r w:rsidRPr="00387A04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60,3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58,8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</w:tr>
      <w:tr w:rsidR="009D6B96" w:rsidRPr="00387A04" w:rsidTr="00262A2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Кадетская школа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52,5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54,7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63,8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72,3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5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Центр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</w:rPr>
            </w:pPr>
            <w:r w:rsidRPr="00387A04">
              <w:rPr>
                <w:rFonts w:ascii="Arial CYR" w:hAnsi="Arial CYR" w:cs="Arial CYR"/>
              </w:rPr>
              <w:t> 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A04">
              <w:rPr>
                <w:rFonts w:ascii="Arial CYR" w:hAnsi="Arial CYR" w:cs="Arial CYR"/>
                <w:b/>
                <w:bCs/>
              </w:rPr>
              <w:t>ИТОГО город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A04">
              <w:rPr>
                <w:rFonts w:ascii="Arial CYR" w:hAnsi="Arial CYR" w:cs="Arial CYR"/>
                <w:b/>
                <w:bCs/>
              </w:rPr>
              <w:t>89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A04">
              <w:rPr>
                <w:rFonts w:ascii="Arial CYR" w:hAnsi="Arial CYR" w:cs="Arial CYR"/>
                <w:b/>
                <w:bCs/>
              </w:rPr>
              <w:t>57,7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A04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D6B96" w:rsidRPr="00387A04" w:rsidRDefault="009D6B96" w:rsidP="009D6B9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A04"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9D6B96" w:rsidRPr="00387A04" w:rsidTr="009D6B96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387A04" w:rsidRDefault="009D6B96" w:rsidP="009D6B96">
            <w:pPr>
              <w:rPr>
                <w:rFonts w:ascii="Arial CYR" w:hAnsi="Arial CYR" w:cs="Arial CYR"/>
              </w:rPr>
            </w:pPr>
          </w:p>
        </w:tc>
      </w:tr>
    </w:tbl>
    <w:p w:rsidR="009D6B96" w:rsidRPr="007A535A" w:rsidRDefault="009D6B96" w:rsidP="009D6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A535A">
        <w:rPr>
          <w:b/>
          <w:sz w:val="28"/>
          <w:szCs w:val="28"/>
        </w:rPr>
        <w:t xml:space="preserve"> 11 место (среди 16 школ города)</w:t>
      </w:r>
    </w:p>
    <w:p w:rsidR="009D6B96" w:rsidRDefault="009D6B96" w:rsidP="009D6B96"/>
    <w:tbl>
      <w:tblPr>
        <w:tblpPr w:leftFromText="180" w:rightFromText="180" w:horzAnchor="margin" w:tblpY="450"/>
        <w:tblW w:w="9467" w:type="dxa"/>
        <w:tblLook w:val="04A0"/>
      </w:tblPr>
      <w:tblGrid>
        <w:gridCol w:w="2080"/>
        <w:gridCol w:w="1011"/>
        <w:gridCol w:w="136"/>
        <w:gridCol w:w="796"/>
        <w:gridCol w:w="124"/>
        <w:gridCol w:w="696"/>
        <w:gridCol w:w="124"/>
        <w:gridCol w:w="796"/>
        <w:gridCol w:w="724"/>
        <w:gridCol w:w="320"/>
        <w:gridCol w:w="920"/>
        <w:gridCol w:w="820"/>
        <w:gridCol w:w="920"/>
      </w:tblGrid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lastRenderedPageBreak/>
              <w:t>ОУ</w:t>
            </w:r>
          </w:p>
        </w:tc>
        <w:tc>
          <w:tcPr>
            <w:tcW w:w="44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D6B96" w:rsidRPr="00262A23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  <w:r w:rsidRPr="00262A23">
              <w:rPr>
                <w:rFonts w:ascii="Arial CYR" w:hAnsi="Arial CYR" w:cs="Arial CYR"/>
                <w:b/>
                <w:bCs/>
                <w:sz w:val="36"/>
                <w:szCs w:val="36"/>
              </w:rPr>
              <w:t>ХИМИЯ</w:t>
            </w:r>
          </w:p>
        </w:tc>
      </w:tr>
      <w:tr w:rsidR="009D6B96" w:rsidRPr="007A535A" w:rsidTr="009D6B96">
        <w:trPr>
          <w:gridAfter w:val="4"/>
          <w:wAfter w:w="2980" w:type="dxa"/>
          <w:trHeight w:val="4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кол-во участников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средний балл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"2"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80 и более баллов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53,3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71,7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Гимназия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77,5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7A535A">
              <w:rPr>
                <w:rFonts w:ascii="Arial CYR" w:hAnsi="Arial CYR" w:cs="Arial CYR"/>
                <w:sz w:val="18"/>
                <w:szCs w:val="18"/>
              </w:rPr>
              <w:t>Педлицей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60,7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66,8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75,2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Кадетская школа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69,5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74,5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Лицей10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74,3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Лицей11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71,9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79,1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№16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Школа №17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Центр образования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D6B96" w:rsidRPr="007A535A" w:rsidTr="009D6B96">
        <w:trPr>
          <w:gridAfter w:val="4"/>
          <w:wAfter w:w="2980" w:type="dxa"/>
          <w:trHeight w:val="46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город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b/>
                <w:bCs/>
                <w:sz w:val="18"/>
                <w:szCs w:val="18"/>
              </w:rPr>
              <w:t>71,4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D6B96" w:rsidRPr="007A535A" w:rsidRDefault="009D6B96" w:rsidP="009D6B9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A535A">
              <w:rPr>
                <w:rFonts w:ascii="Arial CYR" w:hAnsi="Arial CYR" w:cs="Arial CYR"/>
                <w:b/>
                <w:bCs/>
                <w:sz w:val="18"/>
                <w:szCs w:val="18"/>
              </w:rPr>
              <w:t>12</w:t>
            </w:r>
          </w:p>
        </w:tc>
      </w:tr>
      <w:tr w:rsidR="009D6B96" w:rsidRPr="007A535A" w:rsidTr="009D6B96">
        <w:trPr>
          <w:gridAfter w:val="4"/>
          <w:wAfter w:w="2980" w:type="dxa"/>
          <w:trHeight w:val="46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D6B96" w:rsidRPr="007A535A" w:rsidTr="009D6B96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6" w:rsidRPr="007A535A" w:rsidRDefault="009D6B96" w:rsidP="009D6B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4651A9" w:rsidRDefault="004651A9" w:rsidP="00603C5E">
      <w:pPr>
        <w:ind w:firstLine="720"/>
      </w:pPr>
    </w:p>
    <w:p w:rsidR="00262A23" w:rsidRPr="007A535A" w:rsidRDefault="00262A23" w:rsidP="00262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A535A">
        <w:rPr>
          <w:b/>
          <w:sz w:val="28"/>
          <w:szCs w:val="28"/>
        </w:rPr>
        <w:t xml:space="preserve"> 11 место (среди 1</w:t>
      </w:r>
      <w:r>
        <w:rPr>
          <w:b/>
          <w:sz w:val="28"/>
          <w:szCs w:val="28"/>
        </w:rPr>
        <w:t>4</w:t>
      </w:r>
      <w:r w:rsidRPr="007A535A">
        <w:rPr>
          <w:b/>
          <w:sz w:val="28"/>
          <w:szCs w:val="28"/>
        </w:rPr>
        <w:t xml:space="preserve"> школ города)</w:t>
      </w:r>
    </w:p>
    <w:tbl>
      <w:tblPr>
        <w:tblW w:w="5904" w:type="dxa"/>
        <w:tblInd w:w="93" w:type="dxa"/>
        <w:tblLook w:val="04A0"/>
      </w:tblPr>
      <w:tblGrid>
        <w:gridCol w:w="2080"/>
        <w:gridCol w:w="1044"/>
        <w:gridCol w:w="920"/>
        <w:gridCol w:w="820"/>
        <w:gridCol w:w="1040"/>
      </w:tblGrid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</w:tr>
      <w:tr w:rsidR="00262A23" w:rsidRPr="00974606" w:rsidTr="003F1AA6">
        <w:trPr>
          <w:trHeight w:val="67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74606">
              <w:rPr>
                <w:rFonts w:ascii="Arial CYR" w:hAnsi="Arial CYR" w:cs="Arial CYR"/>
                <w:sz w:val="24"/>
                <w:szCs w:val="24"/>
              </w:rPr>
              <w:t>ОУ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62A23" w:rsidRPr="00262A23" w:rsidRDefault="00262A23" w:rsidP="003F1AA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62A23">
              <w:rPr>
                <w:rFonts w:ascii="Arial CYR" w:hAnsi="Arial CYR" w:cs="Arial CYR"/>
                <w:b/>
                <w:bCs/>
                <w:sz w:val="28"/>
                <w:szCs w:val="28"/>
              </w:rPr>
              <w:t>ФИЗИКА</w:t>
            </w:r>
          </w:p>
        </w:tc>
      </w:tr>
      <w:tr w:rsidR="00262A23" w:rsidRPr="00974606" w:rsidTr="003F1AA6">
        <w:trPr>
          <w:trHeight w:val="45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4606">
              <w:rPr>
                <w:rFonts w:ascii="Arial CYR" w:hAnsi="Arial CYR" w:cs="Arial CYR"/>
                <w:sz w:val="16"/>
                <w:szCs w:val="16"/>
              </w:rPr>
              <w:t>кол-во участников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4606">
              <w:rPr>
                <w:rFonts w:ascii="Arial CYR" w:hAnsi="Arial CYR" w:cs="Arial CYR"/>
                <w:sz w:val="16"/>
                <w:szCs w:val="16"/>
              </w:rPr>
              <w:t>средний балл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4606">
              <w:rPr>
                <w:rFonts w:ascii="Arial CYR" w:hAnsi="Arial CYR" w:cs="Arial CYR"/>
                <w:sz w:val="16"/>
                <w:szCs w:val="16"/>
              </w:rPr>
              <w:t>"2"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4606">
              <w:rPr>
                <w:rFonts w:ascii="Arial CYR" w:hAnsi="Arial CYR" w:cs="Arial CYR"/>
                <w:sz w:val="16"/>
                <w:szCs w:val="16"/>
              </w:rPr>
              <w:t>80 и более баллов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36,7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71,9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proofErr w:type="spellStart"/>
            <w:r w:rsidRPr="00974606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Кадетская школа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Центр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974606">
              <w:rPr>
                <w:rFonts w:ascii="Arial CYR" w:hAnsi="Arial CYR" w:cs="Arial CYR"/>
              </w:rPr>
              <w:t> 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74606">
              <w:rPr>
                <w:rFonts w:ascii="Arial CYR" w:hAnsi="Arial CYR" w:cs="Arial CYR"/>
                <w:b/>
                <w:bCs/>
              </w:rPr>
              <w:t>ИТОГО город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74606">
              <w:rPr>
                <w:rFonts w:ascii="Arial CYR" w:hAnsi="Arial CYR" w:cs="Arial CYR"/>
                <w:b/>
                <w:bCs/>
              </w:rPr>
              <w:t>136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74606">
              <w:rPr>
                <w:rFonts w:ascii="Arial CYR" w:hAnsi="Arial CYR" w:cs="Arial CYR"/>
                <w:b/>
                <w:bCs/>
              </w:rPr>
              <w:t>45,1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74606">
              <w:rPr>
                <w:rFonts w:ascii="Arial CYR" w:hAnsi="Arial CYR" w:cs="Arial CYR"/>
                <w:b/>
                <w:bCs/>
              </w:rPr>
              <w:t>21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974606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74606">
              <w:rPr>
                <w:rFonts w:ascii="Arial CYR" w:hAnsi="Arial CYR" w:cs="Arial CYR"/>
                <w:b/>
                <w:bCs/>
              </w:rPr>
              <w:t>7</w:t>
            </w: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262A23" w:rsidRPr="00974606" w:rsidTr="003F1AA6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974606" w:rsidRDefault="00262A23" w:rsidP="003F1AA6">
            <w:pPr>
              <w:rPr>
                <w:rFonts w:ascii="Arial CYR" w:hAnsi="Arial CYR" w:cs="Arial CYR"/>
              </w:rPr>
            </w:pPr>
          </w:p>
        </w:tc>
      </w:tr>
    </w:tbl>
    <w:p w:rsidR="00262A23" w:rsidRDefault="00262A23" w:rsidP="00262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E6F4F">
        <w:rPr>
          <w:b/>
          <w:sz w:val="28"/>
          <w:szCs w:val="28"/>
        </w:rPr>
        <w:t>9 место (среди 16 школ города)</w:t>
      </w:r>
    </w:p>
    <w:p w:rsidR="00262A23" w:rsidRDefault="00262A23" w:rsidP="00262A23">
      <w:pPr>
        <w:rPr>
          <w:b/>
          <w:sz w:val="28"/>
          <w:szCs w:val="28"/>
        </w:rPr>
      </w:pPr>
    </w:p>
    <w:p w:rsidR="00262A23" w:rsidRPr="009E6F4F" w:rsidRDefault="00262A23" w:rsidP="00262A23">
      <w:pPr>
        <w:rPr>
          <w:b/>
          <w:sz w:val="28"/>
          <w:szCs w:val="28"/>
        </w:rPr>
      </w:pPr>
    </w:p>
    <w:tbl>
      <w:tblPr>
        <w:tblW w:w="13188" w:type="dxa"/>
        <w:tblInd w:w="93" w:type="dxa"/>
        <w:tblLook w:val="04A0"/>
      </w:tblPr>
      <w:tblGrid>
        <w:gridCol w:w="2080"/>
        <w:gridCol w:w="920"/>
        <w:gridCol w:w="124"/>
        <w:gridCol w:w="796"/>
        <w:gridCol w:w="124"/>
        <w:gridCol w:w="696"/>
        <w:gridCol w:w="124"/>
        <w:gridCol w:w="796"/>
        <w:gridCol w:w="124"/>
        <w:gridCol w:w="920"/>
        <w:gridCol w:w="920"/>
        <w:gridCol w:w="820"/>
        <w:gridCol w:w="920"/>
        <w:gridCol w:w="1044"/>
        <w:gridCol w:w="920"/>
        <w:gridCol w:w="820"/>
        <w:gridCol w:w="1040"/>
      </w:tblGrid>
      <w:tr w:rsidR="00262A23" w:rsidRPr="001C44B9" w:rsidTr="00262A23">
        <w:trPr>
          <w:trHeight w:val="42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C44B9">
              <w:rPr>
                <w:rFonts w:ascii="Arial CYR" w:hAnsi="Arial CYR" w:cs="Arial CYR"/>
                <w:sz w:val="24"/>
                <w:szCs w:val="24"/>
              </w:rPr>
              <w:t>ОУ</w:t>
            </w:r>
          </w:p>
        </w:tc>
        <w:tc>
          <w:tcPr>
            <w:tcW w:w="3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62A23" w:rsidRPr="00262A23" w:rsidRDefault="00262A23" w:rsidP="003F1AA6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262A23">
              <w:rPr>
                <w:rFonts w:ascii="Arial CYR" w:hAnsi="Arial CYR" w:cs="Arial CYR"/>
                <w:b/>
                <w:bCs/>
                <w:sz w:val="32"/>
                <w:szCs w:val="32"/>
              </w:rPr>
              <w:t>ИСТОРИЯ</w:t>
            </w:r>
          </w:p>
        </w:tc>
      </w:tr>
      <w:tr w:rsidR="00262A23" w:rsidRPr="001C44B9" w:rsidTr="003F1AA6">
        <w:trPr>
          <w:gridAfter w:val="8"/>
          <w:wAfter w:w="7404" w:type="dxa"/>
          <w:trHeight w:val="45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кол-во участников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средний балл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"2"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80 и более баллов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55,7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proofErr w:type="spellStart"/>
            <w:r w:rsidRPr="001C44B9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51,2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43,7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36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60,3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Кадетская школа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55,5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53,3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66,4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61,4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61,5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Центр образования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 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ИТОГО город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62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63,7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262A23" w:rsidRPr="001C44B9" w:rsidTr="003F1AA6">
        <w:trPr>
          <w:gridAfter w:val="8"/>
          <w:wAfter w:w="7404" w:type="dxa"/>
          <w:trHeight w:val="25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262A23" w:rsidRPr="001C44B9" w:rsidTr="003F1AA6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</w:p>
        </w:tc>
      </w:tr>
    </w:tbl>
    <w:p w:rsidR="00262A23" w:rsidRPr="00D0076F" w:rsidRDefault="00262A23" w:rsidP="00262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0076F">
        <w:rPr>
          <w:b/>
          <w:sz w:val="28"/>
          <w:szCs w:val="28"/>
        </w:rPr>
        <w:t>6 место (среди 14 школ города)</w:t>
      </w:r>
    </w:p>
    <w:p w:rsidR="003F240F" w:rsidRDefault="003F240F" w:rsidP="003F240F"/>
    <w:tbl>
      <w:tblPr>
        <w:tblpPr w:leftFromText="180" w:rightFromText="180" w:vertAnchor="text" w:horzAnchor="margin" w:tblpXSpec="center" w:tblpY="-712"/>
        <w:tblOverlap w:val="never"/>
        <w:tblW w:w="123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4"/>
      </w:tblGrid>
      <w:tr w:rsidR="00603C5E" w:rsidTr="00603C5E">
        <w:trPr>
          <w:tblCellSpacing w:w="15" w:type="dxa"/>
        </w:trPr>
        <w:tc>
          <w:tcPr>
            <w:tcW w:w="1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5E" w:rsidRDefault="00603C5E" w:rsidP="00603C5E">
            <w:pPr>
              <w:jc w:val="center"/>
            </w:pPr>
          </w:p>
        </w:tc>
      </w:tr>
    </w:tbl>
    <w:tbl>
      <w:tblPr>
        <w:tblW w:w="8104" w:type="dxa"/>
        <w:tblInd w:w="93" w:type="dxa"/>
        <w:tblLook w:val="04A0"/>
      </w:tblPr>
      <w:tblGrid>
        <w:gridCol w:w="2854"/>
        <w:gridCol w:w="1433"/>
        <w:gridCol w:w="1263"/>
        <w:gridCol w:w="1126"/>
        <w:gridCol w:w="1428"/>
      </w:tblGrid>
      <w:tr w:rsidR="00262A23" w:rsidRPr="001C44B9" w:rsidTr="003F1AA6">
        <w:trPr>
          <w:trHeight w:val="255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C44B9">
              <w:rPr>
                <w:rFonts w:ascii="Arial CYR" w:hAnsi="Arial CYR" w:cs="Arial CYR"/>
                <w:sz w:val="24"/>
                <w:szCs w:val="24"/>
              </w:rPr>
              <w:t>ОУ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62A23" w:rsidRPr="00262A23" w:rsidRDefault="00262A23" w:rsidP="003F1AA6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262A23">
              <w:rPr>
                <w:rFonts w:ascii="Arial CYR" w:hAnsi="Arial CYR" w:cs="Arial CYR"/>
                <w:b/>
                <w:bCs/>
                <w:sz w:val="32"/>
                <w:szCs w:val="32"/>
              </w:rPr>
              <w:t>ОБЩЕСТВОЗНАНИЕ</w:t>
            </w:r>
          </w:p>
        </w:tc>
      </w:tr>
      <w:tr w:rsidR="00262A23" w:rsidRPr="001C44B9" w:rsidTr="003F1AA6">
        <w:trPr>
          <w:trHeight w:val="45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кол-во участников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средний балл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"2"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44B9">
              <w:rPr>
                <w:rFonts w:ascii="Arial CYR" w:hAnsi="Arial CYR" w:cs="Arial CYR"/>
                <w:sz w:val="16"/>
                <w:szCs w:val="16"/>
              </w:rPr>
              <w:t>80 и более баллов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proofErr w:type="spellStart"/>
            <w:r w:rsidRPr="001C44B9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Кадетская школа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45,3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Центр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41,8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</w:rPr>
            </w:pPr>
            <w:r w:rsidRPr="001C44B9">
              <w:rPr>
                <w:rFonts w:ascii="Arial CYR" w:hAnsi="Arial CYR" w:cs="Arial CYR"/>
              </w:rPr>
              <w:t>0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ИТОГО город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298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59,1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62A23" w:rsidRPr="001C44B9" w:rsidRDefault="00262A23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44B9">
              <w:rPr>
                <w:rFonts w:ascii="Arial CYR" w:hAnsi="Arial CYR" w:cs="Arial CYR"/>
                <w:b/>
                <w:bCs/>
              </w:rPr>
              <w:t>14</w:t>
            </w:r>
          </w:p>
        </w:tc>
      </w:tr>
      <w:tr w:rsidR="00262A23" w:rsidRPr="001C44B9" w:rsidTr="003F1AA6">
        <w:trPr>
          <w:trHeight w:val="255"/>
        </w:trPr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23" w:rsidRPr="001C44B9" w:rsidRDefault="00262A23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262A23" w:rsidRPr="00D0076F" w:rsidRDefault="00262A23" w:rsidP="00262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D0076F">
        <w:rPr>
          <w:b/>
          <w:sz w:val="28"/>
          <w:szCs w:val="28"/>
        </w:rPr>
        <w:t xml:space="preserve">13 место </w:t>
      </w:r>
      <w:r>
        <w:rPr>
          <w:b/>
          <w:sz w:val="28"/>
          <w:szCs w:val="28"/>
        </w:rPr>
        <w:t>(</w:t>
      </w:r>
      <w:r w:rsidRPr="00D0076F">
        <w:rPr>
          <w:b/>
          <w:sz w:val="28"/>
          <w:szCs w:val="28"/>
        </w:rPr>
        <w:t>среди 16 школ города</w:t>
      </w:r>
      <w:r>
        <w:rPr>
          <w:b/>
          <w:sz w:val="28"/>
          <w:szCs w:val="28"/>
        </w:rPr>
        <w:t>)</w:t>
      </w:r>
    </w:p>
    <w:p w:rsidR="009D6B96" w:rsidRDefault="009D6B96" w:rsidP="003F240F">
      <w:pPr>
        <w:ind w:firstLine="709"/>
        <w:jc w:val="both"/>
        <w:rPr>
          <w:b/>
          <w:sz w:val="24"/>
          <w:szCs w:val="24"/>
        </w:rPr>
      </w:pPr>
    </w:p>
    <w:p w:rsidR="003F240F" w:rsidRPr="00C34AB0" w:rsidRDefault="003F240F" w:rsidP="003F240F">
      <w:pPr>
        <w:ind w:firstLine="709"/>
        <w:jc w:val="both"/>
        <w:rPr>
          <w:sz w:val="24"/>
          <w:szCs w:val="24"/>
        </w:rPr>
      </w:pPr>
      <w:r w:rsidRPr="00C34AB0">
        <w:rPr>
          <w:b/>
          <w:sz w:val="24"/>
          <w:szCs w:val="24"/>
        </w:rPr>
        <w:t>В новом учебном году педагогическ</w:t>
      </w:r>
      <w:r>
        <w:rPr>
          <w:b/>
          <w:sz w:val="24"/>
          <w:szCs w:val="24"/>
        </w:rPr>
        <w:t>ому</w:t>
      </w:r>
      <w:r w:rsidRPr="00C34AB0">
        <w:rPr>
          <w:b/>
          <w:sz w:val="24"/>
          <w:szCs w:val="24"/>
        </w:rPr>
        <w:t xml:space="preserve"> коллектив</w:t>
      </w:r>
      <w:r>
        <w:rPr>
          <w:b/>
          <w:sz w:val="24"/>
          <w:szCs w:val="24"/>
        </w:rPr>
        <w:t>у</w:t>
      </w:r>
      <w:r w:rsidRPr="00C34AB0">
        <w:rPr>
          <w:b/>
          <w:sz w:val="24"/>
          <w:szCs w:val="24"/>
        </w:rPr>
        <w:t xml:space="preserve"> предстоит тщательно проанализировать результаты итоговой аттестации и организовать целенаправленную работу по решению следующих задач</w:t>
      </w:r>
      <w:r w:rsidRPr="00C34AB0">
        <w:rPr>
          <w:sz w:val="24"/>
          <w:szCs w:val="24"/>
        </w:rPr>
        <w:t>:</w:t>
      </w:r>
    </w:p>
    <w:p w:rsidR="003F240F" w:rsidRPr="00C34AB0" w:rsidRDefault="003F240F" w:rsidP="003F24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34AB0">
        <w:rPr>
          <w:sz w:val="24"/>
          <w:szCs w:val="24"/>
        </w:rPr>
        <w:t>по всем учебным предметам на протяжении всего обучения в школе удерживать ориентир на требования итоговой аттестации к знаниям, умениям и навыкам, предъявляемым к выпускнику на каждой ступени. Это структурирует деятельность в рамках предмета, снимает излишнюю учебную нагрузку;</w:t>
      </w:r>
    </w:p>
    <w:p w:rsidR="003F240F" w:rsidRPr="00C34AB0" w:rsidRDefault="003F240F" w:rsidP="003F24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4AB0">
        <w:rPr>
          <w:sz w:val="24"/>
          <w:szCs w:val="24"/>
        </w:rPr>
        <w:t xml:space="preserve">методическим объединениям, педагогам при обобщении собственного опыта проанализировать соответствие уровня требований, предъявляемым к выпускникам на ЕГЭ, определить зоны риска и причины низкой решаемости заданий по отдельным темам, организовать целенаправленную работу в данном направлении; </w:t>
      </w:r>
    </w:p>
    <w:p w:rsidR="003F240F" w:rsidRDefault="003F240F" w:rsidP="003F24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4AB0">
        <w:rPr>
          <w:sz w:val="24"/>
          <w:szCs w:val="24"/>
        </w:rPr>
        <w:t xml:space="preserve">особенно серьезное  внимание  предлагается  уделить  мониторинговым исследованиям,  в  частности  изучению  уровня  </w:t>
      </w:r>
      <w:proofErr w:type="spellStart"/>
      <w:r w:rsidRPr="00C34AB0">
        <w:rPr>
          <w:sz w:val="24"/>
          <w:szCs w:val="24"/>
        </w:rPr>
        <w:t>обученности</w:t>
      </w:r>
      <w:proofErr w:type="spellEnd"/>
      <w:r w:rsidRPr="00C34AB0">
        <w:rPr>
          <w:sz w:val="24"/>
          <w:szCs w:val="24"/>
        </w:rPr>
        <w:t xml:space="preserve">  детей  в среднем звене. При этом</w:t>
      </w:r>
      <w:proofErr w:type="gramStart"/>
      <w:r w:rsidRPr="00C34AB0">
        <w:rPr>
          <w:sz w:val="24"/>
          <w:szCs w:val="24"/>
        </w:rPr>
        <w:t>,</w:t>
      </w:r>
      <w:proofErr w:type="gramEnd"/>
      <w:r w:rsidRPr="00C34AB0">
        <w:rPr>
          <w:sz w:val="24"/>
          <w:szCs w:val="24"/>
        </w:rPr>
        <w:t xml:space="preserve"> основной упор должен делаться на программы </w:t>
      </w:r>
      <w:proofErr w:type="spellStart"/>
      <w:r w:rsidRPr="00C34AB0">
        <w:rPr>
          <w:sz w:val="24"/>
          <w:szCs w:val="24"/>
        </w:rPr>
        <w:t>внутришкольного</w:t>
      </w:r>
      <w:proofErr w:type="spellEnd"/>
      <w:r w:rsidRPr="00C34AB0">
        <w:rPr>
          <w:sz w:val="24"/>
          <w:szCs w:val="24"/>
        </w:rPr>
        <w:t xml:space="preserve"> контроля и мониторинга. </w:t>
      </w:r>
    </w:p>
    <w:p w:rsidR="003F240F" w:rsidRPr="00C34AB0" w:rsidRDefault="003F240F" w:rsidP="003F240F">
      <w:pPr>
        <w:ind w:firstLine="709"/>
        <w:jc w:val="both"/>
        <w:rPr>
          <w:sz w:val="24"/>
          <w:szCs w:val="24"/>
        </w:rPr>
      </w:pPr>
      <w:r w:rsidRPr="00C34AB0">
        <w:rPr>
          <w:sz w:val="24"/>
          <w:szCs w:val="24"/>
        </w:rPr>
        <w:t xml:space="preserve">Особое  внимание  необходимо  обратить  на  процессы  обеспечения качества процедуры проведения </w:t>
      </w:r>
      <w:r w:rsidRPr="00220FD9">
        <w:rPr>
          <w:b/>
          <w:sz w:val="24"/>
          <w:szCs w:val="24"/>
        </w:rPr>
        <w:t>ГИА-9</w:t>
      </w:r>
      <w:r w:rsidRPr="00C34AB0">
        <w:rPr>
          <w:sz w:val="24"/>
          <w:szCs w:val="24"/>
        </w:rPr>
        <w:t xml:space="preserve"> по русскому языку и математике</w:t>
      </w:r>
      <w:r>
        <w:rPr>
          <w:sz w:val="24"/>
          <w:szCs w:val="24"/>
        </w:rPr>
        <w:t>.</w:t>
      </w:r>
      <w:r w:rsidRPr="00C34AB0">
        <w:rPr>
          <w:sz w:val="24"/>
          <w:szCs w:val="24"/>
        </w:rPr>
        <w:t xml:space="preserve">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Учащиеся 9-х классов (</w:t>
      </w:r>
      <w:r w:rsidR="00603C5E">
        <w:rPr>
          <w:sz w:val="24"/>
          <w:szCs w:val="24"/>
        </w:rPr>
        <w:t xml:space="preserve">28 </w:t>
      </w:r>
      <w:r w:rsidRPr="009942DC">
        <w:rPr>
          <w:sz w:val="24"/>
          <w:szCs w:val="24"/>
        </w:rPr>
        <w:t xml:space="preserve">уч-ся) на итоговой аттестации за основную школу показали следующие результаты: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  <w:u w:val="single"/>
        </w:rPr>
      </w:pPr>
      <w:r w:rsidRPr="009942DC">
        <w:rPr>
          <w:sz w:val="24"/>
          <w:szCs w:val="24"/>
          <w:u w:val="single"/>
        </w:rPr>
        <w:t>Русский язык:</w:t>
      </w:r>
    </w:p>
    <w:p w:rsidR="003F240F" w:rsidRPr="009942DC" w:rsidRDefault="003F240F" w:rsidP="003F240F">
      <w:pPr>
        <w:spacing w:line="276" w:lineRule="auto"/>
        <w:rPr>
          <w:sz w:val="24"/>
          <w:szCs w:val="24"/>
        </w:rPr>
      </w:pPr>
      <w:proofErr w:type="gramStart"/>
      <w:r w:rsidRPr="009942DC">
        <w:rPr>
          <w:sz w:val="24"/>
          <w:szCs w:val="24"/>
        </w:rPr>
        <w:t>9 класс (</w:t>
      </w:r>
      <w:r w:rsidR="00603C5E">
        <w:rPr>
          <w:sz w:val="24"/>
          <w:szCs w:val="24"/>
        </w:rPr>
        <w:t>18</w:t>
      </w:r>
      <w:r w:rsidRPr="009942DC">
        <w:rPr>
          <w:sz w:val="24"/>
          <w:szCs w:val="24"/>
        </w:rPr>
        <w:t xml:space="preserve"> уч-ся)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proofErr w:type="spellStart"/>
      <w:r w:rsidR="00603C5E">
        <w:rPr>
          <w:sz w:val="24"/>
          <w:szCs w:val="24"/>
        </w:rPr>
        <w:t>Исык</w:t>
      </w:r>
      <w:proofErr w:type="spellEnd"/>
      <w:r w:rsidR="00603C5E">
        <w:rPr>
          <w:sz w:val="24"/>
          <w:szCs w:val="24"/>
        </w:rPr>
        <w:t xml:space="preserve"> Л.Н</w:t>
      </w:r>
      <w:r w:rsidRPr="009942DC">
        <w:rPr>
          <w:sz w:val="24"/>
          <w:szCs w:val="24"/>
        </w:rPr>
        <w:t>.)</w:t>
      </w:r>
      <w:r w:rsidR="00603C5E"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 xml:space="preserve">– качество знаний </w:t>
      </w:r>
      <w:r w:rsidR="00A71B84" w:rsidRPr="00220FD9">
        <w:rPr>
          <w:b/>
          <w:sz w:val="24"/>
          <w:szCs w:val="24"/>
        </w:rPr>
        <w:t>64,3</w:t>
      </w:r>
      <w:r w:rsidRPr="00220FD9">
        <w:rPr>
          <w:b/>
          <w:sz w:val="24"/>
          <w:szCs w:val="24"/>
        </w:rPr>
        <w:t>%</w:t>
      </w:r>
      <w:r w:rsidRPr="009942DC">
        <w:rPr>
          <w:sz w:val="24"/>
          <w:szCs w:val="24"/>
        </w:rPr>
        <w:t xml:space="preserve"> (</w:t>
      </w:r>
      <w:r w:rsidR="00A71B84">
        <w:rPr>
          <w:sz w:val="24"/>
          <w:szCs w:val="24"/>
        </w:rPr>
        <w:t>11</w:t>
      </w:r>
      <w:r w:rsidRPr="009942DC">
        <w:rPr>
          <w:sz w:val="24"/>
          <w:szCs w:val="24"/>
        </w:rPr>
        <w:t xml:space="preserve"> уч-ся на «4», </w:t>
      </w:r>
      <w:r w:rsidR="00A71B84">
        <w:rPr>
          <w:sz w:val="24"/>
          <w:szCs w:val="24"/>
        </w:rPr>
        <w:t>7</w:t>
      </w:r>
      <w:r w:rsidRPr="009942DC">
        <w:rPr>
          <w:sz w:val="24"/>
          <w:szCs w:val="24"/>
        </w:rPr>
        <w:t xml:space="preserve"> уч-ся – на «5»).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proofErr w:type="gramStart"/>
      <w:r w:rsidRPr="00A71B84">
        <w:rPr>
          <w:sz w:val="24"/>
          <w:szCs w:val="24"/>
          <w:u w:val="single"/>
        </w:rPr>
        <w:t>Математика</w:t>
      </w:r>
      <w:r w:rsidRPr="009942DC">
        <w:rPr>
          <w:sz w:val="24"/>
          <w:szCs w:val="24"/>
        </w:rPr>
        <w:t xml:space="preserve">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Белик</w:t>
      </w:r>
      <w:proofErr w:type="spellEnd"/>
      <w:r>
        <w:rPr>
          <w:sz w:val="24"/>
          <w:szCs w:val="24"/>
        </w:rPr>
        <w:t xml:space="preserve"> З.А</w:t>
      </w:r>
      <w:r w:rsidRPr="009942DC">
        <w:rPr>
          <w:sz w:val="24"/>
          <w:szCs w:val="24"/>
        </w:rPr>
        <w:t xml:space="preserve">.): </w:t>
      </w:r>
    </w:p>
    <w:p w:rsidR="003F240F" w:rsidRPr="009942DC" w:rsidRDefault="003F240F" w:rsidP="003F240F">
      <w:p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9 класс (</w:t>
      </w:r>
      <w:r w:rsidR="00A71B84">
        <w:rPr>
          <w:sz w:val="24"/>
          <w:szCs w:val="24"/>
        </w:rPr>
        <w:t xml:space="preserve">18 </w:t>
      </w:r>
      <w:r w:rsidRPr="009942DC">
        <w:rPr>
          <w:sz w:val="24"/>
          <w:szCs w:val="24"/>
        </w:rPr>
        <w:t>уч-ся)</w:t>
      </w:r>
      <w:r w:rsidR="00A71B84"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 xml:space="preserve">– качество знаний </w:t>
      </w:r>
      <w:r w:rsidR="00A71B84" w:rsidRPr="00220FD9">
        <w:rPr>
          <w:b/>
          <w:sz w:val="24"/>
          <w:szCs w:val="24"/>
        </w:rPr>
        <w:t>60,7</w:t>
      </w:r>
      <w:r w:rsidRPr="00220FD9">
        <w:rPr>
          <w:b/>
          <w:sz w:val="24"/>
          <w:szCs w:val="24"/>
        </w:rPr>
        <w:t>%</w:t>
      </w:r>
      <w:r w:rsidRPr="009942DC">
        <w:rPr>
          <w:sz w:val="24"/>
          <w:szCs w:val="24"/>
        </w:rPr>
        <w:t xml:space="preserve"> (1</w:t>
      </w:r>
      <w:r w:rsidR="00A71B8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уч-ся на «4» и «5»</w:t>
      </w:r>
      <w:r w:rsidR="00A71B84">
        <w:rPr>
          <w:sz w:val="24"/>
          <w:szCs w:val="24"/>
        </w:rPr>
        <w:t>, 1 уч-ся – на «5»</w:t>
      </w:r>
      <w:r w:rsidRPr="009942DC">
        <w:rPr>
          <w:sz w:val="24"/>
          <w:szCs w:val="24"/>
        </w:rPr>
        <w:t>)</w:t>
      </w:r>
      <w:r>
        <w:rPr>
          <w:sz w:val="24"/>
          <w:szCs w:val="24"/>
        </w:rPr>
        <w:t xml:space="preserve"> по алгебре, </w:t>
      </w:r>
      <w:r w:rsidR="00A71B84" w:rsidRPr="00220FD9">
        <w:rPr>
          <w:b/>
          <w:sz w:val="24"/>
          <w:szCs w:val="24"/>
        </w:rPr>
        <w:t>60,7%</w:t>
      </w:r>
      <w:r w:rsidR="00A71B84" w:rsidRPr="009942DC">
        <w:rPr>
          <w:sz w:val="24"/>
          <w:szCs w:val="24"/>
        </w:rPr>
        <w:t xml:space="preserve"> (1</w:t>
      </w:r>
      <w:r w:rsidR="00A71B84">
        <w:rPr>
          <w:sz w:val="24"/>
          <w:szCs w:val="24"/>
        </w:rPr>
        <w:t xml:space="preserve">6 </w:t>
      </w:r>
      <w:r w:rsidR="00A71B84" w:rsidRPr="009942DC">
        <w:rPr>
          <w:sz w:val="24"/>
          <w:szCs w:val="24"/>
        </w:rPr>
        <w:t>уч-ся на «4» и «5»</w:t>
      </w:r>
      <w:r w:rsidR="00A71B84">
        <w:rPr>
          <w:sz w:val="24"/>
          <w:szCs w:val="24"/>
        </w:rPr>
        <w:t>, 1 уч-ся – на «5»</w:t>
      </w:r>
      <w:r w:rsidR="00A71B84" w:rsidRPr="009942DC">
        <w:rPr>
          <w:sz w:val="24"/>
          <w:szCs w:val="24"/>
        </w:rPr>
        <w:t>)</w:t>
      </w:r>
      <w:r w:rsidR="00A71B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геометрии.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Анализируя итоги проведения государственной (итоговой) аттестации выпускников 9 класс</w:t>
      </w:r>
      <w:r w:rsidR="00A71B84">
        <w:rPr>
          <w:sz w:val="24"/>
          <w:szCs w:val="24"/>
        </w:rPr>
        <w:t>а</w:t>
      </w:r>
      <w:r w:rsidRPr="009942DC">
        <w:rPr>
          <w:sz w:val="24"/>
          <w:szCs w:val="24"/>
        </w:rPr>
        <w:t>, сдающих выпускные экзамены по математике и русскому языку форме</w:t>
      </w:r>
      <w:r w:rsidR="00A71B84">
        <w:rPr>
          <w:sz w:val="24"/>
          <w:szCs w:val="24"/>
        </w:rPr>
        <w:t xml:space="preserve"> ОГЭ</w:t>
      </w:r>
      <w:r w:rsidRPr="009942DC">
        <w:rPr>
          <w:sz w:val="24"/>
          <w:szCs w:val="24"/>
        </w:rPr>
        <w:t xml:space="preserve">, соотношение годовых и </w:t>
      </w:r>
      <w:r>
        <w:rPr>
          <w:sz w:val="24"/>
          <w:szCs w:val="24"/>
        </w:rPr>
        <w:t xml:space="preserve">экзаменационных </w:t>
      </w:r>
      <w:r w:rsidRPr="009942DC">
        <w:rPr>
          <w:sz w:val="24"/>
          <w:szCs w:val="24"/>
        </w:rPr>
        <w:t xml:space="preserve">отметок можно сделать следующие выводы: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 xml:space="preserve">По русскому языку: повысили свой результат –  уч-ся </w:t>
      </w:r>
      <w:r w:rsidR="00A71B84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A71B84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A71B84">
        <w:rPr>
          <w:sz w:val="24"/>
          <w:szCs w:val="24"/>
        </w:rPr>
        <w:t>7</w:t>
      </w:r>
      <w:r>
        <w:rPr>
          <w:sz w:val="24"/>
          <w:szCs w:val="24"/>
        </w:rPr>
        <w:t xml:space="preserve">%), понизили – </w:t>
      </w:r>
      <w:r w:rsidR="00A71B84">
        <w:rPr>
          <w:sz w:val="24"/>
          <w:szCs w:val="24"/>
        </w:rPr>
        <w:t xml:space="preserve">0 </w:t>
      </w:r>
      <w:r w:rsidRPr="009942DC">
        <w:rPr>
          <w:sz w:val="24"/>
          <w:szCs w:val="24"/>
        </w:rPr>
        <w:t>уч-ся (</w:t>
      </w:r>
      <w:r w:rsidR="00A71B84">
        <w:rPr>
          <w:sz w:val="24"/>
          <w:szCs w:val="24"/>
        </w:rPr>
        <w:t>0</w:t>
      </w:r>
      <w:r w:rsidRPr="009942DC">
        <w:rPr>
          <w:sz w:val="24"/>
          <w:szCs w:val="24"/>
        </w:rPr>
        <w:t>%), подтвердили –</w:t>
      </w:r>
      <w:r>
        <w:rPr>
          <w:sz w:val="24"/>
          <w:szCs w:val="24"/>
        </w:rPr>
        <w:t xml:space="preserve"> 1</w:t>
      </w:r>
      <w:r w:rsidR="00A71B84">
        <w:rPr>
          <w:sz w:val="24"/>
          <w:szCs w:val="24"/>
        </w:rPr>
        <w:t>8</w:t>
      </w:r>
      <w:r w:rsidRPr="009942DC">
        <w:rPr>
          <w:sz w:val="24"/>
          <w:szCs w:val="24"/>
        </w:rPr>
        <w:t xml:space="preserve"> уч-с</w:t>
      </w:r>
      <w:r>
        <w:rPr>
          <w:sz w:val="24"/>
          <w:szCs w:val="24"/>
        </w:rPr>
        <w:t>я</w:t>
      </w:r>
      <w:r w:rsidR="00A71B84">
        <w:rPr>
          <w:sz w:val="24"/>
          <w:szCs w:val="24"/>
        </w:rPr>
        <w:t xml:space="preserve"> (64,3%)</w:t>
      </w:r>
      <w:r>
        <w:rPr>
          <w:sz w:val="24"/>
          <w:szCs w:val="24"/>
        </w:rPr>
        <w:t>.</w:t>
      </w:r>
    </w:p>
    <w:p w:rsidR="00A71B84" w:rsidRDefault="003F240F" w:rsidP="00A71B84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 xml:space="preserve">По математике </w:t>
      </w:r>
      <w:r>
        <w:rPr>
          <w:sz w:val="24"/>
          <w:szCs w:val="24"/>
        </w:rPr>
        <w:t xml:space="preserve">(алгебра и геометрия) </w:t>
      </w:r>
      <w:r w:rsidR="00A71B84" w:rsidRPr="009942DC">
        <w:rPr>
          <w:sz w:val="24"/>
          <w:szCs w:val="24"/>
        </w:rPr>
        <w:t xml:space="preserve">повысили свой результат –  уч-ся </w:t>
      </w:r>
      <w:r w:rsidR="00A71B84">
        <w:rPr>
          <w:sz w:val="24"/>
          <w:szCs w:val="24"/>
        </w:rPr>
        <w:t xml:space="preserve">10 </w:t>
      </w:r>
      <w:r w:rsidR="00A71B84" w:rsidRPr="009942DC">
        <w:rPr>
          <w:sz w:val="24"/>
          <w:szCs w:val="24"/>
        </w:rPr>
        <w:t>(</w:t>
      </w:r>
      <w:r w:rsidR="00A71B84">
        <w:rPr>
          <w:sz w:val="24"/>
          <w:szCs w:val="24"/>
        </w:rPr>
        <w:t xml:space="preserve">35,7%), понизили – 0 </w:t>
      </w:r>
      <w:r w:rsidR="00A71B84" w:rsidRPr="009942DC">
        <w:rPr>
          <w:sz w:val="24"/>
          <w:szCs w:val="24"/>
        </w:rPr>
        <w:t>уч-ся (</w:t>
      </w:r>
      <w:r w:rsidR="00A71B84">
        <w:rPr>
          <w:sz w:val="24"/>
          <w:szCs w:val="24"/>
        </w:rPr>
        <w:t>0</w:t>
      </w:r>
      <w:r w:rsidR="00A71B84" w:rsidRPr="009942DC">
        <w:rPr>
          <w:sz w:val="24"/>
          <w:szCs w:val="24"/>
        </w:rPr>
        <w:t>%), подтвердили –</w:t>
      </w:r>
      <w:r w:rsidR="00A71B84">
        <w:rPr>
          <w:sz w:val="24"/>
          <w:szCs w:val="24"/>
        </w:rPr>
        <w:t xml:space="preserve"> 18</w:t>
      </w:r>
      <w:r w:rsidR="00A71B84" w:rsidRPr="009942DC">
        <w:rPr>
          <w:sz w:val="24"/>
          <w:szCs w:val="24"/>
        </w:rPr>
        <w:t xml:space="preserve"> уч-с</w:t>
      </w:r>
      <w:r w:rsidR="00A71B84">
        <w:rPr>
          <w:sz w:val="24"/>
          <w:szCs w:val="24"/>
        </w:rPr>
        <w:t>я (64,3%).</w:t>
      </w:r>
    </w:p>
    <w:p w:rsidR="00220FD9" w:rsidRPr="00220FD9" w:rsidRDefault="00220FD9" w:rsidP="00220FD9">
      <w:pPr>
        <w:ind w:firstLine="709"/>
        <w:jc w:val="both"/>
        <w:rPr>
          <w:sz w:val="24"/>
          <w:szCs w:val="24"/>
        </w:rPr>
      </w:pPr>
      <w:r w:rsidRPr="00220FD9">
        <w:rPr>
          <w:rFonts w:eastAsia="Calibri"/>
          <w:spacing w:val="-8"/>
          <w:sz w:val="24"/>
          <w:szCs w:val="24"/>
          <w:lang w:eastAsia="en-US"/>
        </w:rPr>
        <w:t xml:space="preserve">По результатам обязательных предметов «Русский язык» и «Математика» сформированы рейтинги муниципальных образовательных учреждений города. </w:t>
      </w:r>
      <w:r w:rsidRPr="00220FD9">
        <w:rPr>
          <w:sz w:val="24"/>
          <w:szCs w:val="24"/>
        </w:rPr>
        <w:t xml:space="preserve">Наиболее высокие результаты показали обучающиеся образовательных учреждений: </w:t>
      </w:r>
    </w:p>
    <w:p w:rsidR="00220FD9" w:rsidRPr="00220FD9" w:rsidRDefault="00220FD9" w:rsidP="00220FD9">
      <w:pPr>
        <w:jc w:val="both"/>
        <w:rPr>
          <w:sz w:val="24"/>
          <w:szCs w:val="24"/>
        </w:rPr>
      </w:pPr>
      <w:r w:rsidRPr="00220FD9">
        <w:rPr>
          <w:b/>
          <w:sz w:val="24"/>
          <w:szCs w:val="24"/>
          <w:u w:val="single"/>
        </w:rPr>
        <w:t>по математике</w:t>
      </w:r>
      <w:r w:rsidRPr="00220FD9">
        <w:rPr>
          <w:sz w:val="24"/>
          <w:szCs w:val="24"/>
        </w:rPr>
        <w:t xml:space="preserve"> – </w:t>
      </w:r>
      <w:proofErr w:type="spellStart"/>
      <w:r w:rsidRPr="00220FD9">
        <w:rPr>
          <w:sz w:val="24"/>
          <w:szCs w:val="24"/>
        </w:rPr>
        <w:t>среднегородской</w:t>
      </w:r>
      <w:proofErr w:type="spellEnd"/>
      <w:r w:rsidRPr="00220FD9">
        <w:rPr>
          <w:sz w:val="24"/>
          <w:szCs w:val="24"/>
        </w:rPr>
        <w:t xml:space="preserve"> балл </w:t>
      </w:r>
      <w:r w:rsidRPr="00220FD9">
        <w:rPr>
          <w:b/>
          <w:sz w:val="24"/>
          <w:szCs w:val="24"/>
        </w:rPr>
        <w:t>17,1</w:t>
      </w:r>
      <w:r w:rsidRPr="00220FD9">
        <w:rPr>
          <w:sz w:val="24"/>
          <w:szCs w:val="24"/>
        </w:rPr>
        <w:t xml:space="preserve"> (в 2013г. – 21,3, в 2012г. – 16,3):</w:t>
      </w:r>
    </w:p>
    <w:p w:rsidR="00220FD9" w:rsidRPr="00220FD9" w:rsidRDefault="00220FD9" w:rsidP="00220FD9">
      <w:pPr>
        <w:ind w:firstLine="708"/>
        <w:jc w:val="both"/>
        <w:rPr>
          <w:sz w:val="24"/>
          <w:szCs w:val="24"/>
        </w:rPr>
      </w:pPr>
      <w:r w:rsidRPr="00220FD9">
        <w:rPr>
          <w:sz w:val="24"/>
          <w:szCs w:val="24"/>
        </w:rPr>
        <w:t>МБОУ «Гимназия имени С.В.Ковалевской»  - 21,7;</w:t>
      </w:r>
    </w:p>
    <w:p w:rsidR="00220FD9" w:rsidRPr="00220FD9" w:rsidRDefault="00220FD9" w:rsidP="00220FD9">
      <w:pPr>
        <w:ind w:firstLine="708"/>
        <w:jc w:val="both"/>
        <w:rPr>
          <w:sz w:val="24"/>
          <w:szCs w:val="24"/>
        </w:rPr>
      </w:pPr>
      <w:r w:rsidRPr="00220FD9">
        <w:rPr>
          <w:sz w:val="24"/>
          <w:szCs w:val="24"/>
        </w:rPr>
        <w:t>МАОУ «Лицей №11» - 19,1;</w:t>
      </w:r>
    </w:p>
    <w:p w:rsidR="00220FD9" w:rsidRPr="00220FD9" w:rsidRDefault="00220FD9" w:rsidP="00220FD9">
      <w:pPr>
        <w:ind w:firstLine="708"/>
        <w:jc w:val="both"/>
        <w:rPr>
          <w:sz w:val="24"/>
          <w:szCs w:val="24"/>
        </w:rPr>
      </w:pPr>
      <w:r w:rsidRPr="00220FD9">
        <w:rPr>
          <w:sz w:val="24"/>
          <w:szCs w:val="24"/>
        </w:rPr>
        <w:t>МБОУ «Средняя общеобразовательная школа № 9»  - 18,7;</w:t>
      </w:r>
    </w:p>
    <w:p w:rsidR="00220FD9" w:rsidRPr="00220FD9" w:rsidRDefault="00220FD9" w:rsidP="00220FD9">
      <w:pPr>
        <w:jc w:val="both"/>
        <w:rPr>
          <w:sz w:val="24"/>
          <w:szCs w:val="24"/>
        </w:rPr>
      </w:pPr>
      <w:r w:rsidRPr="00220FD9">
        <w:rPr>
          <w:sz w:val="24"/>
          <w:szCs w:val="24"/>
        </w:rPr>
        <w:tab/>
        <w:t>МБОУ «Средняя общеобразовательная школа № 7» - 18,6.</w:t>
      </w:r>
    </w:p>
    <w:p w:rsidR="00220FD9" w:rsidRPr="00220FD9" w:rsidRDefault="00220FD9" w:rsidP="00220FD9">
      <w:pPr>
        <w:jc w:val="both"/>
        <w:rPr>
          <w:sz w:val="24"/>
          <w:szCs w:val="24"/>
        </w:rPr>
      </w:pPr>
      <w:r w:rsidRPr="00220FD9">
        <w:rPr>
          <w:b/>
          <w:sz w:val="24"/>
          <w:szCs w:val="24"/>
          <w:u w:val="single"/>
        </w:rPr>
        <w:t>по русскому языку</w:t>
      </w:r>
      <w:r w:rsidRPr="00220FD9">
        <w:rPr>
          <w:sz w:val="24"/>
          <w:szCs w:val="24"/>
        </w:rPr>
        <w:t xml:space="preserve"> – </w:t>
      </w:r>
      <w:proofErr w:type="spellStart"/>
      <w:r w:rsidRPr="00220FD9">
        <w:rPr>
          <w:sz w:val="24"/>
          <w:szCs w:val="24"/>
        </w:rPr>
        <w:t>среднегородской</w:t>
      </w:r>
      <w:proofErr w:type="spellEnd"/>
      <w:r w:rsidRPr="00220FD9">
        <w:rPr>
          <w:sz w:val="24"/>
          <w:szCs w:val="24"/>
        </w:rPr>
        <w:t xml:space="preserve"> балл </w:t>
      </w:r>
      <w:r w:rsidRPr="00220FD9">
        <w:rPr>
          <w:b/>
          <w:sz w:val="24"/>
          <w:szCs w:val="24"/>
        </w:rPr>
        <w:t>34,3</w:t>
      </w:r>
      <w:r w:rsidRPr="00220FD9">
        <w:rPr>
          <w:sz w:val="24"/>
          <w:szCs w:val="24"/>
        </w:rPr>
        <w:t xml:space="preserve"> (в 2013г. – 34,5 в 2012г. – 34):</w:t>
      </w:r>
    </w:p>
    <w:p w:rsidR="00220FD9" w:rsidRPr="00220FD9" w:rsidRDefault="00220FD9" w:rsidP="00220FD9">
      <w:pPr>
        <w:ind w:firstLine="708"/>
        <w:jc w:val="both"/>
        <w:rPr>
          <w:sz w:val="24"/>
          <w:szCs w:val="24"/>
        </w:rPr>
      </w:pPr>
      <w:r w:rsidRPr="00220FD9">
        <w:rPr>
          <w:sz w:val="24"/>
          <w:szCs w:val="24"/>
        </w:rPr>
        <w:t>МБОУ «Гимназия имени С.В.Ковалевской»  - 36,4;</w:t>
      </w:r>
    </w:p>
    <w:p w:rsidR="00220FD9" w:rsidRPr="00220FD9" w:rsidRDefault="00220FD9" w:rsidP="00220FD9">
      <w:pPr>
        <w:ind w:firstLine="708"/>
        <w:jc w:val="both"/>
        <w:rPr>
          <w:sz w:val="24"/>
          <w:szCs w:val="24"/>
        </w:rPr>
      </w:pPr>
      <w:r w:rsidRPr="00220FD9">
        <w:rPr>
          <w:sz w:val="24"/>
          <w:szCs w:val="24"/>
        </w:rPr>
        <w:t>МБОУ «Средняя общеобразовательная школа № 13»  - 36,3;</w:t>
      </w:r>
    </w:p>
    <w:p w:rsidR="00220FD9" w:rsidRPr="00220FD9" w:rsidRDefault="00220FD9" w:rsidP="00220FD9">
      <w:pPr>
        <w:ind w:firstLine="708"/>
        <w:jc w:val="both"/>
        <w:rPr>
          <w:sz w:val="24"/>
          <w:szCs w:val="24"/>
        </w:rPr>
      </w:pPr>
      <w:r w:rsidRPr="00220FD9">
        <w:rPr>
          <w:sz w:val="24"/>
          <w:szCs w:val="24"/>
        </w:rPr>
        <w:t>МБОУ «Средняя общеобразовательная школа № 7»  - 35,9;</w:t>
      </w:r>
    </w:p>
    <w:p w:rsidR="00220FD9" w:rsidRPr="00220FD9" w:rsidRDefault="00220FD9" w:rsidP="00220FD9">
      <w:pPr>
        <w:ind w:firstLine="708"/>
        <w:jc w:val="both"/>
        <w:rPr>
          <w:sz w:val="24"/>
          <w:szCs w:val="24"/>
        </w:rPr>
      </w:pPr>
      <w:r w:rsidRPr="00220FD9">
        <w:rPr>
          <w:sz w:val="24"/>
          <w:szCs w:val="24"/>
        </w:rPr>
        <w:t>МАОУ «Лицей №11» - 35,7;</w:t>
      </w:r>
    </w:p>
    <w:p w:rsidR="00220FD9" w:rsidRPr="00220FD9" w:rsidRDefault="00220FD9" w:rsidP="00220FD9">
      <w:pPr>
        <w:ind w:firstLine="708"/>
        <w:jc w:val="both"/>
        <w:rPr>
          <w:b/>
          <w:sz w:val="24"/>
          <w:szCs w:val="24"/>
        </w:rPr>
      </w:pPr>
      <w:r w:rsidRPr="00220FD9">
        <w:rPr>
          <w:sz w:val="24"/>
          <w:szCs w:val="24"/>
        </w:rPr>
        <w:t xml:space="preserve">МБОУ «Средняя общеобразовательная школа № 6», МБОУ «Лицей №10» - 35,6. </w:t>
      </w:r>
    </w:p>
    <w:p w:rsidR="00220FD9" w:rsidRPr="009942DC" w:rsidRDefault="00220FD9" w:rsidP="00A71B84">
      <w:pPr>
        <w:spacing w:line="276" w:lineRule="auto"/>
        <w:ind w:firstLine="720"/>
        <w:rPr>
          <w:sz w:val="24"/>
          <w:szCs w:val="24"/>
        </w:rPr>
      </w:pPr>
    </w:p>
    <w:p w:rsidR="003F240F" w:rsidRPr="009942DC" w:rsidRDefault="003F240F" w:rsidP="00A71B84">
      <w:pPr>
        <w:spacing w:line="276" w:lineRule="auto"/>
        <w:ind w:firstLine="720"/>
        <w:rPr>
          <w:b/>
          <w:sz w:val="24"/>
          <w:szCs w:val="24"/>
        </w:rPr>
      </w:pPr>
      <w:r w:rsidRPr="009942DC">
        <w:rPr>
          <w:b/>
          <w:sz w:val="24"/>
          <w:szCs w:val="24"/>
        </w:rPr>
        <w:t>Анализ переводной аттестации учащихся 8-х, 10 классов.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Учащиеся 8 класса</w:t>
      </w:r>
      <w:r w:rsidRPr="009942DC">
        <w:rPr>
          <w:sz w:val="24"/>
          <w:szCs w:val="24"/>
          <w:u w:val="single"/>
        </w:rPr>
        <w:t xml:space="preserve"> сдавали 2 экзамена и показали следующие результаты:</w:t>
      </w:r>
    </w:p>
    <w:p w:rsidR="003F240F" w:rsidRDefault="003F240F" w:rsidP="003F240F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по алгебре (</w:t>
      </w:r>
      <w:proofErr w:type="spellStart"/>
      <w:r w:rsidRPr="009942DC">
        <w:rPr>
          <w:sz w:val="24"/>
          <w:szCs w:val="24"/>
        </w:rPr>
        <w:t>уч</w:t>
      </w:r>
      <w:proofErr w:type="gramStart"/>
      <w:r w:rsidRPr="009942DC">
        <w:rPr>
          <w:sz w:val="24"/>
          <w:szCs w:val="24"/>
        </w:rPr>
        <w:t>.</w:t>
      </w:r>
      <w:r w:rsidR="006B5ECC">
        <w:rPr>
          <w:sz w:val="24"/>
          <w:szCs w:val="24"/>
        </w:rPr>
        <w:t>Б</w:t>
      </w:r>
      <w:proofErr w:type="gramEnd"/>
      <w:r w:rsidR="006B5ECC">
        <w:rPr>
          <w:sz w:val="24"/>
          <w:szCs w:val="24"/>
        </w:rPr>
        <w:t>арсукова</w:t>
      </w:r>
      <w:proofErr w:type="spellEnd"/>
      <w:r w:rsidR="006B5ECC">
        <w:rPr>
          <w:sz w:val="24"/>
          <w:szCs w:val="24"/>
        </w:rPr>
        <w:t xml:space="preserve"> Л.Д</w:t>
      </w:r>
      <w:r w:rsidRPr="009942DC">
        <w:rPr>
          <w:sz w:val="24"/>
          <w:szCs w:val="24"/>
        </w:rPr>
        <w:t xml:space="preserve">.)  качество знаний: 8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 xml:space="preserve">. – </w:t>
      </w:r>
      <w:r w:rsidR="006B5ECC">
        <w:rPr>
          <w:sz w:val="24"/>
          <w:szCs w:val="24"/>
        </w:rPr>
        <w:t>20,8</w:t>
      </w:r>
      <w:r w:rsidRPr="009942DC">
        <w:rPr>
          <w:sz w:val="24"/>
          <w:szCs w:val="24"/>
        </w:rPr>
        <w:t xml:space="preserve">%; </w:t>
      </w:r>
    </w:p>
    <w:p w:rsidR="003F240F" w:rsidRPr="009942DC" w:rsidRDefault="003F240F" w:rsidP="003F240F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proofErr w:type="gramStart"/>
      <w:r w:rsidRPr="009942DC">
        <w:rPr>
          <w:sz w:val="24"/>
          <w:szCs w:val="24"/>
        </w:rPr>
        <w:t xml:space="preserve">по </w:t>
      </w:r>
      <w:r w:rsidR="006B5ECC">
        <w:rPr>
          <w:sz w:val="24"/>
          <w:szCs w:val="24"/>
        </w:rPr>
        <w:t>русскому языку</w:t>
      </w:r>
      <w:r w:rsidRPr="009942DC">
        <w:rPr>
          <w:sz w:val="24"/>
          <w:szCs w:val="24"/>
        </w:rPr>
        <w:t xml:space="preserve">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proofErr w:type="spellStart"/>
      <w:r w:rsidR="006B5ECC">
        <w:rPr>
          <w:sz w:val="24"/>
          <w:szCs w:val="24"/>
        </w:rPr>
        <w:t>Исык</w:t>
      </w:r>
      <w:proofErr w:type="spellEnd"/>
      <w:r w:rsidR="006B5ECC">
        <w:rPr>
          <w:sz w:val="24"/>
          <w:szCs w:val="24"/>
        </w:rPr>
        <w:t xml:space="preserve"> Т.В</w:t>
      </w:r>
      <w:r w:rsidRPr="009942DC">
        <w:rPr>
          <w:sz w:val="24"/>
          <w:szCs w:val="24"/>
        </w:rPr>
        <w:t xml:space="preserve">.) качество знаний: 8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 xml:space="preserve">. – </w:t>
      </w:r>
      <w:r w:rsidR="006B5ECC">
        <w:rPr>
          <w:sz w:val="24"/>
          <w:szCs w:val="24"/>
        </w:rPr>
        <w:t>54,2</w:t>
      </w:r>
      <w:r w:rsidRPr="009942DC">
        <w:rPr>
          <w:sz w:val="24"/>
          <w:szCs w:val="24"/>
        </w:rPr>
        <w:t xml:space="preserve">%;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  <w:u w:val="single"/>
        </w:rPr>
      </w:pPr>
      <w:r w:rsidRPr="009942DC">
        <w:rPr>
          <w:sz w:val="24"/>
          <w:szCs w:val="24"/>
          <w:u w:val="single"/>
        </w:rPr>
        <w:t xml:space="preserve">Учащиеся 10 классов сдавали </w:t>
      </w:r>
      <w:r w:rsidR="006B5ECC">
        <w:rPr>
          <w:sz w:val="24"/>
          <w:szCs w:val="24"/>
          <w:u w:val="single"/>
        </w:rPr>
        <w:t xml:space="preserve">2 </w:t>
      </w:r>
      <w:r w:rsidRPr="009942DC">
        <w:rPr>
          <w:sz w:val="24"/>
          <w:szCs w:val="24"/>
          <w:u w:val="single"/>
        </w:rPr>
        <w:t>экзамен</w:t>
      </w:r>
      <w:r w:rsidR="006B5ECC">
        <w:rPr>
          <w:sz w:val="24"/>
          <w:szCs w:val="24"/>
          <w:u w:val="single"/>
        </w:rPr>
        <w:t>а</w:t>
      </w:r>
      <w:r w:rsidRPr="009942DC">
        <w:rPr>
          <w:sz w:val="24"/>
          <w:szCs w:val="24"/>
          <w:u w:val="single"/>
        </w:rPr>
        <w:t xml:space="preserve"> и показали следующие результаты:</w:t>
      </w:r>
    </w:p>
    <w:p w:rsidR="003F240F" w:rsidRDefault="006B5ECC" w:rsidP="003F240F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 литературе(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дина</w:t>
      </w:r>
      <w:proofErr w:type="spellEnd"/>
      <w:r>
        <w:rPr>
          <w:sz w:val="24"/>
          <w:szCs w:val="24"/>
        </w:rPr>
        <w:t xml:space="preserve"> Е.В.) – 82,6</w:t>
      </w:r>
      <w:r w:rsidR="003F240F" w:rsidRPr="00CD32E0">
        <w:rPr>
          <w:sz w:val="24"/>
          <w:szCs w:val="24"/>
        </w:rPr>
        <w:t>% качество знаний</w:t>
      </w:r>
    </w:p>
    <w:p w:rsidR="006B5ECC" w:rsidRPr="004B3EA9" w:rsidRDefault="006B5ECC" w:rsidP="006B5ECC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B3EA9">
        <w:rPr>
          <w:sz w:val="24"/>
          <w:szCs w:val="24"/>
        </w:rPr>
        <w:t>по алгебре (</w:t>
      </w:r>
      <w:proofErr w:type="spellStart"/>
      <w:r w:rsidRPr="004B3EA9">
        <w:rPr>
          <w:sz w:val="24"/>
          <w:szCs w:val="24"/>
        </w:rPr>
        <w:t>уч</w:t>
      </w:r>
      <w:proofErr w:type="gramStart"/>
      <w:r w:rsidRPr="004B3EA9">
        <w:rPr>
          <w:sz w:val="24"/>
          <w:szCs w:val="24"/>
        </w:rPr>
        <w:t>.Б</w:t>
      </w:r>
      <w:proofErr w:type="gramEnd"/>
      <w:r w:rsidRPr="004B3EA9">
        <w:rPr>
          <w:sz w:val="24"/>
          <w:szCs w:val="24"/>
        </w:rPr>
        <w:t>елик</w:t>
      </w:r>
      <w:proofErr w:type="spellEnd"/>
      <w:r w:rsidRPr="004B3EA9">
        <w:rPr>
          <w:sz w:val="24"/>
          <w:szCs w:val="24"/>
        </w:rPr>
        <w:t xml:space="preserve"> З.А.) – 30,4% качество знаний</w:t>
      </w:r>
    </w:p>
    <w:p w:rsidR="003F240F" w:rsidRDefault="004B3EA9" w:rsidP="006B5EC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B5ECC" w:rsidRPr="006B5ECC">
        <w:rPr>
          <w:sz w:val="24"/>
          <w:szCs w:val="24"/>
        </w:rPr>
        <w:t xml:space="preserve">Пятый </w:t>
      </w:r>
      <w:r w:rsidR="003F240F" w:rsidRPr="006B5ECC">
        <w:rPr>
          <w:sz w:val="24"/>
          <w:szCs w:val="24"/>
        </w:rPr>
        <w:t xml:space="preserve">год в штатном режиме реализуется модель регионального </w:t>
      </w:r>
      <w:proofErr w:type="spellStart"/>
      <w:r w:rsidR="003F240F" w:rsidRPr="006B5ECC">
        <w:rPr>
          <w:sz w:val="24"/>
          <w:szCs w:val="24"/>
        </w:rPr>
        <w:t>квалиметрического</w:t>
      </w:r>
      <w:proofErr w:type="spellEnd"/>
      <w:r w:rsidR="003F240F" w:rsidRPr="006B5ECC">
        <w:rPr>
          <w:sz w:val="24"/>
          <w:szCs w:val="24"/>
        </w:rPr>
        <w:t xml:space="preserve"> мониторинга (РКМ) в части измерения и оценки качества знаний школьников. </w:t>
      </w:r>
    </w:p>
    <w:p w:rsidR="004B3EA9" w:rsidRPr="004B3EA9" w:rsidRDefault="004B3EA9" w:rsidP="004B3EA9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целом по городу р</w:t>
      </w:r>
      <w:r w:rsidRPr="004B3EA9">
        <w:rPr>
          <w:sz w:val="24"/>
          <w:szCs w:val="24"/>
        </w:rPr>
        <w:t xml:space="preserve">езультаты мониторинга 2014г. свидетельствуют о положительной динамике результативности РКМ в 2014 году по большинству показателей. </w:t>
      </w:r>
      <w:r w:rsidRPr="004B3EA9">
        <w:rPr>
          <w:spacing w:val="-4"/>
          <w:sz w:val="24"/>
          <w:szCs w:val="24"/>
        </w:rPr>
        <w:t xml:space="preserve">Показатель уровня </w:t>
      </w:r>
      <w:proofErr w:type="spellStart"/>
      <w:r w:rsidRPr="004B3EA9">
        <w:rPr>
          <w:spacing w:val="-4"/>
          <w:sz w:val="24"/>
          <w:szCs w:val="24"/>
        </w:rPr>
        <w:t>обученности</w:t>
      </w:r>
      <w:proofErr w:type="spellEnd"/>
      <w:r w:rsidRPr="004B3EA9">
        <w:rPr>
          <w:spacing w:val="-4"/>
          <w:sz w:val="24"/>
          <w:szCs w:val="24"/>
        </w:rPr>
        <w:t xml:space="preserve"> в 2014г. несколько выше уровня прошлых лет и составил 91,5%; впервые за 5 лет </w:t>
      </w:r>
      <w:r w:rsidRPr="004B3EA9">
        <w:rPr>
          <w:sz w:val="24"/>
          <w:szCs w:val="24"/>
        </w:rPr>
        <w:t xml:space="preserve">отмечается значительное уменьшение количества неудовлетворительных результатов по всем предметам. В 2014 году процент «двоек» - </w:t>
      </w:r>
      <w:r w:rsidRPr="004B3EA9">
        <w:rPr>
          <w:b/>
          <w:sz w:val="24"/>
          <w:szCs w:val="24"/>
        </w:rPr>
        <w:t>8,5%,</w:t>
      </w:r>
      <w:r w:rsidRPr="004B3EA9">
        <w:rPr>
          <w:sz w:val="24"/>
          <w:szCs w:val="24"/>
        </w:rPr>
        <w:t xml:space="preserve"> в 2013г. – 11%, в 2012г. - 12%, в 2011г.-9,8%, в 2010 г.- 14,1%, </w:t>
      </w:r>
      <w:proofErr w:type="gramStart"/>
      <w:r w:rsidRPr="004B3EA9">
        <w:rPr>
          <w:sz w:val="24"/>
          <w:szCs w:val="24"/>
        </w:rPr>
        <w:t>в</w:t>
      </w:r>
      <w:proofErr w:type="gramEnd"/>
      <w:r w:rsidRPr="004B3EA9">
        <w:rPr>
          <w:sz w:val="24"/>
          <w:szCs w:val="24"/>
        </w:rPr>
        <w:t xml:space="preserve"> 2009г.-17,06%.</w:t>
      </w:r>
      <w:r w:rsidRPr="004B3EA9">
        <w:rPr>
          <w:color w:val="FF0000"/>
          <w:sz w:val="24"/>
          <w:szCs w:val="24"/>
        </w:rPr>
        <w:t xml:space="preserve"> </w:t>
      </w:r>
    </w:p>
    <w:p w:rsidR="004B3EA9" w:rsidRPr="004B3EA9" w:rsidRDefault="004B3EA9" w:rsidP="004B3EA9">
      <w:pPr>
        <w:ind w:firstLine="708"/>
        <w:jc w:val="both"/>
        <w:rPr>
          <w:color w:val="FF0000"/>
          <w:sz w:val="24"/>
          <w:szCs w:val="24"/>
        </w:rPr>
      </w:pPr>
      <w:r w:rsidRPr="004B3EA9">
        <w:rPr>
          <w:sz w:val="24"/>
          <w:szCs w:val="24"/>
        </w:rPr>
        <w:t xml:space="preserve"> </w:t>
      </w:r>
      <w:r w:rsidRPr="004B3EA9">
        <w:rPr>
          <w:spacing w:val="-4"/>
          <w:sz w:val="24"/>
          <w:szCs w:val="24"/>
        </w:rPr>
        <w:t>Усредненный балл по 6-ти  предметам  на уровне 2013 года и составил – 60,4, в области – 58,4 (2013г. – 60,4, 2012г. – 59, 2011г – 57,4,  2010г. - 56,2).</w:t>
      </w:r>
      <w:r w:rsidRPr="004B3EA9">
        <w:rPr>
          <w:sz w:val="24"/>
          <w:szCs w:val="24"/>
        </w:rPr>
        <w:t xml:space="preserve"> </w:t>
      </w:r>
      <w:r w:rsidRPr="004B3EA9">
        <w:rPr>
          <w:b/>
          <w:sz w:val="24"/>
          <w:szCs w:val="24"/>
        </w:rPr>
        <w:t>Наиболее высокие баллы обучающиеся получили по русскому языку, 6 класс; математика, 4 класс.</w:t>
      </w:r>
      <w:r w:rsidRPr="004B3EA9">
        <w:rPr>
          <w:color w:val="FF0000"/>
          <w:sz w:val="24"/>
          <w:szCs w:val="24"/>
        </w:rPr>
        <w:t xml:space="preserve"> </w:t>
      </w:r>
      <w:r w:rsidRPr="004B3EA9">
        <w:rPr>
          <w:sz w:val="24"/>
          <w:szCs w:val="24"/>
        </w:rPr>
        <w:t xml:space="preserve">Значительно выросло количество </w:t>
      </w:r>
      <w:proofErr w:type="gramStart"/>
      <w:r w:rsidRPr="004B3EA9">
        <w:rPr>
          <w:sz w:val="24"/>
          <w:szCs w:val="24"/>
        </w:rPr>
        <w:t>обучающихся</w:t>
      </w:r>
      <w:proofErr w:type="gramEnd"/>
      <w:r w:rsidRPr="004B3EA9">
        <w:rPr>
          <w:sz w:val="24"/>
          <w:szCs w:val="24"/>
        </w:rPr>
        <w:t xml:space="preserve">, получивших 100-балльные результаты, </w:t>
      </w:r>
      <w:r w:rsidRPr="004B3EA9">
        <w:rPr>
          <w:b/>
          <w:sz w:val="24"/>
          <w:szCs w:val="24"/>
        </w:rPr>
        <w:t>104 обучающихся (2,7%)</w:t>
      </w:r>
      <w:r w:rsidRPr="004B3EA9">
        <w:rPr>
          <w:sz w:val="24"/>
          <w:szCs w:val="24"/>
        </w:rPr>
        <w:t xml:space="preserve"> получили высшие баллы, в 2013г – 25 обучающихся (0,7%), в 2012г – 49 (1%), в 2011г. – 23 (0,5%). </w:t>
      </w:r>
    </w:p>
    <w:p w:rsidR="004B3EA9" w:rsidRPr="004B3EA9" w:rsidRDefault="004B3EA9" w:rsidP="004B3EA9">
      <w:pPr>
        <w:ind w:firstLine="708"/>
        <w:jc w:val="both"/>
        <w:rPr>
          <w:sz w:val="24"/>
          <w:szCs w:val="24"/>
        </w:rPr>
      </w:pPr>
      <w:r w:rsidRPr="004B3EA9">
        <w:rPr>
          <w:sz w:val="24"/>
          <w:szCs w:val="24"/>
        </w:rPr>
        <w:t xml:space="preserve">В целом средний балл обучающихся муниципальных общеобразовательных учреждений выше </w:t>
      </w:r>
      <w:proofErr w:type="spellStart"/>
      <w:r w:rsidRPr="004B3EA9">
        <w:rPr>
          <w:sz w:val="24"/>
          <w:szCs w:val="24"/>
        </w:rPr>
        <w:t>среднеобластных</w:t>
      </w:r>
      <w:proofErr w:type="spellEnd"/>
      <w:r w:rsidRPr="004B3EA9">
        <w:rPr>
          <w:sz w:val="24"/>
          <w:szCs w:val="24"/>
        </w:rPr>
        <w:t xml:space="preserve"> показателей по 5 предметам из 6:</w:t>
      </w:r>
    </w:p>
    <w:p w:rsidR="004B3EA9" w:rsidRPr="004B3EA9" w:rsidRDefault="004B3EA9" w:rsidP="004B3EA9">
      <w:pPr>
        <w:ind w:left="708" w:firstLine="708"/>
        <w:jc w:val="both"/>
        <w:rPr>
          <w:sz w:val="24"/>
          <w:szCs w:val="24"/>
        </w:rPr>
      </w:pPr>
      <w:r w:rsidRPr="004B3EA9">
        <w:rPr>
          <w:sz w:val="24"/>
          <w:szCs w:val="24"/>
        </w:rPr>
        <w:t xml:space="preserve">математика, 4 класс; </w:t>
      </w:r>
    </w:p>
    <w:p w:rsidR="004B3EA9" w:rsidRPr="004B3EA9" w:rsidRDefault="004B3EA9" w:rsidP="004B3EA9">
      <w:pPr>
        <w:ind w:left="708" w:firstLine="708"/>
        <w:jc w:val="both"/>
        <w:rPr>
          <w:sz w:val="24"/>
          <w:szCs w:val="24"/>
        </w:rPr>
      </w:pPr>
      <w:r w:rsidRPr="004B3EA9">
        <w:rPr>
          <w:sz w:val="24"/>
          <w:szCs w:val="24"/>
        </w:rPr>
        <w:t>русский язык, 6 класс</w:t>
      </w:r>
    </w:p>
    <w:p w:rsidR="004B3EA9" w:rsidRPr="004B3EA9" w:rsidRDefault="004B3EA9" w:rsidP="004B3EA9">
      <w:pPr>
        <w:ind w:left="1416"/>
        <w:jc w:val="both"/>
        <w:rPr>
          <w:sz w:val="24"/>
          <w:szCs w:val="24"/>
        </w:rPr>
      </w:pPr>
      <w:r w:rsidRPr="004B3EA9">
        <w:rPr>
          <w:sz w:val="24"/>
          <w:szCs w:val="24"/>
        </w:rPr>
        <w:t xml:space="preserve">биология, 7 класс; </w:t>
      </w:r>
    </w:p>
    <w:p w:rsidR="004B3EA9" w:rsidRPr="004B3EA9" w:rsidRDefault="004B3EA9" w:rsidP="004B3EA9">
      <w:pPr>
        <w:ind w:left="1416"/>
        <w:jc w:val="both"/>
        <w:rPr>
          <w:sz w:val="24"/>
          <w:szCs w:val="24"/>
        </w:rPr>
      </w:pPr>
      <w:r w:rsidRPr="004B3EA9">
        <w:rPr>
          <w:sz w:val="24"/>
          <w:szCs w:val="24"/>
        </w:rPr>
        <w:t xml:space="preserve">физика, 8 класс; </w:t>
      </w:r>
    </w:p>
    <w:p w:rsidR="004B3EA9" w:rsidRPr="004B3EA9" w:rsidRDefault="004B3EA9" w:rsidP="004B3EA9">
      <w:pPr>
        <w:ind w:left="1416"/>
        <w:jc w:val="both"/>
        <w:rPr>
          <w:sz w:val="24"/>
          <w:szCs w:val="24"/>
        </w:rPr>
      </w:pPr>
      <w:r w:rsidRPr="004B3EA9">
        <w:rPr>
          <w:sz w:val="24"/>
          <w:szCs w:val="24"/>
        </w:rPr>
        <w:t>история, 10 класс.</w:t>
      </w:r>
    </w:p>
    <w:p w:rsidR="004B3EA9" w:rsidRPr="004B3EA9" w:rsidRDefault="004B3EA9" w:rsidP="004B3EA9">
      <w:pPr>
        <w:jc w:val="both"/>
        <w:rPr>
          <w:sz w:val="24"/>
          <w:szCs w:val="24"/>
        </w:rPr>
      </w:pPr>
      <w:r w:rsidRPr="004B3EA9">
        <w:rPr>
          <w:sz w:val="24"/>
          <w:szCs w:val="24"/>
        </w:rPr>
        <w:t xml:space="preserve">По-прежнему несколько ниже уровня региона результаты РКМ по математике в 10 классе. </w:t>
      </w:r>
    </w:p>
    <w:p w:rsidR="004B3EA9" w:rsidRDefault="004B3EA9" w:rsidP="004B3EA9">
      <w:pPr>
        <w:ind w:firstLine="720"/>
        <w:jc w:val="both"/>
        <w:rPr>
          <w:b/>
          <w:i/>
          <w:color w:val="FF0000"/>
          <w:sz w:val="24"/>
          <w:szCs w:val="24"/>
        </w:rPr>
      </w:pPr>
      <w:r w:rsidRPr="004B3EA9">
        <w:rPr>
          <w:sz w:val="24"/>
          <w:szCs w:val="24"/>
        </w:rPr>
        <w:t>Результативность по среднему баллу позволяет распределить  общеобразовательные учреждения  в рейтинге по позициям</w:t>
      </w:r>
      <w:r w:rsidRPr="004B3EA9">
        <w:rPr>
          <w:b/>
          <w:i/>
          <w:sz w:val="24"/>
          <w:szCs w:val="24"/>
        </w:rPr>
        <w:t xml:space="preserve">:  </w:t>
      </w:r>
      <w:r w:rsidRPr="004B3EA9">
        <w:rPr>
          <w:b/>
          <w:i/>
          <w:spacing w:val="-4"/>
          <w:sz w:val="24"/>
          <w:szCs w:val="24"/>
        </w:rPr>
        <w:t xml:space="preserve">наиболее  высокие баллы в 2014 г. продемонстрировали учащиеся </w:t>
      </w:r>
      <w:r w:rsidRPr="004B3EA9">
        <w:rPr>
          <w:b/>
          <w:i/>
          <w:sz w:val="24"/>
          <w:szCs w:val="24"/>
        </w:rPr>
        <w:t>МБОУ Гимназия, МБОУ СОШ №7, МБОУ СОШ №12, МБОУ СОШ №16, МБОУ СОШ №13.</w:t>
      </w:r>
      <w:r w:rsidRPr="004B3EA9">
        <w:rPr>
          <w:b/>
          <w:i/>
          <w:color w:val="FF0000"/>
          <w:sz w:val="24"/>
          <w:szCs w:val="24"/>
        </w:rPr>
        <w:t xml:space="preserve"> </w:t>
      </w:r>
    </w:p>
    <w:p w:rsidR="00AF385E" w:rsidRPr="006B5ECC" w:rsidRDefault="00AF385E" w:rsidP="004B3EA9">
      <w:pPr>
        <w:ind w:firstLine="720"/>
        <w:jc w:val="both"/>
        <w:rPr>
          <w:sz w:val="24"/>
          <w:szCs w:val="24"/>
        </w:rPr>
      </w:pPr>
    </w:p>
    <w:p w:rsidR="006B5ECC" w:rsidRPr="006B5ECC" w:rsidRDefault="006B5ECC" w:rsidP="006B5ECC">
      <w:pPr>
        <w:jc w:val="center"/>
        <w:rPr>
          <w:b/>
          <w:sz w:val="24"/>
          <w:szCs w:val="24"/>
        </w:rPr>
      </w:pPr>
      <w:r w:rsidRPr="006B5ECC">
        <w:rPr>
          <w:b/>
          <w:sz w:val="24"/>
          <w:szCs w:val="24"/>
        </w:rPr>
        <w:t>Результаты РКМ-2014</w:t>
      </w:r>
    </w:p>
    <w:p w:rsidR="006B5ECC" w:rsidRPr="006B5ECC" w:rsidRDefault="006B5ECC" w:rsidP="006B5ECC">
      <w:pPr>
        <w:jc w:val="center"/>
        <w:rPr>
          <w:b/>
          <w:sz w:val="24"/>
          <w:szCs w:val="24"/>
        </w:rPr>
      </w:pPr>
      <w:r w:rsidRPr="006B5ECC">
        <w:rPr>
          <w:b/>
          <w:sz w:val="24"/>
          <w:szCs w:val="24"/>
        </w:rPr>
        <w:t>по МБОУ «Кадетская школа»</w:t>
      </w:r>
    </w:p>
    <w:tbl>
      <w:tblPr>
        <w:tblStyle w:val="ab"/>
        <w:tblW w:w="10566" w:type="dxa"/>
        <w:tblInd w:w="-1021" w:type="dxa"/>
        <w:tblLayout w:type="fixed"/>
        <w:tblLook w:val="04A0"/>
      </w:tblPr>
      <w:tblGrid>
        <w:gridCol w:w="930"/>
        <w:gridCol w:w="1073"/>
        <w:gridCol w:w="1349"/>
        <w:gridCol w:w="1160"/>
        <w:gridCol w:w="840"/>
        <w:gridCol w:w="1181"/>
        <w:gridCol w:w="906"/>
        <w:gridCol w:w="906"/>
        <w:gridCol w:w="937"/>
        <w:gridCol w:w="1284"/>
      </w:tblGrid>
      <w:tr w:rsidR="006B5ECC" w:rsidRPr="006B5ECC" w:rsidTr="00AF385E">
        <w:trPr>
          <w:trHeight w:val="1057"/>
        </w:trPr>
        <w:tc>
          <w:tcPr>
            <w:tcW w:w="930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Класс</w:t>
            </w:r>
          </w:p>
        </w:tc>
        <w:tc>
          <w:tcPr>
            <w:tcW w:w="1073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Пред-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мет</w:t>
            </w:r>
          </w:p>
        </w:tc>
        <w:tc>
          <w:tcPr>
            <w:tcW w:w="1349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ФИО учителя</w:t>
            </w:r>
          </w:p>
        </w:tc>
        <w:tc>
          <w:tcPr>
            <w:tcW w:w="1160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Успева-емость</w:t>
            </w:r>
            <w:proofErr w:type="gramEnd"/>
            <w:r w:rsidRPr="006B5ECC">
              <w:rPr>
                <w:sz w:val="24"/>
                <w:szCs w:val="24"/>
              </w:rPr>
              <w:t>,%</w:t>
            </w:r>
            <w:proofErr w:type="spellEnd"/>
          </w:p>
        </w:tc>
        <w:tc>
          <w:tcPr>
            <w:tcW w:w="840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Коли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чест</w:t>
            </w:r>
            <w:proofErr w:type="spellEnd"/>
            <w:r w:rsidRPr="006B5ECC">
              <w:rPr>
                <w:sz w:val="24"/>
                <w:szCs w:val="24"/>
              </w:rPr>
              <w:t>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во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«2»</w:t>
            </w:r>
          </w:p>
        </w:tc>
        <w:tc>
          <w:tcPr>
            <w:tcW w:w="1181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Качест-во</w:t>
            </w:r>
            <w:proofErr w:type="spellEnd"/>
            <w:proofErr w:type="gramEnd"/>
            <w:r w:rsidRPr="006B5ECC">
              <w:rPr>
                <w:sz w:val="24"/>
                <w:szCs w:val="24"/>
              </w:rPr>
              <w:t xml:space="preserve"> </w:t>
            </w:r>
            <w:proofErr w:type="spellStart"/>
            <w:r w:rsidRPr="006B5ECC">
              <w:rPr>
                <w:sz w:val="24"/>
                <w:szCs w:val="24"/>
              </w:rPr>
              <w:t>знаний,%</w:t>
            </w:r>
            <w:proofErr w:type="spellEnd"/>
          </w:p>
        </w:tc>
        <w:tc>
          <w:tcPr>
            <w:tcW w:w="906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Коли-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чест-во</w:t>
            </w:r>
            <w:proofErr w:type="spellEnd"/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Коли-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чест-во</w:t>
            </w:r>
            <w:proofErr w:type="spellEnd"/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«5»</w:t>
            </w:r>
          </w:p>
        </w:tc>
        <w:tc>
          <w:tcPr>
            <w:tcW w:w="937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 xml:space="preserve">90 </w:t>
            </w:r>
            <w:proofErr w:type="spellStart"/>
            <w:proofErr w:type="gramStart"/>
            <w:r w:rsidRPr="006B5ECC">
              <w:rPr>
                <w:sz w:val="24"/>
                <w:szCs w:val="24"/>
              </w:rPr>
              <w:t>бал-лов</w:t>
            </w:r>
            <w:proofErr w:type="spellEnd"/>
            <w:proofErr w:type="gramEnd"/>
            <w:r w:rsidRPr="006B5ECC">
              <w:rPr>
                <w:sz w:val="24"/>
                <w:szCs w:val="24"/>
              </w:rPr>
              <w:t xml:space="preserve"> и более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6B5ECC">
              <w:rPr>
                <w:sz w:val="24"/>
                <w:szCs w:val="24"/>
              </w:rPr>
              <w:t>бал-лов</w:t>
            </w:r>
            <w:proofErr w:type="spellEnd"/>
            <w:proofErr w:type="gramEnd"/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(ф.и. уч-ся)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4-а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(29 чел)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Мате-матика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Агафонова В.А.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96,6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B5ECC">
              <w:rPr>
                <w:b/>
                <w:sz w:val="24"/>
                <w:szCs w:val="24"/>
                <w:u w:val="single"/>
              </w:rPr>
              <w:t>82,8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20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4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4-б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(24 чел)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Мате-матика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Токарева О.П.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91,6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Федоров Г.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7-а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(20 чел)</w:t>
            </w:r>
          </w:p>
        </w:tc>
        <w:tc>
          <w:tcPr>
            <w:tcW w:w="1073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Биоло-гия</w:t>
            </w:r>
            <w:proofErr w:type="spellEnd"/>
            <w:proofErr w:type="gramEnd"/>
          </w:p>
        </w:tc>
        <w:tc>
          <w:tcPr>
            <w:tcW w:w="1349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Минчен</w:t>
            </w:r>
            <w:proofErr w:type="spellEnd"/>
            <w:r w:rsidRPr="006B5ECC">
              <w:rPr>
                <w:sz w:val="24"/>
                <w:szCs w:val="24"/>
              </w:rPr>
              <w:t>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кова</w:t>
            </w:r>
            <w:proofErr w:type="spellEnd"/>
            <w:r w:rsidRPr="006B5EC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60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80</w:t>
            </w:r>
          </w:p>
        </w:tc>
        <w:tc>
          <w:tcPr>
            <w:tcW w:w="840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06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7-б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(20 чел)</w:t>
            </w:r>
          </w:p>
        </w:tc>
        <w:tc>
          <w:tcPr>
            <w:tcW w:w="1073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Биоло-гия</w:t>
            </w:r>
            <w:proofErr w:type="spellEnd"/>
            <w:proofErr w:type="gramEnd"/>
          </w:p>
        </w:tc>
        <w:tc>
          <w:tcPr>
            <w:tcW w:w="1349" w:type="dxa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Минчен</w:t>
            </w:r>
            <w:proofErr w:type="spellEnd"/>
            <w:r w:rsidRPr="006B5ECC">
              <w:rPr>
                <w:sz w:val="24"/>
                <w:szCs w:val="24"/>
              </w:rPr>
              <w:t>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кова</w:t>
            </w:r>
            <w:proofErr w:type="spellEnd"/>
            <w:r w:rsidRPr="006B5EC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60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</w:tr>
      <w:tr w:rsidR="006B5ECC" w:rsidRPr="006B5ECC" w:rsidTr="00AF385E">
        <w:trPr>
          <w:trHeight w:val="772"/>
        </w:trPr>
        <w:tc>
          <w:tcPr>
            <w:tcW w:w="930" w:type="dxa"/>
            <w:shd w:val="clear" w:color="auto" w:fill="FFFFFF" w:themeFill="background1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lastRenderedPageBreak/>
              <w:t>8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gramStart"/>
            <w:r w:rsidRPr="006B5ECC">
              <w:rPr>
                <w:sz w:val="24"/>
                <w:szCs w:val="24"/>
              </w:rPr>
              <w:t>(23</w:t>
            </w:r>
            <w:proofErr w:type="gramEnd"/>
          </w:p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чел)</w:t>
            </w:r>
          </w:p>
        </w:tc>
        <w:tc>
          <w:tcPr>
            <w:tcW w:w="1073" w:type="dxa"/>
            <w:shd w:val="clear" w:color="auto" w:fill="FFFFFF" w:themeFill="background1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Физи</w:t>
            </w:r>
            <w:proofErr w:type="spellEnd"/>
            <w:r w:rsidRPr="006B5ECC">
              <w:rPr>
                <w:sz w:val="24"/>
                <w:szCs w:val="24"/>
              </w:rPr>
              <w:t>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349" w:type="dxa"/>
            <w:shd w:val="clear" w:color="auto" w:fill="FFFFFF" w:themeFill="background1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Дюбова</w:t>
            </w:r>
            <w:proofErr w:type="spellEnd"/>
            <w:r w:rsidRPr="006B5EC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60" w:type="dxa"/>
            <w:shd w:val="clear" w:color="auto" w:fill="FFFFFF" w:themeFill="background1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73,9</w:t>
            </w:r>
          </w:p>
        </w:tc>
        <w:tc>
          <w:tcPr>
            <w:tcW w:w="840" w:type="dxa"/>
            <w:shd w:val="clear" w:color="auto" w:fill="FFFFFF" w:themeFill="background1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FFFFFF" w:themeFill="background1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30,4</w:t>
            </w:r>
          </w:p>
        </w:tc>
        <w:tc>
          <w:tcPr>
            <w:tcW w:w="906" w:type="dxa"/>
            <w:shd w:val="clear" w:color="auto" w:fill="FFFFFF" w:themeFill="background1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FFFFFF" w:themeFill="background1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284" w:type="dxa"/>
            <w:shd w:val="clear" w:color="auto" w:fill="FFFFFF" w:themeFill="background1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 xml:space="preserve">       -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6-а</w:t>
            </w:r>
          </w:p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(19 чел)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Рус-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ский</w:t>
            </w:r>
            <w:proofErr w:type="spellEnd"/>
            <w:r w:rsidRPr="006B5ECC">
              <w:rPr>
                <w:sz w:val="24"/>
                <w:szCs w:val="24"/>
              </w:rPr>
              <w:t xml:space="preserve"> язык 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Исык</w:t>
            </w:r>
            <w:proofErr w:type="spellEnd"/>
            <w:r w:rsidRPr="006B5ECC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94,7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Бойков А.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 xml:space="preserve">6-б </w:t>
            </w:r>
            <w:r w:rsidRPr="006B5ECC">
              <w:rPr>
                <w:sz w:val="24"/>
                <w:szCs w:val="24"/>
              </w:rPr>
              <w:t>(20 чел.)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Рус-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ский</w:t>
            </w:r>
            <w:proofErr w:type="spellEnd"/>
            <w:r w:rsidRPr="006B5ECC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Корабле-ва</w:t>
            </w:r>
            <w:proofErr w:type="spellEnd"/>
            <w:proofErr w:type="gramEnd"/>
            <w:r w:rsidRPr="006B5ECC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B5ECC">
              <w:rPr>
                <w:b/>
                <w:sz w:val="24"/>
                <w:szCs w:val="24"/>
                <w:u w:val="single"/>
              </w:rPr>
              <w:t>100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B5ECC">
              <w:rPr>
                <w:b/>
                <w:sz w:val="24"/>
                <w:szCs w:val="24"/>
                <w:u w:val="single"/>
              </w:rPr>
              <w:t>85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B5ECC">
              <w:rPr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B5ECC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Исык</w:t>
            </w:r>
            <w:proofErr w:type="spellEnd"/>
            <w:r w:rsidRPr="006B5ECC">
              <w:rPr>
                <w:sz w:val="24"/>
                <w:szCs w:val="24"/>
              </w:rPr>
              <w:t xml:space="preserve"> Е., </w:t>
            </w:r>
          </w:p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Новико-ва</w:t>
            </w:r>
            <w:proofErr w:type="spellEnd"/>
            <w:proofErr w:type="gramEnd"/>
            <w:r w:rsidRPr="006B5ECC">
              <w:rPr>
                <w:sz w:val="24"/>
                <w:szCs w:val="24"/>
              </w:rPr>
              <w:t xml:space="preserve"> Е.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6-в</w:t>
            </w:r>
          </w:p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(24 чел.)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Рус-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ский</w:t>
            </w:r>
            <w:proofErr w:type="spellEnd"/>
            <w:r w:rsidRPr="006B5ECC">
              <w:rPr>
                <w:sz w:val="24"/>
                <w:szCs w:val="24"/>
              </w:rPr>
              <w:t xml:space="preserve"> язык 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Исык</w:t>
            </w:r>
            <w:proofErr w:type="spellEnd"/>
            <w:r w:rsidRPr="006B5ECC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87,5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10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Жоголе-ва</w:t>
            </w:r>
            <w:proofErr w:type="spellEnd"/>
            <w:r w:rsidRPr="006B5ECC">
              <w:rPr>
                <w:sz w:val="24"/>
                <w:szCs w:val="24"/>
              </w:rPr>
              <w:t xml:space="preserve"> А.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10</w:t>
            </w:r>
          </w:p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(22 чел)</w:t>
            </w:r>
          </w:p>
        </w:tc>
        <w:tc>
          <w:tcPr>
            <w:tcW w:w="1073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Мате-матика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r w:rsidRPr="006B5ECC">
              <w:rPr>
                <w:sz w:val="24"/>
                <w:szCs w:val="24"/>
              </w:rPr>
              <w:t>Белик</w:t>
            </w:r>
            <w:proofErr w:type="spellEnd"/>
            <w:r w:rsidRPr="006B5ECC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27,3</w:t>
            </w:r>
          </w:p>
        </w:tc>
        <w:tc>
          <w:tcPr>
            <w:tcW w:w="840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81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 xml:space="preserve">       -</w:t>
            </w:r>
          </w:p>
        </w:tc>
      </w:tr>
      <w:tr w:rsidR="006B5ECC" w:rsidRPr="006B5ECC" w:rsidTr="00AF385E">
        <w:trPr>
          <w:trHeight w:val="786"/>
        </w:trPr>
        <w:tc>
          <w:tcPr>
            <w:tcW w:w="930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10</w:t>
            </w:r>
          </w:p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(</w:t>
            </w:r>
            <w:r w:rsidRPr="006B5ECC">
              <w:rPr>
                <w:sz w:val="24"/>
                <w:szCs w:val="24"/>
              </w:rPr>
              <w:t>18 чел)</w:t>
            </w:r>
          </w:p>
        </w:tc>
        <w:tc>
          <w:tcPr>
            <w:tcW w:w="1073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ECC">
              <w:rPr>
                <w:sz w:val="24"/>
                <w:szCs w:val="24"/>
              </w:rPr>
              <w:t>Исто-рия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Иванова К.В.</w:t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83,3</w:t>
            </w:r>
          </w:p>
        </w:tc>
        <w:tc>
          <w:tcPr>
            <w:tcW w:w="840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b/>
                <w:sz w:val="24"/>
                <w:szCs w:val="24"/>
              </w:rPr>
            </w:pPr>
            <w:r w:rsidRPr="006B5ECC"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jc w:val="center"/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shd w:val="clear" w:color="auto" w:fill="A6A6A6" w:themeFill="background1" w:themeFillShade="A6"/>
          </w:tcPr>
          <w:p w:rsidR="006B5ECC" w:rsidRPr="006B5ECC" w:rsidRDefault="006B5ECC" w:rsidP="006B5ECC">
            <w:pPr>
              <w:rPr>
                <w:sz w:val="24"/>
                <w:szCs w:val="24"/>
              </w:rPr>
            </w:pPr>
            <w:r w:rsidRPr="006B5ECC">
              <w:rPr>
                <w:sz w:val="24"/>
                <w:szCs w:val="24"/>
              </w:rPr>
              <w:t xml:space="preserve">       -</w:t>
            </w:r>
          </w:p>
        </w:tc>
      </w:tr>
    </w:tbl>
    <w:p w:rsidR="006B5ECC" w:rsidRDefault="006B5ECC" w:rsidP="006B5ECC">
      <w:pPr>
        <w:rPr>
          <w:sz w:val="24"/>
          <w:szCs w:val="24"/>
        </w:rPr>
      </w:pPr>
    </w:p>
    <w:p w:rsidR="006B5ECC" w:rsidRPr="003F1AA6" w:rsidRDefault="00FB03F3" w:rsidP="006B5ECC">
      <w:pPr>
        <w:spacing w:line="276" w:lineRule="auto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 во</w:t>
      </w:r>
      <w:r w:rsidR="004B3EA9" w:rsidRPr="003F1AA6">
        <w:rPr>
          <w:b/>
          <w:sz w:val="24"/>
          <w:szCs w:val="24"/>
          <w:u w:val="single"/>
        </w:rPr>
        <w:t>т так мы выглядим на уровне других школ города:</w:t>
      </w:r>
    </w:p>
    <w:tbl>
      <w:tblPr>
        <w:tblW w:w="15277" w:type="dxa"/>
        <w:tblInd w:w="-318" w:type="dxa"/>
        <w:tblLook w:val="04A0"/>
      </w:tblPr>
      <w:tblGrid>
        <w:gridCol w:w="411"/>
        <w:gridCol w:w="15"/>
        <w:gridCol w:w="1190"/>
        <w:gridCol w:w="320"/>
        <w:gridCol w:w="51"/>
        <w:gridCol w:w="1160"/>
        <w:gridCol w:w="40"/>
        <w:gridCol w:w="51"/>
        <w:gridCol w:w="929"/>
        <w:gridCol w:w="40"/>
        <w:gridCol w:w="21"/>
        <w:gridCol w:w="30"/>
        <w:gridCol w:w="929"/>
        <w:gridCol w:w="24"/>
        <w:gridCol w:w="16"/>
        <w:gridCol w:w="51"/>
        <w:gridCol w:w="908"/>
        <w:gridCol w:w="61"/>
        <w:gridCol w:w="29"/>
        <w:gridCol w:w="1233"/>
        <w:gridCol w:w="186"/>
        <w:gridCol w:w="61"/>
        <w:gridCol w:w="29"/>
        <w:gridCol w:w="744"/>
        <w:gridCol w:w="206"/>
        <w:gridCol w:w="61"/>
        <w:gridCol w:w="29"/>
        <w:gridCol w:w="955"/>
        <w:gridCol w:w="990"/>
        <w:gridCol w:w="983"/>
        <w:gridCol w:w="975"/>
        <w:gridCol w:w="1509"/>
        <w:gridCol w:w="1040"/>
      </w:tblGrid>
      <w:tr w:rsidR="003F1AA6" w:rsidRPr="007B05E4" w:rsidTr="0017330E">
        <w:trPr>
          <w:gridAfter w:val="6"/>
          <w:wAfter w:w="6452" w:type="dxa"/>
          <w:trHeight w:val="283"/>
        </w:trPr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3" w:rsidRDefault="00FB03F3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FB03F3" w:rsidRDefault="00FB03F3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FB03F3" w:rsidRDefault="00FB03F3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FB03F3" w:rsidRPr="007B05E4" w:rsidRDefault="00FB03F3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F1AA6" w:rsidRPr="007B05E4" w:rsidTr="00481E64">
        <w:trPr>
          <w:gridAfter w:val="6"/>
          <w:wAfter w:w="6452" w:type="dxa"/>
          <w:trHeight w:val="315"/>
        </w:trPr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720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математика 4 класс</w:t>
            </w:r>
          </w:p>
        </w:tc>
      </w:tr>
      <w:tr w:rsidR="003F1AA6" w:rsidRPr="007B05E4" w:rsidTr="00481E64">
        <w:trPr>
          <w:gridAfter w:val="6"/>
          <w:wAfter w:w="6452" w:type="dxa"/>
          <w:trHeight w:val="765"/>
        </w:trPr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кол-во участников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средний балл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 xml:space="preserve">средняя оценка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процент двоек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успеваемость 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качество знаний %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50,5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3,13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21,7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78,3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34,8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71,2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4,03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1,3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98,7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80,5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81,5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4,35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96,3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proofErr w:type="spellStart"/>
            <w:r w:rsidRPr="007B05E4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52,5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3,32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53,9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3,31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13,4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86,6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41,8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56,3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3,43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4,3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95,7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42,6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75,3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4,1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98,5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90,8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Кадет</w:t>
            </w:r>
            <w:proofErr w:type="gramStart"/>
            <w:r w:rsidRPr="007B05E4">
              <w:rPr>
                <w:rFonts w:ascii="Arial CYR" w:hAnsi="Arial CYR" w:cs="Arial CYR"/>
              </w:rPr>
              <w:t>.</w:t>
            </w:r>
            <w:proofErr w:type="gramEnd"/>
            <w:r w:rsidRPr="007B05E4">
              <w:rPr>
                <w:rFonts w:ascii="Arial CYR" w:hAnsi="Arial CYR" w:cs="Arial CYR"/>
              </w:rPr>
              <w:t xml:space="preserve"> </w:t>
            </w:r>
            <w:proofErr w:type="gramStart"/>
            <w:r w:rsidRPr="007B05E4">
              <w:rPr>
                <w:rFonts w:ascii="Arial CYR" w:hAnsi="Arial CYR" w:cs="Arial CYR"/>
              </w:rPr>
              <w:t>ш</w:t>
            </w:r>
            <w:proofErr w:type="gramEnd"/>
            <w:r w:rsidRPr="007B05E4">
              <w:rPr>
                <w:rFonts w:ascii="Arial CYR" w:hAnsi="Arial CYR" w:cs="Arial CYR"/>
              </w:rPr>
              <w:t>кола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64,3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3,69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7,5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92,5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64,2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61,9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3,61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3,4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96,6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57,6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64,2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3,66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4,1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95,9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64,4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70,9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3,93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2,1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97,9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80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82,3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4,39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90,6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65,1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3,77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2,5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97,5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66,7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70,7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3,91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90,5</w:t>
            </w:r>
          </w:p>
        </w:tc>
      </w:tr>
      <w:tr w:rsidR="003F1AA6" w:rsidRPr="007B05E4" w:rsidTr="00481E64">
        <w:trPr>
          <w:gridAfter w:val="6"/>
          <w:wAfter w:w="6452" w:type="dxa"/>
          <w:trHeight w:val="300"/>
        </w:trPr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51,7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3,23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18,2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81,8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sz w:val="24"/>
                <w:szCs w:val="24"/>
              </w:rPr>
              <w:t>38,6</w:t>
            </w:r>
          </w:p>
        </w:tc>
      </w:tr>
      <w:tr w:rsidR="003F1AA6" w:rsidRPr="007B05E4" w:rsidTr="00481E64">
        <w:trPr>
          <w:gridAfter w:val="6"/>
          <w:wAfter w:w="6452" w:type="dxa"/>
          <w:trHeight w:val="315"/>
        </w:trPr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7B05E4">
              <w:rPr>
                <w:rFonts w:ascii="Arial CYR" w:hAnsi="Arial CYR" w:cs="Arial CYR"/>
                <w:b/>
                <w:bCs/>
              </w:rPr>
              <w:t>Средний</w:t>
            </w:r>
            <w:proofErr w:type="gramEnd"/>
            <w:r w:rsidRPr="007B05E4">
              <w:rPr>
                <w:rFonts w:ascii="Arial CYR" w:hAnsi="Arial CYR" w:cs="Arial CYR"/>
                <w:b/>
                <w:bCs/>
              </w:rPr>
              <w:t xml:space="preserve"> по городу </w:t>
            </w:r>
          </w:p>
        </w:tc>
        <w:tc>
          <w:tcPr>
            <w:tcW w:w="16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928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66,2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5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67,6</w:t>
            </w:r>
          </w:p>
        </w:tc>
      </w:tr>
      <w:tr w:rsidR="003F1AA6" w:rsidRPr="007B05E4" w:rsidTr="00481E64">
        <w:trPr>
          <w:gridAfter w:val="6"/>
          <w:wAfter w:w="6452" w:type="dxa"/>
          <w:trHeight w:val="315"/>
        </w:trPr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481E64" w:rsidRPr="007B05E4" w:rsidTr="00481E64">
        <w:trPr>
          <w:gridAfter w:val="6"/>
          <w:wAfter w:w="6452" w:type="dxa"/>
          <w:trHeight w:val="300"/>
        </w:trPr>
        <w:tc>
          <w:tcPr>
            <w:tcW w:w="88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3F1AA6" w:rsidRDefault="00AF385E" w:rsidP="00AF3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81E64">
              <w:rPr>
                <w:sz w:val="24"/>
                <w:szCs w:val="24"/>
              </w:rPr>
              <w:t xml:space="preserve">По математике в 4 классах    </w:t>
            </w:r>
            <w:r w:rsidR="00481E64" w:rsidRPr="003F1AA6">
              <w:rPr>
                <w:sz w:val="24"/>
                <w:szCs w:val="24"/>
              </w:rPr>
              <w:t xml:space="preserve"> </w:t>
            </w:r>
            <w:r w:rsidR="00481E64" w:rsidRPr="003F1AA6">
              <w:rPr>
                <w:b/>
                <w:sz w:val="24"/>
                <w:szCs w:val="24"/>
              </w:rPr>
              <w:t xml:space="preserve">8 место </w:t>
            </w:r>
            <w:r w:rsidR="00481E64" w:rsidRPr="003F1AA6">
              <w:rPr>
                <w:sz w:val="24"/>
                <w:szCs w:val="24"/>
              </w:rPr>
              <w:t xml:space="preserve">по среднему баллу среди 15 школ города, </w:t>
            </w:r>
            <w:r>
              <w:rPr>
                <w:b/>
                <w:sz w:val="24"/>
                <w:szCs w:val="24"/>
              </w:rPr>
              <w:t xml:space="preserve">9 </w:t>
            </w:r>
            <w:r w:rsidR="00481E64" w:rsidRPr="003F1AA6">
              <w:rPr>
                <w:b/>
                <w:sz w:val="24"/>
                <w:szCs w:val="24"/>
              </w:rPr>
              <w:t>место</w:t>
            </w:r>
            <w:r w:rsidR="00481E64">
              <w:rPr>
                <w:b/>
                <w:sz w:val="24"/>
                <w:szCs w:val="24"/>
              </w:rPr>
              <w:t xml:space="preserve"> </w:t>
            </w:r>
            <w:r w:rsidR="00481E64" w:rsidRPr="003F1AA6">
              <w:rPr>
                <w:sz w:val="24"/>
                <w:szCs w:val="24"/>
              </w:rPr>
              <w:t>-</w:t>
            </w:r>
            <w:r w:rsidR="00481E64">
              <w:rPr>
                <w:sz w:val="24"/>
                <w:szCs w:val="24"/>
              </w:rPr>
              <w:t xml:space="preserve"> </w:t>
            </w:r>
            <w:r w:rsidR="00481E64" w:rsidRPr="003F1AA6">
              <w:rPr>
                <w:sz w:val="24"/>
                <w:szCs w:val="24"/>
              </w:rPr>
              <w:t xml:space="preserve">по качеству знаний, </w:t>
            </w:r>
            <w:r w:rsidR="00481E64" w:rsidRPr="003F1AA6">
              <w:rPr>
                <w:b/>
                <w:sz w:val="24"/>
                <w:szCs w:val="24"/>
              </w:rPr>
              <w:t>11 место</w:t>
            </w:r>
            <w:r w:rsidR="00481E64" w:rsidRPr="003F1AA6">
              <w:rPr>
                <w:sz w:val="24"/>
                <w:szCs w:val="24"/>
              </w:rPr>
              <w:t xml:space="preserve"> по успеваемости</w:t>
            </w:r>
            <w:r w:rsidR="00481E64">
              <w:rPr>
                <w:sz w:val="24"/>
                <w:szCs w:val="24"/>
              </w:rPr>
              <w:t>.</w:t>
            </w:r>
          </w:p>
          <w:p w:rsidR="00481E64" w:rsidRPr="007B05E4" w:rsidRDefault="00AF385E" w:rsidP="00AF385E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81E64">
              <w:rPr>
                <w:sz w:val="24"/>
                <w:szCs w:val="24"/>
              </w:rPr>
              <w:t xml:space="preserve">По русскому языку в 6 классах: </w:t>
            </w:r>
            <w:r w:rsidR="00481E64" w:rsidRPr="00481E64">
              <w:rPr>
                <w:b/>
                <w:sz w:val="24"/>
                <w:szCs w:val="24"/>
              </w:rPr>
              <w:t xml:space="preserve">12 место </w:t>
            </w:r>
            <w:r w:rsidR="00481E64" w:rsidRPr="003F1AA6">
              <w:rPr>
                <w:sz w:val="24"/>
                <w:szCs w:val="24"/>
              </w:rPr>
              <w:t xml:space="preserve">по среднему баллу среди 15 школ города, </w:t>
            </w:r>
            <w:r w:rsidR="00481E64">
              <w:rPr>
                <w:b/>
                <w:sz w:val="24"/>
                <w:szCs w:val="24"/>
              </w:rPr>
              <w:t xml:space="preserve">12 </w:t>
            </w:r>
            <w:r w:rsidR="00481E64" w:rsidRPr="003F1AA6">
              <w:rPr>
                <w:b/>
                <w:sz w:val="24"/>
                <w:szCs w:val="24"/>
              </w:rPr>
              <w:t>место</w:t>
            </w:r>
            <w:r w:rsidR="00481E64">
              <w:rPr>
                <w:b/>
                <w:sz w:val="24"/>
                <w:szCs w:val="24"/>
              </w:rPr>
              <w:t xml:space="preserve"> </w:t>
            </w:r>
            <w:r w:rsidR="00481E64" w:rsidRPr="003F1AA6">
              <w:rPr>
                <w:sz w:val="24"/>
                <w:szCs w:val="24"/>
              </w:rPr>
              <w:t>-</w:t>
            </w:r>
            <w:r w:rsidR="00481E64">
              <w:rPr>
                <w:sz w:val="24"/>
                <w:szCs w:val="24"/>
              </w:rPr>
              <w:t xml:space="preserve"> </w:t>
            </w:r>
            <w:r w:rsidR="00481E64" w:rsidRPr="003F1AA6">
              <w:rPr>
                <w:sz w:val="24"/>
                <w:szCs w:val="24"/>
              </w:rPr>
              <w:t xml:space="preserve">по качеству знаний, </w:t>
            </w:r>
            <w:r w:rsidR="00481E64" w:rsidRPr="003F1AA6">
              <w:rPr>
                <w:b/>
                <w:sz w:val="24"/>
                <w:szCs w:val="24"/>
              </w:rPr>
              <w:t>1</w:t>
            </w:r>
            <w:r w:rsidR="00481E64">
              <w:rPr>
                <w:b/>
                <w:sz w:val="24"/>
                <w:szCs w:val="24"/>
              </w:rPr>
              <w:t xml:space="preserve">2 </w:t>
            </w:r>
            <w:r w:rsidR="00481E64" w:rsidRPr="003F1AA6">
              <w:rPr>
                <w:b/>
                <w:sz w:val="24"/>
                <w:szCs w:val="24"/>
              </w:rPr>
              <w:t>место</w:t>
            </w:r>
            <w:r w:rsidR="00481E64" w:rsidRPr="003F1AA6">
              <w:rPr>
                <w:sz w:val="24"/>
                <w:szCs w:val="24"/>
              </w:rPr>
              <w:t xml:space="preserve"> по успеваемости</w:t>
            </w:r>
          </w:p>
        </w:tc>
      </w:tr>
      <w:tr w:rsidR="003F1AA6" w:rsidRPr="007B05E4" w:rsidTr="00481E64">
        <w:trPr>
          <w:gridBefore w:val="2"/>
          <w:wBefore w:w="426" w:type="dxa"/>
          <w:trHeight w:val="360"/>
        </w:trPr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74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3F1AA6" w:rsidRPr="007B05E4" w:rsidTr="00481E64">
        <w:trPr>
          <w:gridBefore w:val="2"/>
          <w:wBefore w:w="426" w:type="dxa"/>
          <w:trHeight w:val="80"/>
        </w:trPr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15"/>
        </w:trPr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7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русский язык 6 класс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765"/>
        </w:trPr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кол-во участников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средний балл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 xml:space="preserve">средняя оценка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процент двоек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успеваемость 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качество знаний %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66,4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3,58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7,5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92,5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52,5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73,9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4,02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3,1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96,9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78,1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83,2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4,26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91,5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proofErr w:type="spellStart"/>
            <w:r w:rsidRPr="007B05E4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71,8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3,82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8,2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91,8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63,3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73,5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3,94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4,7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95,3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73,4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79,6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4,19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83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93,9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4,93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Кадет</w:t>
            </w:r>
            <w:proofErr w:type="gramStart"/>
            <w:r w:rsidRPr="007B05E4">
              <w:rPr>
                <w:rFonts w:ascii="Arial CYR" w:hAnsi="Arial CYR" w:cs="Arial CYR"/>
              </w:rPr>
              <w:t>.</w:t>
            </w:r>
            <w:proofErr w:type="gramEnd"/>
            <w:r w:rsidRPr="007B05E4">
              <w:rPr>
                <w:rFonts w:ascii="Arial CYR" w:hAnsi="Arial CYR" w:cs="Arial CYR"/>
              </w:rPr>
              <w:t xml:space="preserve"> </w:t>
            </w:r>
            <w:proofErr w:type="gramStart"/>
            <w:r w:rsidRPr="007B05E4">
              <w:rPr>
                <w:rFonts w:ascii="Arial CYR" w:hAnsi="Arial CYR" w:cs="Arial CYR"/>
              </w:rPr>
              <w:t>ш</w:t>
            </w:r>
            <w:proofErr w:type="gramEnd"/>
            <w:r w:rsidRPr="007B05E4">
              <w:rPr>
                <w:rFonts w:ascii="Arial CYR" w:hAnsi="Arial CYR" w:cs="Arial CYR"/>
              </w:rPr>
              <w:t>кола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72,9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3,92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6,3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93,7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65,1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75,4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3,97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68,6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54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73,7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3,91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7,4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92,6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66,7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71,9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3,89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4,7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95,3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68,9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87,2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4,56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78,2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4,13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2,9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97,1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75,7</w:t>
            </w: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88,5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4,5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95,8</w:t>
            </w:r>
          </w:p>
        </w:tc>
      </w:tr>
      <w:tr w:rsidR="003F1AA6" w:rsidRPr="007B05E4" w:rsidTr="00FB03F3">
        <w:trPr>
          <w:gridBefore w:val="2"/>
          <w:gridAfter w:val="8"/>
          <w:wBefore w:w="426" w:type="dxa"/>
          <w:wAfter w:w="6542" w:type="dxa"/>
          <w:trHeight w:val="184"/>
        </w:trPr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</w:rPr>
            </w:pPr>
            <w:r w:rsidRPr="007B05E4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41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75,4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3,9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2,4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3F1AA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97,6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F1AA6" w:rsidRPr="00AF385E" w:rsidRDefault="003F1AA6" w:rsidP="00AF385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385E">
              <w:rPr>
                <w:rFonts w:ascii="Arial CYR" w:hAnsi="Arial CYR" w:cs="Arial CYR"/>
                <w:sz w:val="22"/>
                <w:szCs w:val="22"/>
              </w:rPr>
              <w:t>7,7</w:t>
            </w:r>
          </w:p>
        </w:tc>
      </w:tr>
      <w:tr w:rsidR="003F1AA6" w:rsidRPr="007B05E4" w:rsidTr="00FB03F3">
        <w:trPr>
          <w:gridBefore w:val="2"/>
          <w:gridAfter w:val="8"/>
          <w:wBefore w:w="426" w:type="dxa"/>
          <w:wAfter w:w="6542" w:type="dxa"/>
          <w:trHeight w:val="159"/>
        </w:trPr>
        <w:tc>
          <w:tcPr>
            <w:tcW w:w="15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7B05E4">
              <w:rPr>
                <w:rFonts w:ascii="Arial CYR" w:hAnsi="Arial CYR" w:cs="Arial CYR"/>
                <w:b/>
                <w:bCs/>
              </w:rPr>
              <w:t>Средний</w:t>
            </w:r>
            <w:proofErr w:type="gramEnd"/>
            <w:r w:rsidRPr="007B05E4">
              <w:rPr>
                <w:rFonts w:ascii="Arial CYR" w:hAnsi="Arial CYR" w:cs="Arial CYR"/>
                <w:b/>
                <w:bCs/>
              </w:rPr>
              <w:t xml:space="preserve"> по городу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76,7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75,8</w:t>
            </w:r>
          </w:p>
        </w:tc>
      </w:tr>
      <w:tr w:rsidR="003F1AA6" w:rsidRPr="007B05E4" w:rsidTr="00AF385E">
        <w:trPr>
          <w:gridBefore w:val="2"/>
          <w:gridAfter w:val="8"/>
          <w:wBefore w:w="426" w:type="dxa"/>
          <w:wAfter w:w="6542" w:type="dxa"/>
          <w:trHeight w:val="93"/>
        </w:trPr>
        <w:tc>
          <w:tcPr>
            <w:tcW w:w="15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FB03F3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1AA6" w:rsidRPr="007B05E4" w:rsidRDefault="003F1AA6" w:rsidP="003F1AA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05E4">
              <w:rPr>
                <w:rFonts w:ascii="Arial CYR" w:hAnsi="Arial CYR" w:cs="Arial CYR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3F1AA6" w:rsidRPr="007B05E4" w:rsidTr="00481E64">
        <w:trPr>
          <w:gridBefore w:val="2"/>
          <w:gridAfter w:val="8"/>
          <w:wBefore w:w="426" w:type="dxa"/>
          <w:wAfter w:w="6542" w:type="dxa"/>
          <w:trHeight w:val="300"/>
        </w:trPr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7B05E4" w:rsidRDefault="00481E64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3F1AA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A6" w:rsidRPr="007B05E4" w:rsidRDefault="003F1AA6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15"/>
        </w:trPr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8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биология 7 класс</w:t>
            </w:r>
          </w:p>
        </w:tc>
      </w:tr>
      <w:tr w:rsidR="00481E64" w:rsidRPr="008D6B2F" w:rsidTr="00B16C2C">
        <w:trPr>
          <w:gridBefore w:val="1"/>
          <w:gridAfter w:val="7"/>
          <w:wBefore w:w="411" w:type="dxa"/>
          <w:wAfter w:w="6481" w:type="dxa"/>
          <w:trHeight w:val="575"/>
        </w:trPr>
        <w:tc>
          <w:tcPr>
            <w:tcW w:w="1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кол-во участников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средний балл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 xml:space="preserve">средняя оценка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процент двоек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успеваемость %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качество знаний %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55,5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3,37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9,8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90,2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43,9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3,89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4,9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95,1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75,4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Гимназия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80,1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4,53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95,6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8D6B2F">
              <w:rPr>
                <w:rFonts w:ascii="Arial CYR" w:hAnsi="Arial CYR" w:cs="Arial CYR"/>
                <w:sz w:val="24"/>
                <w:szCs w:val="24"/>
              </w:rPr>
              <w:t>Педлицей</w:t>
            </w:r>
            <w:proofErr w:type="spellEnd"/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43,8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2,81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33,3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66,7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11,1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№5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59,7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3,53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3,8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96,2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54,7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№6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71,2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4,07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4,9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95,1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85,4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№7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74,6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4,16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90,9</w:t>
            </w:r>
          </w:p>
        </w:tc>
      </w:tr>
      <w:tr w:rsidR="00481E64" w:rsidRPr="008D6B2F" w:rsidTr="00B16C2C">
        <w:trPr>
          <w:gridBefore w:val="1"/>
          <w:gridAfter w:val="7"/>
          <w:wBefore w:w="411" w:type="dxa"/>
          <w:wAfter w:w="6481" w:type="dxa"/>
          <w:trHeight w:val="404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Кадет</w:t>
            </w:r>
            <w:proofErr w:type="gramStart"/>
            <w:r w:rsidRPr="008D6B2F"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 w:rsidRPr="008D6B2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gramStart"/>
            <w:r w:rsidRPr="008D6B2F">
              <w:rPr>
                <w:rFonts w:ascii="Arial CYR" w:hAnsi="Arial CYR" w:cs="Arial CYR"/>
                <w:sz w:val="24"/>
                <w:szCs w:val="24"/>
              </w:rPr>
              <w:t>ш</w:t>
            </w:r>
            <w:proofErr w:type="gramEnd"/>
            <w:r w:rsidRPr="008D6B2F">
              <w:rPr>
                <w:rFonts w:ascii="Arial CYR" w:hAnsi="Arial CYR" w:cs="Arial CYR"/>
                <w:sz w:val="24"/>
                <w:szCs w:val="24"/>
              </w:rPr>
              <w:t>кола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57,2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3,45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47,5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№9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69,3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3,97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86,8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Лицей10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53,2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12,8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87,2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38,5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Лицей11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51,3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3,16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18,5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81,5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28,3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70,5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3,92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77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№13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72,5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85,7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№16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59,8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3,56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12,5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87,5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56,3</w:t>
            </w:r>
          </w:p>
        </w:tc>
      </w:tr>
      <w:tr w:rsidR="00481E64" w:rsidRPr="008D6B2F" w:rsidTr="00B16C2C">
        <w:trPr>
          <w:gridBefore w:val="1"/>
          <w:gridAfter w:val="7"/>
          <w:wBefore w:w="411" w:type="dxa"/>
          <w:wAfter w:w="6481" w:type="dxa"/>
          <w:trHeight w:val="407"/>
        </w:trPr>
        <w:tc>
          <w:tcPr>
            <w:tcW w:w="1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№17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2,89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26,9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73,1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15,4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15"/>
        </w:trPr>
        <w:tc>
          <w:tcPr>
            <w:tcW w:w="15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1E64" w:rsidRPr="008D6B2F" w:rsidRDefault="00B16C2C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</w:t>
            </w:r>
            <w:r w:rsidR="00481E64"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редний</w:t>
            </w:r>
            <w:proofErr w:type="gramEnd"/>
            <w:r w:rsidR="00481E64"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="00481E64"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 xml:space="preserve">по городу </w:t>
            </w:r>
          </w:p>
        </w:tc>
        <w:tc>
          <w:tcPr>
            <w:tcW w:w="12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696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62,7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5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91,5</w:t>
            </w:r>
          </w:p>
        </w:tc>
        <w:tc>
          <w:tcPr>
            <w:tcW w:w="1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60,6</w:t>
            </w: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15"/>
        </w:trPr>
        <w:tc>
          <w:tcPr>
            <w:tcW w:w="15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3,67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481E64" w:rsidRPr="008D6B2F" w:rsidTr="00481E64">
        <w:trPr>
          <w:gridBefore w:val="1"/>
          <w:gridAfter w:val="7"/>
          <w:wBefore w:w="411" w:type="dxa"/>
          <w:wAfter w:w="6481" w:type="dxa"/>
          <w:trHeight w:val="300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F38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481E64" w:rsidRDefault="00481E64" w:rsidP="00481E6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81E64">
        <w:rPr>
          <w:sz w:val="24"/>
          <w:szCs w:val="24"/>
        </w:rPr>
        <w:t xml:space="preserve">По биологии </w:t>
      </w:r>
      <w:r>
        <w:rPr>
          <w:sz w:val="24"/>
          <w:szCs w:val="24"/>
        </w:rPr>
        <w:t xml:space="preserve">в 7 классах: </w:t>
      </w:r>
      <w:r w:rsidRPr="00481E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481E64">
        <w:rPr>
          <w:b/>
          <w:sz w:val="24"/>
          <w:szCs w:val="24"/>
        </w:rPr>
        <w:t xml:space="preserve"> место </w:t>
      </w:r>
      <w:r w:rsidRPr="003F1AA6">
        <w:rPr>
          <w:sz w:val="24"/>
          <w:szCs w:val="24"/>
        </w:rPr>
        <w:t xml:space="preserve">по среднему баллу среди 15 школ города, </w:t>
      </w:r>
      <w:r>
        <w:rPr>
          <w:b/>
          <w:sz w:val="24"/>
          <w:szCs w:val="24"/>
        </w:rPr>
        <w:t xml:space="preserve">12 </w:t>
      </w:r>
      <w:r w:rsidRPr="003F1AA6">
        <w:rPr>
          <w:b/>
          <w:sz w:val="24"/>
          <w:szCs w:val="24"/>
        </w:rPr>
        <w:t>место</w:t>
      </w:r>
      <w:r>
        <w:rPr>
          <w:b/>
          <w:sz w:val="24"/>
          <w:szCs w:val="24"/>
        </w:rPr>
        <w:t xml:space="preserve"> </w:t>
      </w:r>
      <w:r w:rsidRPr="003F1AA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F1AA6">
        <w:rPr>
          <w:sz w:val="24"/>
          <w:szCs w:val="24"/>
        </w:rPr>
        <w:t xml:space="preserve">по качеству знаний, </w:t>
      </w:r>
      <w:r w:rsidRPr="003F1AA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0 </w:t>
      </w:r>
      <w:r w:rsidRPr="003F1AA6">
        <w:rPr>
          <w:b/>
          <w:sz w:val="24"/>
          <w:szCs w:val="24"/>
        </w:rPr>
        <w:t>место</w:t>
      </w:r>
      <w:r w:rsidRPr="003F1AA6">
        <w:rPr>
          <w:sz w:val="24"/>
          <w:szCs w:val="24"/>
        </w:rPr>
        <w:t xml:space="preserve"> по успеваемости</w:t>
      </w:r>
      <w:r>
        <w:rPr>
          <w:sz w:val="24"/>
          <w:szCs w:val="24"/>
        </w:rPr>
        <w:t>.</w:t>
      </w:r>
    </w:p>
    <w:p w:rsidR="00481E64" w:rsidRDefault="00481E64" w:rsidP="00481E64">
      <w:pPr>
        <w:rPr>
          <w:sz w:val="24"/>
          <w:szCs w:val="24"/>
        </w:rPr>
      </w:pPr>
    </w:p>
    <w:tbl>
      <w:tblPr>
        <w:tblW w:w="8385" w:type="dxa"/>
        <w:tblInd w:w="93" w:type="dxa"/>
        <w:tblLook w:val="04A0"/>
      </w:tblPr>
      <w:tblGrid>
        <w:gridCol w:w="1525"/>
        <w:gridCol w:w="1251"/>
        <w:gridCol w:w="1020"/>
        <w:gridCol w:w="1020"/>
        <w:gridCol w:w="1020"/>
        <w:gridCol w:w="1509"/>
        <w:gridCol w:w="1040"/>
      </w:tblGrid>
      <w:tr w:rsidR="00481E64" w:rsidRPr="008D6B2F" w:rsidTr="00A472A5">
        <w:trPr>
          <w:trHeight w:val="31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физика 8 класс</w:t>
            </w:r>
          </w:p>
        </w:tc>
      </w:tr>
      <w:tr w:rsidR="00481E64" w:rsidRPr="008D6B2F" w:rsidTr="00A472A5">
        <w:trPr>
          <w:trHeight w:val="76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кол-во участников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средний балл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 xml:space="preserve">средняя оценка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процент двоек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успеваемость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8D6B2F">
              <w:rPr>
                <w:rFonts w:ascii="Arial CYR" w:hAnsi="Arial CYR" w:cs="Arial CYR"/>
              </w:rPr>
              <w:t>качество знаний %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59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27,4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30,6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Гимназия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90,3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8D6B2F">
              <w:rPr>
                <w:rFonts w:ascii="Arial CYR" w:hAnsi="Arial CYR" w:cs="Arial CYR"/>
                <w:sz w:val="24"/>
                <w:szCs w:val="24"/>
              </w:rPr>
              <w:t>Педлицей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13,2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42,1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18,4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49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15,6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46,7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14,3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57,1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Кадет</w:t>
            </w:r>
            <w:proofErr w:type="gramStart"/>
            <w:r w:rsidRPr="008D6B2F"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 w:rsidRPr="008D6B2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gramStart"/>
            <w:r w:rsidRPr="008D6B2F">
              <w:rPr>
                <w:rFonts w:ascii="Arial CYR" w:hAnsi="Arial CYR" w:cs="Arial CYR"/>
                <w:sz w:val="24"/>
                <w:szCs w:val="24"/>
              </w:rPr>
              <w:t>ш</w:t>
            </w:r>
            <w:proofErr w:type="gramEnd"/>
            <w:r w:rsidRPr="008D6B2F">
              <w:rPr>
                <w:rFonts w:ascii="Arial CYR" w:hAnsi="Arial CYR" w:cs="Arial CYR"/>
                <w:sz w:val="24"/>
                <w:szCs w:val="24"/>
              </w:rPr>
              <w:t>кола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26,1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30,4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26,2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73,8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42,9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Лицей10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11,8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33,3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Лицей11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44,6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54,5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55,6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Школа №17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8,3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91,7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sz w:val="24"/>
                <w:szCs w:val="24"/>
              </w:rPr>
              <w:t>62,5</w:t>
            </w:r>
          </w:p>
        </w:tc>
      </w:tr>
      <w:tr w:rsidR="00481E64" w:rsidRPr="008D6B2F" w:rsidTr="00A472A5">
        <w:trPr>
          <w:trHeight w:val="315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proofErr w:type="gramStart"/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Средний</w:t>
            </w:r>
            <w:proofErr w:type="gramEnd"/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по городу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54,8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3,48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48,7</w:t>
            </w:r>
          </w:p>
        </w:tc>
      </w:tr>
      <w:tr w:rsidR="00481E64" w:rsidRPr="008D6B2F" w:rsidTr="00A472A5">
        <w:trPr>
          <w:trHeight w:val="315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8D6B2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D6B2F">
              <w:rPr>
                <w:rFonts w:ascii="Arial CYR" w:hAnsi="Arial CYR" w:cs="Arial CYR"/>
                <w:b/>
                <w:bCs/>
                <w:sz w:val="24"/>
                <w:szCs w:val="24"/>
              </w:rPr>
              <w:t>86,1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481E64" w:rsidRPr="008D6B2F" w:rsidTr="00A472A5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8D6B2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481E64" w:rsidRDefault="00481E64" w:rsidP="00481E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81E64">
        <w:rPr>
          <w:sz w:val="24"/>
          <w:szCs w:val="24"/>
        </w:rPr>
        <w:t xml:space="preserve">По </w:t>
      </w:r>
      <w:r w:rsidR="00FB03F3">
        <w:rPr>
          <w:sz w:val="24"/>
          <w:szCs w:val="24"/>
        </w:rPr>
        <w:t>физике</w:t>
      </w:r>
      <w:r w:rsidRPr="00481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8 классе: </w:t>
      </w:r>
      <w:r w:rsidRPr="00481E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481E64">
        <w:rPr>
          <w:b/>
          <w:sz w:val="24"/>
          <w:szCs w:val="24"/>
        </w:rPr>
        <w:t xml:space="preserve"> место </w:t>
      </w:r>
      <w:r w:rsidRPr="003F1AA6">
        <w:rPr>
          <w:sz w:val="24"/>
          <w:szCs w:val="24"/>
        </w:rPr>
        <w:t xml:space="preserve">по среднему баллу среди 15 школ города, </w:t>
      </w:r>
      <w:r>
        <w:rPr>
          <w:b/>
          <w:sz w:val="24"/>
          <w:szCs w:val="24"/>
        </w:rPr>
        <w:t xml:space="preserve">14 </w:t>
      </w:r>
      <w:r w:rsidRPr="003F1AA6">
        <w:rPr>
          <w:b/>
          <w:sz w:val="24"/>
          <w:szCs w:val="24"/>
        </w:rPr>
        <w:t>место</w:t>
      </w:r>
      <w:r>
        <w:rPr>
          <w:b/>
          <w:sz w:val="24"/>
          <w:szCs w:val="24"/>
        </w:rPr>
        <w:t xml:space="preserve"> </w:t>
      </w:r>
      <w:r w:rsidRPr="003F1AA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F1AA6">
        <w:rPr>
          <w:sz w:val="24"/>
          <w:szCs w:val="24"/>
        </w:rPr>
        <w:t xml:space="preserve">по качеству знаний, </w:t>
      </w:r>
      <w:r w:rsidRPr="003F1AA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5 </w:t>
      </w:r>
      <w:r w:rsidRPr="003F1AA6">
        <w:rPr>
          <w:b/>
          <w:sz w:val="24"/>
          <w:szCs w:val="24"/>
        </w:rPr>
        <w:t>место</w:t>
      </w:r>
      <w:r w:rsidRPr="003F1AA6">
        <w:rPr>
          <w:sz w:val="24"/>
          <w:szCs w:val="24"/>
        </w:rPr>
        <w:t xml:space="preserve"> по успеваемости</w:t>
      </w:r>
      <w:r>
        <w:rPr>
          <w:sz w:val="24"/>
          <w:szCs w:val="24"/>
        </w:rPr>
        <w:t>.</w:t>
      </w:r>
    </w:p>
    <w:p w:rsidR="00FB03F3" w:rsidRDefault="00FB03F3" w:rsidP="00481E64">
      <w:pPr>
        <w:rPr>
          <w:sz w:val="24"/>
          <w:szCs w:val="24"/>
        </w:rPr>
      </w:pPr>
    </w:p>
    <w:tbl>
      <w:tblPr>
        <w:tblW w:w="8380" w:type="dxa"/>
        <w:tblInd w:w="93" w:type="dxa"/>
        <w:tblLook w:val="04A0"/>
      </w:tblPr>
      <w:tblGrid>
        <w:gridCol w:w="1520"/>
        <w:gridCol w:w="1251"/>
        <w:gridCol w:w="1020"/>
        <w:gridCol w:w="1020"/>
        <w:gridCol w:w="1020"/>
        <w:gridCol w:w="1509"/>
        <w:gridCol w:w="1040"/>
      </w:tblGrid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3" w:rsidRDefault="00FB03F3" w:rsidP="00FB0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B03F3" w:rsidRDefault="00FB03F3" w:rsidP="00FB03F3">
            <w:pPr>
              <w:rPr>
                <w:sz w:val="24"/>
                <w:szCs w:val="24"/>
              </w:rPr>
            </w:pPr>
          </w:p>
          <w:p w:rsidR="00481E64" w:rsidRPr="00AA26D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1E64" w:rsidRPr="00AA26DF" w:rsidTr="00A472A5">
        <w:trPr>
          <w:trHeight w:val="31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математика 10 класс</w:t>
            </w:r>
          </w:p>
        </w:tc>
      </w:tr>
      <w:tr w:rsidR="00481E64" w:rsidRPr="00AA26DF" w:rsidTr="00A472A5">
        <w:trPr>
          <w:trHeight w:val="76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кол-во участников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средний балл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 xml:space="preserve">средняя оценка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процент двоек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успеваемость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качество знаний %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26,3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31,6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14,3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28,6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61,3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proofErr w:type="spellStart"/>
            <w:r w:rsidRPr="00AA26DF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36,8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53,5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15,4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30,8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75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lastRenderedPageBreak/>
              <w:t>Кадет</w:t>
            </w:r>
            <w:proofErr w:type="gramStart"/>
            <w:r w:rsidRPr="00AA26DF">
              <w:rPr>
                <w:rFonts w:ascii="Arial CYR" w:hAnsi="Arial CYR" w:cs="Arial CYR"/>
              </w:rPr>
              <w:t>.</w:t>
            </w:r>
            <w:proofErr w:type="gramEnd"/>
            <w:r w:rsidRPr="00AA26DF">
              <w:rPr>
                <w:rFonts w:ascii="Arial CYR" w:hAnsi="Arial CYR" w:cs="Arial CYR"/>
              </w:rPr>
              <w:t xml:space="preserve"> </w:t>
            </w:r>
            <w:proofErr w:type="gramStart"/>
            <w:r w:rsidRPr="00AA26DF">
              <w:rPr>
                <w:rFonts w:ascii="Arial CYR" w:hAnsi="Arial CYR" w:cs="Arial CYR"/>
              </w:rPr>
              <w:t>ш</w:t>
            </w:r>
            <w:proofErr w:type="gramEnd"/>
            <w:r w:rsidRPr="00AA26DF">
              <w:rPr>
                <w:rFonts w:ascii="Arial CYR" w:hAnsi="Arial CYR" w:cs="Arial CYR"/>
              </w:rPr>
              <w:t>кола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72,7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12,5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13,6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29,5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57,4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64,1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60,1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</w:tr>
      <w:tr w:rsidR="00481E64" w:rsidRPr="00AA26DF" w:rsidTr="00A472A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1E64" w:rsidRPr="00AA26DF" w:rsidRDefault="00481E64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70</w:t>
            </w:r>
          </w:p>
        </w:tc>
      </w:tr>
      <w:tr w:rsidR="00481E64" w:rsidRPr="00AA26DF" w:rsidTr="00A472A5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AA26DF">
              <w:rPr>
                <w:rFonts w:ascii="Arial CYR" w:hAnsi="Arial CYR" w:cs="Arial CYR"/>
                <w:b/>
                <w:bCs/>
              </w:rPr>
              <w:t>Средний</w:t>
            </w:r>
            <w:proofErr w:type="gramEnd"/>
            <w:r w:rsidRPr="00AA26DF">
              <w:rPr>
                <w:rFonts w:ascii="Arial CYR" w:hAnsi="Arial CYR" w:cs="Arial CYR"/>
                <w:b/>
                <w:bCs/>
              </w:rPr>
              <w:t xml:space="preserve"> по городу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86,8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81E64" w:rsidRPr="00AA26DF" w:rsidRDefault="00481E64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45,7</w:t>
            </w:r>
          </w:p>
        </w:tc>
      </w:tr>
    </w:tbl>
    <w:p w:rsidR="00FB03F3" w:rsidRDefault="00FB03F3" w:rsidP="00481E64"/>
    <w:p w:rsidR="00FB03F3" w:rsidRPr="00FB03F3" w:rsidRDefault="00FB03F3" w:rsidP="00481E64">
      <w:pPr>
        <w:rPr>
          <w:b/>
          <w:sz w:val="24"/>
          <w:szCs w:val="24"/>
        </w:rPr>
      </w:pPr>
      <w:r w:rsidRPr="00FB03F3">
        <w:rPr>
          <w:b/>
          <w:sz w:val="24"/>
          <w:szCs w:val="24"/>
        </w:rPr>
        <w:t>1</w:t>
      </w:r>
      <w:r w:rsidR="0051342E">
        <w:rPr>
          <w:b/>
          <w:sz w:val="24"/>
          <w:szCs w:val="24"/>
        </w:rPr>
        <w:t>4</w:t>
      </w:r>
      <w:r w:rsidRPr="00FB03F3">
        <w:rPr>
          <w:b/>
          <w:sz w:val="24"/>
          <w:szCs w:val="24"/>
        </w:rPr>
        <w:t xml:space="preserve"> место по всем позициям</w:t>
      </w:r>
      <w:r w:rsidR="0051342E">
        <w:rPr>
          <w:b/>
          <w:sz w:val="24"/>
          <w:szCs w:val="24"/>
        </w:rPr>
        <w:t xml:space="preserve"> (среди 14 школ)</w:t>
      </w:r>
    </w:p>
    <w:tbl>
      <w:tblPr>
        <w:tblW w:w="15240" w:type="dxa"/>
        <w:tblInd w:w="93" w:type="dxa"/>
        <w:tblLayout w:type="fixed"/>
        <w:tblLook w:val="04A0"/>
      </w:tblPr>
      <w:tblGrid>
        <w:gridCol w:w="1433"/>
        <w:gridCol w:w="85"/>
        <w:gridCol w:w="1185"/>
        <w:gridCol w:w="61"/>
        <w:gridCol w:w="890"/>
        <w:gridCol w:w="130"/>
        <w:gridCol w:w="902"/>
        <w:gridCol w:w="118"/>
        <w:gridCol w:w="1020"/>
        <w:gridCol w:w="1509"/>
        <w:gridCol w:w="53"/>
        <w:gridCol w:w="1134"/>
        <w:gridCol w:w="1107"/>
        <w:gridCol w:w="1020"/>
        <w:gridCol w:w="1020"/>
        <w:gridCol w:w="1020"/>
        <w:gridCol w:w="1509"/>
        <w:gridCol w:w="1044"/>
      </w:tblGrid>
      <w:tr w:rsidR="00A472A5" w:rsidRPr="00AA26DF" w:rsidTr="00AF385E">
        <w:trPr>
          <w:trHeight w:val="300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472A5" w:rsidRPr="00AA26DF" w:rsidTr="00AF385E">
        <w:trPr>
          <w:trHeight w:val="300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472A5" w:rsidRPr="00AA26DF" w:rsidTr="00AF385E">
        <w:trPr>
          <w:trHeight w:val="300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472A5" w:rsidRPr="00AA26DF" w:rsidTr="00AF385E">
        <w:trPr>
          <w:gridAfter w:val="6"/>
          <w:wAfter w:w="6720" w:type="dxa"/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история 10 класс</w:t>
            </w:r>
          </w:p>
        </w:tc>
      </w:tr>
      <w:tr w:rsidR="00A472A5" w:rsidRPr="00AA26DF" w:rsidTr="00AF385E">
        <w:trPr>
          <w:gridAfter w:val="6"/>
          <w:wAfter w:w="6720" w:type="dxa"/>
          <w:trHeight w:val="76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кол-во участников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средний балл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 xml:space="preserve">средняя оценка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процент двоек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успеваемость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качество знаний %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42,7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3,25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17,9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39,3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Гимназия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64,6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3,75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71,1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proofErr w:type="spellStart"/>
            <w:r w:rsidRPr="00AA26DF">
              <w:rPr>
                <w:rFonts w:ascii="Arial CYR" w:hAnsi="Arial CYR" w:cs="Arial CYR"/>
              </w:rPr>
              <w:t>Педлицей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42,8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36,8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21,1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59,9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7,5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57,5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53,2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38,5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55,2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3,39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10,3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44,8</w:t>
            </w:r>
          </w:p>
        </w:tc>
      </w:tr>
      <w:tr w:rsidR="00A472A5" w:rsidRPr="00AA26DF" w:rsidTr="0051342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Кадет</w:t>
            </w:r>
            <w:proofErr w:type="gramStart"/>
            <w:r w:rsidRPr="00AA26DF">
              <w:rPr>
                <w:rFonts w:ascii="Arial CYR" w:hAnsi="Arial CYR" w:cs="Arial CYR"/>
              </w:rPr>
              <w:t>.</w:t>
            </w:r>
            <w:proofErr w:type="gramEnd"/>
            <w:r w:rsidRPr="00AA26DF">
              <w:rPr>
                <w:rFonts w:ascii="Arial CYR" w:hAnsi="Arial CYR" w:cs="Arial CYR"/>
              </w:rPr>
              <w:t xml:space="preserve"> </w:t>
            </w:r>
            <w:proofErr w:type="gramStart"/>
            <w:r w:rsidRPr="00AA26DF">
              <w:rPr>
                <w:rFonts w:ascii="Arial CYR" w:hAnsi="Arial CYR" w:cs="Arial CYR"/>
              </w:rPr>
              <w:t>ш</w:t>
            </w:r>
            <w:proofErr w:type="gramEnd"/>
            <w:r w:rsidRPr="00AA26DF">
              <w:rPr>
                <w:rFonts w:ascii="Arial CYR" w:hAnsi="Arial CYR" w:cs="Arial CYR"/>
              </w:rPr>
              <w:t>кола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44,9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3,35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16,7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11,1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Лицей10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51,7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3,35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Лицей11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48,6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3,15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17,6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32,4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72,3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4,1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86,3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62,4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65,7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56,8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3,56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56,3</w:t>
            </w:r>
          </w:p>
        </w:tc>
      </w:tr>
      <w:tr w:rsidR="00A472A5" w:rsidRPr="00AA26DF" w:rsidTr="00AF385E">
        <w:trPr>
          <w:gridAfter w:val="6"/>
          <w:wAfter w:w="6720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2A5" w:rsidRPr="00AA26DF" w:rsidRDefault="00A472A5" w:rsidP="00A472A5">
            <w:pPr>
              <w:rPr>
                <w:rFonts w:ascii="Arial CYR" w:hAnsi="Arial CYR" w:cs="Arial CYR"/>
              </w:rPr>
            </w:pPr>
            <w:r w:rsidRPr="00AA26DF">
              <w:rPr>
                <w:rFonts w:ascii="Arial CYR" w:hAnsi="Arial CYR" w:cs="Arial CYR"/>
              </w:rPr>
              <w:t>Школа №17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37,7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2,8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sz w:val="24"/>
                <w:szCs w:val="24"/>
              </w:rPr>
              <w:t>30</w:t>
            </w:r>
          </w:p>
        </w:tc>
      </w:tr>
      <w:tr w:rsidR="00A472A5" w:rsidRPr="00AA26DF" w:rsidTr="00AF385E">
        <w:trPr>
          <w:gridAfter w:val="6"/>
          <w:wAfter w:w="6720" w:type="dxa"/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AA26DF">
              <w:rPr>
                <w:rFonts w:ascii="Arial CYR" w:hAnsi="Arial CYR" w:cs="Arial CYR"/>
                <w:b/>
                <w:bCs/>
              </w:rPr>
              <w:t>Средний</w:t>
            </w:r>
            <w:proofErr w:type="gramEnd"/>
            <w:r w:rsidRPr="00AA26DF">
              <w:rPr>
                <w:rFonts w:ascii="Arial CYR" w:hAnsi="Arial CYR" w:cs="Arial CYR"/>
                <w:b/>
                <w:bCs/>
              </w:rPr>
              <w:t xml:space="preserve"> по городу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55,9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472A5" w:rsidRPr="00AA26DF" w:rsidRDefault="00A472A5" w:rsidP="00A472A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A26DF">
              <w:rPr>
                <w:rFonts w:ascii="Arial CYR" w:hAnsi="Arial CYR" w:cs="Arial CYR"/>
                <w:b/>
                <w:bCs/>
                <w:sz w:val="24"/>
                <w:szCs w:val="24"/>
              </w:rPr>
              <w:t>49,7</w:t>
            </w:r>
          </w:p>
        </w:tc>
      </w:tr>
    </w:tbl>
    <w:p w:rsidR="00A472A5" w:rsidRPr="00A472A5" w:rsidRDefault="00A472A5" w:rsidP="00A472A5">
      <w:pPr>
        <w:jc w:val="both"/>
        <w:rPr>
          <w:spacing w:val="-4"/>
          <w:sz w:val="24"/>
          <w:szCs w:val="24"/>
        </w:rPr>
      </w:pPr>
    </w:p>
    <w:p w:rsidR="0051342E" w:rsidRDefault="0051342E" w:rsidP="0051342E">
      <w:pPr>
        <w:rPr>
          <w:sz w:val="24"/>
          <w:szCs w:val="24"/>
        </w:rPr>
      </w:pPr>
      <w:r w:rsidRPr="00481E64">
        <w:rPr>
          <w:sz w:val="24"/>
          <w:szCs w:val="24"/>
        </w:rPr>
        <w:t xml:space="preserve">По </w:t>
      </w:r>
      <w:r>
        <w:rPr>
          <w:sz w:val="24"/>
          <w:szCs w:val="24"/>
        </w:rPr>
        <w:t>истории</w:t>
      </w:r>
      <w:r w:rsidRPr="00481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10 классе: </w:t>
      </w:r>
      <w:r w:rsidRPr="00481E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481E64">
        <w:rPr>
          <w:b/>
          <w:sz w:val="24"/>
          <w:szCs w:val="24"/>
        </w:rPr>
        <w:t xml:space="preserve"> место </w:t>
      </w:r>
      <w:r w:rsidRPr="003F1AA6">
        <w:rPr>
          <w:sz w:val="24"/>
          <w:szCs w:val="24"/>
        </w:rPr>
        <w:t>по среднему баллу среди 1</w:t>
      </w:r>
      <w:r>
        <w:rPr>
          <w:sz w:val="24"/>
          <w:szCs w:val="24"/>
        </w:rPr>
        <w:t>4</w:t>
      </w:r>
      <w:r w:rsidRPr="003F1AA6">
        <w:rPr>
          <w:sz w:val="24"/>
          <w:szCs w:val="24"/>
        </w:rPr>
        <w:t xml:space="preserve"> школ города, </w:t>
      </w:r>
      <w:r>
        <w:rPr>
          <w:b/>
          <w:sz w:val="24"/>
          <w:szCs w:val="24"/>
        </w:rPr>
        <w:t xml:space="preserve">15 </w:t>
      </w:r>
      <w:r w:rsidRPr="003F1AA6">
        <w:rPr>
          <w:b/>
          <w:sz w:val="24"/>
          <w:szCs w:val="24"/>
        </w:rPr>
        <w:t>место</w:t>
      </w:r>
      <w:r>
        <w:rPr>
          <w:b/>
          <w:sz w:val="24"/>
          <w:szCs w:val="24"/>
        </w:rPr>
        <w:t xml:space="preserve"> </w:t>
      </w:r>
      <w:r w:rsidRPr="003F1AA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F1AA6">
        <w:rPr>
          <w:sz w:val="24"/>
          <w:szCs w:val="24"/>
        </w:rPr>
        <w:t xml:space="preserve">по качеству знаний, </w:t>
      </w:r>
      <w:r w:rsidRPr="003F1AA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0 </w:t>
      </w:r>
      <w:r w:rsidRPr="003F1AA6">
        <w:rPr>
          <w:b/>
          <w:sz w:val="24"/>
          <w:szCs w:val="24"/>
        </w:rPr>
        <w:t>место</w:t>
      </w:r>
      <w:r w:rsidRPr="003F1AA6">
        <w:rPr>
          <w:sz w:val="24"/>
          <w:szCs w:val="24"/>
        </w:rPr>
        <w:t xml:space="preserve"> по успеваемости</w:t>
      </w:r>
      <w:r>
        <w:rPr>
          <w:sz w:val="24"/>
          <w:szCs w:val="24"/>
        </w:rPr>
        <w:t>.</w:t>
      </w:r>
    </w:p>
    <w:p w:rsidR="00A472A5" w:rsidRDefault="00A472A5" w:rsidP="003F240F">
      <w:pPr>
        <w:pStyle w:val="ac"/>
        <w:ind w:left="0" w:firstLine="708"/>
        <w:jc w:val="both"/>
        <w:rPr>
          <w:spacing w:val="-4"/>
          <w:sz w:val="24"/>
          <w:szCs w:val="24"/>
        </w:rPr>
      </w:pPr>
    </w:p>
    <w:p w:rsidR="003F240F" w:rsidRPr="00EF1A55" w:rsidRDefault="003F240F" w:rsidP="003F240F">
      <w:pPr>
        <w:pStyle w:val="ac"/>
        <w:ind w:left="0" w:firstLine="708"/>
        <w:jc w:val="both"/>
        <w:rPr>
          <w:b/>
          <w:sz w:val="24"/>
          <w:szCs w:val="24"/>
        </w:rPr>
      </w:pPr>
      <w:r w:rsidRPr="00EF1A55">
        <w:rPr>
          <w:spacing w:val="-4"/>
          <w:sz w:val="24"/>
          <w:szCs w:val="24"/>
        </w:rPr>
        <w:t xml:space="preserve">На основании результатов тестирования и определения основных проблем в ходе его организации </w:t>
      </w:r>
      <w:r>
        <w:rPr>
          <w:spacing w:val="-4"/>
          <w:sz w:val="24"/>
          <w:szCs w:val="24"/>
        </w:rPr>
        <w:t xml:space="preserve">со стороны </w:t>
      </w:r>
      <w:r w:rsidR="004C0538">
        <w:rPr>
          <w:spacing w:val="-4"/>
          <w:sz w:val="24"/>
          <w:szCs w:val="24"/>
        </w:rPr>
        <w:t>администрации</w:t>
      </w:r>
      <w:r>
        <w:rPr>
          <w:spacing w:val="-4"/>
          <w:sz w:val="24"/>
          <w:szCs w:val="24"/>
        </w:rPr>
        <w:t xml:space="preserve"> </w:t>
      </w:r>
      <w:r w:rsidRPr="00EF1A55">
        <w:rPr>
          <w:b/>
          <w:sz w:val="24"/>
          <w:szCs w:val="24"/>
        </w:rPr>
        <w:t>рекомендуется:</w:t>
      </w:r>
    </w:p>
    <w:p w:rsidR="003F240F" w:rsidRPr="00EF1A55" w:rsidRDefault="003F240F" w:rsidP="003F240F">
      <w:pPr>
        <w:ind w:firstLine="720"/>
        <w:jc w:val="both"/>
        <w:rPr>
          <w:sz w:val="24"/>
          <w:szCs w:val="24"/>
        </w:rPr>
      </w:pPr>
      <w:r w:rsidRPr="00EF1A55">
        <w:rPr>
          <w:sz w:val="24"/>
          <w:szCs w:val="24"/>
        </w:rPr>
        <w:t xml:space="preserve">- результаты проведенного контроля качества предметной </w:t>
      </w:r>
      <w:proofErr w:type="spellStart"/>
      <w:r w:rsidRPr="00EF1A55">
        <w:rPr>
          <w:sz w:val="24"/>
          <w:szCs w:val="24"/>
        </w:rPr>
        <w:t>обученности</w:t>
      </w:r>
      <w:proofErr w:type="spellEnd"/>
      <w:r w:rsidRPr="00EF1A55">
        <w:rPr>
          <w:sz w:val="24"/>
          <w:szCs w:val="24"/>
        </w:rPr>
        <w:t xml:space="preserve"> и их анализ должны в обязательном порядке стать предмет</w:t>
      </w:r>
      <w:r>
        <w:rPr>
          <w:sz w:val="24"/>
          <w:szCs w:val="24"/>
        </w:rPr>
        <w:t>о</w:t>
      </w:r>
      <w:r w:rsidRPr="00EF1A55">
        <w:rPr>
          <w:sz w:val="24"/>
          <w:szCs w:val="24"/>
        </w:rPr>
        <w:t xml:space="preserve">м обсуждения методических объединений. </w:t>
      </w:r>
      <w:r>
        <w:rPr>
          <w:sz w:val="24"/>
          <w:szCs w:val="24"/>
        </w:rPr>
        <w:t>М</w:t>
      </w:r>
      <w:r w:rsidRPr="00EF1A55">
        <w:rPr>
          <w:sz w:val="24"/>
          <w:szCs w:val="24"/>
        </w:rPr>
        <w:t xml:space="preserve">етодическим объединениям следует подготовить конкретные методические указания по формированию универсальных учебных действий, учебных компетенций. </w:t>
      </w:r>
    </w:p>
    <w:p w:rsidR="003F240F" w:rsidRPr="00EF1A55" w:rsidRDefault="003F240F" w:rsidP="003F240F">
      <w:pPr>
        <w:ind w:firstLine="720"/>
        <w:jc w:val="both"/>
        <w:rPr>
          <w:sz w:val="24"/>
          <w:szCs w:val="24"/>
        </w:rPr>
      </w:pPr>
      <w:r w:rsidRPr="00EF1A55">
        <w:rPr>
          <w:sz w:val="24"/>
          <w:szCs w:val="24"/>
        </w:rPr>
        <w:t xml:space="preserve">- </w:t>
      </w:r>
      <w:r>
        <w:rPr>
          <w:sz w:val="24"/>
          <w:szCs w:val="24"/>
        </w:rPr>
        <w:t>администрации школы</w:t>
      </w:r>
      <w:r w:rsidR="004C0538">
        <w:rPr>
          <w:sz w:val="24"/>
          <w:szCs w:val="24"/>
        </w:rPr>
        <w:t>, руководителям МО учителей</w:t>
      </w:r>
      <w:r w:rsidRPr="00EF1A55">
        <w:rPr>
          <w:sz w:val="24"/>
          <w:szCs w:val="24"/>
        </w:rPr>
        <w:t xml:space="preserve"> следует тщательно проработать с </w:t>
      </w:r>
      <w:r w:rsidR="004C0538">
        <w:rPr>
          <w:sz w:val="24"/>
          <w:szCs w:val="24"/>
        </w:rPr>
        <w:t>учителями-предметниками</w:t>
      </w:r>
      <w:r w:rsidRPr="00EF1A55">
        <w:rPr>
          <w:sz w:val="24"/>
          <w:szCs w:val="24"/>
        </w:rPr>
        <w:t xml:space="preserve"> возможности использования в учебном процессе </w:t>
      </w:r>
      <w:r w:rsidRPr="00EF1A55">
        <w:rPr>
          <w:sz w:val="24"/>
          <w:szCs w:val="24"/>
        </w:rPr>
        <w:lastRenderedPageBreak/>
        <w:t xml:space="preserve">активных форм работы, современных педагогических технологий (в том числе информационных), позволяющих получать не только </w:t>
      </w:r>
      <w:proofErr w:type="spellStart"/>
      <w:r w:rsidRPr="00EF1A55">
        <w:rPr>
          <w:sz w:val="24"/>
          <w:szCs w:val="24"/>
        </w:rPr>
        <w:t>узкопредметные</w:t>
      </w:r>
      <w:proofErr w:type="spellEnd"/>
      <w:r w:rsidRPr="00EF1A55">
        <w:rPr>
          <w:sz w:val="24"/>
          <w:szCs w:val="24"/>
        </w:rPr>
        <w:t xml:space="preserve">, но и </w:t>
      </w:r>
      <w:proofErr w:type="spellStart"/>
      <w:r w:rsidRPr="00EF1A55">
        <w:rPr>
          <w:sz w:val="24"/>
          <w:szCs w:val="24"/>
        </w:rPr>
        <w:t>метапредметные</w:t>
      </w:r>
      <w:proofErr w:type="spellEnd"/>
      <w:r w:rsidRPr="00EF1A55">
        <w:rPr>
          <w:sz w:val="24"/>
          <w:szCs w:val="24"/>
        </w:rPr>
        <w:t xml:space="preserve"> результаты; </w:t>
      </w:r>
    </w:p>
    <w:p w:rsidR="003F240F" w:rsidRPr="009942DC" w:rsidRDefault="003F240F" w:rsidP="003F240F">
      <w:pPr>
        <w:ind w:firstLine="720"/>
        <w:jc w:val="both"/>
        <w:rPr>
          <w:sz w:val="24"/>
          <w:szCs w:val="24"/>
        </w:rPr>
      </w:pPr>
      <w:r w:rsidRPr="00EF1A55">
        <w:rPr>
          <w:sz w:val="24"/>
          <w:szCs w:val="24"/>
        </w:rPr>
        <w:t xml:space="preserve">- усилить </w:t>
      </w:r>
      <w:proofErr w:type="gramStart"/>
      <w:r w:rsidRPr="00EF1A55">
        <w:rPr>
          <w:sz w:val="24"/>
          <w:szCs w:val="24"/>
        </w:rPr>
        <w:t>контроль за</w:t>
      </w:r>
      <w:proofErr w:type="gramEnd"/>
      <w:r w:rsidRPr="00EF1A55">
        <w:rPr>
          <w:sz w:val="24"/>
          <w:szCs w:val="24"/>
        </w:rPr>
        <w:t xml:space="preserve"> соблюдением требований государственных образовательных стандартов. </w:t>
      </w:r>
    </w:p>
    <w:p w:rsidR="003F240F" w:rsidRPr="008569F8" w:rsidRDefault="003F240F" w:rsidP="003F240F">
      <w:pPr>
        <w:spacing w:line="276" w:lineRule="auto"/>
        <w:ind w:firstLine="720"/>
        <w:rPr>
          <w:b/>
          <w:sz w:val="24"/>
          <w:szCs w:val="24"/>
        </w:rPr>
      </w:pPr>
      <w:r w:rsidRPr="008569F8">
        <w:rPr>
          <w:b/>
          <w:sz w:val="24"/>
          <w:szCs w:val="24"/>
        </w:rPr>
        <w:t>Участие уч-ся школы в городских предметных олимпиадах.</w:t>
      </w:r>
    </w:p>
    <w:p w:rsidR="003F240F" w:rsidRPr="009942DC" w:rsidRDefault="003F240F" w:rsidP="003F240F">
      <w:pPr>
        <w:spacing w:line="276" w:lineRule="auto"/>
        <w:rPr>
          <w:b/>
          <w:sz w:val="24"/>
          <w:szCs w:val="24"/>
        </w:rPr>
      </w:pPr>
      <w:r w:rsidRPr="009942DC">
        <w:rPr>
          <w:b/>
          <w:sz w:val="24"/>
          <w:szCs w:val="24"/>
        </w:rPr>
        <w:t xml:space="preserve">Динамика участия учащихся школы в городских олимпиадах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064"/>
        <w:gridCol w:w="2064"/>
        <w:gridCol w:w="2064"/>
      </w:tblGrid>
      <w:tr w:rsidR="004C0538" w:rsidRPr="009942DC" w:rsidTr="0012605C">
        <w:trPr>
          <w:trHeight w:val="320"/>
        </w:trPr>
        <w:tc>
          <w:tcPr>
            <w:tcW w:w="2328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Олимпиады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2064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2013-2014</w:t>
            </w:r>
          </w:p>
        </w:tc>
      </w:tr>
      <w:tr w:rsidR="004C0538" w:rsidRPr="009942DC" w:rsidTr="0012605C">
        <w:trPr>
          <w:trHeight w:val="320"/>
        </w:trPr>
        <w:tc>
          <w:tcPr>
            <w:tcW w:w="2328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Всего мест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C0538" w:rsidRPr="009942DC" w:rsidTr="0012605C">
        <w:trPr>
          <w:trHeight w:val="320"/>
        </w:trPr>
        <w:tc>
          <w:tcPr>
            <w:tcW w:w="2328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Первое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C0538" w:rsidRPr="009942DC" w:rsidTr="0012605C">
        <w:trPr>
          <w:trHeight w:val="320"/>
        </w:trPr>
        <w:tc>
          <w:tcPr>
            <w:tcW w:w="2328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Второе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C0538" w:rsidRPr="009942DC" w:rsidTr="0012605C">
        <w:trPr>
          <w:trHeight w:val="320"/>
        </w:trPr>
        <w:tc>
          <w:tcPr>
            <w:tcW w:w="2328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Третье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C0538" w:rsidRPr="009942DC" w:rsidTr="0012605C">
        <w:trPr>
          <w:trHeight w:val="336"/>
        </w:trPr>
        <w:tc>
          <w:tcPr>
            <w:tcW w:w="2328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 w:rsidRPr="009942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64" w:type="dxa"/>
          </w:tcPr>
          <w:p w:rsidR="004C0538" w:rsidRPr="009942DC" w:rsidRDefault="004C0538" w:rsidP="009D6B9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064" w:type="dxa"/>
          </w:tcPr>
          <w:p w:rsidR="004C0538" w:rsidRPr="009942DC" w:rsidRDefault="004C0538" w:rsidP="0012605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proofErr w:type="gramStart"/>
      <w:r w:rsidRPr="009942DC">
        <w:rPr>
          <w:sz w:val="24"/>
          <w:szCs w:val="24"/>
        </w:rPr>
        <w:t xml:space="preserve">В этом учебном году </w:t>
      </w:r>
      <w:r w:rsidR="004C0538"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 место по </w:t>
      </w:r>
      <w:r w:rsidR="004C0538">
        <w:rPr>
          <w:sz w:val="24"/>
          <w:szCs w:val="24"/>
        </w:rPr>
        <w:t>истории</w:t>
      </w:r>
      <w:r w:rsidRPr="009942DC">
        <w:rPr>
          <w:sz w:val="24"/>
          <w:szCs w:val="24"/>
        </w:rPr>
        <w:t xml:space="preserve">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Богданова О.И.) у уч-ся </w:t>
      </w:r>
      <w:r>
        <w:rPr>
          <w:sz w:val="24"/>
          <w:szCs w:val="24"/>
        </w:rPr>
        <w:t>1</w:t>
      </w:r>
      <w:r w:rsidR="004C0538">
        <w:rPr>
          <w:sz w:val="24"/>
          <w:szCs w:val="24"/>
        </w:rPr>
        <w:t>1</w:t>
      </w:r>
      <w:r w:rsidRPr="009942DC">
        <w:rPr>
          <w:sz w:val="24"/>
          <w:szCs w:val="24"/>
        </w:rPr>
        <w:t xml:space="preserve">класса </w:t>
      </w:r>
      <w:r>
        <w:rPr>
          <w:sz w:val="24"/>
          <w:szCs w:val="24"/>
        </w:rPr>
        <w:t>Бурова Александра. 2</w:t>
      </w:r>
      <w:r w:rsidRPr="009942DC">
        <w:rPr>
          <w:sz w:val="24"/>
          <w:szCs w:val="24"/>
        </w:rPr>
        <w:t xml:space="preserve"> место по ОБЖ (</w:t>
      </w:r>
      <w:proofErr w:type="spellStart"/>
      <w:r w:rsidRPr="009942DC">
        <w:rPr>
          <w:sz w:val="24"/>
          <w:szCs w:val="24"/>
        </w:rPr>
        <w:t>уч</w:t>
      </w:r>
      <w:proofErr w:type="gramStart"/>
      <w:r w:rsidRPr="009942DC">
        <w:rPr>
          <w:sz w:val="24"/>
          <w:szCs w:val="24"/>
        </w:rPr>
        <w:t>.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агарамов</w:t>
      </w:r>
      <w:proofErr w:type="spellEnd"/>
      <w:r>
        <w:rPr>
          <w:sz w:val="24"/>
          <w:szCs w:val="24"/>
        </w:rPr>
        <w:t xml:space="preserve"> Р.Х.)</w:t>
      </w:r>
      <w:r w:rsidR="004C0538">
        <w:rPr>
          <w:sz w:val="24"/>
          <w:szCs w:val="24"/>
        </w:rPr>
        <w:t xml:space="preserve"> у уч-ся 9 класса Пантелеева Никиты</w:t>
      </w:r>
      <w:r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2 место по </w:t>
      </w:r>
      <w:r w:rsidR="004C0538">
        <w:rPr>
          <w:sz w:val="24"/>
          <w:szCs w:val="24"/>
        </w:rPr>
        <w:t>русскому языку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уч.Юдина</w:t>
      </w:r>
      <w:proofErr w:type="spellEnd"/>
      <w:r>
        <w:rPr>
          <w:sz w:val="24"/>
          <w:szCs w:val="24"/>
        </w:rPr>
        <w:t xml:space="preserve"> Е.В.) </w:t>
      </w:r>
      <w:r w:rsidRPr="009942DC">
        <w:rPr>
          <w:sz w:val="24"/>
          <w:szCs w:val="24"/>
        </w:rPr>
        <w:t xml:space="preserve">у уч-ся </w:t>
      </w:r>
      <w:r w:rsidR="004C0538">
        <w:rPr>
          <w:sz w:val="24"/>
          <w:szCs w:val="24"/>
        </w:rPr>
        <w:t>10</w:t>
      </w:r>
      <w:r w:rsidRPr="009942DC">
        <w:rPr>
          <w:sz w:val="24"/>
          <w:szCs w:val="24"/>
        </w:rPr>
        <w:t xml:space="preserve"> класса </w:t>
      </w:r>
      <w:proofErr w:type="spellStart"/>
      <w:r>
        <w:rPr>
          <w:sz w:val="24"/>
          <w:szCs w:val="24"/>
        </w:rPr>
        <w:t>Метлицкой</w:t>
      </w:r>
      <w:proofErr w:type="spellEnd"/>
      <w:r>
        <w:rPr>
          <w:sz w:val="24"/>
          <w:szCs w:val="24"/>
        </w:rPr>
        <w:t xml:space="preserve"> Анастасии</w:t>
      </w:r>
      <w:r w:rsidR="004C0538">
        <w:rPr>
          <w:sz w:val="24"/>
          <w:szCs w:val="24"/>
        </w:rPr>
        <w:t>.</w:t>
      </w:r>
      <w:r w:rsidRPr="009942DC">
        <w:rPr>
          <w:sz w:val="24"/>
          <w:szCs w:val="24"/>
        </w:rPr>
        <w:t xml:space="preserve"> </w:t>
      </w:r>
      <w:r w:rsidR="00074399">
        <w:rPr>
          <w:sz w:val="24"/>
          <w:szCs w:val="24"/>
        </w:rPr>
        <w:t>На региональном этапе Всероссийской олимпиады школьников по ОБЖ в г</w:t>
      </w:r>
      <w:proofErr w:type="gramStart"/>
      <w:r w:rsidR="00074399">
        <w:rPr>
          <w:sz w:val="24"/>
          <w:szCs w:val="24"/>
        </w:rPr>
        <w:t>.П</w:t>
      </w:r>
      <w:proofErr w:type="gramEnd"/>
      <w:r w:rsidR="00074399">
        <w:rPr>
          <w:sz w:val="24"/>
          <w:szCs w:val="24"/>
        </w:rPr>
        <w:t xml:space="preserve">скове Пантелеев Никита занял 3 место </w:t>
      </w:r>
      <w:r w:rsidR="00074399" w:rsidRPr="009942DC">
        <w:rPr>
          <w:sz w:val="24"/>
          <w:szCs w:val="24"/>
        </w:rPr>
        <w:t>(</w:t>
      </w:r>
      <w:proofErr w:type="spellStart"/>
      <w:r w:rsidR="00074399" w:rsidRPr="009942DC">
        <w:rPr>
          <w:sz w:val="24"/>
          <w:szCs w:val="24"/>
        </w:rPr>
        <w:t>уч.</w:t>
      </w:r>
      <w:r w:rsidR="00074399">
        <w:rPr>
          <w:sz w:val="24"/>
          <w:szCs w:val="24"/>
        </w:rPr>
        <w:t>Магарамов</w:t>
      </w:r>
      <w:proofErr w:type="spellEnd"/>
      <w:r w:rsidR="00074399">
        <w:rPr>
          <w:sz w:val="24"/>
          <w:szCs w:val="24"/>
        </w:rPr>
        <w:t xml:space="preserve"> Р.Х.).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 xml:space="preserve">В новом учебном году МО учителей, учителям-предметникам следует </w:t>
      </w:r>
      <w:r>
        <w:rPr>
          <w:sz w:val="24"/>
          <w:szCs w:val="24"/>
        </w:rPr>
        <w:t>продолжить работу</w:t>
      </w:r>
      <w:r w:rsidRPr="009942DC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9942DC">
        <w:rPr>
          <w:sz w:val="24"/>
          <w:szCs w:val="24"/>
        </w:rPr>
        <w:t xml:space="preserve"> качественной подготовк</w:t>
      </w:r>
      <w:r>
        <w:rPr>
          <w:sz w:val="24"/>
          <w:szCs w:val="24"/>
        </w:rPr>
        <w:t>е</w:t>
      </w:r>
      <w:r w:rsidRPr="009942DC">
        <w:rPr>
          <w:sz w:val="24"/>
          <w:szCs w:val="24"/>
        </w:rPr>
        <w:t xml:space="preserve"> участников олимпиад, </w:t>
      </w:r>
      <w:r>
        <w:rPr>
          <w:sz w:val="24"/>
          <w:szCs w:val="24"/>
        </w:rPr>
        <w:t xml:space="preserve"> более </w:t>
      </w:r>
      <w:r w:rsidRPr="009942DC">
        <w:rPr>
          <w:sz w:val="24"/>
          <w:szCs w:val="24"/>
        </w:rPr>
        <w:t>активн</w:t>
      </w:r>
      <w:r>
        <w:rPr>
          <w:sz w:val="24"/>
          <w:szCs w:val="24"/>
        </w:rPr>
        <w:t>о</w:t>
      </w:r>
      <w:r w:rsidRPr="009942DC">
        <w:rPr>
          <w:sz w:val="24"/>
          <w:szCs w:val="24"/>
        </w:rPr>
        <w:t xml:space="preserve"> вести работу с учащимися, мотивированными на учёбу.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 xml:space="preserve">Исходя из сказанного выше, можно сделать следующие </w:t>
      </w:r>
      <w:r w:rsidRPr="009942DC">
        <w:rPr>
          <w:b/>
          <w:sz w:val="24"/>
          <w:szCs w:val="24"/>
        </w:rPr>
        <w:t>выводы</w:t>
      </w:r>
      <w:r w:rsidRPr="009942DC">
        <w:rPr>
          <w:sz w:val="24"/>
          <w:szCs w:val="24"/>
        </w:rPr>
        <w:t>:</w:t>
      </w:r>
    </w:p>
    <w:p w:rsidR="003F240F" w:rsidRPr="009942DC" w:rsidRDefault="003F240F" w:rsidP="003F240F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К положительным результатам работы школы можно отнести то, что учебный год учащиеся школы закончили со стопроцентной успеваемостью, наблюдается положительная динамика в росте качества знаний уч-ся</w:t>
      </w:r>
      <w:r>
        <w:rPr>
          <w:sz w:val="24"/>
          <w:szCs w:val="24"/>
        </w:rPr>
        <w:t xml:space="preserve"> по итогам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 xml:space="preserve"> и на итоговой аттестации,</w:t>
      </w:r>
      <w:r w:rsidR="00074399">
        <w:rPr>
          <w:sz w:val="24"/>
          <w:szCs w:val="24"/>
        </w:rPr>
        <w:t xml:space="preserve"> 2 выпускника 11класса с отличием и медалью «За особые успехи в учении»,</w:t>
      </w:r>
      <w:r>
        <w:rPr>
          <w:sz w:val="24"/>
          <w:szCs w:val="24"/>
        </w:rPr>
        <w:t xml:space="preserve"> </w:t>
      </w:r>
      <w:r w:rsidR="00074399">
        <w:rPr>
          <w:sz w:val="24"/>
          <w:szCs w:val="24"/>
        </w:rPr>
        <w:t>стабильность</w:t>
      </w:r>
      <w:r>
        <w:rPr>
          <w:sz w:val="24"/>
          <w:szCs w:val="24"/>
        </w:rPr>
        <w:t xml:space="preserve"> участия и побед на Олимпиаде.</w:t>
      </w:r>
    </w:p>
    <w:p w:rsidR="003F240F" w:rsidRPr="009942DC" w:rsidRDefault="003F240F" w:rsidP="003F240F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proofErr w:type="gramStart"/>
      <w:r w:rsidRPr="009942DC"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не смотря на это наши ученики показывают низкие ре</w:t>
      </w:r>
      <w:r w:rsidRPr="009942DC">
        <w:rPr>
          <w:sz w:val="24"/>
          <w:szCs w:val="24"/>
        </w:rPr>
        <w:t xml:space="preserve">зультаты </w:t>
      </w:r>
      <w:r>
        <w:rPr>
          <w:sz w:val="24"/>
          <w:szCs w:val="24"/>
        </w:rPr>
        <w:t xml:space="preserve"> на РКМ</w:t>
      </w:r>
      <w:r w:rsidR="00035889">
        <w:rPr>
          <w:sz w:val="24"/>
          <w:szCs w:val="24"/>
        </w:rPr>
        <w:t xml:space="preserve"> (математика, история -10 класс, физика - 8 класс).</w:t>
      </w:r>
      <w:r>
        <w:rPr>
          <w:sz w:val="24"/>
          <w:szCs w:val="24"/>
        </w:rPr>
        <w:t xml:space="preserve">  </w:t>
      </w:r>
    </w:p>
    <w:p w:rsidR="003F240F" w:rsidRPr="009942DC" w:rsidRDefault="003F240F" w:rsidP="003F240F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Остаётся острой проблема повышения мотивации уч-ся. Учителя-предметники всё ещё недостаточно проводят индивидуальную работу с уч-ся по повышению качества  знаний (особенно в </w:t>
      </w:r>
      <w:r w:rsidR="00035889">
        <w:rPr>
          <w:sz w:val="24"/>
          <w:szCs w:val="24"/>
        </w:rPr>
        <w:t>старшем</w:t>
      </w:r>
      <w:r w:rsidRPr="009942DC">
        <w:rPr>
          <w:sz w:val="24"/>
          <w:szCs w:val="24"/>
        </w:rPr>
        <w:t xml:space="preserve"> звене</w:t>
      </w:r>
      <w:r w:rsidR="00035889">
        <w:rPr>
          <w:sz w:val="24"/>
          <w:szCs w:val="24"/>
        </w:rPr>
        <w:t>, 7-8 классах</w:t>
      </w:r>
      <w:r w:rsidRPr="009942DC">
        <w:rPr>
          <w:sz w:val="24"/>
          <w:szCs w:val="24"/>
        </w:rPr>
        <w:t xml:space="preserve">), по подготовке к предметным олимпиадам. Недостаточно проводится работа, направленная на развитие интеллектуальных и творческих способностей ученика. </w:t>
      </w:r>
      <w:r>
        <w:rPr>
          <w:sz w:val="24"/>
          <w:szCs w:val="24"/>
        </w:rPr>
        <w:t xml:space="preserve"> До сих пор о</w:t>
      </w:r>
      <w:r w:rsidRPr="009942DC">
        <w:rPr>
          <w:sz w:val="24"/>
          <w:szCs w:val="24"/>
        </w:rPr>
        <w:t xml:space="preserve">тсутствует научно-исследовательский подход в обучении и как следствие педагоги и учащиеся школы не принимают участия в научно-исследовательских, научно-практических конкурсах, конференциях. </w:t>
      </w:r>
      <w:r w:rsidR="00035889">
        <w:rPr>
          <w:sz w:val="24"/>
          <w:szCs w:val="24"/>
        </w:rPr>
        <w:t xml:space="preserve">Правда, в этом </w:t>
      </w:r>
      <w:proofErr w:type="spellStart"/>
      <w:r w:rsidR="00035889">
        <w:rPr>
          <w:sz w:val="24"/>
          <w:szCs w:val="24"/>
        </w:rPr>
        <w:t>уч.году</w:t>
      </w:r>
      <w:proofErr w:type="spellEnd"/>
      <w:r w:rsidR="00035889">
        <w:rPr>
          <w:sz w:val="24"/>
          <w:szCs w:val="24"/>
        </w:rPr>
        <w:t xml:space="preserve"> приняли участие в муниципальной конференции по литературе и краеведению (</w:t>
      </w:r>
      <w:proofErr w:type="spellStart"/>
      <w:r w:rsidR="00035889" w:rsidRPr="0051342E">
        <w:rPr>
          <w:b/>
          <w:sz w:val="24"/>
          <w:szCs w:val="24"/>
        </w:rPr>
        <w:t>уч</w:t>
      </w:r>
      <w:proofErr w:type="gramStart"/>
      <w:r w:rsidR="00035889" w:rsidRPr="0051342E">
        <w:rPr>
          <w:b/>
          <w:sz w:val="24"/>
          <w:szCs w:val="24"/>
        </w:rPr>
        <w:t>.Ю</w:t>
      </w:r>
      <w:proofErr w:type="gramEnd"/>
      <w:r w:rsidR="00035889" w:rsidRPr="0051342E">
        <w:rPr>
          <w:b/>
          <w:sz w:val="24"/>
          <w:szCs w:val="24"/>
        </w:rPr>
        <w:t>дина</w:t>
      </w:r>
      <w:proofErr w:type="spellEnd"/>
      <w:r w:rsidR="00035889" w:rsidRPr="0051342E">
        <w:rPr>
          <w:b/>
          <w:sz w:val="24"/>
          <w:szCs w:val="24"/>
        </w:rPr>
        <w:t xml:space="preserve"> Е.В.. Иванова К.В.), </w:t>
      </w:r>
      <w:r w:rsidR="00035889">
        <w:rPr>
          <w:sz w:val="24"/>
          <w:szCs w:val="24"/>
        </w:rPr>
        <w:t xml:space="preserve">в Псковском региональном этапе </w:t>
      </w:r>
      <w:r w:rsidR="00FD2CA9">
        <w:rPr>
          <w:sz w:val="24"/>
          <w:szCs w:val="24"/>
          <w:lang w:val="en-US"/>
        </w:rPr>
        <w:t>XV</w:t>
      </w:r>
      <w:r w:rsidR="00035889">
        <w:rPr>
          <w:sz w:val="24"/>
          <w:szCs w:val="24"/>
        </w:rPr>
        <w:t xml:space="preserve"> Всероссийского конкурса </w:t>
      </w:r>
    </w:p>
    <w:p w:rsidR="003F240F" w:rsidRPr="00035889" w:rsidRDefault="00035889" w:rsidP="003F24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Исторических работ старшеклассников «Человек в </w:t>
      </w:r>
      <w:proofErr w:type="spellStart"/>
      <w:r>
        <w:rPr>
          <w:sz w:val="24"/>
          <w:szCs w:val="24"/>
        </w:rPr>
        <w:t>истории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оссия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</w:t>
      </w:r>
      <w:r w:rsidRPr="000358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век» </w:t>
      </w:r>
      <w:r w:rsidR="00FD2CA9">
        <w:rPr>
          <w:sz w:val="24"/>
          <w:szCs w:val="24"/>
        </w:rPr>
        <w:t xml:space="preserve">   </w:t>
      </w:r>
      <w:r w:rsidRPr="0051342E">
        <w:rPr>
          <w:b/>
          <w:sz w:val="24"/>
          <w:szCs w:val="24"/>
        </w:rPr>
        <w:t>(</w:t>
      </w:r>
      <w:proofErr w:type="spellStart"/>
      <w:r w:rsidRPr="0051342E">
        <w:rPr>
          <w:b/>
          <w:sz w:val="24"/>
          <w:szCs w:val="24"/>
        </w:rPr>
        <w:t>уч.Иванова</w:t>
      </w:r>
      <w:proofErr w:type="spellEnd"/>
      <w:r w:rsidRPr="0051342E">
        <w:rPr>
          <w:b/>
          <w:sz w:val="24"/>
          <w:szCs w:val="24"/>
        </w:rPr>
        <w:t xml:space="preserve"> К.В.)</w:t>
      </w:r>
      <w:r w:rsidR="00FD2CA9" w:rsidRPr="0051342E">
        <w:rPr>
          <w:b/>
          <w:sz w:val="24"/>
          <w:szCs w:val="24"/>
        </w:rPr>
        <w:t>.</w:t>
      </w:r>
    </w:p>
    <w:p w:rsidR="003F240F" w:rsidRPr="009942DC" w:rsidRDefault="003F240F" w:rsidP="003F240F">
      <w:pPr>
        <w:spacing w:line="276" w:lineRule="auto"/>
        <w:ind w:left="360"/>
        <w:rPr>
          <w:b/>
          <w:sz w:val="24"/>
          <w:szCs w:val="24"/>
        </w:rPr>
      </w:pPr>
      <w:r w:rsidRPr="009942DC">
        <w:rPr>
          <w:b/>
          <w:sz w:val="24"/>
          <w:szCs w:val="24"/>
          <w:u w:val="single"/>
        </w:rPr>
        <w:t>Задачи</w:t>
      </w:r>
      <w:r w:rsidRPr="009942DC">
        <w:rPr>
          <w:b/>
          <w:sz w:val="24"/>
          <w:szCs w:val="24"/>
        </w:rPr>
        <w:t xml:space="preserve"> учебно-воспитательного процесса на следующий учебный год:</w:t>
      </w:r>
    </w:p>
    <w:p w:rsidR="003F240F" w:rsidRPr="009942DC" w:rsidRDefault="003F240F" w:rsidP="003F240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Продолжить и активизировать работу, нацеленную на повышение качества обучения, предупреждение неуспеваемости, развитие познавательной мотивации уч-ся.</w:t>
      </w:r>
    </w:p>
    <w:p w:rsidR="003F240F" w:rsidRPr="009942DC" w:rsidRDefault="003F240F" w:rsidP="003F240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lastRenderedPageBreak/>
        <w:t>Продолжить работу по качественной подготовке выпускников основной и средней школы к итоговой аттестации, ЕГЭ</w:t>
      </w:r>
      <w:r>
        <w:rPr>
          <w:sz w:val="24"/>
          <w:szCs w:val="24"/>
        </w:rPr>
        <w:t>,</w:t>
      </w:r>
      <w:r w:rsidR="00035889">
        <w:rPr>
          <w:sz w:val="24"/>
          <w:szCs w:val="24"/>
        </w:rPr>
        <w:t xml:space="preserve"> ОГЭ, </w:t>
      </w:r>
      <w:r>
        <w:rPr>
          <w:sz w:val="24"/>
          <w:szCs w:val="24"/>
        </w:rPr>
        <w:t xml:space="preserve"> уч-ся  </w:t>
      </w:r>
      <w:r w:rsidR="00035889">
        <w:rPr>
          <w:sz w:val="24"/>
          <w:szCs w:val="24"/>
        </w:rPr>
        <w:t xml:space="preserve">начальной школы и </w:t>
      </w:r>
      <w:r>
        <w:rPr>
          <w:sz w:val="24"/>
          <w:szCs w:val="24"/>
        </w:rPr>
        <w:t>среднего звена к РКМ.</w:t>
      </w:r>
    </w:p>
    <w:p w:rsidR="003F240F" w:rsidRPr="009942DC" w:rsidRDefault="003F240F" w:rsidP="003F240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Расширить формы и методы работы педагогов, направленные на развитие творческой и поисковой активности детей в учебной и внеклассной работе.</w:t>
      </w:r>
    </w:p>
    <w:p w:rsidR="003F240F" w:rsidRPr="009942DC" w:rsidRDefault="003F240F" w:rsidP="003F240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Продолжить внедрение в учебно-воспитательный процесс факультативов, спецкурсов, индивидуальных и групповых занятий по предметам. </w:t>
      </w:r>
    </w:p>
    <w:p w:rsidR="003F240F" w:rsidRPr="009942DC" w:rsidRDefault="00035889" w:rsidP="003F240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Активное п</w:t>
      </w:r>
      <w:r w:rsidR="003F240F" w:rsidRPr="009942DC">
        <w:rPr>
          <w:sz w:val="24"/>
          <w:szCs w:val="24"/>
        </w:rPr>
        <w:t xml:space="preserve">ривлечение </w:t>
      </w:r>
      <w:proofErr w:type="gramStart"/>
      <w:r w:rsidR="003F240F" w:rsidRPr="009942DC">
        <w:rPr>
          <w:sz w:val="24"/>
          <w:szCs w:val="24"/>
        </w:rPr>
        <w:t>обучающихся</w:t>
      </w:r>
      <w:proofErr w:type="gramEnd"/>
      <w:r w:rsidR="003F240F" w:rsidRPr="009942DC">
        <w:rPr>
          <w:sz w:val="24"/>
          <w:szCs w:val="24"/>
        </w:rPr>
        <w:t xml:space="preserve"> к </w:t>
      </w:r>
      <w:proofErr w:type="spellStart"/>
      <w:r w:rsidR="003F240F" w:rsidRPr="009942DC">
        <w:rPr>
          <w:sz w:val="24"/>
          <w:szCs w:val="24"/>
        </w:rPr>
        <w:t>учебно</w:t>
      </w:r>
      <w:proofErr w:type="spellEnd"/>
      <w:r w:rsidR="003F240F" w:rsidRPr="009942DC">
        <w:rPr>
          <w:sz w:val="24"/>
          <w:szCs w:val="24"/>
        </w:rPr>
        <w:t xml:space="preserve"> и научно-исследовательской деятельности.  </w:t>
      </w:r>
    </w:p>
    <w:p w:rsidR="003F240F" w:rsidRPr="009942DC" w:rsidRDefault="003F240F" w:rsidP="003F240F">
      <w:pPr>
        <w:spacing w:line="276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3F240F" w:rsidRPr="009942DC" w:rsidRDefault="003F240F" w:rsidP="003F240F">
      <w:pPr>
        <w:spacing w:line="276" w:lineRule="auto"/>
        <w:ind w:firstLine="720"/>
        <w:rPr>
          <w:b/>
          <w:i/>
          <w:sz w:val="24"/>
          <w:szCs w:val="24"/>
        </w:rPr>
      </w:pPr>
      <w:r w:rsidRPr="009942DC">
        <w:rPr>
          <w:b/>
          <w:i/>
          <w:sz w:val="24"/>
          <w:szCs w:val="24"/>
        </w:rPr>
        <w:t>Анализ методической работы.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 xml:space="preserve">Исходной позицией при анализе эффективности методической работы образовательного учреждения является соотношение её основной цели – роста уровня педагогического мастерства учителя с конечной целью повышением качества и эффективности образовательного процесса. 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 xml:space="preserve">Следовательно, критерии оценки конечных и промежуточных результатов данного вида деятельности должны быть увязаны с измерением результативности всего образовательного процесса, поскольку действенность методической работы определяется реальным повышением результатов </w:t>
      </w:r>
      <w:proofErr w:type="spellStart"/>
      <w:r w:rsidRPr="009942DC">
        <w:rPr>
          <w:szCs w:val="24"/>
        </w:rPr>
        <w:t>обученности</w:t>
      </w:r>
      <w:proofErr w:type="spellEnd"/>
      <w:r w:rsidRPr="009942DC">
        <w:rPr>
          <w:szCs w:val="24"/>
        </w:rPr>
        <w:t xml:space="preserve">, развитости, воспитанности учащихся. 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 xml:space="preserve">Детальный анализ качества методической работы в школе осуществляется, прежде всего, с позиций её системности, результативности, динамики совершенствования. 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 xml:space="preserve">В числе важнейших её параметров рассматриваются созданные в образовательном учреждении учебные программы, в том числе авторские и экспериментальные, разработанные методические, дидактические материалы, апробированные обучающие и диагностические методики, организационные формы методической работы, отбора и обобщения передового опыта педагогов. 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 xml:space="preserve">При планировании методической работы школы </w:t>
      </w:r>
      <w:proofErr w:type="spellStart"/>
      <w:r w:rsidRPr="009942DC">
        <w:rPr>
          <w:szCs w:val="24"/>
        </w:rPr>
        <w:t>пед</w:t>
      </w:r>
      <w:proofErr w:type="gramStart"/>
      <w:r w:rsidRPr="009942DC">
        <w:rPr>
          <w:szCs w:val="24"/>
        </w:rPr>
        <w:t>.к</w:t>
      </w:r>
      <w:proofErr w:type="gramEnd"/>
      <w:r w:rsidRPr="009942DC">
        <w:rPr>
          <w:szCs w:val="24"/>
        </w:rPr>
        <w:t>оллектив</w:t>
      </w:r>
      <w:proofErr w:type="spellEnd"/>
      <w:r w:rsidRPr="009942DC">
        <w:rPr>
          <w:szCs w:val="24"/>
        </w:rPr>
        <w:t xml:space="preserve"> стремился отобрать те формы, которые реально позволили бы решать проблемы и задачи, стоящие перед школой.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>Проблема школы на 20</w:t>
      </w:r>
      <w:r>
        <w:rPr>
          <w:szCs w:val="24"/>
        </w:rPr>
        <w:t>1</w:t>
      </w:r>
      <w:r w:rsidR="00FD2CA9">
        <w:rPr>
          <w:szCs w:val="24"/>
        </w:rPr>
        <w:t>3</w:t>
      </w:r>
      <w:r w:rsidRPr="009942DC">
        <w:rPr>
          <w:szCs w:val="24"/>
        </w:rPr>
        <w:t>-201</w:t>
      </w:r>
      <w:r w:rsidR="00FD2CA9">
        <w:rPr>
          <w:szCs w:val="24"/>
        </w:rPr>
        <w:t>8</w:t>
      </w:r>
      <w:r>
        <w:rPr>
          <w:szCs w:val="24"/>
        </w:rPr>
        <w:t xml:space="preserve"> </w:t>
      </w:r>
      <w:r w:rsidRPr="009942DC">
        <w:rPr>
          <w:szCs w:val="24"/>
        </w:rPr>
        <w:t xml:space="preserve">учебные годы: </w:t>
      </w:r>
      <w:r w:rsidR="00FD2CA9">
        <w:rPr>
          <w:szCs w:val="24"/>
        </w:rPr>
        <w:t>формирование образовательной системы</w:t>
      </w:r>
      <w:r>
        <w:rPr>
          <w:szCs w:val="24"/>
        </w:rPr>
        <w:t xml:space="preserve"> Великолукского Кадетского корпуса.</w:t>
      </w:r>
    </w:p>
    <w:p w:rsidR="003F240F" w:rsidRPr="009942DC" w:rsidRDefault="003F240F" w:rsidP="003F240F">
      <w:pPr>
        <w:pStyle w:val="a5"/>
        <w:spacing w:line="276" w:lineRule="auto"/>
        <w:jc w:val="left"/>
        <w:rPr>
          <w:szCs w:val="24"/>
        </w:rPr>
      </w:pPr>
      <w:r w:rsidRPr="009942DC">
        <w:rPr>
          <w:szCs w:val="24"/>
        </w:rPr>
        <w:t>Методическая тема школы «</w:t>
      </w:r>
      <w:r>
        <w:rPr>
          <w:szCs w:val="24"/>
        </w:rPr>
        <w:t xml:space="preserve">Организация </w:t>
      </w:r>
      <w:r w:rsidR="00FD2CA9">
        <w:rPr>
          <w:szCs w:val="24"/>
        </w:rPr>
        <w:t>системного мониторинга кадетской составляющей в основе базового</w:t>
      </w:r>
      <w:r>
        <w:rPr>
          <w:szCs w:val="24"/>
        </w:rPr>
        <w:t xml:space="preserve"> образования в Кадетской школе</w:t>
      </w:r>
      <w:r w:rsidRPr="009942DC">
        <w:rPr>
          <w:szCs w:val="24"/>
        </w:rPr>
        <w:t>».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Был</w:t>
      </w:r>
      <w:r>
        <w:rPr>
          <w:sz w:val="24"/>
          <w:szCs w:val="24"/>
        </w:rPr>
        <w:t>и</w:t>
      </w:r>
      <w:r w:rsidRPr="009942DC">
        <w:rPr>
          <w:sz w:val="24"/>
          <w:szCs w:val="24"/>
        </w:rPr>
        <w:t xml:space="preserve"> определен</w:t>
      </w:r>
      <w:r>
        <w:rPr>
          <w:sz w:val="24"/>
          <w:szCs w:val="24"/>
        </w:rPr>
        <w:t>ы</w:t>
      </w:r>
      <w:r w:rsidRPr="009942DC">
        <w:rPr>
          <w:sz w:val="24"/>
          <w:szCs w:val="24"/>
        </w:rPr>
        <w:t xml:space="preserve"> следующие </w:t>
      </w:r>
      <w:r w:rsidRPr="009942DC">
        <w:rPr>
          <w:b/>
          <w:sz w:val="24"/>
          <w:szCs w:val="24"/>
        </w:rPr>
        <w:t>цели</w:t>
      </w:r>
      <w:r w:rsidRPr="009942DC">
        <w:rPr>
          <w:sz w:val="24"/>
          <w:szCs w:val="24"/>
        </w:rPr>
        <w:t>:</w:t>
      </w:r>
    </w:p>
    <w:p w:rsidR="003F240F" w:rsidRPr="009942DC" w:rsidRDefault="003F240F" w:rsidP="003F240F">
      <w:pPr>
        <w:pStyle w:val="a5"/>
        <w:numPr>
          <w:ilvl w:val="0"/>
          <w:numId w:val="1"/>
        </w:numPr>
        <w:spacing w:line="276" w:lineRule="auto"/>
        <w:jc w:val="left"/>
        <w:rPr>
          <w:szCs w:val="24"/>
        </w:rPr>
      </w:pPr>
      <w:r w:rsidRPr="009942DC">
        <w:rPr>
          <w:szCs w:val="24"/>
        </w:rPr>
        <w:t xml:space="preserve">Создание условий для успешной реализации намеченных направлений опытно-экспериментальной деятельности школы по </w:t>
      </w:r>
      <w:r>
        <w:rPr>
          <w:szCs w:val="24"/>
        </w:rPr>
        <w:t>созданию</w:t>
      </w:r>
      <w:r w:rsidRPr="004E6DCD">
        <w:rPr>
          <w:szCs w:val="24"/>
        </w:rPr>
        <w:t xml:space="preserve"> </w:t>
      </w:r>
      <w:r>
        <w:rPr>
          <w:szCs w:val="24"/>
        </w:rPr>
        <w:t>Великолукского Кадетского корпуса.</w:t>
      </w:r>
    </w:p>
    <w:p w:rsidR="003F240F" w:rsidRPr="009942DC" w:rsidRDefault="003F240F" w:rsidP="003F240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Обеспечение развития профессиональной компетентности всех педагогов как средство качественной реализации образовательных услуг.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и </w:t>
      </w:r>
      <w:r w:rsidRPr="009942DC">
        <w:rPr>
          <w:b/>
          <w:sz w:val="24"/>
          <w:szCs w:val="24"/>
        </w:rPr>
        <w:t>задачи</w:t>
      </w:r>
      <w:r w:rsidRPr="009942DC">
        <w:rPr>
          <w:sz w:val="24"/>
          <w:szCs w:val="24"/>
        </w:rPr>
        <w:t xml:space="preserve">: </w:t>
      </w:r>
    </w:p>
    <w:p w:rsidR="003F240F" w:rsidRPr="009942DC" w:rsidRDefault="003F240F" w:rsidP="003F240F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Создать условия для непрерывного повышения уровня профессиональной компетентности </w:t>
      </w:r>
      <w:r>
        <w:rPr>
          <w:sz w:val="24"/>
          <w:szCs w:val="24"/>
        </w:rPr>
        <w:t xml:space="preserve">   </w:t>
      </w:r>
      <w:r w:rsidRPr="009942DC">
        <w:rPr>
          <w:sz w:val="24"/>
          <w:szCs w:val="24"/>
        </w:rPr>
        <w:t>учителей и совершенствования их деятельности в инновационной работе школы через различные формы методической учёбы.</w:t>
      </w:r>
    </w:p>
    <w:p w:rsidR="003F240F" w:rsidRPr="009942DC" w:rsidRDefault="003F240F" w:rsidP="003F240F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Информационное обеспечение образовательного процесса. </w:t>
      </w:r>
    </w:p>
    <w:p w:rsidR="003F240F" w:rsidRPr="009942DC" w:rsidRDefault="003F240F" w:rsidP="003F240F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Создать условия для развития познавательных, интеллектуальных и творческих способностей кадет через различные формы внеклассной работы по предмету. </w:t>
      </w:r>
    </w:p>
    <w:p w:rsidR="003F240F" w:rsidRPr="009942DC" w:rsidRDefault="003F240F" w:rsidP="003F240F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lastRenderedPageBreak/>
        <w:t xml:space="preserve">Обеспечение целостной системы мониторинга ключевых педагогических компетенций и системы рейтинговой оценки профессиональной деятельности педагогов. </w:t>
      </w:r>
    </w:p>
    <w:p w:rsidR="003F240F" w:rsidRPr="009942DC" w:rsidRDefault="003F240F" w:rsidP="003F240F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Подготовка и методическое обеспечение</w:t>
      </w:r>
      <w:r>
        <w:rPr>
          <w:sz w:val="24"/>
          <w:szCs w:val="24"/>
        </w:rPr>
        <w:t xml:space="preserve"> РКМ, </w:t>
      </w:r>
      <w:r w:rsidR="00FD2CA9">
        <w:rPr>
          <w:sz w:val="24"/>
          <w:szCs w:val="24"/>
        </w:rPr>
        <w:t>ОГЭ</w:t>
      </w:r>
      <w:r>
        <w:rPr>
          <w:sz w:val="24"/>
          <w:szCs w:val="24"/>
        </w:rPr>
        <w:t>,</w:t>
      </w:r>
      <w:r w:rsidRPr="009942DC">
        <w:rPr>
          <w:sz w:val="24"/>
          <w:szCs w:val="24"/>
        </w:rPr>
        <w:t xml:space="preserve"> ЕГЭ в 201</w:t>
      </w:r>
      <w:r w:rsidR="00FD2CA9">
        <w:rPr>
          <w:sz w:val="24"/>
          <w:szCs w:val="24"/>
        </w:rPr>
        <w:t>3</w:t>
      </w:r>
      <w:r w:rsidRPr="009942DC">
        <w:rPr>
          <w:sz w:val="24"/>
          <w:szCs w:val="24"/>
        </w:rPr>
        <w:t>-201</w:t>
      </w:r>
      <w:r w:rsidR="00FD2CA9">
        <w:rPr>
          <w:sz w:val="24"/>
          <w:szCs w:val="24"/>
        </w:rPr>
        <w:t>4</w:t>
      </w:r>
      <w:r w:rsidRPr="009942DC">
        <w:rPr>
          <w:sz w:val="24"/>
          <w:szCs w:val="24"/>
        </w:rPr>
        <w:t xml:space="preserve"> учебном году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В соответствии с поставленными целями и задачами методическая работа осуществлялась по следующим направлениям деятельности: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Работа педагогического совета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Работа методического совета и методических объединений учителей.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Подбор и расстановка кадров.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Повышение квалификации педагогов, организация и контроль курсовой подготовки учителей.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spellStart"/>
      <w:r w:rsidRPr="009942DC">
        <w:rPr>
          <w:sz w:val="24"/>
          <w:szCs w:val="24"/>
        </w:rPr>
        <w:t>Консультивно-информационная</w:t>
      </w:r>
      <w:proofErr w:type="spellEnd"/>
      <w:r w:rsidRPr="009942DC">
        <w:rPr>
          <w:sz w:val="24"/>
          <w:szCs w:val="24"/>
        </w:rPr>
        <w:t xml:space="preserve"> деятельность в работе с молодыми учителями.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Проведение инструктивно-методических совещаний. Назначение наставника.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Организация работы семинара учителей.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Обобщение опыта работы учителей в инновационной и индивидуально-методической деятельности.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spellStart"/>
      <w:r w:rsidRPr="009942DC">
        <w:rPr>
          <w:sz w:val="24"/>
          <w:szCs w:val="24"/>
        </w:rPr>
        <w:t>Взаимопосещение</w:t>
      </w:r>
      <w:proofErr w:type="spellEnd"/>
      <w:r w:rsidRPr="009942DC">
        <w:rPr>
          <w:sz w:val="24"/>
          <w:szCs w:val="24"/>
        </w:rPr>
        <w:t xml:space="preserve"> уроков, внеклассных мероприятий педагогами.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Проведение предметных недель по учебным дисциплинам, открытых уроков.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Работа учителей над темами самообразования.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Организация работы с «одарёнными» детьми.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Смотр учебных кабинетов, обновление методической оснащённости кабинетов.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Работа с библиотекой по обеспечению школы учебниками и учебно-методической литературой.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Информационно-справочное обеспечение. Содействие внедрению и    использованию в школе информационных технологий.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Внедрение в учебный процесс современных технологий и средств обучения. </w:t>
      </w:r>
    </w:p>
    <w:p w:rsidR="003F240F" w:rsidRPr="009942DC" w:rsidRDefault="003F240F" w:rsidP="003F240F">
      <w:pPr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Организация и проведение </w:t>
      </w:r>
      <w:r>
        <w:rPr>
          <w:sz w:val="24"/>
          <w:szCs w:val="24"/>
        </w:rPr>
        <w:t xml:space="preserve"> РКМ, </w:t>
      </w:r>
      <w:r w:rsidR="00FD2CA9">
        <w:rPr>
          <w:sz w:val="24"/>
          <w:szCs w:val="24"/>
        </w:rPr>
        <w:t>ОГЭ</w:t>
      </w:r>
      <w:r>
        <w:rPr>
          <w:sz w:val="24"/>
          <w:szCs w:val="24"/>
        </w:rPr>
        <w:t xml:space="preserve">, </w:t>
      </w:r>
      <w:r w:rsidRPr="009942DC">
        <w:rPr>
          <w:sz w:val="24"/>
          <w:szCs w:val="24"/>
        </w:rPr>
        <w:t xml:space="preserve">ЕГЭ. 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proofErr w:type="gramStart"/>
      <w:r w:rsidRPr="009942DC">
        <w:rPr>
          <w:sz w:val="24"/>
          <w:szCs w:val="24"/>
        </w:rPr>
        <w:t>Были проведены тематические педсоветы – «Анализ работы школы за 201</w:t>
      </w:r>
      <w:r w:rsidR="00FD2CA9">
        <w:rPr>
          <w:sz w:val="24"/>
          <w:szCs w:val="24"/>
        </w:rPr>
        <w:t>2</w:t>
      </w:r>
      <w:r w:rsidRPr="009942DC">
        <w:rPr>
          <w:sz w:val="24"/>
          <w:szCs w:val="24"/>
        </w:rPr>
        <w:t>-201</w:t>
      </w:r>
      <w:r w:rsidR="00FD2CA9">
        <w:rPr>
          <w:sz w:val="24"/>
          <w:szCs w:val="24"/>
        </w:rPr>
        <w:t>3</w:t>
      </w:r>
      <w:r w:rsidRPr="009942DC">
        <w:rPr>
          <w:sz w:val="24"/>
          <w:szCs w:val="24"/>
        </w:rPr>
        <w:t xml:space="preserve"> учебный год и задачи на новый 201</w:t>
      </w:r>
      <w:r w:rsidR="00FD2CA9">
        <w:rPr>
          <w:sz w:val="24"/>
          <w:szCs w:val="24"/>
        </w:rPr>
        <w:t>3</w:t>
      </w:r>
      <w:r w:rsidRPr="009942DC">
        <w:rPr>
          <w:sz w:val="24"/>
          <w:szCs w:val="24"/>
        </w:rPr>
        <w:t>-201</w:t>
      </w:r>
      <w:r w:rsidR="00FD2CA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942DC">
        <w:rPr>
          <w:sz w:val="24"/>
          <w:szCs w:val="24"/>
        </w:rPr>
        <w:t xml:space="preserve">учебный год», </w:t>
      </w:r>
      <w:r w:rsidRPr="000E3A24">
        <w:rPr>
          <w:color w:val="000000"/>
          <w:sz w:val="24"/>
          <w:szCs w:val="24"/>
        </w:rPr>
        <w:t>«</w:t>
      </w:r>
      <w:r w:rsidR="00FD2CA9">
        <w:rPr>
          <w:color w:val="000000"/>
          <w:sz w:val="24"/>
          <w:szCs w:val="24"/>
        </w:rPr>
        <w:t>Личностное развитие школьника на всех ступенях обучения через взаимодействие школы и семьи в рамках ФГОС</w:t>
      </w:r>
      <w:r w:rsidRPr="000E3A2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 w:rsidRPr="009942DC">
        <w:rPr>
          <w:sz w:val="24"/>
          <w:szCs w:val="24"/>
        </w:rPr>
        <w:t xml:space="preserve"> «Вопросы преемственности между начальным и среднем звеном школы в рамках внедрения ФГОС», «</w:t>
      </w:r>
      <w:r w:rsidR="00FD2CA9">
        <w:rPr>
          <w:sz w:val="24"/>
          <w:szCs w:val="24"/>
        </w:rPr>
        <w:t>Взаимодействие классного руководителя с учителями-предметниками</w:t>
      </w:r>
      <w:r w:rsidRPr="009942DC">
        <w:rPr>
          <w:sz w:val="24"/>
          <w:szCs w:val="24"/>
        </w:rPr>
        <w:t>», «Нормативно-правовые документы, учебно-методическое и дидактическо</w:t>
      </w:r>
      <w:r>
        <w:rPr>
          <w:sz w:val="24"/>
          <w:szCs w:val="24"/>
        </w:rPr>
        <w:t xml:space="preserve">е  обеспечение подготовки к </w:t>
      </w:r>
      <w:r w:rsidR="00FD2CA9">
        <w:rPr>
          <w:sz w:val="24"/>
          <w:szCs w:val="24"/>
        </w:rPr>
        <w:t>ГИА</w:t>
      </w:r>
      <w:r>
        <w:rPr>
          <w:sz w:val="24"/>
          <w:szCs w:val="24"/>
        </w:rPr>
        <w:t>».</w:t>
      </w:r>
      <w:proofErr w:type="gramEnd"/>
      <w:r w:rsidRPr="009942DC">
        <w:rPr>
          <w:sz w:val="24"/>
          <w:szCs w:val="24"/>
        </w:rPr>
        <w:t xml:space="preserve"> Все педагогические советы были подготовлены и проводились исходя из поставленной задачи.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Одной из основных задач, сформулированных в результате анализа работы МО школы, в 201</w:t>
      </w:r>
      <w:r w:rsidR="00FD2CA9">
        <w:rPr>
          <w:sz w:val="24"/>
          <w:szCs w:val="24"/>
        </w:rPr>
        <w:t>3</w:t>
      </w:r>
      <w:r w:rsidRPr="009942DC">
        <w:rPr>
          <w:sz w:val="24"/>
          <w:szCs w:val="24"/>
        </w:rPr>
        <w:t>-201</w:t>
      </w:r>
      <w:r w:rsidR="00FD2CA9">
        <w:rPr>
          <w:sz w:val="24"/>
          <w:szCs w:val="24"/>
        </w:rPr>
        <w:t>4</w:t>
      </w:r>
      <w:r w:rsidRPr="009942DC">
        <w:rPr>
          <w:sz w:val="24"/>
          <w:szCs w:val="24"/>
        </w:rPr>
        <w:t xml:space="preserve"> учебном году была поставлена задача совершенствования педагогического мастерства, обучение педагогов современным технологиям, использование их в учебно-воспитательном процессе, а также активизация работы по проблеме мотивации учения. 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В соответствии с методической темой школы была продолжена работа педагогов над темами самообразования. Нужно отметить более серьёзный подход к выбору и реализации тем самообразования учителей школы в рамках методической темы школы и реализации её программы развития школы.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lastRenderedPageBreak/>
        <w:t xml:space="preserve">В школе работают МО учителей </w:t>
      </w:r>
      <w:r w:rsidR="00FD2CA9">
        <w:rPr>
          <w:sz w:val="24"/>
          <w:szCs w:val="24"/>
        </w:rPr>
        <w:t>гуманитарных наук</w:t>
      </w:r>
      <w:r w:rsidRPr="009942DC">
        <w:rPr>
          <w:sz w:val="24"/>
          <w:szCs w:val="24"/>
        </w:rPr>
        <w:t xml:space="preserve">; естественно-математического цикла; начальных классов, классных руководителей; иностранных языков; ОБЖ, ОВС, физической культуры; центр «Сопровождение».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Работа школьных МО учителей ведётся по следующим направлениям: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Анализ работы за прошлый год, утверждение  плана работы и календарно-тематического планирования на следующий учебный год.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Текущий анализ деятельности и состояние учебно-воспитательного процесса.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Диагностика качества знаний учащихся.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Проведение предметных недель и открытых уроков.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Система работы с «одарёнными» учащимися, подготовка и проведение школьного тура олимпиад, участие в городском, областном туре олимпиад, интеллектуальных конкурсах. 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Организация экспериментальной, исследовательской методической деятельности педагогов-предметников.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Диагностика педагогической успешности.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Апробирование новых методик, технологий учебно-воспитательной работы.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Подготовка экзаменационного материала, подготовка к </w:t>
      </w:r>
      <w:r w:rsidR="00D544E3">
        <w:rPr>
          <w:sz w:val="24"/>
          <w:szCs w:val="24"/>
        </w:rPr>
        <w:t xml:space="preserve">ГИА, </w:t>
      </w:r>
      <w:r w:rsidRPr="009942DC">
        <w:rPr>
          <w:sz w:val="24"/>
          <w:szCs w:val="24"/>
        </w:rPr>
        <w:t>ЕГЭ</w:t>
      </w:r>
      <w:r>
        <w:rPr>
          <w:sz w:val="24"/>
          <w:szCs w:val="24"/>
        </w:rPr>
        <w:t xml:space="preserve">, </w:t>
      </w:r>
      <w:r w:rsidR="00D544E3">
        <w:rPr>
          <w:sz w:val="24"/>
          <w:szCs w:val="24"/>
        </w:rPr>
        <w:t>ОГЭ</w:t>
      </w:r>
      <w:r w:rsidRPr="009942DC">
        <w:rPr>
          <w:sz w:val="24"/>
          <w:szCs w:val="24"/>
        </w:rPr>
        <w:t xml:space="preserve">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Организация срезов знаний, подготовка к мониторингу.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Система мер по предупреждению неуспеваемости и пробелов в знаниях уч-ся.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Анализ </w:t>
      </w:r>
      <w:proofErr w:type="spellStart"/>
      <w:r w:rsidRPr="009942DC">
        <w:rPr>
          <w:sz w:val="24"/>
          <w:szCs w:val="24"/>
        </w:rPr>
        <w:t>взаимопосещения</w:t>
      </w:r>
      <w:proofErr w:type="spellEnd"/>
      <w:r w:rsidRPr="009942DC">
        <w:rPr>
          <w:sz w:val="24"/>
          <w:szCs w:val="24"/>
        </w:rPr>
        <w:t xml:space="preserve"> уроков.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Отчёт педагогов в рамках тем самообразования.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Смотр учебных кабинетов.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Наставничество. </w:t>
      </w:r>
    </w:p>
    <w:p w:rsidR="003F240F" w:rsidRPr="009942DC" w:rsidRDefault="003F240F" w:rsidP="003F240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9942DC">
        <w:rPr>
          <w:sz w:val="24"/>
          <w:szCs w:val="24"/>
        </w:rPr>
        <w:t>Здоровьесберегающий</w:t>
      </w:r>
      <w:proofErr w:type="spellEnd"/>
      <w:r w:rsidRPr="009942DC">
        <w:rPr>
          <w:sz w:val="24"/>
          <w:szCs w:val="24"/>
        </w:rPr>
        <w:t xml:space="preserve"> аспект урока.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Создаётся банк данных каждого МО по накоплению и систематизации методических материалов из опыта работы учителей, ведётся работа по созданию портфолио на каждого педагога. 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По прежнему, особое место в работе МО учителей занимает совершенствованию форм и методов организации уроков.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proofErr w:type="gramStart"/>
      <w:r w:rsidRPr="009942DC">
        <w:rPr>
          <w:sz w:val="24"/>
          <w:szCs w:val="24"/>
        </w:rPr>
        <w:t>На школьном уро</w:t>
      </w:r>
      <w:r>
        <w:rPr>
          <w:sz w:val="24"/>
          <w:szCs w:val="24"/>
        </w:rPr>
        <w:t xml:space="preserve">вне были даны открытые уроки </w:t>
      </w:r>
      <w:r w:rsidRPr="009942DC">
        <w:rPr>
          <w:sz w:val="24"/>
          <w:szCs w:val="24"/>
        </w:rPr>
        <w:t xml:space="preserve">в </w:t>
      </w:r>
      <w:r>
        <w:rPr>
          <w:sz w:val="24"/>
          <w:szCs w:val="24"/>
        </w:rPr>
        <w:t>2</w:t>
      </w:r>
      <w:r w:rsidRPr="009942DC">
        <w:rPr>
          <w:sz w:val="24"/>
          <w:szCs w:val="24"/>
        </w:rPr>
        <w:t xml:space="preserve"> «б»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>.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>.</w:t>
      </w:r>
      <w:proofErr w:type="gramEnd"/>
      <w:r w:rsidRPr="009942DC">
        <w:rPr>
          <w:sz w:val="24"/>
          <w:szCs w:val="24"/>
        </w:rPr>
        <w:t xml:space="preserve"> </w:t>
      </w:r>
      <w:r w:rsidR="00D544E3">
        <w:rPr>
          <w:sz w:val="24"/>
          <w:szCs w:val="24"/>
        </w:rPr>
        <w:t>Полякова Н.А</w:t>
      </w:r>
      <w:r w:rsidRPr="009942DC">
        <w:rPr>
          <w:sz w:val="24"/>
          <w:szCs w:val="24"/>
        </w:rPr>
        <w:t xml:space="preserve">.) по </w:t>
      </w:r>
      <w:r w:rsidR="00D544E3">
        <w:rPr>
          <w:sz w:val="24"/>
          <w:szCs w:val="24"/>
        </w:rPr>
        <w:t>окружающему миру</w:t>
      </w:r>
      <w:r w:rsidRPr="009942DC">
        <w:rPr>
          <w:sz w:val="24"/>
          <w:szCs w:val="24"/>
        </w:rPr>
        <w:t xml:space="preserve">,  в </w:t>
      </w:r>
      <w:r w:rsidR="00D544E3">
        <w:rPr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r w:rsidRPr="009942DC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Pr="009942DC">
        <w:rPr>
          <w:sz w:val="24"/>
          <w:szCs w:val="24"/>
        </w:rPr>
        <w:t xml:space="preserve">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>.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 xml:space="preserve">. </w:t>
      </w:r>
      <w:proofErr w:type="spellStart"/>
      <w:r w:rsidR="00D544E3">
        <w:rPr>
          <w:sz w:val="24"/>
          <w:szCs w:val="24"/>
        </w:rPr>
        <w:t>Коломинова</w:t>
      </w:r>
      <w:proofErr w:type="spellEnd"/>
      <w:r w:rsidR="00D544E3">
        <w:rPr>
          <w:sz w:val="24"/>
          <w:szCs w:val="24"/>
        </w:rPr>
        <w:t xml:space="preserve"> А.А</w:t>
      </w:r>
      <w:r w:rsidRPr="009942DC">
        <w:rPr>
          <w:sz w:val="24"/>
          <w:szCs w:val="24"/>
        </w:rPr>
        <w:t xml:space="preserve">.) по </w:t>
      </w:r>
      <w:r w:rsidR="00D544E3">
        <w:rPr>
          <w:sz w:val="24"/>
          <w:szCs w:val="24"/>
        </w:rPr>
        <w:t>математике</w:t>
      </w:r>
      <w:r w:rsidRPr="009942DC">
        <w:rPr>
          <w:sz w:val="24"/>
          <w:szCs w:val="24"/>
        </w:rPr>
        <w:t xml:space="preserve">, в </w:t>
      </w:r>
      <w:r w:rsidR="00D544E3">
        <w:rPr>
          <w:sz w:val="24"/>
          <w:szCs w:val="24"/>
        </w:rPr>
        <w:t>5</w:t>
      </w:r>
      <w:r>
        <w:rPr>
          <w:sz w:val="24"/>
          <w:szCs w:val="24"/>
        </w:rPr>
        <w:t xml:space="preserve">-х </w:t>
      </w:r>
      <w:r w:rsidRPr="009942DC">
        <w:rPr>
          <w:sz w:val="24"/>
          <w:szCs w:val="24"/>
        </w:rPr>
        <w:t>класс</w:t>
      </w:r>
      <w:r>
        <w:rPr>
          <w:sz w:val="24"/>
          <w:szCs w:val="24"/>
        </w:rPr>
        <w:t>ах</w:t>
      </w:r>
      <w:r w:rsidRPr="009942DC">
        <w:rPr>
          <w:sz w:val="24"/>
          <w:szCs w:val="24"/>
        </w:rPr>
        <w:t xml:space="preserve"> (</w:t>
      </w:r>
      <w:proofErr w:type="spellStart"/>
      <w:r w:rsidRPr="009942DC">
        <w:rPr>
          <w:sz w:val="24"/>
          <w:szCs w:val="24"/>
        </w:rPr>
        <w:t>уч</w:t>
      </w:r>
      <w:proofErr w:type="gramStart"/>
      <w:r w:rsidRPr="009942DC">
        <w:rPr>
          <w:sz w:val="24"/>
          <w:szCs w:val="24"/>
        </w:rPr>
        <w:t>.К</w:t>
      </w:r>
      <w:proofErr w:type="gramEnd"/>
      <w:r w:rsidRPr="009942DC">
        <w:rPr>
          <w:sz w:val="24"/>
          <w:szCs w:val="24"/>
        </w:rPr>
        <w:t>овалёва</w:t>
      </w:r>
      <w:proofErr w:type="spellEnd"/>
      <w:r w:rsidRPr="009942DC">
        <w:rPr>
          <w:sz w:val="24"/>
          <w:szCs w:val="24"/>
        </w:rPr>
        <w:t xml:space="preserve"> А.С.</w:t>
      </w:r>
      <w:r w:rsidR="00D544E3">
        <w:rPr>
          <w:sz w:val="24"/>
          <w:szCs w:val="24"/>
        </w:rPr>
        <w:t xml:space="preserve">, </w:t>
      </w:r>
      <w:proofErr w:type="spellStart"/>
      <w:r w:rsidR="00D544E3">
        <w:rPr>
          <w:sz w:val="24"/>
          <w:szCs w:val="24"/>
        </w:rPr>
        <w:t>Ветрищенко</w:t>
      </w:r>
      <w:proofErr w:type="spellEnd"/>
      <w:r w:rsidR="00D544E3">
        <w:rPr>
          <w:sz w:val="24"/>
          <w:szCs w:val="24"/>
        </w:rPr>
        <w:t xml:space="preserve"> Н.А.</w:t>
      </w:r>
      <w:r w:rsidRPr="009942DC">
        <w:rPr>
          <w:sz w:val="24"/>
          <w:szCs w:val="24"/>
        </w:rPr>
        <w:t xml:space="preserve">) по </w:t>
      </w:r>
      <w:r>
        <w:rPr>
          <w:sz w:val="24"/>
          <w:szCs w:val="24"/>
        </w:rPr>
        <w:t xml:space="preserve">немецкому </w:t>
      </w:r>
      <w:r w:rsidRPr="009942DC">
        <w:rPr>
          <w:sz w:val="24"/>
          <w:szCs w:val="24"/>
        </w:rPr>
        <w:t xml:space="preserve">языку, в </w:t>
      </w:r>
      <w:r w:rsidR="00C11625">
        <w:rPr>
          <w:sz w:val="24"/>
          <w:szCs w:val="24"/>
        </w:rPr>
        <w:t>8</w:t>
      </w:r>
      <w:r w:rsidRPr="009942DC">
        <w:rPr>
          <w:sz w:val="24"/>
          <w:szCs w:val="24"/>
        </w:rPr>
        <w:t xml:space="preserve"> </w:t>
      </w:r>
      <w:proofErr w:type="spellStart"/>
      <w:r w:rsidRPr="009942DC">
        <w:rPr>
          <w:sz w:val="24"/>
          <w:szCs w:val="24"/>
        </w:rPr>
        <w:t>кл</w:t>
      </w:r>
      <w:proofErr w:type="spellEnd"/>
      <w:r w:rsidRPr="009942DC">
        <w:rPr>
          <w:sz w:val="24"/>
          <w:szCs w:val="24"/>
        </w:rPr>
        <w:t>. (</w:t>
      </w:r>
      <w:proofErr w:type="spellStart"/>
      <w:r w:rsidRPr="009942DC">
        <w:rPr>
          <w:sz w:val="24"/>
          <w:szCs w:val="24"/>
        </w:rPr>
        <w:t>уч</w:t>
      </w:r>
      <w:proofErr w:type="spellEnd"/>
      <w:r w:rsidRPr="009942D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Барсукова</w:t>
      </w:r>
      <w:proofErr w:type="spellEnd"/>
      <w:r>
        <w:rPr>
          <w:sz w:val="24"/>
          <w:szCs w:val="24"/>
        </w:rPr>
        <w:t xml:space="preserve"> Л.Д.) по </w:t>
      </w:r>
      <w:r w:rsidR="00C11625">
        <w:rPr>
          <w:sz w:val="24"/>
          <w:szCs w:val="24"/>
        </w:rPr>
        <w:t>алгебре</w:t>
      </w:r>
      <w:r>
        <w:rPr>
          <w:sz w:val="24"/>
          <w:szCs w:val="24"/>
        </w:rPr>
        <w:t>, в 5</w:t>
      </w:r>
      <w:r w:rsidR="00C11625">
        <w:rPr>
          <w:sz w:val="24"/>
          <w:szCs w:val="24"/>
        </w:rPr>
        <w:t xml:space="preserve"> «а»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</w:t>
      </w:r>
      <w:r w:rsidR="00C11625">
        <w:rPr>
          <w:sz w:val="24"/>
          <w:szCs w:val="24"/>
        </w:rPr>
        <w:t>И</w:t>
      </w:r>
      <w:proofErr w:type="gramEnd"/>
      <w:r w:rsidR="00C11625">
        <w:rPr>
          <w:sz w:val="24"/>
          <w:szCs w:val="24"/>
        </w:rPr>
        <w:t>ванова</w:t>
      </w:r>
      <w:proofErr w:type="spellEnd"/>
      <w:r w:rsidR="00C11625">
        <w:rPr>
          <w:sz w:val="24"/>
          <w:szCs w:val="24"/>
        </w:rPr>
        <w:t xml:space="preserve"> К.В.) по истории, по физической культуре в 1 «а» </w:t>
      </w:r>
      <w:proofErr w:type="spellStart"/>
      <w:r w:rsidR="00C11625">
        <w:rPr>
          <w:sz w:val="24"/>
          <w:szCs w:val="24"/>
        </w:rPr>
        <w:t>кл</w:t>
      </w:r>
      <w:proofErr w:type="spellEnd"/>
      <w:r w:rsidR="00C11625">
        <w:rPr>
          <w:sz w:val="24"/>
          <w:szCs w:val="24"/>
        </w:rPr>
        <w:t>.(</w:t>
      </w:r>
      <w:proofErr w:type="spellStart"/>
      <w:r w:rsidR="00C11625">
        <w:rPr>
          <w:sz w:val="24"/>
          <w:szCs w:val="24"/>
        </w:rPr>
        <w:t>уч.Константинова</w:t>
      </w:r>
      <w:proofErr w:type="spellEnd"/>
      <w:r w:rsidR="00C11625">
        <w:rPr>
          <w:sz w:val="24"/>
          <w:szCs w:val="24"/>
        </w:rPr>
        <w:t xml:space="preserve"> О.А.), в 7 «а» </w:t>
      </w:r>
      <w:proofErr w:type="spellStart"/>
      <w:r w:rsidR="00C11625">
        <w:rPr>
          <w:sz w:val="24"/>
          <w:szCs w:val="24"/>
        </w:rPr>
        <w:t>кл</w:t>
      </w:r>
      <w:proofErr w:type="spellEnd"/>
      <w:r w:rsidR="00C11625">
        <w:rPr>
          <w:sz w:val="24"/>
          <w:szCs w:val="24"/>
        </w:rPr>
        <w:t>.(</w:t>
      </w:r>
      <w:proofErr w:type="spellStart"/>
      <w:r w:rsidR="00C11625">
        <w:rPr>
          <w:sz w:val="24"/>
          <w:szCs w:val="24"/>
        </w:rPr>
        <w:t>уч.Меркулова</w:t>
      </w:r>
      <w:proofErr w:type="spellEnd"/>
      <w:r w:rsidR="00C11625">
        <w:rPr>
          <w:sz w:val="24"/>
          <w:szCs w:val="24"/>
        </w:rPr>
        <w:t xml:space="preserve"> Д.С.),</w:t>
      </w:r>
      <w:r w:rsidRPr="009942DC">
        <w:rPr>
          <w:sz w:val="24"/>
          <w:szCs w:val="24"/>
        </w:rPr>
        <w:t xml:space="preserve"> </w:t>
      </w:r>
      <w:r w:rsidR="00C11625">
        <w:rPr>
          <w:sz w:val="24"/>
          <w:szCs w:val="24"/>
        </w:rPr>
        <w:t>в 3 «в» классе по  литературному чтению (</w:t>
      </w:r>
      <w:proofErr w:type="spellStart"/>
      <w:r w:rsidR="00C11625">
        <w:rPr>
          <w:sz w:val="24"/>
          <w:szCs w:val="24"/>
        </w:rPr>
        <w:t>уч.Суркова</w:t>
      </w:r>
      <w:proofErr w:type="spellEnd"/>
      <w:r w:rsidR="00C11625">
        <w:rPr>
          <w:sz w:val="24"/>
          <w:szCs w:val="24"/>
        </w:rPr>
        <w:t xml:space="preserve"> Е.А.), интегрированный урок по математике и физике в 11 классе «Подготовка к ЕГЭ» (</w:t>
      </w:r>
      <w:proofErr w:type="spellStart"/>
      <w:r w:rsidR="00C11625">
        <w:rPr>
          <w:sz w:val="24"/>
          <w:szCs w:val="24"/>
        </w:rPr>
        <w:t>уч</w:t>
      </w:r>
      <w:proofErr w:type="spellEnd"/>
      <w:r w:rsidR="00C11625">
        <w:rPr>
          <w:sz w:val="24"/>
          <w:szCs w:val="24"/>
        </w:rPr>
        <w:t xml:space="preserve">. Кучер И.Ю., </w:t>
      </w:r>
      <w:proofErr w:type="spellStart"/>
      <w:r w:rsidR="00C11625">
        <w:rPr>
          <w:sz w:val="24"/>
          <w:szCs w:val="24"/>
        </w:rPr>
        <w:t>Дюбова</w:t>
      </w:r>
      <w:proofErr w:type="spellEnd"/>
      <w:r w:rsidR="00C11625">
        <w:rPr>
          <w:sz w:val="24"/>
          <w:szCs w:val="24"/>
        </w:rPr>
        <w:t xml:space="preserve"> Н.В.), по химии в 8 классе (</w:t>
      </w:r>
      <w:proofErr w:type="spellStart"/>
      <w:r w:rsidR="00C11625">
        <w:rPr>
          <w:sz w:val="24"/>
          <w:szCs w:val="24"/>
        </w:rPr>
        <w:t>уч</w:t>
      </w:r>
      <w:proofErr w:type="gramStart"/>
      <w:r w:rsidR="00C11625">
        <w:rPr>
          <w:sz w:val="24"/>
          <w:szCs w:val="24"/>
        </w:rPr>
        <w:t>.К</w:t>
      </w:r>
      <w:proofErr w:type="gramEnd"/>
      <w:r w:rsidR="00C11625">
        <w:rPr>
          <w:sz w:val="24"/>
          <w:szCs w:val="24"/>
        </w:rPr>
        <w:t>орнева</w:t>
      </w:r>
      <w:proofErr w:type="spellEnd"/>
      <w:r w:rsidR="00C11625">
        <w:rPr>
          <w:sz w:val="24"/>
          <w:szCs w:val="24"/>
        </w:rPr>
        <w:t xml:space="preserve"> Г.И.),  открытое занятие элективного курса по основам гигиены в 8 классе (</w:t>
      </w:r>
      <w:proofErr w:type="spellStart"/>
      <w:r w:rsidR="00C11625">
        <w:rPr>
          <w:sz w:val="24"/>
          <w:szCs w:val="24"/>
        </w:rPr>
        <w:t>уч.Минченкова</w:t>
      </w:r>
      <w:proofErr w:type="spellEnd"/>
      <w:r w:rsidR="00C11625">
        <w:rPr>
          <w:sz w:val="24"/>
          <w:szCs w:val="24"/>
        </w:rPr>
        <w:t xml:space="preserve"> Н.В.), в 6 «б» </w:t>
      </w:r>
      <w:proofErr w:type="spellStart"/>
      <w:r w:rsidR="00C11625">
        <w:rPr>
          <w:sz w:val="24"/>
          <w:szCs w:val="24"/>
        </w:rPr>
        <w:t>кл</w:t>
      </w:r>
      <w:proofErr w:type="spellEnd"/>
      <w:r w:rsidR="00C11625">
        <w:rPr>
          <w:sz w:val="24"/>
          <w:szCs w:val="24"/>
        </w:rPr>
        <w:t>. по литературе (</w:t>
      </w:r>
      <w:proofErr w:type="spellStart"/>
      <w:r w:rsidR="00C11625">
        <w:rPr>
          <w:sz w:val="24"/>
          <w:szCs w:val="24"/>
        </w:rPr>
        <w:t>уч.Кораблева</w:t>
      </w:r>
      <w:proofErr w:type="spellEnd"/>
      <w:r w:rsidR="00C11625">
        <w:rPr>
          <w:sz w:val="24"/>
          <w:szCs w:val="24"/>
        </w:rPr>
        <w:t xml:space="preserve"> И.А.).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Все уроки отличаются высоким уровнем подготовки, разнообразием заданий, наглядностью, технической оснащённостью, практической направленностью, педагогическим мастерством</w:t>
      </w:r>
      <w:r w:rsidR="00C11625">
        <w:rPr>
          <w:sz w:val="24"/>
          <w:szCs w:val="24"/>
        </w:rPr>
        <w:t>, использованием элементов ФГОС.</w:t>
      </w:r>
      <w:r w:rsidRPr="009942DC">
        <w:rPr>
          <w:sz w:val="24"/>
          <w:szCs w:val="24"/>
        </w:rPr>
        <w:t xml:space="preserve">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 xml:space="preserve">При проведении открытых уроков, внеклассных мероприятий учителя демонстрируют умение методически грамотно проводить уроки и мероприятия различных форм, применяя индивидуальный подход к </w:t>
      </w:r>
      <w:proofErr w:type="gramStart"/>
      <w:r w:rsidRPr="009942DC">
        <w:rPr>
          <w:sz w:val="24"/>
          <w:szCs w:val="24"/>
        </w:rPr>
        <w:t>обучающимся</w:t>
      </w:r>
      <w:proofErr w:type="gramEnd"/>
      <w:r w:rsidRPr="009942DC">
        <w:rPr>
          <w:sz w:val="24"/>
          <w:szCs w:val="24"/>
        </w:rPr>
        <w:t xml:space="preserve">, выполняя психолого-педагогические и организационные требования к уроку. Посещения таких уроков, </w:t>
      </w:r>
      <w:r w:rsidRPr="009942DC">
        <w:rPr>
          <w:sz w:val="24"/>
          <w:szCs w:val="24"/>
        </w:rPr>
        <w:lastRenderedPageBreak/>
        <w:t xml:space="preserve">внеклассных мероприятий, участие школьных и городских </w:t>
      </w:r>
      <w:proofErr w:type="gramStart"/>
      <w:r w:rsidRPr="009942DC">
        <w:rPr>
          <w:sz w:val="24"/>
          <w:szCs w:val="24"/>
        </w:rPr>
        <w:t>семинарах</w:t>
      </w:r>
      <w:proofErr w:type="gramEnd"/>
      <w:r w:rsidRPr="009942DC">
        <w:rPr>
          <w:sz w:val="24"/>
          <w:szCs w:val="24"/>
        </w:rPr>
        <w:t xml:space="preserve"> дают практические знания всем учителям, обогащает их опыт.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Традиционными видами работы МО школы являются предметные недели и участие школьников в интеллектуальных международных конку</w:t>
      </w:r>
      <w:r w:rsidR="00C11625">
        <w:rPr>
          <w:sz w:val="24"/>
          <w:szCs w:val="24"/>
        </w:rPr>
        <w:t>рсах «Кенгуру» (по математике)</w:t>
      </w:r>
      <w:proofErr w:type="gramStart"/>
      <w:r w:rsidR="00C11625">
        <w:rPr>
          <w:sz w:val="24"/>
          <w:szCs w:val="24"/>
        </w:rPr>
        <w:t xml:space="preserve"> ,</w:t>
      </w:r>
      <w:proofErr w:type="gramEnd"/>
      <w:r w:rsidRPr="009942DC">
        <w:rPr>
          <w:sz w:val="24"/>
          <w:szCs w:val="24"/>
        </w:rPr>
        <w:t xml:space="preserve"> «Русский медвежонок» (по русскому языку), </w:t>
      </w:r>
      <w:r w:rsidR="00C11625">
        <w:rPr>
          <w:sz w:val="24"/>
          <w:szCs w:val="24"/>
        </w:rPr>
        <w:t xml:space="preserve"> «Английский Бульдог» </w:t>
      </w:r>
      <w:r w:rsidRPr="009942DC">
        <w:rPr>
          <w:sz w:val="24"/>
          <w:szCs w:val="24"/>
        </w:rPr>
        <w:t xml:space="preserve">в городских и областных творческих конкурсах (сочинений, чтецов, рисунка и др.), в читательских, экологических, краеведческих конференциях. В этом учебном году были проведены предметные недели русского языка, литературы и истории, географии, </w:t>
      </w:r>
      <w:r w:rsidR="00FB7804">
        <w:rPr>
          <w:sz w:val="24"/>
          <w:szCs w:val="24"/>
        </w:rPr>
        <w:t xml:space="preserve">химии, </w:t>
      </w:r>
      <w:r w:rsidRPr="009942DC">
        <w:rPr>
          <w:sz w:val="24"/>
          <w:szCs w:val="24"/>
        </w:rPr>
        <w:t>биологии и экологии, иностранных языков. В рамках предметных недель учителями были подготовлены и проведены интеллектуальные игры, состязания, творческие вечера, спектакли, устные журналы, беседы</w:t>
      </w:r>
      <w:r w:rsidR="00FB7804">
        <w:rPr>
          <w:sz w:val="24"/>
          <w:szCs w:val="24"/>
        </w:rPr>
        <w:t>, викторины</w:t>
      </w:r>
      <w:r w:rsidRPr="009942DC">
        <w:rPr>
          <w:sz w:val="24"/>
          <w:szCs w:val="24"/>
        </w:rPr>
        <w:t xml:space="preserve">. Всё это способствует как учащимся, так и самим учителям дополнительно раскрыть свой творческий потенциал.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 xml:space="preserve">В целом, работа МО учителей целенаправленна и эффективна; </w:t>
      </w:r>
      <w:proofErr w:type="gramStart"/>
      <w:r w:rsidRPr="009942DC">
        <w:rPr>
          <w:sz w:val="24"/>
          <w:szCs w:val="24"/>
        </w:rPr>
        <w:t>уделяется должное внимание на изучение</w:t>
      </w:r>
      <w:proofErr w:type="gramEnd"/>
      <w:r w:rsidRPr="009942DC">
        <w:rPr>
          <w:sz w:val="24"/>
          <w:szCs w:val="24"/>
        </w:rPr>
        <w:t xml:space="preserve"> нормативных документов, изменение в учебных программах, подготовку к ЕГЭ</w:t>
      </w:r>
      <w:r w:rsidR="00FB7804">
        <w:rPr>
          <w:sz w:val="24"/>
          <w:szCs w:val="24"/>
        </w:rPr>
        <w:t>, ГИА</w:t>
      </w:r>
      <w:r w:rsidRPr="009942DC">
        <w:rPr>
          <w:sz w:val="24"/>
          <w:szCs w:val="24"/>
        </w:rPr>
        <w:t xml:space="preserve">, вопросы преемственности между ступенями обучения, </w:t>
      </w:r>
      <w:proofErr w:type="spellStart"/>
      <w:r w:rsidRPr="009942DC">
        <w:rPr>
          <w:sz w:val="24"/>
          <w:szCs w:val="24"/>
        </w:rPr>
        <w:t>межпредметные</w:t>
      </w:r>
      <w:proofErr w:type="spellEnd"/>
      <w:r w:rsidRPr="009942DC">
        <w:rPr>
          <w:sz w:val="24"/>
          <w:szCs w:val="24"/>
        </w:rPr>
        <w:t xml:space="preserve"> связи, </w:t>
      </w:r>
      <w:r>
        <w:rPr>
          <w:sz w:val="24"/>
          <w:szCs w:val="24"/>
        </w:rPr>
        <w:t>внекла</w:t>
      </w:r>
      <w:r w:rsidRPr="009942DC">
        <w:rPr>
          <w:sz w:val="24"/>
          <w:szCs w:val="24"/>
        </w:rPr>
        <w:t xml:space="preserve">ссную работу вокруг учебных предметов. </w:t>
      </w:r>
    </w:p>
    <w:p w:rsidR="003F240F" w:rsidRPr="009942DC" w:rsidRDefault="003F240F" w:rsidP="003F240F">
      <w:pPr>
        <w:spacing w:line="276" w:lineRule="auto"/>
        <w:ind w:firstLine="720"/>
        <w:rPr>
          <w:sz w:val="24"/>
          <w:szCs w:val="24"/>
        </w:rPr>
      </w:pPr>
      <w:r w:rsidRPr="009942DC">
        <w:rPr>
          <w:sz w:val="24"/>
          <w:szCs w:val="24"/>
        </w:rPr>
        <w:t>Работа центра «Сопровождение» (</w:t>
      </w:r>
      <w:proofErr w:type="spellStart"/>
      <w:proofErr w:type="gramStart"/>
      <w:r w:rsidRPr="009942DC">
        <w:rPr>
          <w:sz w:val="24"/>
          <w:szCs w:val="24"/>
        </w:rPr>
        <w:t>рук-ль</w:t>
      </w:r>
      <w:proofErr w:type="spellEnd"/>
      <w:proofErr w:type="gramEnd"/>
      <w:r w:rsidRPr="009942DC">
        <w:rPr>
          <w:sz w:val="24"/>
          <w:szCs w:val="24"/>
        </w:rPr>
        <w:t xml:space="preserve"> </w:t>
      </w:r>
      <w:proofErr w:type="spellStart"/>
      <w:r w:rsidRPr="009942DC">
        <w:rPr>
          <w:sz w:val="24"/>
          <w:szCs w:val="24"/>
        </w:rPr>
        <w:t>Дюбова</w:t>
      </w:r>
      <w:proofErr w:type="spellEnd"/>
      <w:r w:rsidRPr="009942DC">
        <w:rPr>
          <w:sz w:val="24"/>
          <w:szCs w:val="24"/>
        </w:rPr>
        <w:t xml:space="preserve"> Н.В.) проводилась по трём направлениям:</w:t>
      </w:r>
    </w:p>
    <w:p w:rsidR="003F240F" w:rsidRPr="009942DC" w:rsidRDefault="003F240F" w:rsidP="003F240F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просветительская  </w:t>
      </w:r>
    </w:p>
    <w:p w:rsidR="003F240F" w:rsidRPr="009942DC" w:rsidRDefault="003F240F" w:rsidP="003F240F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профилактическая</w:t>
      </w:r>
    </w:p>
    <w:p w:rsidR="003F240F" w:rsidRPr="009942DC" w:rsidRDefault="003F240F" w:rsidP="003F240F">
      <w:pPr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диагностическая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Направления включали в себя выступления психологов, логопеда, социального педагога  на </w:t>
      </w:r>
      <w:proofErr w:type="spellStart"/>
      <w:r w:rsidRPr="009942DC">
        <w:rPr>
          <w:sz w:val="24"/>
          <w:szCs w:val="24"/>
        </w:rPr>
        <w:t>пед</w:t>
      </w:r>
      <w:proofErr w:type="gramStart"/>
      <w:r w:rsidRPr="009942DC">
        <w:rPr>
          <w:sz w:val="24"/>
          <w:szCs w:val="24"/>
        </w:rPr>
        <w:t>.с</w:t>
      </w:r>
      <w:proofErr w:type="gramEnd"/>
      <w:r w:rsidRPr="009942DC">
        <w:rPr>
          <w:sz w:val="24"/>
          <w:szCs w:val="24"/>
        </w:rPr>
        <w:t>оветах,семинарах</w:t>
      </w:r>
      <w:proofErr w:type="spellEnd"/>
      <w:r w:rsidRPr="009942DC">
        <w:rPr>
          <w:sz w:val="24"/>
          <w:szCs w:val="24"/>
        </w:rPr>
        <w:t xml:space="preserve"> учителей, родительских собраниях, в «Школе будущих первоклассников», индивидуально и групповое консультирование родителей, учителей, детей по результатам анкетирования, психолого-диагностических, логопедических методик, активного участия в заседаниях «Совета профилактики правонарушений» с целью предупреждения отклоняющегося поведения учащихся всех ступеней обучения,  сопровождение адаптационного процесса учащихся 1-х, 5-х, 10 классов, сопровождение подготовки к экзаменам выпускников, консультирование учащихся в вопросах профессионального определения, различные исследования и изучение учащихся всех ступеней обучения (психологические самоанализы, </w:t>
      </w:r>
      <w:proofErr w:type="spellStart"/>
      <w:r w:rsidRPr="009942DC">
        <w:rPr>
          <w:sz w:val="24"/>
          <w:szCs w:val="24"/>
        </w:rPr>
        <w:t>валеологические</w:t>
      </w:r>
      <w:proofErr w:type="spellEnd"/>
      <w:r w:rsidRPr="009942DC">
        <w:rPr>
          <w:sz w:val="24"/>
          <w:szCs w:val="24"/>
        </w:rPr>
        <w:t xml:space="preserve"> мотивации,  изучение мотивации учения, удовлетворённость различными сторонами школьной жизни).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 xml:space="preserve">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комплексное технология, особая культура поддержки и помощи ребёнку в решении задач развития, обучения, воспитания, социализации. </w:t>
      </w:r>
    </w:p>
    <w:p w:rsidR="003F240F" w:rsidRPr="009942DC" w:rsidRDefault="003F240F" w:rsidP="003F240F">
      <w:pPr>
        <w:spacing w:line="276" w:lineRule="auto"/>
        <w:ind w:left="720"/>
        <w:rPr>
          <w:sz w:val="24"/>
          <w:szCs w:val="24"/>
        </w:rPr>
      </w:pPr>
    </w:p>
    <w:p w:rsidR="003F240F" w:rsidRPr="009942DC" w:rsidRDefault="003F240F" w:rsidP="003F240F">
      <w:pPr>
        <w:spacing w:line="276" w:lineRule="auto"/>
        <w:ind w:firstLine="567"/>
        <w:rPr>
          <w:b/>
          <w:i/>
          <w:sz w:val="24"/>
          <w:szCs w:val="24"/>
        </w:rPr>
      </w:pPr>
      <w:r w:rsidRPr="009942DC">
        <w:rPr>
          <w:b/>
          <w:i/>
          <w:sz w:val="24"/>
          <w:szCs w:val="24"/>
        </w:rPr>
        <w:t>Выводы: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Главное в методической работе образовательного учреждения – обеспечить развитие профессиональной компетентности всех педагогов как средство качественной реализации образовательных услуг.</w:t>
      </w:r>
    </w:p>
    <w:p w:rsidR="003F240F" w:rsidRPr="009942DC" w:rsidRDefault="003F240F" w:rsidP="003F240F">
      <w:pPr>
        <w:spacing w:line="276" w:lineRule="auto"/>
        <w:ind w:firstLine="709"/>
        <w:rPr>
          <w:sz w:val="24"/>
          <w:szCs w:val="24"/>
        </w:rPr>
      </w:pPr>
      <w:r w:rsidRPr="009942DC">
        <w:rPr>
          <w:sz w:val="24"/>
          <w:szCs w:val="24"/>
        </w:rPr>
        <w:t>В нашей школе  за этот учебный год поставленные задачи в основном реализованы.</w:t>
      </w:r>
    </w:p>
    <w:p w:rsidR="003F240F" w:rsidRPr="009942DC" w:rsidRDefault="003F240F" w:rsidP="003F240F">
      <w:pPr>
        <w:spacing w:line="276" w:lineRule="auto"/>
        <w:ind w:firstLine="360"/>
        <w:rPr>
          <w:sz w:val="24"/>
          <w:szCs w:val="24"/>
        </w:rPr>
      </w:pPr>
      <w:r w:rsidRPr="009942DC">
        <w:rPr>
          <w:sz w:val="24"/>
          <w:szCs w:val="24"/>
        </w:rPr>
        <w:t xml:space="preserve">      Повысился профессиональный уровень педагогического коллектива, курсовую подготовку прошли </w:t>
      </w:r>
      <w:r>
        <w:rPr>
          <w:sz w:val="24"/>
          <w:szCs w:val="24"/>
        </w:rPr>
        <w:t>3</w:t>
      </w:r>
      <w:r w:rsidR="00FB7804">
        <w:rPr>
          <w:sz w:val="24"/>
          <w:szCs w:val="24"/>
        </w:rPr>
        <w:t>5</w:t>
      </w:r>
      <w:r w:rsidRPr="009942DC">
        <w:rPr>
          <w:sz w:val="24"/>
          <w:szCs w:val="24"/>
        </w:rPr>
        <w:t xml:space="preserve"> педагог</w:t>
      </w:r>
      <w:r w:rsidR="00FB7804">
        <w:rPr>
          <w:sz w:val="24"/>
          <w:szCs w:val="24"/>
        </w:rPr>
        <w:t>ов</w:t>
      </w:r>
      <w:r>
        <w:rPr>
          <w:sz w:val="24"/>
          <w:szCs w:val="24"/>
        </w:rPr>
        <w:t>.</w:t>
      </w:r>
      <w:r w:rsidRPr="009942DC">
        <w:rPr>
          <w:sz w:val="24"/>
          <w:szCs w:val="24"/>
        </w:rPr>
        <w:t xml:space="preserve"> </w:t>
      </w:r>
    </w:p>
    <w:p w:rsidR="003F240F" w:rsidRDefault="003F240F" w:rsidP="003F240F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9942DC">
        <w:rPr>
          <w:sz w:val="24"/>
          <w:szCs w:val="24"/>
        </w:rPr>
        <w:t xml:space="preserve">Успешно прошли аттестацию на </w:t>
      </w:r>
      <w:r w:rsidR="00FB7804">
        <w:rPr>
          <w:sz w:val="24"/>
          <w:szCs w:val="24"/>
        </w:rPr>
        <w:t>1</w:t>
      </w:r>
      <w:r w:rsidRPr="009942DC">
        <w:rPr>
          <w:sz w:val="24"/>
          <w:szCs w:val="24"/>
        </w:rPr>
        <w:t xml:space="preserve"> квалификационную категорию </w:t>
      </w:r>
      <w:r w:rsidR="00FB7804">
        <w:rPr>
          <w:sz w:val="24"/>
          <w:szCs w:val="24"/>
        </w:rPr>
        <w:t>Меркулова Д.С., Самсонова С.Г., на высшую</w:t>
      </w:r>
      <w:r w:rsidR="00FB7804" w:rsidRPr="00FB7804">
        <w:rPr>
          <w:sz w:val="24"/>
          <w:szCs w:val="24"/>
        </w:rPr>
        <w:t xml:space="preserve"> </w:t>
      </w:r>
      <w:r w:rsidR="00FB7804" w:rsidRPr="009942DC">
        <w:rPr>
          <w:sz w:val="24"/>
          <w:szCs w:val="24"/>
        </w:rPr>
        <w:t>квалификационную категорию</w:t>
      </w:r>
      <w:r w:rsidR="00FB7804">
        <w:rPr>
          <w:sz w:val="24"/>
          <w:szCs w:val="24"/>
        </w:rPr>
        <w:t xml:space="preserve"> как ПДО Жукова О.В.</w:t>
      </w:r>
    </w:p>
    <w:p w:rsidR="003F240F" w:rsidRPr="009942DC" w:rsidRDefault="003F240F" w:rsidP="003F240F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942DC">
        <w:rPr>
          <w:sz w:val="24"/>
          <w:szCs w:val="24"/>
        </w:rPr>
        <w:t xml:space="preserve">В школе имеются условия для повышения качества образования, профессиональной компетенции учителя, методической деятельности. Использую различные методы при анализе состояния школьной методической работы: анкетирование, исследования, такие как наблюдения за учителем на уроке, собеседование с ним, отслеживание качества знаний учащихся по предмету учителя, опрос мнения учителей (какие вопросы теории они хотели бы изучить на семинарах, на заседаниях МО учителей) администрация школы получает возможность спланировать содержание и формы методической работы с учётом профессионально-личностных особенностей </w:t>
      </w:r>
      <w:proofErr w:type="spellStart"/>
      <w:r w:rsidRPr="009942DC">
        <w:rPr>
          <w:sz w:val="24"/>
          <w:szCs w:val="24"/>
        </w:rPr>
        <w:t>пед</w:t>
      </w:r>
      <w:proofErr w:type="gramStart"/>
      <w:r w:rsidRPr="009942DC">
        <w:rPr>
          <w:sz w:val="24"/>
          <w:szCs w:val="24"/>
        </w:rPr>
        <w:t>.к</w:t>
      </w:r>
      <w:proofErr w:type="gramEnd"/>
      <w:r w:rsidRPr="009942DC">
        <w:rPr>
          <w:sz w:val="24"/>
          <w:szCs w:val="24"/>
        </w:rPr>
        <w:t>оллектива</w:t>
      </w:r>
      <w:proofErr w:type="spellEnd"/>
      <w:r w:rsidRPr="009942DC">
        <w:rPr>
          <w:sz w:val="24"/>
          <w:szCs w:val="24"/>
        </w:rPr>
        <w:t xml:space="preserve">. </w:t>
      </w:r>
    </w:p>
    <w:p w:rsidR="003F240F" w:rsidRPr="009942DC" w:rsidRDefault="003F240F" w:rsidP="003F240F">
      <w:pPr>
        <w:spacing w:line="276" w:lineRule="auto"/>
        <w:ind w:firstLine="993"/>
        <w:rPr>
          <w:sz w:val="24"/>
          <w:szCs w:val="24"/>
        </w:rPr>
      </w:pPr>
      <w:r w:rsidRPr="009942DC">
        <w:rPr>
          <w:sz w:val="24"/>
          <w:szCs w:val="24"/>
        </w:rPr>
        <w:t xml:space="preserve">В нашей школе большая часть педагогов знакомы и умеют применять на практике различные инновационные технологии урока, владеют различными способами мотивации учащихся (обладают высоким уровнем педагогических компетенций) и готовы применять их на практике. </w:t>
      </w:r>
    </w:p>
    <w:p w:rsidR="003F240F" w:rsidRDefault="00FB7804" w:rsidP="003F240F">
      <w:pPr>
        <w:spacing w:line="276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34</w:t>
      </w:r>
      <w:r w:rsidR="003F240F" w:rsidRPr="009942DC">
        <w:rPr>
          <w:sz w:val="24"/>
          <w:szCs w:val="24"/>
        </w:rPr>
        <w:t xml:space="preserve"> педагог</w:t>
      </w:r>
      <w:r w:rsidR="003F240F">
        <w:rPr>
          <w:sz w:val="24"/>
          <w:szCs w:val="24"/>
        </w:rPr>
        <w:t>а</w:t>
      </w:r>
      <w:r w:rsidR="003F240F" w:rsidRPr="009942DC">
        <w:rPr>
          <w:sz w:val="24"/>
          <w:szCs w:val="24"/>
        </w:rPr>
        <w:t xml:space="preserve"> школы участвовали в педагогическом марафоне учебных наук. </w:t>
      </w:r>
    </w:p>
    <w:p w:rsidR="003F240F" w:rsidRPr="009942DC" w:rsidRDefault="003F240F" w:rsidP="003F240F">
      <w:pPr>
        <w:spacing w:line="276" w:lineRule="auto"/>
        <w:ind w:firstLine="993"/>
        <w:rPr>
          <w:sz w:val="24"/>
          <w:szCs w:val="24"/>
        </w:rPr>
      </w:pPr>
      <w:r w:rsidRPr="009942DC">
        <w:rPr>
          <w:sz w:val="24"/>
          <w:szCs w:val="24"/>
        </w:rPr>
        <w:t xml:space="preserve">Недостатки в методической работе: </w:t>
      </w:r>
    </w:p>
    <w:p w:rsidR="003F240F" w:rsidRPr="009942DC" w:rsidRDefault="003F240F" w:rsidP="003F240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Пассивное отношение некоторых педагогов школы, как имеющих большой педагогический опыт, так и молодых специалистов, к обмену опыт</w:t>
      </w:r>
      <w:r>
        <w:rPr>
          <w:sz w:val="24"/>
          <w:szCs w:val="24"/>
        </w:rPr>
        <w:t>о</w:t>
      </w:r>
      <w:r w:rsidRPr="009942DC">
        <w:rPr>
          <w:sz w:val="24"/>
          <w:szCs w:val="24"/>
        </w:rPr>
        <w:t>м и совершенствованию качества преподавания.</w:t>
      </w:r>
    </w:p>
    <w:p w:rsidR="003F240F" w:rsidRPr="009942DC" w:rsidRDefault="003F240F" w:rsidP="003F240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Снижение качества подготовки учащихся к предметным  олимпиадам и интеллектуальным конкурсам. </w:t>
      </w:r>
    </w:p>
    <w:p w:rsidR="003F240F" w:rsidRPr="009942DC" w:rsidRDefault="003F240F" w:rsidP="003F240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Равнодушное отношение ряда педагогов к росту своей профессиональной компетентности, отсутствие потенциала инновационной деятельности. </w:t>
      </w:r>
    </w:p>
    <w:p w:rsidR="003F240F" w:rsidRPr="009942DC" w:rsidRDefault="003F240F" w:rsidP="003F240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Недостаточно использованы возможности самоанализа, профессионального мастерства педагогов. </w:t>
      </w:r>
    </w:p>
    <w:p w:rsidR="003F240F" w:rsidRPr="009942DC" w:rsidRDefault="003F240F" w:rsidP="003F240F">
      <w:pPr>
        <w:spacing w:line="276" w:lineRule="auto"/>
        <w:ind w:firstLine="993"/>
        <w:rPr>
          <w:sz w:val="24"/>
          <w:szCs w:val="24"/>
        </w:rPr>
      </w:pPr>
      <w:r w:rsidRPr="009942DC">
        <w:rPr>
          <w:sz w:val="24"/>
          <w:szCs w:val="24"/>
        </w:rPr>
        <w:t xml:space="preserve">Таким образом, исходя из вышеизложенного, можно определить целевые установки методической деятельности образовательного учреждения. </w:t>
      </w:r>
    </w:p>
    <w:p w:rsidR="003F240F" w:rsidRPr="009942DC" w:rsidRDefault="003F240F" w:rsidP="003F240F">
      <w:pPr>
        <w:spacing w:line="276" w:lineRule="auto"/>
        <w:ind w:firstLine="993"/>
        <w:rPr>
          <w:sz w:val="24"/>
          <w:szCs w:val="24"/>
        </w:rPr>
      </w:pPr>
      <w:r w:rsidRPr="009942DC">
        <w:rPr>
          <w:b/>
          <w:sz w:val="24"/>
          <w:szCs w:val="24"/>
        </w:rPr>
        <w:t xml:space="preserve">Цель </w:t>
      </w:r>
      <w:r w:rsidRPr="009942DC">
        <w:rPr>
          <w:sz w:val="24"/>
          <w:szCs w:val="24"/>
        </w:rPr>
        <w:t>–</w:t>
      </w:r>
      <w:r>
        <w:rPr>
          <w:sz w:val="24"/>
          <w:szCs w:val="24"/>
        </w:rPr>
        <w:t xml:space="preserve"> продолжить работу по</w:t>
      </w:r>
      <w:r w:rsidRPr="009942DC">
        <w:rPr>
          <w:sz w:val="24"/>
          <w:szCs w:val="24"/>
        </w:rPr>
        <w:t xml:space="preserve"> обеспеч</w:t>
      </w:r>
      <w:r>
        <w:rPr>
          <w:sz w:val="24"/>
          <w:szCs w:val="24"/>
        </w:rPr>
        <w:t>ению</w:t>
      </w:r>
      <w:r w:rsidRPr="009942DC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9942DC">
        <w:rPr>
          <w:sz w:val="24"/>
          <w:szCs w:val="24"/>
        </w:rPr>
        <w:t xml:space="preserve"> профессиональной компетентности всех педагогов образова</w:t>
      </w:r>
      <w:r>
        <w:rPr>
          <w:sz w:val="24"/>
          <w:szCs w:val="24"/>
        </w:rPr>
        <w:t>тельного учреждения как средства</w:t>
      </w:r>
      <w:r w:rsidRPr="009942DC">
        <w:rPr>
          <w:sz w:val="24"/>
          <w:szCs w:val="24"/>
        </w:rPr>
        <w:t xml:space="preserve"> качественной реализации образовательных услуг. </w:t>
      </w:r>
    </w:p>
    <w:p w:rsidR="003F240F" w:rsidRPr="009942DC" w:rsidRDefault="003F240F" w:rsidP="003F240F">
      <w:pPr>
        <w:spacing w:line="276" w:lineRule="auto"/>
        <w:ind w:firstLine="993"/>
        <w:rPr>
          <w:sz w:val="24"/>
          <w:szCs w:val="24"/>
        </w:rPr>
      </w:pPr>
      <w:r w:rsidRPr="009942DC">
        <w:rPr>
          <w:b/>
          <w:sz w:val="24"/>
          <w:szCs w:val="24"/>
        </w:rPr>
        <w:t>Задачи</w:t>
      </w:r>
      <w:r w:rsidRPr="009942DC">
        <w:rPr>
          <w:sz w:val="24"/>
          <w:szCs w:val="24"/>
        </w:rPr>
        <w:t xml:space="preserve"> методической деятельности: </w:t>
      </w:r>
    </w:p>
    <w:p w:rsidR="003F240F" w:rsidRPr="009942DC" w:rsidRDefault="003F240F" w:rsidP="003F240F">
      <w:pPr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Определить конкретные проблемы и направления развития профессиональной компетентности каждого педагога. </w:t>
      </w:r>
    </w:p>
    <w:p w:rsidR="003F240F" w:rsidRPr="009942DC" w:rsidRDefault="003F240F" w:rsidP="003F240F">
      <w:pPr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Способствовать развитию мотивации педагогов на личностно-профессиональное саморазвитие. </w:t>
      </w:r>
    </w:p>
    <w:p w:rsidR="003F240F" w:rsidRPr="009942DC" w:rsidRDefault="003F240F" w:rsidP="003F240F">
      <w:pPr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>Разработать и реализовать систему ресурса обеспеченных вариативных организационных форм методической деятельности.</w:t>
      </w:r>
    </w:p>
    <w:p w:rsidR="003F240F" w:rsidRPr="009942DC" w:rsidRDefault="003F240F" w:rsidP="003F240F">
      <w:pPr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942DC">
        <w:rPr>
          <w:sz w:val="24"/>
          <w:szCs w:val="24"/>
        </w:rPr>
        <w:t xml:space="preserve"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компетентности.  </w:t>
      </w:r>
    </w:p>
    <w:p w:rsidR="00192BBB" w:rsidRDefault="00192BBB"/>
    <w:sectPr w:rsidR="00192BBB" w:rsidSect="00A472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3F3"/>
    <w:multiLevelType w:val="hybridMultilevel"/>
    <w:tmpl w:val="6204BC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777514"/>
    <w:multiLevelType w:val="hybridMultilevel"/>
    <w:tmpl w:val="9F2AA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10438"/>
    <w:multiLevelType w:val="hybridMultilevel"/>
    <w:tmpl w:val="1944C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46E9"/>
    <w:multiLevelType w:val="hybridMultilevel"/>
    <w:tmpl w:val="62467F8C"/>
    <w:lvl w:ilvl="0" w:tplc="0419000D">
      <w:start w:val="1"/>
      <w:numFmt w:val="bullet"/>
      <w:lvlText w:val="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4">
    <w:nsid w:val="10D867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4208EE"/>
    <w:multiLevelType w:val="hybridMultilevel"/>
    <w:tmpl w:val="983E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55D92"/>
    <w:multiLevelType w:val="hybridMultilevel"/>
    <w:tmpl w:val="8878CFB2"/>
    <w:lvl w:ilvl="0" w:tplc="0419000F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2796"/>
    <w:multiLevelType w:val="hybridMultilevel"/>
    <w:tmpl w:val="698A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2E45"/>
    <w:multiLevelType w:val="hybridMultilevel"/>
    <w:tmpl w:val="82044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9271E"/>
    <w:multiLevelType w:val="hybridMultilevel"/>
    <w:tmpl w:val="6090E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21AC1"/>
    <w:multiLevelType w:val="hybridMultilevel"/>
    <w:tmpl w:val="1D28D16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>
    <w:nsid w:val="20F03DBB"/>
    <w:multiLevelType w:val="hybridMultilevel"/>
    <w:tmpl w:val="F50C8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348FA"/>
    <w:multiLevelType w:val="hybridMultilevel"/>
    <w:tmpl w:val="A8FA09D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2EFD6852"/>
    <w:multiLevelType w:val="hybridMultilevel"/>
    <w:tmpl w:val="E346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97E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6602A3"/>
    <w:multiLevelType w:val="hybridMultilevel"/>
    <w:tmpl w:val="BC28D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F2268"/>
    <w:multiLevelType w:val="hybridMultilevel"/>
    <w:tmpl w:val="EFCE6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E24A7"/>
    <w:multiLevelType w:val="hybridMultilevel"/>
    <w:tmpl w:val="8D5455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B834E5"/>
    <w:multiLevelType w:val="hybridMultilevel"/>
    <w:tmpl w:val="F2E6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E0C18"/>
    <w:multiLevelType w:val="multilevel"/>
    <w:tmpl w:val="3CDA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E6125"/>
    <w:multiLevelType w:val="hybridMultilevel"/>
    <w:tmpl w:val="341A4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83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FC40F39"/>
    <w:multiLevelType w:val="hybridMultilevel"/>
    <w:tmpl w:val="7538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13530"/>
    <w:multiLevelType w:val="hybridMultilevel"/>
    <w:tmpl w:val="554E227C"/>
    <w:lvl w:ilvl="0" w:tplc="0419000D">
      <w:start w:val="1"/>
      <w:numFmt w:val="bullet"/>
      <w:lvlText w:val="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24">
    <w:nsid w:val="42EF7BB3"/>
    <w:multiLevelType w:val="hybridMultilevel"/>
    <w:tmpl w:val="8DEC33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F4996"/>
    <w:multiLevelType w:val="hybridMultilevel"/>
    <w:tmpl w:val="6C7C57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AB6703"/>
    <w:multiLevelType w:val="hybridMultilevel"/>
    <w:tmpl w:val="7A1620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FD28D9"/>
    <w:multiLevelType w:val="hybridMultilevel"/>
    <w:tmpl w:val="7240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1179A"/>
    <w:multiLevelType w:val="hybridMultilevel"/>
    <w:tmpl w:val="6E7A9D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2C3D3F"/>
    <w:multiLevelType w:val="hybridMultilevel"/>
    <w:tmpl w:val="DAEE73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A64EFE"/>
    <w:multiLevelType w:val="hybridMultilevel"/>
    <w:tmpl w:val="3D241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E5F3B"/>
    <w:multiLevelType w:val="hybridMultilevel"/>
    <w:tmpl w:val="474A4D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9F494A"/>
    <w:multiLevelType w:val="hybridMultilevel"/>
    <w:tmpl w:val="00CCF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39F9"/>
    <w:multiLevelType w:val="hybridMultilevel"/>
    <w:tmpl w:val="9760D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643EB4"/>
    <w:multiLevelType w:val="hybridMultilevel"/>
    <w:tmpl w:val="246463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2A7973"/>
    <w:multiLevelType w:val="multilevel"/>
    <w:tmpl w:val="EEE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2E166F"/>
    <w:multiLevelType w:val="hybridMultilevel"/>
    <w:tmpl w:val="9C28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8378F"/>
    <w:multiLevelType w:val="hybridMultilevel"/>
    <w:tmpl w:val="636E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D4A08"/>
    <w:multiLevelType w:val="singleLevel"/>
    <w:tmpl w:val="D5E41A9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5F0A4B"/>
    <w:multiLevelType w:val="hybridMultilevel"/>
    <w:tmpl w:val="2BD609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3683030"/>
    <w:multiLevelType w:val="hybridMultilevel"/>
    <w:tmpl w:val="835283E2"/>
    <w:lvl w:ilvl="0" w:tplc="0F8A99F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41">
    <w:nsid w:val="73A8459F"/>
    <w:multiLevelType w:val="hybridMultilevel"/>
    <w:tmpl w:val="B3B47274"/>
    <w:lvl w:ilvl="0" w:tplc="3AB6ACB6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7CA6042"/>
    <w:multiLevelType w:val="hybridMultilevel"/>
    <w:tmpl w:val="43DA6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15BDB"/>
    <w:multiLevelType w:val="hybridMultilevel"/>
    <w:tmpl w:val="31F888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41848"/>
    <w:multiLevelType w:val="hybridMultilevel"/>
    <w:tmpl w:val="6B368AA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>
    <w:nsid w:val="7F442C63"/>
    <w:multiLevelType w:val="hybridMultilevel"/>
    <w:tmpl w:val="0E40FB1A"/>
    <w:lvl w:ilvl="0" w:tplc="0419000D">
      <w:start w:val="1"/>
      <w:numFmt w:val="bullet"/>
      <w:lvlText w:val=""/>
      <w:lvlJc w:val="left"/>
      <w:pPr>
        <w:ind w:left="1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8"/>
  </w:num>
  <w:num w:numId="4">
    <w:abstractNumId w:val="4"/>
  </w:num>
  <w:num w:numId="5">
    <w:abstractNumId w:val="34"/>
  </w:num>
  <w:num w:numId="6">
    <w:abstractNumId w:val="25"/>
  </w:num>
  <w:num w:numId="7">
    <w:abstractNumId w:val="26"/>
  </w:num>
  <w:num w:numId="8">
    <w:abstractNumId w:val="17"/>
  </w:num>
  <w:num w:numId="9">
    <w:abstractNumId w:val="35"/>
  </w:num>
  <w:num w:numId="10">
    <w:abstractNumId w:val="42"/>
  </w:num>
  <w:num w:numId="11">
    <w:abstractNumId w:val="1"/>
  </w:num>
  <w:num w:numId="12">
    <w:abstractNumId w:val="9"/>
  </w:num>
  <w:num w:numId="13">
    <w:abstractNumId w:val="33"/>
  </w:num>
  <w:num w:numId="14">
    <w:abstractNumId w:val="37"/>
  </w:num>
  <w:num w:numId="15">
    <w:abstractNumId w:val="10"/>
  </w:num>
  <w:num w:numId="16">
    <w:abstractNumId w:val="40"/>
  </w:num>
  <w:num w:numId="17">
    <w:abstractNumId w:val="0"/>
  </w:num>
  <w:num w:numId="18">
    <w:abstractNumId w:val="39"/>
  </w:num>
  <w:num w:numId="19">
    <w:abstractNumId w:val="19"/>
  </w:num>
  <w:num w:numId="20">
    <w:abstractNumId w:val="20"/>
  </w:num>
  <w:num w:numId="21">
    <w:abstractNumId w:val="31"/>
  </w:num>
  <w:num w:numId="22">
    <w:abstractNumId w:val="29"/>
  </w:num>
  <w:num w:numId="23">
    <w:abstractNumId w:val="41"/>
  </w:num>
  <w:num w:numId="24">
    <w:abstractNumId w:val="27"/>
  </w:num>
  <w:num w:numId="25">
    <w:abstractNumId w:val="13"/>
  </w:num>
  <w:num w:numId="26">
    <w:abstractNumId w:val="5"/>
  </w:num>
  <w:num w:numId="27">
    <w:abstractNumId w:val="7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8"/>
  </w:num>
  <w:num w:numId="31">
    <w:abstractNumId w:val="28"/>
  </w:num>
  <w:num w:numId="32">
    <w:abstractNumId w:val="32"/>
  </w:num>
  <w:num w:numId="33">
    <w:abstractNumId w:val="24"/>
  </w:num>
  <w:num w:numId="34">
    <w:abstractNumId w:val="43"/>
  </w:num>
  <w:num w:numId="35">
    <w:abstractNumId w:val="16"/>
  </w:num>
  <w:num w:numId="36">
    <w:abstractNumId w:val="36"/>
  </w:num>
  <w:num w:numId="37">
    <w:abstractNumId w:val="11"/>
  </w:num>
  <w:num w:numId="38">
    <w:abstractNumId w:val="3"/>
  </w:num>
  <w:num w:numId="39">
    <w:abstractNumId w:val="45"/>
  </w:num>
  <w:num w:numId="40">
    <w:abstractNumId w:val="12"/>
  </w:num>
  <w:num w:numId="41">
    <w:abstractNumId w:val="44"/>
  </w:num>
  <w:num w:numId="42">
    <w:abstractNumId w:val="2"/>
  </w:num>
  <w:num w:numId="43">
    <w:abstractNumId w:val="30"/>
  </w:num>
  <w:num w:numId="44">
    <w:abstractNumId w:val="15"/>
  </w:num>
  <w:num w:numId="45">
    <w:abstractNumId w:val="23"/>
  </w:num>
  <w:num w:numId="46">
    <w:abstractNumId w:val="2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0F"/>
    <w:rsid w:val="00035889"/>
    <w:rsid w:val="00064E83"/>
    <w:rsid w:val="00074399"/>
    <w:rsid w:val="000B71E0"/>
    <w:rsid w:val="0012605C"/>
    <w:rsid w:val="0017330E"/>
    <w:rsid w:val="00192BBB"/>
    <w:rsid w:val="00220FD9"/>
    <w:rsid w:val="00262A23"/>
    <w:rsid w:val="002D7ADA"/>
    <w:rsid w:val="002F75B3"/>
    <w:rsid w:val="00320F03"/>
    <w:rsid w:val="003A3FC3"/>
    <w:rsid w:val="003D0661"/>
    <w:rsid w:val="003F1AA6"/>
    <w:rsid w:val="003F240F"/>
    <w:rsid w:val="004651A9"/>
    <w:rsid w:val="00481E64"/>
    <w:rsid w:val="004B3EA9"/>
    <w:rsid w:val="004C0538"/>
    <w:rsid w:val="0051342E"/>
    <w:rsid w:val="0051530C"/>
    <w:rsid w:val="005D6E7F"/>
    <w:rsid w:val="00603C5E"/>
    <w:rsid w:val="00611F50"/>
    <w:rsid w:val="00631C9C"/>
    <w:rsid w:val="006413F3"/>
    <w:rsid w:val="006B5ECC"/>
    <w:rsid w:val="006E1E83"/>
    <w:rsid w:val="00743D80"/>
    <w:rsid w:val="007517ED"/>
    <w:rsid w:val="007A1081"/>
    <w:rsid w:val="007A2E67"/>
    <w:rsid w:val="008D079D"/>
    <w:rsid w:val="008F1940"/>
    <w:rsid w:val="008F66DC"/>
    <w:rsid w:val="009D6B96"/>
    <w:rsid w:val="00A06FCE"/>
    <w:rsid w:val="00A40FF8"/>
    <w:rsid w:val="00A472A5"/>
    <w:rsid w:val="00A71B84"/>
    <w:rsid w:val="00AF385E"/>
    <w:rsid w:val="00B16C2C"/>
    <w:rsid w:val="00B2498B"/>
    <w:rsid w:val="00BF565F"/>
    <w:rsid w:val="00C11625"/>
    <w:rsid w:val="00C338E9"/>
    <w:rsid w:val="00CB5643"/>
    <w:rsid w:val="00D544E3"/>
    <w:rsid w:val="00EB2DCA"/>
    <w:rsid w:val="00FB03F3"/>
    <w:rsid w:val="00FB7804"/>
    <w:rsid w:val="00FD2CA9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40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F240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F240F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3F2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F240F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3F240F"/>
    <w:pPr>
      <w:keepNext/>
      <w:tabs>
        <w:tab w:val="left" w:pos="-2835"/>
      </w:tabs>
      <w:spacing w:line="288" w:lineRule="auto"/>
      <w:ind w:left="720" w:hanging="720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F2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F2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2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F240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F240F"/>
    <w:pPr>
      <w:spacing w:line="360" w:lineRule="auto"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F240F"/>
    <w:pPr>
      <w:spacing w:line="360" w:lineRule="auto"/>
      <w:ind w:left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3F240F"/>
    <w:rPr>
      <w:sz w:val="24"/>
    </w:rPr>
  </w:style>
  <w:style w:type="character" w:customStyle="1" w:styleId="a8">
    <w:name w:val="Основной текст Знак"/>
    <w:basedOn w:val="a0"/>
    <w:link w:val="a7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3F240F"/>
    <w:rPr>
      <w:sz w:val="24"/>
    </w:rPr>
  </w:style>
  <w:style w:type="character" w:customStyle="1" w:styleId="34">
    <w:name w:val="Основной текст 3 Знак"/>
    <w:basedOn w:val="a0"/>
    <w:link w:val="33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F240F"/>
    <w:pPr>
      <w:tabs>
        <w:tab w:val="left" w:pos="-2835"/>
      </w:tabs>
      <w:ind w:firstLine="1134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F2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3F24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2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3F240F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3F240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F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F2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2B1A-1D77-4AAD-958D-E5EA37B0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7330</Words>
  <Characters>41782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49014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Лариса</cp:lastModifiedBy>
  <cp:revision>9</cp:revision>
  <cp:lastPrinted>2014-10-02T11:46:00Z</cp:lastPrinted>
  <dcterms:created xsi:type="dcterms:W3CDTF">2014-08-25T09:41:00Z</dcterms:created>
  <dcterms:modified xsi:type="dcterms:W3CDTF">2014-10-02T11:48:00Z</dcterms:modified>
</cp:coreProperties>
</file>