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46" w:rsidRDefault="00CA0B46" w:rsidP="00256435">
      <w:pPr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0B46" w:rsidRDefault="00CA0B46" w:rsidP="000C253B">
      <w:pPr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52725" cy="1428750"/>
            <wp:effectExtent l="19050" t="0" r="9525" b="0"/>
            <wp:wrapSquare wrapText="bothSides"/>
            <wp:docPr id="2" name="Рисунок 1" descr="C:\Users\User\Desktop\фото\эмлема со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эмлема сош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53B" w:rsidRPr="000C2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результатах </w:t>
      </w:r>
      <w:proofErr w:type="spellStart"/>
      <w:r w:rsidR="000C253B" w:rsidRPr="000C2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="000C253B" w:rsidRPr="000C2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за 2014-2015 учебный год муниципального бюджетного</w:t>
      </w:r>
      <w:r w:rsidR="000C2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 «Средняя общеобразовательная школа №6 им. </w:t>
      </w:r>
      <w:r w:rsidR="000C253B" w:rsidRPr="000C2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Героя Советского Союза</w:t>
      </w:r>
      <w:r w:rsidR="000C2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В. Попова».</w:t>
      </w:r>
      <w:r w:rsidR="000C253B" w:rsidRPr="000C2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222A78" w:rsidRDefault="00222A78" w:rsidP="000C253B">
      <w:pPr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A78" w:rsidRPr="000C253B" w:rsidRDefault="00222A78" w:rsidP="000C253B">
      <w:pPr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B46" w:rsidRDefault="00CA0B46" w:rsidP="00CA0B46">
      <w:pPr>
        <w:ind w:left="644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6435" w:rsidRPr="000C253B" w:rsidRDefault="00256435" w:rsidP="000C253B">
      <w:pPr>
        <w:numPr>
          <w:ilvl w:val="0"/>
          <w:numId w:val="1"/>
        </w:numPr>
        <w:shd w:val="clear" w:color="auto" w:fill="00B0F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Общая характеристика ОУ.</w:t>
      </w:r>
    </w:p>
    <w:p w:rsidR="00E64857" w:rsidRPr="001C761F" w:rsidRDefault="003E784E" w:rsidP="008A34B1">
      <w:pPr>
        <w:pStyle w:val="a4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  </w:t>
      </w:r>
      <w:r w:rsidR="00E64857"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Наименование в соответствии с Уставом.</w:t>
      </w:r>
    </w:p>
    <w:p w:rsidR="00E64857" w:rsidRPr="00256435" w:rsidRDefault="00E64857" w:rsidP="00E64857">
      <w:pPr>
        <w:ind w:left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Учреждения: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</w:t>
      </w:r>
      <w:r w:rsidRPr="00256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ниципальное бюджетное  общеобразовательное учреждение «Средняя общеобразовательная школа №6 им. Героя Советского Союза А.В.Попова».</w:t>
      </w:r>
    </w:p>
    <w:p w:rsidR="00E64857" w:rsidRPr="00256435" w:rsidRDefault="00E64857" w:rsidP="00E64857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Учреждения:  </w:t>
      </w:r>
      <w:r w:rsidRPr="00256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256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СОШ №6.</w:t>
      </w:r>
    </w:p>
    <w:p w:rsidR="00043F1D" w:rsidRPr="001C761F" w:rsidRDefault="00043F1D" w:rsidP="008A34B1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1C761F">
        <w:rPr>
          <w:rFonts w:ascii="Times New Roman" w:hAnsi="Times New Roman" w:cs="Times New Roman"/>
          <w:b/>
          <w:bCs/>
          <w:color w:val="92D050"/>
          <w:sz w:val="24"/>
          <w:szCs w:val="24"/>
        </w:rPr>
        <w:t>Общие сведения об образовательном учреждении (далее – ОУ)</w:t>
      </w:r>
    </w:p>
    <w:tbl>
      <w:tblPr>
        <w:tblStyle w:val="a3"/>
        <w:tblpPr w:leftFromText="180" w:rightFromText="180" w:vertAnchor="text" w:horzAnchor="margin" w:tblpXSpec="center" w:tblpY="114"/>
        <w:tblW w:w="0" w:type="auto"/>
        <w:tblLayout w:type="fixed"/>
        <w:tblLook w:val="04A0"/>
      </w:tblPr>
      <w:tblGrid>
        <w:gridCol w:w="710"/>
        <w:gridCol w:w="1559"/>
        <w:gridCol w:w="2977"/>
      </w:tblGrid>
      <w:tr w:rsidR="00043F1D" w:rsidRPr="00043F1D" w:rsidTr="004B2412">
        <w:trPr>
          <w:trHeight w:val="336"/>
        </w:trPr>
        <w:tc>
          <w:tcPr>
            <w:tcW w:w="71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2977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bCs/>
                <w:sz w:val="24"/>
                <w:szCs w:val="24"/>
              </w:rPr>
              <w:t>1026000905809</w:t>
            </w:r>
          </w:p>
        </w:tc>
      </w:tr>
      <w:tr w:rsidR="00043F1D" w:rsidRPr="00043F1D" w:rsidTr="004B2412">
        <w:trPr>
          <w:trHeight w:val="352"/>
        </w:trPr>
        <w:tc>
          <w:tcPr>
            <w:tcW w:w="71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2977" w:type="dxa"/>
          </w:tcPr>
          <w:p w:rsidR="00043F1D" w:rsidRPr="00043F1D" w:rsidRDefault="007431A7" w:rsidP="004B24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602501001</w:t>
            </w:r>
          </w:p>
        </w:tc>
      </w:tr>
    </w:tbl>
    <w:p w:rsidR="00043F1D" w:rsidRPr="00043F1D" w:rsidRDefault="00043F1D" w:rsidP="00043F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F1D" w:rsidRPr="00043F1D" w:rsidRDefault="00043F1D" w:rsidP="00043F1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2A78" w:rsidRPr="00222A78" w:rsidRDefault="00222A78" w:rsidP="00222A78">
      <w:pPr>
        <w:pStyle w:val="a4"/>
        <w:spacing w:after="0" w:line="240" w:lineRule="auto"/>
        <w:ind w:left="502"/>
        <w:rPr>
          <w:rFonts w:ascii="Times New Roman" w:hAnsi="Times New Roman" w:cs="Times New Roman"/>
          <w:bCs/>
          <w:sz w:val="24"/>
          <w:szCs w:val="24"/>
        </w:rPr>
      </w:pPr>
    </w:p>
    <w:p w:rsidR="00043F1D" w:rsidRPr="00043F1D" w:rsidRDefault="00043F1D" w:rsidP="008A34B1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761F">
        <w:rPr>
          <w:rFonts w:ascii="Times New Roman" w:hAnsi="Times New Roman" w:cs="Times New Roman"/>
          <w:b/>
          <w:bCs/>
          <w:color w:val="92D050"/>
          <w:sz w:val="24"/>
          <w:szCs w:val="24"/>
        </w:rPr>
        <w:t>Учредитель:</w:t>
      </w:r>
      <w:r w:rsidRPr="00043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F1D">
        <w:rPr>
          <w:rFonts w:ascii="Times New Roman" w:hAnsi="Times New Roman" w:cs="Times New Roman"/>
          <w:bCs/>
          <w:sz w:val="24"/>
          <w:szCs w:val="24"/>
        </w:rPr>
        <w:t>Муниципальное образование «Город Великие Луки» в лице органа местного самоуправления –</w:t>
      </w:r>
      <w:r w:rsidR="00222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F1D">
        <w:rPr>
          <w:rFonts w:ascii="Times New Roman" w:hAnsi="Times New Roman" w:cs="Times New Roman"/>
          <w:bCs/>
          <w:sz w:val="24"/>
          <w:szCs w:val="24"/>
        </w:rPr>
        <w:t>Администрация города Великие Луки.</w:t>
      </w:r>
    </w:p>
    <w:p w:rsidR="00043F1D" w:rsidRPr="001C761F" w:rsidRDefault="00043F1D" w:rsidP="008A34B1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1C761F">
        <w:rPr>
          <w:rFonts w:ascii="Times New Roman" w:hAnsi="Times New Roman" w:cs="Times New Roman"/>
          <w:b/>
          <w:bCs/>
          <w:color w:val="92D050"/>
          <w:sz w:val="24"/>
          <w:szCs w:val="24"/>
        </w:rPr>
        <w:t>Наличие филиалов, подразделений  и их наименование.</w:t>
      </w:r>
    </w:p>
    <w:p w:rsidR="00043F1D" w:rsidRPr="00043F1D" w:rsidRDefault="00043F1D" w:rsidP="00043F1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43F1D">
        <w:rPr>
          <w:rFonts w:ascii="Times New Roman" w:hAnsi="Times New Roman" w:cs="Times New Roman"/>
          <w:bCs/>
          <w:sz w:val="24"/>
          <w:szCs w:val="24"/>
        </w:rPr>
        <w:t>Отсутствуют.</w:t>
      </w:r>
    </w:p>
    <w:p w:rsidR="00043F1D" w:rsidRPr="001C761F" w:rsidRDefault="00043F1D" w:rsidP="008A34B1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1C761F">
        <w:rPr>
          <w:rFonts w:ascii="Times New Roman" w:hAnsi="Times New Roman" w:cs="Times New Roman"/>
          <w:b/>
          <w:color w:val="92D050"/>
          <w:sz w:val="24"/>
          <w:szCs w:val="24"/>
        </w:rPr>
        <w:t>Юридический адрес ОУ:</w:t>
      </w:r>
    </w:p>
    <w:p w:rsidR="00043F1D" w:rsidRPr="00043F1D" w:rsidRDefault="00043F1D" w:rsidP="00043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F1D">
        <w:rPr>
          <w:rFonts w:ascii="Times New Roman" w:hAnsi="Times New Roman" w:cs="Times New Roman"/>
          <w:sz w:val="24"/>
          <w:szCs w:val="24"/>
        </w:rPr>
        <w:t xml:space="preserve">182101, Псковская область, </w:t>
      </w:r>
      <w:proofErr w:type="gramStart"/>
      <w:r w:rsidRPr="00043F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3F1D">
        <w:rPr>
          <w:rFonts w:ascii="Times New Roman" w:hAnsi="Times New Roman" w:cs="Times New Roman"/>
          <w:sz w:val="24"/>
          <w:szCs w:val="24"/>
        </w:rPr>
        <w:t>. Великие Луки, пр.</w:t>
      </w:r>
      <w:r w:rsidR="00222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F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3F1D">
        <w:rPr>
          <w:rFonts w:ascii="Times New Roman" w:hAnsi="Times New Roman" w:cs="Times New Roman"/>
          <w:sz w:val="24"/>
          <w:szCs w:val="24"/>
        </w:rPr>
        <w:t>агарина, д.128.</w:t>
      </w:r>
    </w:p>
    <w:p w:rsidR="00043F1D" w:rsidRPr="00043F1D" w:rsidRDefault="00043F1D" w:rsidP="00043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F1D">
        <w:rPr>
          <w:rFonts w:ascii="Times New Roman" w:hAnsi="Times New Roman" w:cs="Times New Roman"/>
          <w:sz w:val="24"/>
          <w:szCs w:val="24"/>
        </w:rPr>
        <w:t xml:space="preserve">Фактические адреса осуществления образовательной деятельности: 182101, Псковская область, </w:t>
      </w:r>
      <w:proofErr w:type="gramStart"/>
      <w:r w:rsidRPr="00043F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3F1D">
        <w:rPr>
          <w:rFonts w:ascii="Times New Roman" w:hAnsi="Times New Roman" w:cs="Times New Roman"/>
          <w:sz w:val="24"/>
          <w:szCs w:val="24"/>
        </w:rPr>
        <w:t>. Великие Луки, пр.</w:t>
      </w:r>
      <w:r w:rsidR="00222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F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3F1D">
        <w:rPr>
          <w:rFonts w:ascii="Times New Roman" w:hAnsi="Times New Roman" w:cs="Times New Roman"/>
          <w:sz w:val="24"/>
          <w:szCs w:val="24"/>
        </w:rPr>
        <w:t>агарина, д.128,</w:t>
      </w:r>
    </w:p>
    <w:p w:rsidR="00043F1D" w:rsidRPr="00043F1D" w:rsidRDefault="00043F1D" w:rsidP="00043F1D">
      <w:pPr>
        <w:pStyle w:val="a4"/>
        <w:rPr>
          <w:rFonts w:ascii="Times New Roman" w:hAnsi="Times New Roman" w:cs="Times New Roman"/>
          <w:sz w:val="24"/>
          <w:szCs w:val="24"/>
        </w:rPr>
      </w:pPr>
      <w:r w:rsidRPr="00043F1D">
        <w:rPr>
          <w:rFonts w:ascii="Times New Roman" w:hAnsi="Times New Roman" w:cs="Times New Roman"/>
          <w:sz w:val="24"/>
          <w:szCs w:val="24"/>
        </w:rPr>
        <w:t xml:space="preserve">182101, Псковская область, </w:t>
      </w:r>
      <w:proofErr w:type="gramStart"/>
      <w:r w:rsidRPr="00043F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3F1D">
        <w:rPr>
          <w:rFonts w:ascii="Times New Roman" w:hAnsi="Times New Roman" w:cs="Times New Roman"/>
          <w:sz w:val="24"/>
          <w:szCs w:val="24"/>
        </w:rPr>
        <w:t>. Великие Луки, пр.</w:t>
      </w:r>
      <w:r w:rsidR="00222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F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3F1D">
        <w:rPr>
          <w:rFonts w:ascii="Times New Roman" w:hAnsi="Times New Roman" w:cs="Times New Roman"/>
          <w:sz w:val="24"/>
          <w:szCs w:val="24"/>
        </w:rPr>
        <w:t>агарина, д.108.</w:t>
      </w:r>
    </w:p>
    <w:p w:rsidR="00043F1D" w:rsidRPr="00043F1D" w:rsidRDefault="00043F1D" w:rsidP="00043F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3F1D">
        <w:rPr>
          <w:rFonts w:ascii="Times New Roman" w:hAnsi="Times New Roman" w:cs="Times New Roman"/>
          <w:sz w:val="24"/>
          <w:szCs w:val="24"/>
        </w:rPr>
        <w:t xml:space="preserve">           Адрес электронной почты: </w:t>
      </w:r>
      <w:r w:rsidRPr="00043F1D">
        <w:rPr>
          <w:rFonts w:ascii="Times New Roman" w:hAnsi="Times New Roman" w:cs="Times New Roman"/>
          <w:sz w:val="24"/>
          <w:szCs w:val="24"/>
          <w:u w:val="single"/>
        </w:rPr>
        <w:t>ch6@eduvluki.ru</w:t>
      </w:r>
    </w:p>
    <w:p w:rsidR="00043F1D" w:rsidRPr="00043F1D" w:rsidRDefault="005546B2" w:rsidP="00043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3F1D" w:rsidRPr="00043F1D">
        <w:rPr>
          <w:rFonts w:ascii="Times New Roman" w:hAnsi="Times New Roman" w:cs="Times New Roman"/>
          <w:sz w:val="24"/>
          <w:szCs w:val="24"/>
        </w:rPr>
        <w:t xml:space="preserve">Адрес сайта в сети Интернет: </w:t>
      </w:r>
      <w:hyperlink r:id="rId9" w:history="1">
        <w:r w:rsidR="00043F1D" w:rsidRPr="00043F1D">
          <w:rPr>
            <w:rStyle w:val="a5"/>
            <w:rFonts w:ascii="Times New Roman" w:hAnsi="Times New Roman" w:cs="Times New Roman"/>
            <w:sz w:val="24"/>
            <w:szCs w:val="24"/>
          </w:rPr>
          <w:t>http://www.eduvluki.ru/ch6/</w:t>
        </w:r>
      </w:hyperlink>
    </w:p>
    <w:p w:rsidR="00043F1D" w:rsidRPr="001C761F" w:rsidRDefault="005546B2" w:rsidP="008A34B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color w:val="92D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3F1D" w:rsidRPr="001C761F">
        <w:rPr>
          <w:rFonts w:ascii="Times New Roman" w:hAnsi="Times New Roman" w:cs="Times New Roman"/>
          <w:b/>
          <w:color w:val="92D050"/>
          <w:sz w:val="24"/>
          <w:szCs w:val="24"/>
        </w:rPr>
        <w:t>Ф.И.О. директора:</w:t>
      </w:r>
    </w:p>
    <w:p w:rsidR="00043F1D" w:rsidRPr="00043F1D" w:rsidRDefault="00043F1D" w:rsidP="00043F1D">
      <w:pPr>
        <w:ind w:left="720"/>
        <w:rPr>
          <w:rFonts w:ascii="Times New Roman" w:hAnsi="Times New Roman" w:cs="Times New Roman"/>
          <w:sz w:val="24"/>
          <w:szCs w:val="24"/>
        </w:rPr>
      </w:pPr>
      <w:r w:rsidRPr="00043F1D">
        <w:rPr>
          <w:rFonts w:ascii="Times New Roman" w:hAnsi="Times New Roman" w:cs="Times New Roman"/>
          <w:sz w:val="24"/>
          <w:szCs w:val="24"/>
        </w:rPr>
        <w:t>Любавина Наталья Михайловна</w:t>
      </w:r>
      <w:r w:rsidR="003E784E">
        <w:rPr>
          <w:rFonts w:ascii="Times New Roman" w:hAnsi="Times New Roman" w:cs="Times New Roman"/>
          <w:sz w:val="24"/>
          <w:szCs w:val="24"/>
        </w:rPr>
        <w:t>.</w:t>
      </w:r>
    </w:p>
    <w:p w:rsidR="003E784E" w:rsidRDefault="00043F1D" w:rsidP="003E784E">
      <w:pPr>
        <w:ind w:left="720"/>
        <w:rPr>
          <w:rFonts w:ascii="Times New Roman" w:hAnsi="Times New Roman" w:cs="Times New Roman"/>
          <w:sz w:val="24"/>
          <w:szCs w:val="24"/>
        </w:rPr>
      </w:pPr>
      <w:r w:rsidRPr="00043F1D">
        <w:rPr>
          <w:rFonts w:ascii="Times New Roman" w:hAnsi="Times New Roman" w:cs="Times New Roman"/>
          <w:sz w:val="24"/>
          <w:szCs w:val="24"/>
        </w:rPr>
        <w:t xml:space="preserve"> Телефон дирек</w:t>
      </w:r>
      <w:r w:rsidR="00CA0B46">
        <w:rPr>
          <w:rFonts w:ascii="Times New Roman" w:hAnsi="Times New Roman" w:cs="Times New Roman"/>
          <w:sz w:val="24"/>
          <w:szCs w:val="24"/>
        </w:rPr>
        <w:t xml:space="preserve">тора : </w:t>
      </w:r>
      <w:proofErr w:type="gramStart"/>
      <w:r w:rsidR="00CA0B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A0B46">
        <w:rPr>
          <w:rFonts w:ascii="Times New Roman" w:hAnsi="Times New Roman" w:cs="Times New Roman"/>
          <w:sz w:val="24"/>
          <w:szCs w:val="24"/>
        </w:rPr>
        <w:t xml:space="preserve">/т- 8(812-53)-9-19-10 </w:t>
      </w:r>
    </w:p>
    <w:p w:rsidR="00CA0B46" w:rsidRDefault="00CA0B46" w:rsidP="003E784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43F1D" w:rsidRPr="00043F1D" w:rsidRDefault="00043F1D" w:rsidP="003E784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43F1D">
        <w:rPr>
          <w:rFonts w:ascii="Times New Roman" w:hAnsi="Times New Roman" w:cs="Times New Roman"/>
          <w:b/>
          <w:sz w:val="24"/>
          <w:szCs w:val="24"/>
        </w:rPr>
        <w:lastRenderedPageBreak/>
        <w:t>Сведения о лицензии на осуществление образовательной деятельности.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1418"/>
        <w:gridCol w:w="1275"/>
        <w:gridCol w:w="1277"/>
        <w:gridCol w:w="1417"/>
        <w:gridCol w:w="1418"/>
        <w:gridCol w:w="2977"/>
      </w:tblGrid>
      <w:tr w:rsidR="00043F1D" w:rsidRPr="00043F1D" w:rsidTr="004B2412">
        <w:tc>
          <w:tcPr>
            <w:tcW w:w="1418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275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Серия и №</w:t>
            </w:r>
          </w:p>
        </w:tc>
        <w:tc>
          <w:tcPr>
            <w:tcW w:w="1277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1417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418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</w:p>
        </w:tc>
        <w:tc>
          <w:tcPr>
            <w:tcW w:w="2977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</w:tr>
      <w:tr w:rsidR="00043F1D" w:rsidRPr="00043F1D" w:rsidTr="004B2412">
        <w:tc>
          <w:tcPr>
            <w:tcW w:w="1418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1275" w:type="dxa"/>
          </w:tcPr>
          <w:p w:rsidR="007431A7" w:rsidRDefault="007431A7" w:rsidP="007431A7">
            <w:pPr>
              <w:pStyle w:val="6"/>
              <w:shd w:val="clear" w:color="auto" w:fill="auto"/>
              <w:tabs>
                <w:tab w:val="left" w:pos="418"/>
              </w:tabs>
              <w:spacing w:before="0" w:after="0" w:line="254" w:lineRule="exact"/>
              <w:ind w:right="60"/>
              <w:jc w:val="both"/>
              <w:rPr>
                <w:sz w:val="24"/>
                <w:szCs w:val="24"/>
              </w:rPr>
            </w:pPr>
            <w:r w:rsidRPr="003B6CE6">
              <w:rPr>
                <w:sz w:val="24"/>
                <w:szCs w:val="24"/>
              </w:rPr>
              <w:t xml:space="preserve">60Л01 </w:t>
            </w:r>
          </w:p>
          <w:p w:rsidR="007431A7" w:rsidRPr="007431A7" w:rsidRDefault="007431A7" w:rsidP="007431A7">
            <w:pPr>
              <w:pStyle w:val="6"/>
              <w:shd w:val="clear" w:color="auto" w:fill="auto"/>
              <w:tabs>
                <w:tab w:val="left" w:pos="418"/>
              </w:tabs>
              <w:spacing w:before="0" w:after="0" w:line="254" w:lineRule="exact"/>
              <w:ind w:right="60"/>
              <w:jc w:val="both"/>
              <w:rPr>
                <w:sz w:val="24"/>
                <w:szCs w:val="24"/>
              </w:rPr>
            </w:pPr>
            <w:r w:rsidRPr="003B6CE6">
              <w:rPr>
                <w:sz w:val="24"/>
                <w:szCs w:val="24"/>
              </w:rPr>
              <w:t>№ 0000506</w:t>
            </w:r>
          </w:p>
        </w:tc>
        <w:tc>
          <w:tcPr>
            <w:tcW w:w="1277" w:type="dxa"/>
          </w:tcPr>
          <w:p w:rsidR="00043F1D" w:rsidRPr="00043F1D" w:rsidRDefault="00043F1D" w:rsidP="0074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31A7">
              <w:rPr>
                <w:rFonts w:ascii="Times New Roman" w:hAnsi="Times New Roman" w:cs="Times New Roman"/>
                <w:sz w:val="24"/>
                <w:szCs w:val="24"/>
              </w:rPr>
              <w:t>2247</w:t>
            </w:r>
          </w:p>
        </w:tc>
        <w:tc>
          <w:tcPr>
            <w:tcW w:w="1417" w:type="dxa"/>
          </w:tcPr>
          <w:p w:rsidR="00043F1D" w:rsidRPr="00043F1D" w:rsidRDefault="007431A7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A7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1418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Бессрочная </w:t>
            </w:r>
          </w:p>
        </w:tc>
        <w:tc>
          <w:tcPr>
            <w:tcW w:w="2977" w:type="dxa"/>
          </w:tcPr>
          <w:p w:rsidR="00043F1D" w:rsidRPr="00043F1D" w:rsidRDefault="00043F1D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образования,</w:t>
            </w:r>
          </w:p>
          <w:p w:rsidR="00043F1D" w:rsidRPr="00043F1D" w:rsidRDefault="00043F1D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</w:t>
            </w:r>
          </w:p>
          <w:p w:rsidR="00043F1D" w:rsidRPr="00043F1D" w:rsidRDefault="00043F1D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образования,</w:t>
            </w:r>
          </w:p>
          <w:p w:rsidR="00043F1D" w:rsidRPr="00043F1D" w:rsidRDefault="00043F1D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образования,</w:t>
            </w:r>
          </w:p>
          <w:p w:rsidR="00043F1D" w:rsidRPr="00043F1D" w:rsidRDefault="007431A7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  <w:r w:rsidR="00043F1D" w:rsidRPr="0004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31A7" w:rsidRDefault="007431A7" w:rsidP="007431A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1A7" w:rsidRDefault="007431A7" w:rsidP="007431A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31A7" w:rsidRPr="001C761F" w:rsidRDefault="007431A7" w:rsidP="007431A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color w:val="92D050"/>
          <w:sz w:val="24"/>
          <w:szCs w:val="24"/>
        </w:rPr>
      </w:pPr>
    </w:p>
    <w:p w:rsidR="00043F1D" w:rsidRPr="001C761F" w:rsidRDefault="00043F1D" w:rsidP="008A34B1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1C761F">
        <w:rPr>
          <w:rFonts w:ascii="Times New Roman" w:hAnsi="Times New Roman" w:cs="Times New Roman"/>
          <w:b/>
          <w:color w:val="92D050"/>
          <w:sz w:val="24"/>
          <w:szCs w:val="24"/>
        </w:rPr>
        <w:tab/>
        <w:t xml:space="preserve">Сведения о действующем </w:t>
      </w:r>
      <w:proofErr w:type="gramStart"/>
      <w:r w:rsidRPr="001C761F">
        <w:rPr>
          <w:rFonts w:ascii="Times New Roman" w:hAnsi="Times New Roman" w:cs="Times New Roman"/>
          <w:b/>
          <w:color w:val="92D050"/>
          <w:sz w:val="24"/>
          <w:szCs w:val="24"/>
        </w:rPr>
        <w:t>свидетельстве</w:t>
      </w:r>
      <w:proofErr w:type="gramEnd"/>
      <w:r w:rsidRPr="001C761F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о государственной аккредитации.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1418"/>
        <w:gridCol w:w="1418"/>
        <w:gridCol w:w="1134"/>
        <w:gridCol w:w="1417"/>
        <w:gridCol w:w="1418"/>
        <w:gridCol w:w="2977"/>
      </w:tblGrid>
      <w:tr w:rsidR="00043F1D" w:rsidRPr="00043F1D" w:rsidTr="007431A7">
        <w:tc>
          <w:tcPr>
            <w:tcW w:w="1418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418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Серия и №</w:t>
            </w:r>
          </w:p>
        </w:tc>
        <w:tc>
          <w:tcPr>
            <w:tcW w:w="1134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1417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418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</w:p>
        </w:tc>
        <w:tc>
          <w:tcPr>
            <w:tcW w:w="2977" w:type="dxa"/>
          </w:tcPr>
          <w:p w:rsidR="00043F1D" w:rsidRPr="00043F1D" w:rsidRDefault="007431A7" w:rsidP="0074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A7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Аккредитованные образовательные </w:t>
            </w:r>
            <w:r w:rsidR="00043F1D" w:rsidRPr="00043F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43F1D" w:rsidRPr="00043F1D" w:rsidTr="007431A7">
        <w:tc>
          <w:tcPr>
            <w:tcW w:w="1418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418" w:type="dxa"/>
          </w:tcPr>
          <w:p w:rsidR="00043F1D" w:rsidRPr="00043F1D" w:rsidRDefault="007431A7" w:rsidP="0074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60А01 №0000187</w:t>
            </w:r>
          </w:p>
        </w:tc>
        <w:tc>
          <w:tcPr>
            <w:tcW w:w="1134" w:type="dxa"/>
          </w:tcPr>
          <w:p w:rsidR="00043F1D" w:rsidRPr="00043F1D" w:rsidRDefault="00043F1D" w:rsidP="0074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31A7" w:rsidRPr="007431A7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1417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02.06.2011</w:t>
            </w:r>
          </w:p>
        </w:tc>
        <w:tc>
          <w:tcPr>
            <w:tcW w:w="1418" w:type="dxa"/>
          </w:tcPr>
          <w:p w:rsidR="00043F1D" w:rsidRDefault="007431A7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A7">
              <w:rPr>
                <w:rFonts w:ascii="Times New Roman" w:hAnsi="Times New Roman" w:cs="Times New Roman"/>
                <w:sz w:val="24"/>
                <w:szCs w:val="24"/>
              </w:rPr>
              <w:t>от 25.12.2014г</w:t>
            </w:r>
          </w:p>
          <w:p w:rsidR="007431A7" w:rsidRPr="00043F1D" w:rsidRDefault="007431A7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A7">
              <w:rPr>
                <w:rFonts w:ascii="Times New Roman" w:hAnsi="Times New Roman" w:cs="Times New Roman"/>
                <w:sz w:val="24"/>
                <w:szCs w:val="24"/>
              </w:rPr>
              <w:t>до 25.12.2026 года.</w:t>
            </w:r>
          </w:p>
        </w:tc>
        <w:tc>
          <w:tcPr>
            <w:tcW w:w="2977" w:type="dxa"/>
          </w:tcPr>
          <w:p w:rsidR="00043F1D" w:rsidRPr="00043F1D" w:rsidRDefault="007431A7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7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образование, основное общее образование, среднее  общее образование.</w:t>
            </w:r>
          </w:p>
        </w:tc>
      </w:tr>
    </w:tbl>
    <w:p w:rsidR="003E784E" w:rsidRDefault="003E784E" w:rsidP="003E784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784E" w:rsidRPr="001C761F" w:rsidRDefault="003E784E" w:rsidP="003E784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:rsidR="003E784E" w:rsidRPr="001C761F" w:rsidRDefault="003E784E" w:rsidP="008A34B1">
      <w:pPr>
        <w:pStyle w:val="a4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Вид деятельности.</w:t>
      </w:r>
    </w:p>
    <w:p w:rsidR="003E784E" w:rsidRPr="00256435" w:rsidRDefault="003E784E" w:rsidP="003E784E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Лицензии на право ведения образовательной деятельности (</w:t>
      </w:r>
      <w:proofErr w:type="gramStart"/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</w:t>
      </w:r>
      <w:proofErr w:type="gramEnd"/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20.05.2011 г, рег. №1689). Учреждение имеет </w:t>
      </w:r>
      <w:proofErr w:type="gramStart"/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следующим образовательным программам:</w:t>
      </w:r>
    </w:p>
    <w:p w:rsidR="003E784E" w:rsidRPr="00256435" w:rsidRDefault="003E784E" w:rsidP="008A34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(нормативный срок освоения 4 года).</w:t>
      </w:r>
    </w:p>
    <w:p w:rsidR="003E784E" w:rsidRPr="00256435" w:rsidRDefault="003E784E" w:rsidP="008A34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(нормативный  срок освоения 4 года).</w:t>
      </w:r>
    </w:p>
    <w:p w:rsidR="003E784E" w:rsidRPr="00256435" w:rsidRDefault="003E784E" w:rsidP="008A34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(нормативный срок освоения 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784E" w:rsidRPr="00256435" w:rsidRDefault="003E784E" w:rsidP="008A34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(нормативный срок освоения 2 года).</w:t>
      </w:r>
    </w:p>
    <w:p w:rsidR="003E784E" w:rsidRPr="00256435" w:rsidRDefault="003E784E" w:rsidP="008A34B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(нормативный срок освоения до 11 лет). </w:t>
      </w:r>
    </w:p>
    <w:p w:rsidR="003E784E" w:rsidRPr="001C761F" w:rsidRDefault="003E784E" w:rsidP="008A34B1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3E7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61F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Контингент </w:t>
      </w:r>
      <w:proofErr w:type="gramStart"/>
      <w:r w:rsidRPr="001C761F">
        <w:rPr>
          <w:rFonts w:ascii="Times New Roman" w:hAnsi="Times New Roman" w:cs="Times New Roman"/>
          <w:b/>
          <w:color w:val="92D050"/>
          <w:sz w:val="24"/>
          <w:szCs w:val="24"/>
        </w:rPr>
        <w:t>обучающихся</w:t>
      </w:r>
      <w:proofErr w:type="gramEnd"/>
      <w:r w:rsidRPr="001C761F">
        <w:rPr>
          <w:rFonts w:ascii="Times New Roman" w:hAnsi="Times New Roman" w:cs="Times New Roman"/>
          <w:b/>
          <w:color w:val="92D050"/>
          <w:sz w:val="24"/>
          <w:szCs w:val="24"/>
        </w:rPr>
        <w:t>.</w:t>
      </w:r>
    </w:p>
    <w:p w:rsidR="00043F1D" w:rsidRPr="00043F1D" w:rsidRDefault="00043F1D" w:rsidP="003E784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784E">
        <w:rPr>
          <w:rFonts w:ascii="Times New Roman" w:hAnsi="Times New Roman" w:cs="Times New Roman"/>
          <w:sz w:val="24"/>
          <w:szCs w:val="24"/>
        </w:rPr>
        <w:t xml:space="preserve">Предельный контингент </w:t>
      </w:r>
      <w:proofErr w:type="gramStart"/>
      <w:r w:rsidRPr="003E78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784E">
        <w:rPr>
          <w:rFonts w:ascii="Times New Roman" w:hAnsi="Times New Roman" w:cs="Times New Roman"/>
          <w:sz w:val="24"/>
          <w:szCs w:val="24"/>
        </w:rPr>
        <w:t xml:space="preserve"> </w:t>
      </w:r>
      <w:r w:rsidRPr="00043F1D">
        <w:rPr>
          <w:rFonts w:ascii="Times New Roman" w:hAnsi="Times New Roman" w:cs="Times New Roman"/>
          <w:sz w:val="24"/>
          <w:szCs w:val="24"/>
        </w:rPr>
        <w:t>– 920,</w:t>
      </w:r>
    </w:p>
    <w:p w:rsidR="00043F1D" w:rsidRDefault="00043F1D" w:rsidP="00043F1D">
      <w:pPr>
        <w:jc w:val="both"/>
        <w:rPr>
          <w:rFonts w:ascii="Times New Roman" w:hAnsi="Times New Roman" w:cs="Times New Roman"/>
          <w:sz w:val="24"/>
          <w:szCs w:val="24"/>
        </w:rPr>
      </w:pPr>
      <w:r w:rsidRPr="00043F1D">
        <w:rPr>
          <w:rFonts w:ascii="Times New Roman" w:hAnsi="Times New Roman" w:cs="Times New Roman"/>
          <w:sz w:val="24"/>
          <w:szCs w:val="24"/>
        </w:rPr>
        <w:t xml:space="preserve">              фактическое количество обучающихся</w:t>
      </w:r>
      <w:r>
        <w:rPr>
          <w:rFonts w:ascii="Times New Roman" w:hAnsi="Times New Roman" w:cs="Times New Roman"/>
          <w:sz w:val="24"/>
          <w:szCs w:val="24"/>
        </w:rPr>
        <w:t>–804</w:t>
      </w:r>
      <w:r w:rsidRPr="00043F1D">
        <w:rPr>
          <w:rFonts w:ascii="Times New Roman" w:hAnsi="Times New Roman" w:cs="Times New Roman"/>
          <w:sz w:val="24"/>
          <w:szCs w:val="24"/>
        </w:rPr>
        <w:t>.</w:t>
      </w:r>
    </w:p>
    <w:p w:rsidR="00CA0B46" w:rsidRPr="001C761F" w:rsidRDefault="00CA0B46" w:rsidP="00043F1D">
      <w:pPr>
        <w:jc w:val="both"/>
        <w:rPr>
          <w:rFonts w:ascii="Times New Roman" w:hAnsi="Times New Roman" w:cs="Times New Roman"/>
          <w:color w:val="92D050"/>
          <w:sz w:val="24"/>
          <w:szCs w:val="24"/>
        </w:rPr>
      </w:pPr>
    </w:p>
    <w:p w:rsidR="00043F1D" w:rsidRPr="001C761F" w:rsidRDefault="00043F1D" w:rsidP="008A34B1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1C761F">
        <w:rPr>
          <w:rFonts w:ascii="Times New Roman" w:hAnsi="Times New Roman" w:cs="Times New Roman"/>
          <w:b/>
          <w:color w:val="92D050"/>
          <w:sz w:val="24"/>
          <w:szCs w:val="24"/>
        </w:rPr>
        <w:t>Структура образовательной организации.</w:t>
      </w:r>
    </w:p>
    <w:p w:rsidR="00043F1D" w:rsidRDefault="00043F1D" w:rsidP="00043F1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1D">
        <w:rPr>
          <w:rFonts w:ascii="Times New Roman" w:hAnsi="Times New Roman" w:cs="Times New Roman"/>
          <w:sz w:val="24"/>
          <w:szCs w:val="24"/>
        </w:rPr>
        <w:t>Классная сеть и количес</w:t>
      </w:r>
      <w:r w:rsidR="00A46DDA">
        <w:rPr>
          <w:rFonts w:ascii="Times New Roman" w:hAnsi="Times New Roman" w:cs="Times New Roman"/>
          <w:sz w:val="24"/>
          <w:szCs w:val="24"/>
        </w:rPr>
        <w:t xml:space="preserve">тво </w:t>
      </w:r>
      <w:proofErr w:type="gramStart"/>
      <w:r w:rsidR="00A46D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6DDA">
        <w:rPr>
          <w:rFonts w:ascii="Times New Roman" w:hAnsi="Times New Roman" w:cs="Times New Roman"/>
          <w:sz w:val="24"/>
          <w:szCs w:val="24"/>
        </w:rPr>
        <w:t xml:space="preserve"> по классам на 01.06.2015</w:t>
      </w:r>
      <w:r w:rsidRPr="00043F1D">
        <w:rPr>
          <w:rFonts w:ascii="Times New Roman" w:hAnsi="Times New Roman" w:cs="Times New Roman"/>
          <w:sz w:val="24"/>
          <w:szCs w:val="24"/>
        </w:rPr>
        <w:t>.</w:t>
      </w:r>
    </w:p>
    <w:p w:rsidR="000C253B" w:rsidRDefault="000C253B" w:rsidP="00043F1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253B" w:rsidRDefault="000C253B" w:rsidP="00043F1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9"/>
        <w:gridCol w:w="1870"/>
        <w:gridCol w:w="3021"/>
      </w:tblGrid>
      <w:tr w:rsidR="00043F1D" w:rsidRPr="00043F1D" w:rsidTr="00CA0B46">
        <w:trPr>
          <w:trHeight w:val="242"/>
        </w:trPr>
        <w:tc>
          <w:tcPr>
            <w:tcW w:w="4459" w:type="dxa"/>
            <w:shd w:val="clear" w:color="auto" w:fill="B6DDE8" w:themeFill="accent5" w:themeFillTint="66"/>
          </w:tcPr>
          <w:p w:rsidR="00043F1D" w:rsidRPr="00043F1D" w:rsidRDefault="00043F1D" w:rsidP="004B241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группа /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комплектов </w:t>
            </w:r>
          </w:p>
        </w:tc>
        <w:tc>
          <w:tcPr>
            <w:tcW w:w="3021" w:type="dxa"/>
            <w:shd w:val="clear" w:color="auto" w:fill="B6DDE8" w:themeFill="accent5" w:themeFillTint="66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43F1D" w:rsidRPr="00043F1D" w:rsidTr="00CA0B46">
        <w:trPr>
          <w:trHeight w:val="242"/>
        </w:trPr>
        <w:tc>
          <w:tcPr>
            <w:tcW w:w="4459" w:type="dxa"/>
            <w:shd w:val="clear" w:color="auto" w:fill="FFFF00"/>
          </w:tcPr>
          <w:p w:rsidR="00043F1D" w:rsidRPr="00043F1D" w:rsidRDefault="00043F1D" w:rsidP="004B241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43F1D" w:rsidRPr="00043F1D" w:rsidTr="00A46DDA">
        <w:trPr>
          <w:trHeight w:val="242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43F1D" w:rsidRPr="00043F1D" w:rsidTr="00A46DDA">
        <w:trPr>
          <w:trHeight w:val="242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43F1D" w:rsidRPr="00043F1D" w:rsidTr="00A46DDA">
        <w:trPr>
          <w:trHeight w:val="242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43F1D" w:rsidRPr="00043F1D" w:rsidTr="00A46DDA">
        <w:trPr>
          <w:trHeight w:val="255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43F1D" w:rsidRPr="00043F1D" w:rsidTr="00CA0B46">
        <w:trPr>
          <w:trHeight w:val="255"/>
        </w:trPr>
        <w:tc>
          <w:tcPr>
            <w:tcW w:w="4459" w:type="dxa"/>
            <w:shd w:val="clear" w:color="auto" w:fill="FFFF00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 xml:space="preserve">Итого на уровне начального общего образования 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043F1D" w:rsidRPr="00043F1D" w:rsidTr="00A46DDA">
        <w:trPr>
          <w:trHeight w:val="242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43F1D" w:rsidRPr="00043F1D" w:rsidTr="00A46DDA">
        <w:trPr>
          <w:trHeight w:val="242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43F1D" w:rsidRPr="00043F1D" w:rsidTr="00A46DDA">
        <w:trPr>
          <w:trHeight w:val="242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43F1D" w:rsidRPr="00043F1D" w:rsidTr="00A46DDA">
        <w:trPr>
          <w:trHeight w:val="242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43F1D" w:rsidRPr="00043F1D" w:rsidTr="00A46DDA">
        <w:trPr>
          <w:trHeight w:val="242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43F1D" w:rsidRPr="00043F1D" w:rsidTr="00CA0B46">
        <w:trPr>
          <w:trHeight w:val="242"/>
        </w:trPr>
        <w:tc>
          <w:tcPr>
            <w:tcW w:w="4459" w:type="dxa"/>
            <w:shd w:val="clear" w:color="auto" w:fill="FFFF00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Итого на уровне основного  общего образования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043F1D" w:rsidRPr="00043F1D" w:rsidTr="00A46DDA">
        <w:trPr>
          <w:trHeight w:val="255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43F1D" w:rsidRPr="00043F1D" w:rsidTr="00A46DDA">
        <w:trPr>
          <w:trHeight w:val="242"/>
        </w:trPr>
        <w:tc>
          <w:tcPr>
            <w:tcW w:w="4459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3F1D" w:rsidRPr="00043F1D" w:rsidTr="00CA0B46">
        <w:trPr>
          <w:trHeight w:val="242"/>
        </w:trPr>
        <w:tc>
          <w:tcPr>
            <w:tcW w:w="4459" w:type="dxa"/>
            <w:shd w:val="clear" w:color="auto" w:fill="FFFF00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Итого на уровне основного  общего образования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43F1D" w:rsidRPr="00043F1D" w:rsidTr="00CA0B46">
        <w:trPr>
          <w:trHeight w:val="242"/>
        </w:trPr>
        <w:tc>
          <w:tcPr>
            <w:tcW w:w="4459" w:type="dxa"/>
            <w:shd w:val="clear" w:color="auto" w:fill="FFFF00"/>
          </w:tcPr>
          <w:p w:rsidR="00043F1D" w:rsidRPr="00043F1D" w:rsidRDefault="00043F1D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Всего обучающихся в ОУ на всех уровнях</w:t>
            </w:r>
          </w:p>
        </w:tc>
        <w:tc>
          <w:tcPr>
            <w:tcW w:w="1870" w:type="dxa"/>
          </w:tcPr>
          <w:p w:rsidR="00043F1D" w:rsidRPr="00043F1D" w:rsidRDefault="00043F1D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1" w:type="dxa"/>
          </w:tcPr>
          <w:p w:rsidR="00043F1D" w:rsidRPr="00043F1D" w:rsidRDefault="003E784E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</w:tbl>
    <w:p w:rsidR="00256435" w:rsidRPr="00256435" w:rsidRDefault="00256435" w:rsidP="00256435">
      <w:pPr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269F" w:rsidRDefault="00A2269F" w:rsidP="002564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B2" w:rsidRPr="001C761F" w:rsidRDefault="007639B2" w:rsidP="008A34B1">
      <w:pPr>
        <w:pStyle w:val="a4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Краткая история школы, традиции</w:t>
      </w:r>
      <w:r w:rsid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.</w:t>
      </w:r>
    </w:p>
    <w:p w:rsidR="007639B2" w:rsidRPr="00A73D8F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F">
        <w:rPr>
          <w:rFonts w:ascii="Times New Roman" w:eastAsia="Times New Roman" w:hAnsi="Times New Roman" w:cs="Times New Roman"/>
          <w:sz w:val="24"/>
          <w:szCs w:val="24"/>
          <w:lang w:eastAsia="ru-RU"/>
        </w:rPr>
        <w:t>1963 год – открытие школы №6.</w:t>
      </w:r>
    </w:p>
    <w:p w:rsidR="007639B2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8F">
        <w:rPr>
          <w:rFonts w:ascii="Times New Roman" w:hAnsi="Times New Roman" w:cs="Times New Roman"/>
          <w:sz w:val="24"/>
          <w:szCs w:val="24"/>
        </w:rPr>
        <w:t>в школе открыли первый в городе компьютерный класс.</w:t>
      </w:r>
    </w:p>
    <w:p w:rsidR="007639B2" w:rsidRPr="00A73D8F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1988 год – </w:t>
      </w:r>
      <w:r w:rsidRPr="00A73D8F">
        <w:rPr>
          <w:rFonts w:ascii="Times New Roman" w:hAnsi="Times New Roman" w:cs="Times New Roman"/>
          <w:sz w:val="24"/>
          <w:szCs w:val="24"/>
        </w:rPr>
        <w:t xml:space="preserve">открытие Памятных плит с именами погибших на войне жителями </w:t>
      </w:r>
      <w:r w:rsidRPr="00A73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Шелково на средства учителей и учеников школы №6.</w:t>
      </w:r>
    </w:p>
    <w:p w:rsidR="007639B2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8F">
        <w:rPr>
          <w:rFonts w:ascii="Times New Roman" w:hAnsi="Times New Roman" w:cs="Times New Roman"/>
          <w:sz w:val="24"/>
          <w:szCs w:val="24"/>
        </w:rPr>
        <w:t>2005 год - открытие школьного музея 28 Невельской Краснознаменной Стрелко</w:t>
      </w:r>
      <w:r>
        <w:rPr>
          <w:rFonts w:ascii="Times New Roman" w:hAnsi="Times New Roman" w:cs="Times New Roman"/>
          <w:sz w:val="24"/>
          <w:szCs w:val="24"/>
        </w:rPr>
        <w:t xml:space="preserve">вой дивизии. </w:t>
      </w:r>
    </w:p>
    <w:p w:rsidR="007639B2" w:rsidRPr="00A73D8F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год – реорганизация школы путем присоединения к ней муниципального общеобразовательного учреждения «Средняя общеобразовательная школа № 18». </w:t>
      </w:r>
    </w:p>
    <w:p w:rsidR="007639B2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8F">
        <w:rPr>
          <w:rFonts w:ascii="Times New Roman" w:hAnsi="Times New Roman" w:cs="Times New Roman"/>
          <w:sz w:val="24"/>
          <w:szCs w:val="24"/>
        </w:rPr>
        <w:lastRenderedPageBreak/>
        <w:t xml:space="preserve">2009 год – реализация проекта «Школа - социокультурный центр в микрорайоне». </w:t>
      </w:r>
    </w:p>
    <w:p w:rsidR="007639B2" w:rsidRPr="00A73D8F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8F">
        <w:rPr>
          <w:rFonts w:ascii="Times New Roman" w:hAnsi="Times New Roman" w:cs="Times New Roman"/>
          <w:sz w:val="24"/>
          <w:szCs w:val="24"/>
        </w:rPr>
        <w:t xml:space="preserve">2010 год – открыта первая в городе группа для детей трехлетнего возраста. В этом же году благодаря работе администрации школы, Управлению Образования и Администрации города около двух корпусов школы установлены светофоры. </w:t>
      </w:r>
    </w:p>
    <w:p w:rsidR="007639B2" w:rsidRPr="00A73D8F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8F">
        <w:rPr>
          <w:rFonts w:ascii="Times New Roman" w:hAnsi="Times New Roman" w:cs="Times New Roman"/>
          <w:sz w:val="24"/>
          <w:szCs w:val="24"/>
        </w:rPr>
        <w:t>2008,2009,2010 года – школа победитель городского общественного конкурса в номинации «Гуманизм». В школе проектируется и реализуется воспитательная система «Школа без неудачников».</w:t>
      </w:r>
    </w:p>
    <w:p w:rsidR="007639B2" w:rsidRPr="00A73D8F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8F">
        <w:rPr>
          <w:rFonts w:ascii="Times New Roman" w:hAnsi="Times New Roman" w:cs="Times New Roman"/>
          <w:sz w:val="24"/>
          <w:szCs w:val="24"/>
        </w:rPr>
        <w:t xml:space="preserve">2011 год – присвоение объединенной школе имени Героя Советского Союза А.В. Попова, открытие новой мемориальной доски Героя. </w:t>
      </w:r>
    </w:p>
    <w:p w:rsidR="007639B2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8F">
        <w:rPr>
          <w:rFonts w:ascii="Times New Roman" w:hAnsi="Times New Roman" w:cs="Times New Roman"/>
          <w:sz w:val="24"/>
          <w:szCs w:val="24"/>
        </w:rPr>
        <w:t>2012 год – школьная воспитательная система признана лучшей в области и занимает 2-е место на Пятом Всероссийском конкурсе авторских воспитательных систем. Школа – победитель в номинации «Творчество» общественного смотра-конкурса муниципальных образовательных учреждений.</w:t>
      </w:r>
    </w:p>
    <w:p w:rsidR="007639B2" w:rsidRDefault="007639B2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8F">
        <w:rPr>
          <w:rFonts w:ascii="Times New Roman" w:hAnsi="Times New Roman" w:cs="Times New Roman"/>
          <w:sz w:val="24"/>
          <w:szCs w:val="24"/>
        </w:rPr>
        <w:t>2014 год - школа – победитель в номинации «Познание» общественного смотра-конкурса муниципальных образовательных учреждений.</w:t>
      </w:r>
    </w:p>
    <w:p w:rsidR="003A61EC" w:rsidRPr="00A73D8F" w:rsidRDefault="003A61EC" w:rsidP="0076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- п</w:t>
      </w: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обедитель Всероссийского конкурса </w:t>
      </w:r>
      <w:r w:rsidRPr="00763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76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лучших школ России</w:t>
      </w: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номинации «Лучшее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учреждение».</w:t>
      </w:r>
    </w:p>
    <w:p w:rsidR="007639B2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B2" w:rsidRPr="00A73D8F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i/>
          <w:color w:val="1F497D"/>
          <w:sz w:val="24"/>
          <w:szCs w:val="24"/>
          <w:lang w:eastAsia="ru-RU"/>
        </w:rPr>
      </w:pPr>
      <w:r w:rsidRPr="00CA0B4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 школе сохраняются такие традиции как</w:t>
      </w:r>
      <w:r w:rsidRPr="00A73D8F">
        <w:rPr>
          <w:rFonts w:ascii="Times New Roman" w:eastAsia="Times New Roman" w:hAnsi="Times New Roman" w:cs="Times New Roman"/>
          <w:i/>
          <w:color w:val="1F497D"/>
          <w:sz w:val="24"/>
          <w:szCs w:val="24"/>
          <w:lang w:eastAsia="ru-RU"/>
        </w:rPr>
        <w:t>:</w:t>
      </w:r>
    </w:p>
    <w:p w:rsidR="007639B2" w:rsidRPr="00A73D8F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День рождения школы.</w:t>
      </w:r>
    </w:p>
    <w:p w:rsidR="007639B2" w:rsidRPr="00A73D8F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клуба «Патриот».</w:t>
      </w:r>
    </w:p>
    <w:p w:rsidR="007639B2" w:rsidRPr="00256435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Патриотическая работа вокруг имени  Героя Советского Союза  А.В.Попова.</w:t>
      </w:r>
    </w:p>
    <w:p w:rsidR="007639B2" w:rsidRPr="00256435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Научно-практическая конференция «Мои университеты».</w:t>
      </w:r>
    </w:p>
    <w:p w:rsidR="007639B2" w:rsidRPr="00256435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Социально-значимые проекты «Сделаем мир добрее».</w:t>
      </w:r>
    </w:p>
    <w:p w:rsidR="007639B2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Традиционные школьные праздники: «День знаний», «День учителя», Вечер встречи с выпускниками, День Победы, «Пос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ледний звонок», Выпускной вечер.</w:t>
      </w:r>
    </w:p>
    <w:p w:rsidR="007639B2" w:rsidRPr="00256435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B2" w:rsidRPr="001C761F" w:rsidRDefault="007639B2" w:rsidP="008A34B1">
      <w:pPr>
        <w:numPr>
          <w:ilvl w:val="1"/>
          <w:numId w:val="4"/>
        </w:numPr>
        <w:contextualSpacing/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Цель работы школы:</w:t>
      </w:r>
    </w:p>
    <w:p w:rsidR="007639B2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D8F">
        <w:rPr>
          <w:rFonts w:ascii="Times New Roman" w:eastAsia="Calibri" w:hAnsi="Times New Roman" w:cs="Times New Roman"/>
          <w:b/>
          <w:sz w:val="24"/>
          <w:szCs w:val="24"/>
        </w:rPr>
        <w:t>Формирование базовой культуры личности ребенка и развитие ключевых познавательных компетенций,  через создание потребности в достижении успеха в жизнедеятельности учащихся, и обеспечение  доступного, эффективного и качественного образования школьников с учетом их индивидуальных особенностей, склонностей и способностей.</w:t>
      </w:r>
    </w:p>
    <w:p w:rsidR="007639B2" w:rsidRPr="002432A0" w:rsidRDefault="007639B2" w:rsidP="007639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9B2" w:rsidRPr="001C761F" w:rsidRDefault="003A61EC" w:rsidP="007639B2">
      <w:pPr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1.13</w:t>
      </w:r>
      <w:r w:rsidR="007639B2"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. Приоритетные направления развития.</w:t>
      </w:r>
    </w:p>
    <w:p w:rsidR="007639B2" w:rsidRPr="00256435" w:rsidRDefault="007639B2" w:rsidP="0076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</w:t>
      </w: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Духовно-нравственное, патриотическое и гражданское воспитание.</w:t>
      </w:r>
    </w:p>
    <w:p w:rsidR="007639B2" w:rsidRPr="00256435" w:rsidRDefault="007639B2" w:rsidP="0076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качества знаний.</w:t>
      </w:r>
    </w:p>
    <w:p w:rsidR="007639B2" w:rsidRPr="00256435" w:rsidRDefault="007639B2" w:rsidP="0076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работы дошкольного образования</w:t>
      </w:r>
    </w:p>
    <w:p w:rsidR="007639B2" w:rsidRDefault="007639B2" w:rsidP="0076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системы работы с учащимися с ОВЗ,</w:t>
      </w:r>
    </w:p>
    <w:p w:rsidR="007639B2" w:rsidRDefault="007639B2" w:rsidP="0076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Реализация воспитательной системы «Школа без неу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дачников», </w:t>
      </w:r>
    </w:p>
    <w:p w:rsidR="007639B2" w:rsidRPr="006E02C0" w:rsidRDefault="007639B2" w:rsidP="00763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школы «Школа ключевых возможностей».</w:t>
      </w:r>
    </w:p>
    <w:p w:rsidR="007639B2" w:rsidRDefault="007639B2" w:rsidP="007639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B2" w:rsidRPr="001C761F" w:rsidRDefault="003A61EC" w:rsidP="007639B2">
      <w:pPr>
        <w:spacing w:after="0" w:line="240" w:lineRule="auto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1.14</w:t>
      </w:r>
      <w:r w:rsidR="007639B2"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. Основные достижения школы</w:t>
      </w: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 в 2014-2015 учебном году</w:t>
      </w:r>
      <w:proofErr w:type="gramStart"/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.</w:t>
      </w:r>
      <w:r w:rsidR="007639B2"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.</w:t>
      </w:r>
      <w:proofErr w:type="gramEnd"/>
    </w:p>
    <w:p w:rsidR="003A61EC" w:rsidRPr="006E02C0" w:rsidRDefault="003A61EC" w:rsidP="003A6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1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школе № 6 города Великие Луки есть чем гордиться. В первую очередь, это</w:t>
      </w:r>
      <w:r w:rsidR="00222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успехи наших учеников в учебной, исследовательской, спортивной, творческой и общественной работе. Понимание целей и задач деятельности школы, активная позиция педагогов, поддержка социальных партнеров и общественных организаций вселяет уверенность, что мы на правильном пути, что у нашей школы есть хорошие перспективы  развития. </w:t>
      </w:r>
    </w:p>
    <w:p w:rsidR="003A61EC" w:rsidRPr="006E02C0" w:rsidRDefault="003A61EC" w:rsidP="003A6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Сегодня школа № 6 города Великие Луки не только занимает свое достойное место в системе общеобразовательных учреждений города, но и обладает целым рядом существенных преимуществ, выгодно отличающих ее от других школ города. </w:t>
      </w:r>
    </w:p>
    <w:p w:rsidR="007639B2" w:rsidRPr="006E02C0" w:rsidRDefault="007639B2" w:rsidP="00763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39B2" w:rsidRPr="002432A0" w:rsidRDefault="007639B2" w:rsidP="008A34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предоставляет широкий спектр образовательных услуг.</w:t>
      </w:r>
    </w:p>
    <w:p w:rsidR="007639B2" w:rsidRPr="002432A0" w:rsidRDefault="007639B2" w:rsidP="008A34B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Успешно реализуется  образовательная программа дошкольного образования  для воспитанников в возрасте 3 – 7 лет. </w:t>
      </w:r>
    </w:p>
    <w:p w:rsidR="007639B2" w:rsidRPr="002432A0" w:rsidRDefault="007639B2" w:rsidP="008A34B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обеспечены услугами дополнительного образования.</w:t>
      </w:r>
    </w:p>
    <w:p w:rsidR="007639B2" w:rsidRPr="002432A0" w:rsidRDefault="007639B2" w:rsidP="008A34B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работают  и востребованы группы продлённого дня.</w:t>
      </w:r>
    </w:p>
    <w:p w:rsidR="007639B2" w:rsidRDefault="007639B2" w:rsidP="008A34B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Отлажена система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ОВЗ </w:t>
      </w:r>
      <w:r w:rsidRPr="002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адаптированным образовательным программам.</w:t>
      </w:r>
    </w:p>
    <w:p w:rsidR="003056D5" w:rsidRPr="003056D5" w:rsidRDefault="003056D5" w:rsidP="008A34B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школы функционирует самое крупное в городе дошкольное отделение, которое включает в себя 5 групп, рассчитано на 125 мест и единственное среди дошкольных отделений города охватывает весь дошкольный  возраст:  от 3-х до 7-лет. </w:t>
      </w:r>
    </w:p>
    <w:p w:rsidR="003056D5" w:rsidRDefault="003056D5" w:rsidP="008A34B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Юные </w:t>
      </w:r>
      <w:proofErr w:type="spellStart"/>
      <w:r w:rsidRPr="0030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великолучане</w:t>
      </w:r>
      <w:proofErr w:type="spellEnd"/>
      <w:r w:rsidRPr="0030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дошкольное образование в двух отдельных современных просторных корпусах, имеют собственный зал для музыкальных и спортивных занятий, свои прогулочные площадки. Это стало возможным  благодаря капитальному ремонту корпуса № 4, который завершился в этом учебном году.</w:t>
      </w:r>
    </w:p>
    <w:p w:rsidR="007639B2" w:rsidRPr="002432A0" w:rsidRDefault="007639B2" w:rsidP="008A34B1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2014 году образовательное учреждение успешно прошло процедуру аккредитации.</w:t>
      </w:r>
    </w:p>
    <w:p w:rsidR="007639B2" w:rsidRPr="003A61EC" w:rsidRDefault="007639B2" w:rsidP="008A34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 2014-2015 учебного года школа получила благодарственные письма из </w:t>
      </w:r>
      <w:r w:rsidRPr="0076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Малой академии наук «Интеллект будущего</w:t>
      </w: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участие в национальной образовательной программе  «Интеллектуально-творческий потенциал России», активную деятельность  учащихся и педагогов школы во Всероссийских конференциях научно-исследовательских работ учащихся «Шаги в науку», «Юность. Наука. Культура», «Юность. Наука. Культура. Север», </w:t>
      </w:r>
      <w:r w:rsidRPr="007639B2">
        <w:rPr>
          <w:rFonts w:ascii="Times New Roman" w:hAnsi="Times New Roman" w:cs="Times New Roman"/>
          <w:sz w:val="24"/>
          <w:szCs w:val="24"/>
        </w:rPr>
        <w:t xml:space="preserve">Российского фестиваля проектов «Созидание и творчество». В рейтинге образовательных учреждений </w:t>
      </w:r>
      <w:r w:rsidRPr="007639B2">
        <w:rPr>
          <w:rFonts w:ascii="Times New Roman" w:hAnsi="Times New Roman" w:cs="Times New Roman"/>
          <w:b/>
          <w:sz w:val="24"/>
          <w:szCs w:val="24"/>
        </w:rPr>
        <w:t>«Ими гордится Россия</w:t>
      </w:r>
      <w:r w:rsidRPr="007639B2">
        <w:rPr>
          <w:rFonts w:ascii="Times New Roman" w:hAnsi="Times New Roman" w:cs="Times New Roman"/>
          <w:sz w:val="24"/>
          <w:szCs w:val="24"/>
        </w:rPr>
        <w:t>»</w:t>
      </w:r>
      <w:r w:rsidRPr="0076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Малой академии наук «Интеллект будущего» </w:t>
      </w:r>
      <w:r w:rsidRPr="007639B2">
        <w:rPr>
          <w:rFonts w:ascii="Times New Roman" w:hAnsi="Times New Roman" w:cs="Times New Roman"/>
          <w:sz w:val="24"/>
          <w:szCs w:val="24"/>
        </w:rPr>
        <w:t xml:space="preserve">  наша </w:t>
      </w:r>
      <w:r w:rsidRPr="007639B2">
        <w:rPr>
          <w:rFonts w:ascii="Times New Roman" w:hAnsi="Times New Roman" w:cs="Times New Roman"/>
          <w:b/>
          <w:sz w:val="24"/>
          <w:szCs w:val="24"/>
        </w:rPr>
        <w:t>школа лидирует по баллам</w:t>
      </w:r>
      <w:r w:rsidRPr="007639B2">
        <w:rPr>
          <w:rFonts w:ascii="Times New Roman" w:hAnsi="Times New Roman" w:cs="Times New Roman"/>
          <w:sz w:val="24"/>
          <w:szCs w:val="24"/>
        </w:rPr>
        <w:t xml:space="preserve"> (6 192балла) над образовательными учреждениями города</w:t>
      </w:r>
      <w:proofErr w:type="gramStart"/>
      <w:r w:rsidRPr="00763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61EC" w:rsidRPr="003A61EC" w:rsidRDefault="003A61EC" w:rsidP="008A34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2014/15 </w:t>
      </w:r>
      <w:proofErr w:type="spellStart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proofErr w:type="spellEnd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№6 присуждено звание - </w:t>
      </w:r>
      <w:r w:rsidRPr="003A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«Лидер инновационного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(наша школа – единственная в Псковской обл.)</w:t>
      </w:r>
    </w:p>
    <w:p w:rsidR="003A61EC" w:rsidRPr="003A61EC" w:rsidRDefault="003A61EC" w:rsidP="003A61E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 ИННОВАЦИОННОГО ОБРАЗОВАНИЯ Учреждения – лидеры инновационного образования Национальной образовательной программы «Интеллектуально-творческий потенциал России» Это звание присваивается коллективам тех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подготовили максималь</w:t>
      </w:r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количество учащихся – Лауреатов различных научных конференций программы по итогам 2014/2015 учебного года: «Юность. Наука. Культура», «</w:t>
      </w:r>
      <w:proofErr w:type="gramStart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</w:t>
      </w:r>
      <w:proofErr w:type="gramEnd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потенциал-XXI», «Шаги в науку», «Юность. Наука. Космос», «Юный исследователь» (в</w:t>
      </w:r>
      <w:r w:rsidR="0022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«Рождественского Фести</w:t>
      </w:r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валя»), конференций в рамках летних проектов (2014 год). </w:t>
      </w:r>
    </w:p>
    <w:p w:rsidR="003A61EC" w:rsidRPr="003A61EC" w:rsidRDefault="003A61EC" w:rsidP="008A34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2014/15 </w:t>
      </w:r>
      <w:proofErr w:type="spellStart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proofErr w:type="spellEnd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№6 вошла в список </w:t>
      </w:r>
      <w:r w:rsidRPr="003A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лучших школ России в номинации – Образовательные учреждения – победители Национальной образовательной программы « Интеллектуально-творческий потенциал России»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(наша школа – единственная в  Псковской обл.)</w:t>
      </w:r>
    </w:p>
    <w:p w:rsidR="003A61EC" w:rsidRPr="003A61EC" w:rsidRDefault="003A61EC" w:rsidP="003A61E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список опреде</w:t>
      </w:r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лялся с учетом результативности участия во всех проектах программы «Интеллектуальн</w:t>
      </w:r>
      <w:proofErr w:type="gramStart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A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потенциал России» за учебный год. Этим учреждениям присваивается почетное звание «Учреждение года».</w:t>
      </w:r>
    </w:p>
    <w:p w:rsidR="003A61EC" w:rsidRPr="007639B2" w:rsidRDefault="003A61EC" w:rsidP="003A61E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EC" w:rsidRPr="003A61EC" w:rsidRDefault="007639B2" w:rsidP="008A34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Коллектив школы - </w:t>
      </w:r>
      <w:r w:rsidRPr="007639B2">
        <w:rPr>
          <w:rFonts w:ascii="Times New Roman" w:hAnsi="Times New Roman" w:cs="Times New Roman"/>
          <w:sz w:val="24"/>
          <w:szCs w:val="24"/>
        </w:rPr>
        <w:t xml:space="preserve">победитель Всероссийского  конкурса - проекта «Школа-лаборатория инноваций». По итогам школе присвоен статус </w:t>
      </w:r>
      <w:r w:rsidRPr="007639B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639B2">
        <w:rPr>
          <w:rFonts w:ascii="Times New Roman" w:hAnsi="Times New Roman" w:cs="Times New Roman"/>
          <w:b/>
          <w:sz w:val="24"/>
          <w:szCs w:val="24"/>
        </w:rPr>
        <w:t>Школа - лаборатория инноваций»</w:t>
      </w:r>
      <w:r w:rsidRPr="00763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9B2" w:rsidRPr="00CA0B46" w:rsidRDefault="007639B2" w:rsidP="008A34B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Всероссийского конкурса </w:t>
      </w:r>
      <w:r w:rsidRPr="00763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76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лучших школ России</w:t>
      </w: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номинации «Лучшее общеобразовательное учреждение». Директор школы </w:t>
      </w:r>
      <w:r w:rsidRPr="0076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 Михайловна  Любавина</w:t>
      </w:r>
      <w:r w:rsidRPr="00763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«Директор года – 2014».</w:t>
      </w:r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9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39B2">
        <w:rPr>
          <w:rFonts w:ascii="Times New Roman" w:hAnsi="Times New Roman" w:cs="Times New Roman"/>
          <w:i/>
          <w:sz w:val="24"/>
          <w:szCs w:val="24"/>
        </w:rPr>
        <w:t xml:space="preserve">Организаторами конкурса выступает Независимый общественный совет, в составе: представителей Комитета Совета Федерации по науке, образованию, культуре и информационной политике, Комитета Государственной Думы по образованию, Комитета Государственной Думы по науке и наукоемким </w:t>
      </w:r>
      <w:r w:rsidR="00CA0B46">
        <w:rPr>
          <w:rFonts w:ascii="Times New Roman" w:hAnsi="Times New Roman" w:cs="Times New Roman"/>
          <w:i/>
          <w:sz w:val="24"/>
          <w:szCs w:val="24"/>
        </w:rPr>
        <w:t>технологиям, Союза директоров в</w:t>
      </w:r>
      <w:r w:rsidRPr="007639B2">
        <w:rPr>
          <w:rFonts w:ascii="Times New Roman" w:hAnsi="Times New Roman" w:cs="Times New Roman"/>
          <w:i/>
          <w:sz w:val="24"/>
          <w:szCs w:val="24"/>
        </w:rPr>
        <w:t>узов России, Национальной Ассоциации директоров школ и учителей России, Международной академии качества и маркетинга, журнала «Профессия – директор».)</w:t>
      </w:r>
      <w:proofErr w:type="gramEnd"/>
    </w:p>
    <w:p w:rsidR="00CA0B46" w:rsidRDefault="00CA0B46" w:rsidP="00CA0B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46" w:rsidRDefault="00CA0B46" w:rsidP="00CA0B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78" w:rsidRDefault="00222A78" w:rsidP="00CA0B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78" w:rsidRDefault="00222A78" w:rsidP="00CA0B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46" w:rsidRPr="007639B2" w:rsidRDefault="00CA0B46" w:rsidP="00CA0B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B2" w:rsidRDefault="007639B2" w:rsidP="007639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412" w:rsidRPr="000C253B" w:rsidRDefault="004B2412" w:rsidP="000C253B">
      <w:pPr>
        <w:shd w:val="clear" w:color="auto" w:fill="00B0F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Состав </w:t>
      </w:r>
      <w:proofErr w:type="gramStart"/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ОУ.</w:t>
      </w:r>
    </w:p>
    <w:p w:rsidR="004B2412" w:rsidRPr="001C761F" w:rsidRDefault="004B2412" w:rsidP="004B2412">
      <w:pPr>
        <w:rPr>
          <w:rFonts w:ascii="Times New Roman" w:eastAsia="Times New Roman" w:hAnsi="Times New Roman" w:cs="Times New Roman"/>
          <w:b/>
          <w:i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i/>
          <w:color w:val="92D050"/>
          <w:sz w:val="24"/>
          <w:szCs w:val="24"/>
          <w:lang w:eastAsia="ru-RU"/>
        </w:rPr>
        <w:t>2.1</w:t>
      </w:r>
      <w:r w:rsidR="00C37967" w:rsidRPr="001C761F">
        <w:rPr>
          <w:rFonts w:ascii="Times New Roman" w:eastAsia="Times New Roman" w:hAnsi="Times New Roman" w:cs="Times New Roman"/>
          <w:b/>
          <w:i/>
          <w:color w:val="92D050"/>
          <w:sz w:val="24"/>
          <w:szCs w:val="24"/>
          <w:lang w:eastAsia="ru-RU"/>
        </w:rPr>
        <w:t>.</w:t>
      </w:r>
      <w:r w:rsidRPr="001C761F">
        <w:rPr>
          <w:rFonts w:ascii="Times New Roman" w:eastAsia="Times New Roman" w:hAnsi="Times New Roman" w:cs="Times New Roman"/>
          <w:b/>
          <w:i/>
          <w:color w:val="92D050"/>
          <w:sz w:val="24"/>
          <w:szCs w:val="24"/>
          <w:lang w:eastAsia="ru-RU"/>
        </w:rPr>
        <w:t xml:space="preserve"> </w:t>
      </w:r>
      <w:r w:rsidR="00C37967"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Общий контингент.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2014-2015</w:t>
      </w:r>
      <w:r w:rsidRPr="0057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МБОУ СОШ  №6 обучается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412" w:rsidRPr="00CE7821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CE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отделении,</w:t>
      </w:r>
    </w:p>
    <w:p w:rsidR="004B2412" w:rsidRPr="00CE7821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21">
        <w:rPr>
          <w:rFonts w:ascii="Times New Roman" w:eastAsia="Times New Roman" w:hAnsi="Times New Roman" w:cs="Times New Roman"/>
          <w:sz w:val="24"/>
          <w:szCs w:val="24"/>
          <w:lang w:eastAsia="ru-RU"/>
        </w:rPr>
        <w:t>- 318 учащихся в начальной школе,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313 </w:t>
      </w:r>
      <w:r w:rsidRPr="00575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среднем звене,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- 41 учащийся в старшем звене.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804 обучающихся и воспитанников</w:t>
      </w:r>
      <w:r w:rsidRPr="0057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школе: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- 5 групп дошкольного отделения (132 воспитанник),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 специальных коррекционных классов (102 учащихся),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- 24 общеобразовательных класса (570 учащихся).</w:t>
      </w:r>
    </w:p>
    <w:p w:rsidR="00CA0B46" w:rsidRDefault="00CA0B46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46" w:rsidRDefault="00CA0B46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46" w:rsidRDefault="00CA0B46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46" w:rsidRDefault="00CA0B46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46" w:rsidRDefault="00CA0B46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B46" w:rsidRDefault="00CA0B46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708"/>
        <w:gridCol w:w="876"/>
        <w:gridCol w:w="947"/>
        <w:gridCol w:w="1829"/>
        <w:gridCol w:w="946"/>
        <w:gridCol w:w="946"/>
        <w:gridCol w:w="1443"/>
        <w:gridCol w:w="876"/>
      </w:tblGrid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gridSpan w:val="5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Наполняемость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июня 20 15</w:t>
            </w: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1 д/о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10 кл.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2 д/о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3 д/о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4 д/о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11 кл.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д/о</w:t>
            </w:r>
          </w:p>
        </w:tc>
        <w:tc>
          <w:tcPr>
            <w:tcW w:w="876" w:type="dxa"/>
            <w:noWrap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7" w:type="dxa"/>
            <w:noWrap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предшкола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5 кл.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1 кл.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6 кл.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76" w:type="dxa"/>
            <w:noWrap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7" w:type="dxa"/>
            <w:noWrap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94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2 кл.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7 кл.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D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8 кл.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3 кл.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9 кл.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7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noWrap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87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  <w:noWrap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3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4 кл.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15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5-9 кл.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10-11 кл.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1-11 кл.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предшкола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предшкола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CD5AEE" w:rsidTr="004B2412">
        <w:trPr>
          <w:trHeight w:val="300"/>
        </w:trPr>
        <w:tc>
          <w:tcPr>
            <w:tcW w:w="1708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5A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1-4 кл.</w:t>
            </w: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947" w:type="dxa"/>
            <w:noWrap/>
            <w:hideMark/>
          </w:tcPr>
          <w:p w:rsidR="004B2412" w:rsidRPr="004F697C" w:rsidRDefault="004B2412" w:rsidP="004B24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highlight w:val="darkCyan"/>
              </w:rPr>
            </w:pPr>
          </w:p>
        </w:tc>
        <w:tc>
          <w:tcPr>
            <w:tcW w:w="1829" w:type="dxa"/>
            <w:noWrap/>
            <w:hideMark/>
          </w:tcPr>
          <w:p w:rsidR="004B2412" w:rsidRPr="003E3A82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24"/>
                <w:szCs w:val="24"/>
              </w:rPr>
            </w:pPr>
            <w:r w:rsidRPr="003E3A82"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24"/>
                <w:szCs w:val="24"/>
              </w:rPr>
              <w:t>Всего по школе</w:t>
            </w:r>
          </w:p>
        </w:tc>
        <w:tc>
          <w:tcPr>
            <w:tcW w:w="946" w:type="dxa"/>
            <w:noWrap/>
            <w:hideMark/>
          </w:tcPr>
          <w:p w:rsidR="004B2412" w:rsidRPr="003E3A82" w:rsidRDefault="004B2412" w:rsidP="004B241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  <w:t>804</w:t>
            </w:r>
          </w:p>
        </w:tc>
        <w:tc>
          <w:tcPr>
            <w:tcW w:w="94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4B2412" w:rsidRPr="00CD5AEE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412" w:rsidRDefault="004B2412" w:rsidP="004B2412">
      <w:pPr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</w:p>
    <w:p w:rsidR="004B2412" w:rsidRPr="001C761F" w:rsidRDefault="004B2412" w:rsidP="004B2412">
      <w:pPr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2.2</w:t>
      </w:r>
      <w:r w:rsidR="00C37967"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.</w:t>
      </w: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 </w:t>
      </w:r>
      <w:r w:rsidR="00C37967"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Средняя наполняемость.</w:t>
      </w:r>
    </w:p>
    <w:p w:rsidR="004B2412" w:rsidRPr="00B01AA6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отделения составляет 26.2 воспитанника</w:t>
      </w: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норме </w:t>
      </w:r>
      <w:r w:rsidRPr="000C4C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 </w:t>
      </w:r>
      <w:proofErr w:type="spellStart"/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4B2412" w:rsidRPr="00B01AA6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общеобразов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классах составляет 23.8</w:t>
      </w: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ученика (при норме 25 чел.),</w:t>
      </w:r>
    </w:p>
    <w:p w:rsidR="004B2412" w:rsidRPr="00B01AA6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специальных коррекционных классах  составляет  12,3</w:t>
      </w: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(при норме </w:t>
      </w:r>
      <w:r w:rsidRPr="000C4C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4C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ел.).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малочисленные общеоб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разовательные классы в школе - 1«А» - 20  учеников , 11 класс- 14</w:t>
      </w: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многочисленные классы – 4 «А»,  4«Б</w:t>
      </w: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10 классы -  по 27 учеников.</w:t>
      </w:r>
    </w:p>
    <w:p w:rsidR="004B2412" w:rsidRDefault="004B2412" w:rsidP="004B241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2412" w:rsidRPr="000A5FA2" w:rsidRDefault="004B2412" w:rsidP="004B241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5F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инамика</w:t>
      </w:r>
      <w:r w:rsidRPr="000A5F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численности </w:t>
      </w:r>
      <w:proofErr w:type="gramStart"/>
      <w:r w:rsidRPr="000A5F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0A5F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1660"/>
        <w:gridCol w:w="1580"/>
        <w:gridCol w:w="1581"/>
        <w:gridCol w:w="1584"/>
        <w:gridCol w:w="1581"/>
        <w:gridCol w:w="1585"/>
      </w:tblGrid>
      <w:tr w:rsidR="004B2412" w:rsidTr="004B2412">
        <w:tc>
          <w:tcPr>
            <w:tcW w:w="1595" w:type="dxa"/>
            <w:vMerge w:val="restart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9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9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9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96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4B2412" w:rsidTr="004B2412">
        <w:tc>
          <w:tcPr>
            <w:tcW w:w="1595" w:type="dxa"/>
            <w:vMerge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2412" w:rsidRPr="00D82377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77">
              <w:rPr>
                <w:rFonts w:ascii="Times New Roman" w:hAnsi="Times New Roman" w:cs="Times New Roman"/>
                <w:b/>
                <w:sz w:val="24"/>
                <w:szCs w:val="24"/>
              </w:rPr>
              <w:t>674</w:t>
            </w:r>
          </w:p>
        </w:tc>
        <w:tc>
          <w:tcPr>
            <w:tcW w:w="1595" w:type="dxa"/>
          </w:tcPr>
          <w:p w:rsidR="004B2412" w:rsidRPr="00D82377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77"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</w:p>
        </w:tc>
        <w:tc>
          <w:tcPr>
            <w:tcW w:w="1595" w:type="dxa"/>
          </w:tcPr>
          <w:p w:rsidR="004B2412" w:rsidRPr="00D82377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77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1595" w:type="dxa"/>
          </w:tcPr>
          <w:p w:rsidR="004B2412" w:rsidRPr="00D82377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77">
              <w:rPr>
                <w:rFonts w:ascii="Times New Roman" w:hAnsi="Times New Roman" w:cs="Times New Roman"/>
                <w:b/>
                <w:sz w:val="24"/>
                <w:szCs w:val="24"/>
              </w:rPr>
              <w:t>768</w:t>
            </w:r>
          </w:p>
        </w:tc>
        <w:tc>
          <w:tcPr>
            <w:tcW w:w="1596" w:type="dxa"/>
          </w:tcPr>
          <w:p w:rsidR="004B2412" w:rsidRPr="00D82377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77"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</w:tr>
      <w:tr w:rsidR="004B2412" w:rsidTr="004B2412">
        <w:tc>
          <w:tcPr>
            <w:tcW w:w="159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численности,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 </w:t>
            </w:r>
          </w:p>
        </w:tc>
        <w:tc>
          <w:tcPr>
            <w:tcW w:w="159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2412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412" w:rsidRPr="00D82377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77">
              <w:rPr>
                <w:rFonts w:ascii="Times New Roman" w:hAnsi="Times New Roman" w:cs="Times New Roman"/>
                <w:b/>
                <w:sz w:val="24"/>
                <w:szCs w:val="24"/>
              </w:rPr>
              <w:t>105%</w:t>
            </w:r>
          </w:p>
        </w:tc>
        <w:tc>
          <w:tcPr>
            <w:tcW w:w="1595" w:type="dxa"/>
          </w:tcPr>
          <w:p w:rsidR="004B2412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412" w:rsidRPr="00D82377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77">
              <w:rPr>
                <w:rFonts w:ascii="Times New Roman" w:hAnsi="Times New Roman" w:cs="Times New Roman"/>
                <w:b/>
                <w:sz w:val="24"/>
                <w:szCs w:val="24"/>
              </w:rPr>
              <w:t>104,5%</w:t>
            </w:r>
          </w:p>
        </w:tc>
        <w:tc>
          <w:tcPr>
            <w:tcW w:w="1595" w:type="dxa"/>
          </w:tcPr>
          <w:p w:rsidR="004B2412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412" w:rsidRPr="00D82377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77">
              <w:rPr>
                <w:rFonts w:ascii="Times New Roman" w:hAnsi="Times New Roman" w:cs="Times New Roman"/>
                <w:b/>
                <w:sz w:val="24"/>
                <w:szCs w:val="24"/>
              </w:rPr>
              <w:t>104%</w:t>
            </w:r>
          </w:p>
        </w:tc>
        <w:tc>
          <w:tcPr>
            <w:tcW w:w="1596" w:type="dxa"/>
          </w:tcPr>
          <w:p w:rsidR="004B2412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412" w:rsidRPr="00D82377" w:rsidRDefault="004B2412" w:rsidP="004B2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77">
              <w:rPr>
                <w:rFonts w:ascii="Times New Roman" w:hAnsi="Times New Roman" w:cs="Times New Roman"/>
                <w:b/>
                <w:sz w:val="24"/>
                <w:szCs w:val="24"/>
              </w:rPr>
              <w:t>104,6%</w:t>
            </w:r>
          </w:p>
        </w:tc>
      </w:tr>
    </w:tbl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Default="004B2412" w:rsidP="004B241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Динамика численности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2014-2015 уч. году по уровням образования.</w:t>
      </w:r>
    </w:p>
    <w:p w:rsidR="004B2412" w:rsidRDefault="004B2412" w:rsidP="004B24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2412" w:rsidTr="004B2412">
        <w:tc>
          <w:tcPr>
            <w:tcW w:w="2392" w:type="dxa"/>
          </w:tcPr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 уч. г.      на начало года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 уч. г. на конец года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Сохранение контингента %</w:t>
            </w:r>
          </w:p>
        </w:tc>
      </w:tr>
      <w:tr w:rsidR="004B2412" w:rsidTr="004B2412">
        <w:tc>
          <w:tcPr>
            <w:tcW w:w="2392" w:type="dxa"/>
          </w:tcPr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Дошкольное  образование 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132%</w:t>
            </w:r>
          </w:p>
        </w:tc>
      </w:tr>
      <w:tr w:rsidR="004B2412" w:rsidTr="004B2412">
        <w:tc>
          <w:tcPr>
            <w:tcW w:w="2392" w:type="dxa"/>
          </w:tcPr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101.6%</w:t>
            </w:r>
          </w:p>
        </w:tc>
      </w:tr>
      <w:tr w:rsidR="004B2412" w:rsidTr="004B2412">
        <w:tc>
          <w:tcPr>
            <w:tcW w:w="2392" w:type="dxa"/>
          </w:tcPr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97%</w:t>
            </w:r>
          </w:p>
        </w:tc>
      </w:tr>
      <w:tr w:rsidR="004B2412" w:rsidTr="004B2412">
        <w:tc>
          <w:tcPr>
            <w:tcW w:w="2392" w:type="dxa"/>
          </w:tcPr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93%</w:t>
            </w:r>
          </w:p>
        </w:tc>
      </w:tr>
      <w:tr w:rsidR="004B2412" w:rsidTr="004B2412">
        <w:tc>
          <w:tcPr>
            <w:tcW w:w="2392" w:type="dxa"/>
          </w:tcPr>
          <w:p w:rsidR="004B2412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778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2393" w:type="dxa"/>
          </w:tcPr>
          <w:p w:rsidR="004B2412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104.6%</w:t>
            </w:r>
          </w:p>
        </w:tc>
      </w:tr>
    </w:tbl>
    <w:p w:rsidR="004B2412" w:rsidRDefault="004B2412" w:rsidP="004B24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B2412" w:rsidRPr="001C761F" w:rsidRDefault="004B2412" w:rsidP="004B2412">
      <w:pPr>
        <w:rPr>
          <w:rFonts w:ascii="Times New Roman" w:eastAsia="Calibri" w:hAnsi="Times New Roman" w:cs="Times New Roman"/>
          <w:b/>
          <w:color w:val="92D050"/>
          <w:sz w:val="24"/>
          <w:szCs w:val="24"/>
        </w:rPr>
      </w:pPr>
      <w:r w:rsidRPr="001C761F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2.3. Возрастной состав дошкольного отделения</w:t>
      </w:r>
    </w:p>
    <w:p w:rsidR="004B2412" w:rsidRPr="001D0780" w:rsidRDefault="004B2412" w:rsidP="004B241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0780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 в школе функционирует 5 групп дошкольного  образования, которые посещают 132 воспитанника в  возрасте от 3-х до 7 лет.  </w:t>
      </w:r>
    </w:p>
    <w:p w:rsidR="004B2412" w:rsidRPr="001D0780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260"/>
        <w:gridCol w:w="4218"/>
      </w:tblGrid>
      <w:tr w:rsidR="004B2412" w:rsidRPr="001D0780" w:rsidTr="004B2412">
        <w:tc>
          <w:tcPr>
            <w:tcW w:w="2093" w:type="dxa"/>
          </w:tcPr>
          <w:p w:rsidR="004B2412" w:rsidRPr="001D0780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260" w:type="dxa"/>
          </w:tcPr>
          <w:p w:rsidR="004B2412" w:rsidRPr="001D0780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218" w:type="dxa"/>
          </w:tcPr>
          <w:p w:rsidR="004B2412" w:rsidRPr="001D0780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детей в группах </w:t>
            </w:r>
          </w:p>
        </w:tc>
      </w:tr>
      <w:tr w:rsidR="004B2412" w:rsidRPr="001D0780" w:rsidTr="004B2412">
        <w:tc>
          <w:tcPr>
            <w:tcW w:w="2093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60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218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4B2412" w:rsidRPr="001D0780" w:rsidTr="004B2412">
        <w:tc>
          <w:tcPr>
            <w:tcW w:w="2093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60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218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4B2412" w:rsidRPr="001D0780" w:rsidTr="004B2412">
        <w:tc>
          <w:tcPr>
            <w:tcW w:w="2093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60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218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4B2412" w:rsidRPr="001D0780" w:rsidTr="004B2412">
        <w:tc>
          <w:tcPr>
            <w:tcW w:w="2093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60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218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4B2412" w:rsidRPr="001D0780" w:rsidTr="004B2412">
        <w:tc>
          <w:tcPr>
            <w:tcW w:w="2093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260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4218" w:type="dxa"/>
          </w:tcPr>
          <w:p w:rsidR="004B2412" w:rsidRPr="001D0780" w:rsidRDefault="004B2412" w:rsidP="004B2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8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</w:tbl>
    <w:p w:rsidR="004B2412" w:rsidRPr="001D0780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780">
        <w:rPr>
          <w:rFonts w:ascii="Times New Roman" w:eastAsia="Calibri" w:hAnsi="Times New Roman" w:cs="Times New Roman"/>
          <w:sz w:val="24"/>
          <w:szCs w:val="24"/>
        </w:rPr>
        <w:lastRenderedPageBreak/>
        <w:t>На начало учебного года численность воспитанников составляла 98 детей (4 группы), увеличение контингента воспитанников оказалось возможным за счет открытия еще одной группы и появления дополнительных мест за счет увеличения площади в уже функционирующих группах после завершения капремонта в корпусе № 4.</w:t>
      </w:r>
    </w:p>
    <w:p w:rsidR="004B2412" w:rsidRPr="001D0780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780">
        <w:rPr>
          <w:rFonts w:ascii="Times New Roman" w:eastAsia="Calibri" w:hAnsi="Times New Roman" w:cs="Times New Roman"/>
          <w:sz w:val="24"/>
          <w:szCs w:val="24"/>
        </w:rPr>
        <w:t>В этом учебном году в первый класс выпускается 49 воспитанников, из них 44 – будущие первоклассники нашей школы.</w:t>
      </w:r>
    </w:p>
    <w:p w:rsidR="004B2412" w:rsidRDefault="004B2412" w:rsidP="004B241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B2412" w:rsidRPr="001C761F" w:rsidRDefault="004B2412" w:rsidP="004B2412">
      <w:pPr>
        <w:spacing w:after="0" w:line="240" w:lineRule="auto"/>
        <w:rPr>
          <w:rFonts w:ascii="Times New Roman" w:eastAsia="Times New Roman" w:hAnsi="Times New Roman" w:cs="Calibri"/>
          <w:b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2</w:t>
      </w:r>
      <w:r w:rsidRPr="001C761F">
        <w:rPr>
          <w:rFonts w:ascii="Times New Roman" w:eastAsia="Times New Roman" w:hAnsi="Times New Roman" w:cs="Calibri"/>
          <w:b/>
          <w:color w:val="92D050"/>
          <w:sz w:val="24"/>
          <w:szCs w:val="24"/>
          <w:lang w:eastAsia="ru-RU"/>
        </w:rPr>
        <w:t>.4. Численный состав воспитанников, идущих в первый класс.</w:t>
      </w:r>
    </w:p>
    <w:p w:rsidR="004B2412" w:rsidRPr="000A6E9A" w:rsidRDefault="004B2412" w:rsidP="004B2412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B2412" w:rsidRPr="005615B9" w:rsidTr="004B2412">
        <w:tc>
          <w:tcPr>
            <w:tcW w:w="3190" w:type="dxa"/>
          </w:tcPr>
          <w:p w:rsidR="004B2412" w:rsidRPr="005615B9" w:rsidRDefault="004B2412" w:rsidP="004B241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615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Общее количество воспитанников, идущих в 1 класс</w:t>
            </w:r>
          </w:p>
        </w:tc>
        <w:tc>
          <w:tcPr>
            <w:tcW w:w="3190" w:type="dxa"/>
          </w:tcPr>
          <w:p w:rsidR="004B2412" w:rsidRPr="005615B9" w:rsidRDefault="004B2412" w:rsidP="004B241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615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воспитанников, идущих в 1 класс МБОУ СОШ №6</w:t>
            </w:r>
          </w:p>
        </w:tc>
        <w:tc>
          <w:tcPr>
            <w:tcW w:w="3191" w:type="dxa"/>
          </w:tcPr>
          <w:p w:rsidR="004B2412" w:rsidRPr="005615B9" w:rsidRDefault="004B2412" w:rsidP="004B241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615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воспитанников, идущих в 1 класс других школ города</w:t>
            </w:r>
          </w:p>
        </w:tc>
      </w:tr>
      <w:tr w:rsidR="004B2412" w:rsidRPr="000A6E9A" w:rsidTr="004B2412">
        <w:tc>
          <w:tcPr>
            <w:tcW w:w="3190" w:type="dxa"/>
          </w:tcPr>
          <w:p w:rsidR="004B2412" w:rsidRPr="005615B9" w:rsidRDefault="004B2412" w:rsidP="004B241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615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0" w:type="dxa"/>
          </w:tcPr>
          <w:p w:rsidR="004B2412" w:rsidRPr="005615B9" w:rsidRDefault="004B2412" w:rsidP="004B241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615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91" w:type="dxa"/>
          </w:tcPr>
          <w:p w:rsidR="004B2412" w:rsidRPr="000A6E9A" w:rsidRDefault="004B2412" w:rsidP="004B241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615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</w:tr>
    </w:tbl>
    <w:p w:rsidR="004B2412" w:rsidRPr="000A6E9A" w:rsidRDefault="004B2412" w:rsidP="004B241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B2412" w:rsidRPr="001C761F" w:rsidRDefault="004B2412" w:rsidP="004B2412">
      <w:pPr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2.5. Группы продленного дня.</w:t>
      </w:r>
    </w:p>
    <w:p w:rsidR="004B2412" w:rsidRDefault="004B2412" w:rsidP="004B2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школе работает 4 группы  </w:t>
      </w:r>
      <w:r w:rsidRPr="00B0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продленного дня, которые посещают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 учеников начальной школы.</w:t>
      </w:r>
    </w:p>
    <w:p w:rsidR="004B2412" w:rsidRPr="001C761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92D050"/>
          <w:sz w:val="24"/>
          <w:szCs w:val="24"/>
        </w:rPr>
      </w:pPr>
      <w:r w:rsidRPr="001C761F">
        <w:rPr>
          <w:rFonts w:ascii="Times New Roman" w:eastAsia="Calibri" w:hAnsi="Times New Roman" w:cs="Times New Roman"/>
          <w:b/>
          <w:color w:val="92D050"/>
          <w:sz w:val="24"/>
          <w:szCs w:val="24"/>
        </w:rPr>
        <w:t xml:space="preserve">2.6. Распределение </w:t>
      </w:r>
      <w:proofErr w:type="gramStart"/>
      <w:r w:rsidRPr="001C761F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обучающихся</w:t>
      </w:r>
      <w:proofErr w:type="gramEnd"/>
      <w:r w:rsidRPr="001C761F">
        <w:rPr>
          <w:rFonts w:ascii="Times New Roman" w:eastAsia="Calibri" w:hAnsi="Times New Roman" w:cs="Times New Roman"/>
          <w:b/>
          <w:color w:val="92D050"/>
          <w:sz w:val="24"/>
          <w:szCs w:val="24"/>
        </w:rPr>
        <w:t xml:space="preserve"> по микрорайонам.</w:t>
      </w:r>
    </w:p>
    <w:p w:rsidR="004B2412" w:rsidRPr="003A57F7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F7">
        <w:rPr>
          <w:rFonts w:ascii="Times New Roman" w:eastAsia="Calibri" w:hAnsi="Times New Roman" w:cs="Times New Roman"/>
          <w:sz w:val="24"/>
          <w:szCs w:val="24"/>
        </w:rPr>
        <w:t xml:space="preserve">Рядом со школой проживает  - 269 учащихся, в районе ПМК -81, Аэропорта -71, Льнозавода -128, Дружбы -38. Из центра города, заречного района и района Малышева в нашей школе обучается - 62 человека, </w:t>
      </w:r>
      <w:proofErr w:type="spellStart"/>
      <w:r w:rsidRPr="003A57F7">
        <w:rPr>
          <w:rFonts w:ascii="Times New Roman" w:eastAsia="Calibri" w:hAnsi="Times New Roman" w:cs="Times New Roman"/>
          <w:sz w:val="24"/>
          <w:szCs w:val="24"/>
        </w:rPr>
        <w:t>Зяблище</w:t>
      </w:r>
      <w:proofErr w:type="spellEnd"/>
      <w:r w:rsidRPr="003A57F7">
        <w:rPr>
          <w:rFonts w:ascii="Times New Roman" w:eastAsia="Calibri" w:hAnsi="Times New Roman" w:cs="Times New Roman"/>
          <w:sz w:val="24"/>
          <w:szCs w:val="24"/>
        </w:rPr>
        <w:t xml:space="preserve"> - 91 ребёнок. Проживает  в деревнях Великолукского района – 64  учащихся.</w:t>
      </w:r>
    </w:p>
    <w:p w:rsidR="004B2412" w:rsidRPr="003A57F7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3A57F7" w:rsidRDefault="004B2412" w:rsidP="003A5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F7">
        <w:rPr>
          <w:rFonts w:ascii="Times New Roman" w:eastAsia="Calibri" w:hAnsi="Times New Roman" w:cs="Times New Roman"/>
          <w:sz w:val="24"/>
          <w:szCs w:val="24"/>
        </w:rPr>
        <w:t>Количество учащихся проживающих  в микрорайоне  школы</w:t>
      </w:r>
    </w:p>
    <w:p w:rsidR="004B2412" w:rsidRPr="003A57F7" w:rsidRDefault="004B2412" w:rsidP="003A5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F7">
        <w:rPr>
          <w:rFonts w:ascii="Times New Roman" w:eastAsia="Calibri" w:hAnsi="Times New Roman" w:cs="Times New Roman"/>
          <w:sz w:val="24"/>
          <w:szCs w:val="24"/>
        </w:rPr>
        <w:t>МБОУ «Средняя общеобразовательная школа №6 имени Героя</w:t>
      </w:r>
    </w:p>
    <w:p w:rsidR="004B2412" w:rsidRPr="003A57F7" w:rsidRDefault="004B2412" w:rsidP="003A5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F7">
        <w:rPr>
          <w:rFonts w:ascii="Times New Roman" w:eastAsia="Calibri" w:hAnsi="Times New Roman" w:cs="Times New Roman"/>
          <w:sz w:val="24"/>
          <w:szCs w:val="24"/>
        </w:rPr>
        <w:t>Советского Союза А.В. Попова»</w:t>
      </w:r>
    </w:p>
    <w:p w:rsidR="004B2412" w:rsidRPr="00CA04B0" w:rsidRDefault="004B2412" w:rsidP="004B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ook w:val="04A0"/>
      </w:tblPr>
      <w:tblGrid>
        <w:gridCol w:w="2187"/>
        <w:gridCol w:w="2156"/>
        <w:gridCol w:w="1130"/>
        <w:gridCol w:w="1287"/>
        <w:gridCol w:w="1365"/>
        <w:gridCol w:w="995"/>
        <w:gridCol w:w="910"/>
      </w:tblGrid>
      <w:tr w:rsidR="004B2412" w:rsidRPr="00373B80" w:rsidTr="00EC2086">
        <w:tc>
          <w:tcPr>
            <w:tcW w:w="2187" w:type="dxa"/>
            <w:shd w:val="clear" w:color="auto" w:fill="FFFF00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56" w:type="dxa"/>
            <w:shd w:val="clear" w:color="auto" w:fill="FFFF00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130" w:type="dxa"/>
            <w:shd w:val="clear" w:color="auto" w:fill="FFFF00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НАЧ. ШКОЛА</w:t>
            </w:r>
          </w:p>
        </w:tc>
        <w:tc>
          <w:tcPr>
            <w:tcW w:w="1287" w:type="dxa"/>
            <w:shd w:val="clear" w:color="auto" w:fill="FFFF00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1365" w:type="dxa"/>
            <w:shd w:val="clear" w:color="auto" w:fill="FFFF00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СТАРШЕЕ ЗВЕНО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FFFF00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ПМК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10,7%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АЭРОПОРТ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8,8%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ЛЬНОЗАВОД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15,9%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РЯДОМ СО ШКОЛОЙ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33,4%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ДРУЖБА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4,7%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(ЦЕНТР)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(ЗАРЕЧНЫЙ Р-ОН)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(Р-ОН МАЛЫШЕВА)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1,3%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ЗЯБЛИЩЕ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11,3%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Великолукский район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7,9%</w:t>
            </w:r>
          </w:p>
        </w:tc>
      </w:tr>
      <w:tr w:rsidR="004B2412" w:rsidRPr="00373B80" w:rsidTr="00EC2086">
        <w:tc>
          <w:tcPr>
            <w:tcW w:w="2187" w:type="dxa"/>
            <w:shd w:val="clear" w:color="auto" w:fill="C6D9F1" w:themeFill="text2" w:themeFillTint="33"/>
          </w:tcPr>
          <w:p w:rsidR="004B2412" w:rsidRPr="00373B80" w:rsidRDefault="004B2412" w:rsidP="004B2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ВСЕГО</w:t>
            </w:r>
          </w:p>
        </w:tc>
        <w:tc>
          <w:tcPr>
            <w:tcW w:w="2156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0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87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365" w:type="dxa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4B2412" w:rsidRPr="00373B80" w:rsidRDefault="004B2412" w:rsidP="004B2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------</w:t>
            </w:r>
          </w:p>
        </w:tc>
      </w:tr>
    </w:tbl>
    <w:p w:rsidR="00EC2086" w:rsidRDefault="00EC2086" w:rsidP="00EC2086">
      <w:r w:rsidRPr="00920F0B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4050" cy="3352800"/>
            <wp:effectExtent l="19050" t="0" r="19050" b="0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2086" w:rsidRDefault="00EC2086" w:rsidP="00EC2086"/>
    <w:p w:rsidR="004B2412" w:rsidRPr="00920F0B" w:rsidRDefault="004B2412" w:rsidP="004B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20F0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20F0B">
        <w:rPr>
          <w:rFonts w:ascii="Times New Roman" w:eastAsia="Calibri" w:hAnsi="Times New Roman" w:cs="Times New Roman"/>
          <w:sz w:val="24"/>
          <w:szCs w:val="24"/>
        </w:rPr>
        <w:t xml:space="preserve">В школе обучаются 24 учащихся, воспитывающихся в приёмных семьях и находящихся под опекой. </w:t>
      </w:r>
    </w:p>
    <w:p w:rsidR="004B2412" w:rsidRPr="00920F0B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F0B">
        <w:rPr>
          <w:rFonts w:ascii="Times New Roman" w:eastAsia="Calibri" w:hAnsi="Times New Roman" w:cs="Times New Roman"/>
          <w:sz w:val="24"/>
          <w:szCs w:val="24"/>
        </w:rPr>
        <w:t xml:space="preserve"> Среди обучающихся, находящихся под опекой нет совершивших  правонарушения, и состоящих  на учёте в инспекции по делам несовершеннолетних.</w:t>
      </w:r>
    </w:p>
    <w:p w:rsidR="004B2412" w:rsidRPr="00920F0B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1C761F" w:rsidRDefault="004B2412" w:rsidP="004B2412">
      <w:pPr>
        <w:spacing w:after="0" w:line="240" w:lineRule="auto"/>
        <w:rPr>
          <w:rFonts w:ascii="Times New Roman" w:eastAsia="Calibri" w:hAnsi="Times New Roman" w:cs="Times New Roman"/>
          <w:color w:val="92D050"/>
          <w:sz w:val="24"/>
          <w:szCs w:val="24"/>
        </w:rPr>
      </w:pPr>
      <w:r w:rsidRPr="001C761F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2.7.</w:t>
      </w:r>
      <w:r w:rsidRPr="001C761F">
        <w:rPr>
          <w:rFonts w:ascii="Times New Roman" w:eastAsia="Calibri" w:hAnsi="Times New Roman" w:cs="Times New Roman"/>
          <w:color w:val="92D050"/>
          <w:sz w:val="24"/>
          <w:szCs w:val="24"/>
        </w:rPr>
        <w:t xml:space="preserve"> Составив  социальный паспорт учебного заведения, мы узнали, что родители заняты в следующих сферах деятельности:</w:t>
      </w:r>
    </w:p>
    <w:p w:rsidR="004B2412" w:rsidRPr="00CA04B0" w:rsidRDefault="004B2412" w:rsidP="004B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101" w:type="dxa"/>
        <w:tblInd w:w="93" w:type="dxa"/>
        <w:tblLook w:val="04A0"/>
      </w:tblPr>
      <w:tblGrid>
        <w:gridCol w:w="4121"/>
        <w:gridCol w:w="980"/>
      </w:tblGrid>
      <w:tr w:rsidR="004B2412" w:rsidRPr="00CA04B0" w:rsidTr="004B2412">
        <w:trPr>
          <w:trHeight w:val="346"/>
        </w:trPr>
        <w:tc>
          <w:tcPr>
            <w:tcW w:w="4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Занятость родителей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412" w:rsidRPr="00CA04B0" w:rsidTr="004B2412">
        <w:trPr>
          <w:trHeight w:val="6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и работники бюджетной сферы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4B2412" w:rsidRPr="00CA04B0" w:rsidTr="004B2412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B2412" w:rsidRPr="00CA04B0" w:rsidTr="004B2412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B2412" w:rsidRPr="00CA04B0" w:rsidTr="004B2412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предприниматели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B2412" w:rsidRPr="00CA04B0" w:rsidTr="004B2412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B2412" w:rsidRPr="00CA04B0" w:rsidTr="004B2412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2412" w:rsidRPr="00CA04B0" w:rsidTr="004B2412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МВД и ФСБ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B2412" w:rsidRPr="00CA04B0" w:rsidTr="004B2412">
        <w:trPr>
          <w:trHeight w:val="30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торговли и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4B2412" w:rsidRPr="00CA04B0" w:rsidTr="004B2412">
        <w:trPr>
          <w:trHeight w:val="31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рабочие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412" w:rsidRPr="00CA04B0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</w:tbl>
    <w:p w:rsidR="004B2412" w:rsidRDefault="004B2412" w:rsidP="004B24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412" w:rsidRPr="00920F0B" w:rsidRDefault="004B2412" w:rsidP="004B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F0B">
        <w:rPr>
          <w:rFonts w:ascii="Times New Roman" w:eastAsia="Calibri" w:hAnsi="Times New Roman" w:cs="Times New Roman"/>
          <w:sz w:val="24"/>
          <w:szCs w:val="24"/>
        </w:rPr>
        <w:t>Выявлено, что 116  учащихся воспитываются в неполных семьях, 12 учащихся проживают в неблагополучных семьях (9 семей), 21 ребёнок воспитывается опекунами (17 семей), 3 учащихся проживают в приёмных семьях (3 семьи), 52 семьи имеют статус малоимущих (в них 81 ребёнок)  и 51  многодетные (в них 96 школьников).</w:t>
      </w:r>
    </w:p>
    <w:p w:rsidR="004B2412" w:rsidRPr="00920F0B" w:rsidRDefault="004B2412" w:rsidP="004B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1C761F" w:rsidRDefault="004B2412" w:rsidP="004B2412">
      <w:pPr>
        <w:spacing w:after="0" w:line="240" w:lineRule="auto"/>
        <w:rPr>
          <w:rFonts w:ascii="Times New Roman" w:eastAsia="Calibri" w:hAnsi="Times New Roman" w:cs="Times New Roman"/>
          <w:color w:val="92D050"/>
          <w:sz w:val="24"/>
          <w:szCs w:val="24"/>
        </w:rPr>
      </w:pPr>
      <w:r w:rsidRPr="001C761F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2.8.</w:t>
      </w:r>
      <w:r w:rsidRPr="001C761F">
        <w:rPr>
          <w:rFonts w:ascii="Times New Roman" w:eastAsia="Calibri" w:hAnsi="Times New Roman" w:cs="Times New Roman"/>
          <w:color w:val="92D050"/>
          <w:sz w:val="24"/>
          <w:szCs w:val="24"/>
        </w:rPr>
        <w:t xml:space="preserve">   </w:t>
      </w:r>
      <w:proofErr w:type="gramStart"/>
      <w:r w:rsidRPr="001C761F">
        <w:rPr>
          <w:rFonts w:ascii="Times New Roman" w:eastAsia="Calibri" w:hAnsi="Times New Roman" w:cs="Times New Roman"/>
          <w:color w:val="92D050"/>
          <w:sz w:val="24"/>
          <w:szCs w:val="24"/>
        </w:rPr>
        <w:t xml:space="preserve">В настоящее время из 3 учащихся, состоящих  на </w:t>
      </w:r>
      <w:proofErr w:type="spellStart"/>
      <w:r w:rsidRPr="001C761F">
        <w:rPr>
          <w:rFonts w:ascii="Times New Roman" w:eastAsia="Calibri" w:hAnsi="Times New Roman" w:cs="Times New Roman"/>
          <w:color w:val="92D050"/>
          <w:sz w:val="24"/>
          <w:szCs w:val="24"/>
        </w:rPr>
        <w:t>внутришкольном</w:t>
      </w:r>
      <w:proofErr w:type="spellEnd"/>
      <w:r w:rsidRPr="001C761F">
        <w:rPr>
          <w:rFonts w:ascii="Times New Roman" w:eastAsia="Calibri" w:hAnsi="Times New Roman" w:cs="Times New Roman"/>
          <w:color w:val="92D050"/>
          <w:sz w:val="24"/>
          <w:szCs w:val="24"/>
        </w:rPr>
        <w:t xml:space="preserve">  учёте,  2 учащихся  вовлечены в дополнительные занятия. </w:t>
      </w:r>
      <w:proofErr w:type="gramEnd"/>
    </w:p>
    <w:p w:rsidR="004B2412" w:rsidRPr="001C761F" w:rsidRDefault="004B2412" w:rsidP="004B2412">
      <w:pPr>
        <w:spacing w:after="0" w:line="240" w:lineRule="auto"/>
        <w:rPr>
          <w:rFonts w:ascii="Times New Roman" w:eastAsia="Calibri" w:hAnsi="Times New Roman" w:cs="Times New Roman"/>
          <w:color w:val="92D050"/>
          <w:sz w:val="24"/>
          <w:szCs w:val="24"/>
        </w:rPr>
      </w:pPr>
    </w:p>
    <w:p w:rsidR="004B2412" w:rsidRPr="00920F0B" w:rsidRDefault="004B2412" w:rsidP="004B24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F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Список несовершеннолетних, состоящих на профилактическом учете в МБОУ СОШ №6, занимающихся в различных кружках и секциях  </w:t>
      </w:r>
    </w:p>
    <w:tbl>
      <w:tblPr>
        <w:tblStyle w:val="2"/>
        <w:tblW w:w="0" w:type="auto"/>
        <w:tblInd w:w="-459" w:type="dxa"/>
        <w:tblLook w:val="04A0"/>
      </w:tblPr>
      <w:tblGrid>
        <w:gridCol w:w="555"/>
        <w:gridCol w:w="2988"/>
        <w:gridCol w:w="1493"/>
        <w:gridCol w:w="2546"/>
        <w:gridCol w:w="2448"/>
      </w:tblGrid>
      <w:tr w:rsidR="004B2412" w:rsidRPr="00920F0B" w:rsidTr="004B2412">
        <w:trPr>
          <w:trHeight w:val="614"/>
        </w:trPr>
        <w:tc>
          <w:tcPr>
            <w:tcW w:w="555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8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Ф.И.О.</w:t>
            </w:r>
          </w:p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несовершеннолетнего</w:t>
            </w:r>
          </w:p>
        </w:tc>
        <w:tc>
          <w:tcPr>
            <w:tcW w:w="1493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46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Секция</w:t>
            </w:r>
          </w:p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(кружок, мероприятие)</w:t>
            </w:r>
          </w:p>
        </w:tc>
        <w:tc>
          <w:tcPr>
            <w:tcW w:w="2448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B2412" w:rsidRPr="00920F0B" w:rsidTr="004B2412">
        <w:tc>
          <w:tcPr>
            <w:tcW w:w="555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Щемелёв</w:t>
            </w:r>
            <w:proofErr w:type="spellEnd"/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1493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14.03.2000</w:t>
            </w:r>
          </w:p>
        </w:tc>
        <w:tc>
          <w:tcPr>
            <w:tcW w:w="2546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2448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4B2412" w:rsidRPr="00920F0B" w:rsidTr="004B2412">
        <w:tc>
          <w:tcPr>
            <w:tcW w:w="555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Егоров Илья Михайлович</w:t>
            </w:r>
          </w:p>
        </w:tc>
        <w:tc>
          <w:tcPr>
            <w:tcW w:w="1493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31.01.2000</w:t>
            </w:r>
          </w:p>
        </w:tc>
        <w:tc>
          <w:tcPr>
            <w:tcW w:w="2546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_______</w:t>
            </w:r>
          </w:p>
        </w:tc>
        <w:tc>
          <w:tcPr>
            <w:tcW w:w="2448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_______</w:t>
            </w:r>
          </w:p>
        </w:tc>
      </w:tr>
      <w:tr w:rsidR="004B2412" w:rsidRPr="00920F0B" w:rsidTr="004B2412">
        <w:tc>
          <w:tcPr>
            <w:tcW w:w="555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Софья </w:t>
            </w:r>
          </w:p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93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13.10.1998</w:t>
            </w:r>
          </w:p>
        </w:tc>
        <w:tc>
          <w:tcPr>
            <w:tcW w:w="2546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2448" w:type="dxa"/>
          </w:tcPr>
          <w:p w:rsidR="004B2412" w:rsidRPr="00920F0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B">
              <w:rPr>
                <w:rFonts w:ascii="Times New Roman" w:eastAsia="Calibri" w:hAnsi="Times New Roman" w:cs="Times New Roman"/>
                <w:sz w:val="24"/>
                <w:szCs w:val="24"/>
              </w:rPr>
              <w:t>Труханова М.Н.</w:t>
            </w:r>
          </w:p>
        </w:tc>
      </w:tr>
    </w:tbl>
    <w:p w:rsidR="004B2412" w:rsidRDefault="004B2412" w:rsidP="004B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53B" w:rsidRPr="00920F0B" w:rsidRDefault="000C253B" w:rsidP="004B2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0C253B" w:rsidRDefault="004B2412" w:rsidP="000C253B">
      <w:pPr>
        <w:shd w:val="clear" w:color="auto" w:fill="00B0F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Структура управления ОУ, его органов самоуправления</w:t>
      </w:r>
    </w:p>
    <w:p w:rsidR="004B2412" w:rsidRPr="00805717" w:rsidRDefault="004B2412" w:rsidP="004B2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Высшим органом самоуправления школы является Совет школы. </w:t>
      </w:r>
      <w:r w:rsidRPr="008057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80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 Совета школы - Какушкина Татьяна Вячеславовна.   В совет входят ученики, учителя, родители, депутат городской думы  по округу школы Федосеев Сергей Анатольевич.</w:t>
      </w:r>
    </w:p>
    <w:p w:rsidR="004B2412" w:rsidRPr="00805717" w:rsidRDefault="004B2412" w:rsidP="004B2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образовательным процессом осуществляется через систему </w:t>
      </w:r>
      <w:proofErr w:type="spellStart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систему мониторинга за качеством преподавания и уровнем </w:t>
      </w:r>
      <w:proofErr w:type="spellStart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состоянием их здоровья, уровнем воспитанности и развитием познавательной деятельности обучающихся.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процесса. Контроль осуществляется на диагностической основе с использованием результатов деятельности учащихся, информационных технологий, анкетирования и обобщения полученных результатов. Функцию контроля выполняет либо учитель, либо руководитель мо, либо администрация, либо сам ученик. Рефлексивный подход в управлении образовательным процессом позволяет повысить его качество и результативность. </w:t>
      </w:r>
    </w:p>
    <w:p w:rsidR="004B2412" w:rsidRPr="00805717" w:rsidRDefault="004B2412" w:rsidP="004B2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задачи учителя, обеспечивающие эффективное управление образовательным процессом, является знание ученика, его способностей, интересов, психологических и физиологических особенностей. </w:t>
      </w:r>
    </w:p>
    <w:p w:rsidR="004B2412" w:rsidRPr="00805717" w:rsidRDefault="004B2412" w:rsidP="004B2412">
      <w:pPr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Общешкольный  родительский  комитет возглавляет председатель родительского комитета Елагина С.В.   В его составе представители родительской общественности от каждого класса. </w:t>
      </w:r>
      <w:r w:rsidRPr="00805717">
        <w:rPr>
          <w:rFonts w:ascii="Times New Roman" w:eastAsia="Calibri" w:hAnsi="Times New Roman" w:cs="Times New Roman"/>
          <w:sz w:val="24"/>
          <w:szCs w:val="24"/>
        </w:rPr>
        <w:t>Члены ОРК принимают активное участие в проведении классных родительских собраний, на которых доводят до сведения родителей учащихся информацию об образовательном процессе в целом, полученную на заседаниях ОРК.</w:t>
      </w:r>
    </w:p>
    <w:p w:rsidR="004B2412" w:rsidRPr="00805717" w:rsidRDefault="004B2412" w:rsidP="004B2412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Детское самоуправление </w:t>
      </w: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орган </w:t>
      </w:r>
      <w:proofErr w:type="gramStart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ШКОДА</w:t>
      </w:r>
      <w:proofErr w:type="gramEnd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(школьный детский актив). Этот орган ученического самоуправления созывается не менее одного раза в месяц и по мере необходимости. Он решает следующие  вопросы:  планирование внеклассной работы, обсуждение планов подготовки и проведения школьных мероприятий, подведение итогов сделанного,        также организует дежурство учащихся по школе, принимает участие в издании школьной газеты.  Состоит из учащихся 7-11 классов.  Ежегодно в школе проходят выборы, где путём тайного голосования выбирается президент.  Остальные представители </w:t>
      </w:r>
      <w:proofErr w:type="gramStart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ШКОДА</w:t>
      </w:r>
      <w:proofErr w:type="gramEnd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министрами. Они составляют план работы. Ежегодными ключевыми делами являются:  «Город Детства», акция «Чистый микрорайон», акция «Ветеран  живёт рядом»,  «День рождения  малышей», календарные праздники.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Консультативными и совещательными  органами  управления являются:</w:t>
      </w:r>
    </w:p>
    <w:p w:rsidR="004B2412" w:rsidRPr="00805717" w:rsidRDefault="004B2412" w:rsidP="008A34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совет,</w:t>
      </w:r>
    </w:p>
    <w:p w:rsidR="004B2412" w:rsidRPr="00805717" w:rsidRDefault="004B2412" w:rsidP="008A34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совет школы, </w:t>
      </w:r>
    </w:p>
    <w:p w:rsidR="004B2412" w:rsidRPr="00805717" w:rsidRDefault="004B2412" w:rsidP="008A34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объединения педагогов, </w:t>
      </w:r>
    </w:p>
    <w:p w:rsidR="004B2412" w:rsidRPr="00805717" w:rsidRDefault="004B2412" w:rsidP="008A34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центры, </w:t>
      </w:r>
    </w:p>
    <w:p w:rsidR="004B2412" w:rsidRPr="00805717" w:rsidRDefault="004B2412" w:rsidP="008A34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совет.</w:t>
      </w:r>
    </w:p>
    <w:p w:rsidR="004B2412" w:rsidRPr="00805717" w:rsidRDefault="004B2412" w:rsidP="004B2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действуют классные и общешкольные  родительские</w:t>
      </w:r>
      <w:r w:rsidRPr="00805717">
        <w:rPr>
          <w:rFonts w:ascii="Times New Roman" w:eastAsia="Times New Roman" w:hAnsi="Times New Roman" w:cs="Times New Roman"/>
          <w:i/>
          <w:color w:val="4F81BD"/>
          <w:sz w:val="24"/>
          <w:szCs w:val="24"/>
          <w:lang w:eastAsia="ru-RU"/>
        </w:rPr>
        <w:t xml:space="preserve"> </w:t>
      </w: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и советы</w:t>
      </w:r>
      <w:r w:rsidRPr="00805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классные родительские собрания </w:t>
      </w:r>
      <w:proofErr w:type="gramStart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4-х раз в год),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родительские собрания (2 раза в год),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комитеты (2 раза в год),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лектории,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субботники « Папа, мама, я - трудящаяся семья»,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и походы « Союз семьи и школы»,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городские выставки семейного творчества,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7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со специалистами Центра медицинской профилактики, Центра планирования семьи, психологом и социальным педагогом школы.</w:t>
      </w:r>
    </w:p>
    <w:p w:rsidR="004B2412" w:rsidRPr="00805717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1C761F" w:rsidRDefault="004B2412" w:rsidP="004B241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Проблемы.</w:t>
      </w:r>
    </w:p>
    <w:p w:rsidR="004B2412" w:rsidRPr="00A73E22" w:rsidRDefault="004B2412" w:rsidP="004B2412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3E22">
        <w:rPr>
          <w:rFonts w:ascii="Times New Roman" w:eastAsia="Calibri" w:hAnsi="Times New Roman" w:cs="Times New Roman"/>
          <w:sz w:val="24"/>
          <w:szCs w:val="24"/>
        </w:rPr>
        <w:t>Однако в своей работе мы столкнулись с рядом существенных проблем, которые требуют учета при организации работы.</w:t>
      </w:r>
    </w:p>
    <w:p w:rsidR="004B2412" w:rsidRPr="00A73E22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E22">
        <w:rPr>
          <w:rFonts w:ascii="Times New Roman" w:eastAsia="Calibri" w:hAnsi="Times New Roman" w:cs="Times New Roman"/>
          <w:sz w:val="24"/>
          <w:szCs w:val="24"/>
        </w:rPr>
        <w:t>Прежде всего:</w:t>
      </w:r>
    </w:p>
    <w:p w:rsidR="004B2412" w:rsidRPr="00A73E22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E22">
        <w:rPr>
          <w:rFonts w:ascii="Times New Roman" w:eastAsia="Calibri" w:hAnsi="Times New Roman" w:cs="Times New Roman"/>
          <w:sz w:val="24"/>
          <w:szCs w:val="24"/>
        </w:rPr>
        <w:t>1.Отсутсвие у новых управляющих (в большинстве случаев) представлений и знаний об устройстве, задачах и условиях жизнедеятельности современной школы и системе управления ею.</w:t>
      </w:r>
    </w:p>
    <w:p w:rsidR="004B2412" w:rsidRPr="00A73E22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E22">
        <w:rPr>
          <w:rFonts w:ascii="Times New Roman" w:eastAsia="Calibri" w:hAnsi="Times New Roman" w:cs="Times New Roman"/>
          <w:sz w:val="24"/>
          <w:szCs w:val="24"/>
        </w:rPr>
        <w:t>2. Ограниченность во времени у членов самоуправления – большинство из них значительное время отдают своей основной работе, имея высокий уровень занятости.</w:t>
      </w:r>
    </w:p>
    <w:p w:rsidR="004B2412" w:rsidRPr="00A73E22" w:rsidRDefault="004B2412" w:rsidP="004B2412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73E22">
        <w:rPr>
          <w:rFonts w:ascii="Times New Roman" w:eastAsia="Calibri" w:hAnsi="Times New Roman" w:cs="Times New Roman"/>
          <w:sz w:val="24"/>
          <w:szCs w:val="24"/>
        </w:rPr>
        <w:t>Все это заставляет задуматься о поиске гибких и нестандартных форм взаимодействия управляющих. Ведь одним из возможных и опасных рисков является создание традиционной формы заседаний, собраний. Органы самоуправления должны стать лучшей частью школы в плане творческих поисков.</w:t>
      </w:r>
    </w:p>
    <w:p w:rsidR="004B2412" w:rsidRDefault="004B2412" w:rsidP="004B241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2412" w:rsidRPr="000C253B" w:rsidRDefault="004B2412" w:rsidP="000C253B">
      <w:pPr>
        <w:shd w:val="clear" w:color="auto" w:fill="00B0F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Условия осуществления образовательного процесса.</w:t>
      </w:r>
    </w:p>
    <w:p w:rsidR="004B2412" w:rsidRPr="001C761F" w:rsidRDefault="004B2412" w:rsidP="004B2412">
      <w:pPr>
        <w:jc w:val="both"/>
        <w:rPr>
          <w:rFonts w:ascii="Times New Roman" w:eastAsia="Times New Roman" w:hAnsi="Times New Roman" w:cs="Times New Roman"/>
          <w:i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i/>
          <w:color w:val="92D050"/>
          <w:sz w:val="24"/>
          <w:szCs w:val="24"/>
          <w:lang w:eastAsia="ru-RU"/>
        </w:rPr>
        <w:t>4.1. Службы сопровождения управления ОУ</w:t>
      </w:r>
      <w:r w:rsidRPr="001C761F">
        <w:rPr>
          <w:rFonts w:ascii="Times New Roman" w:eastAsia="Times New Roman" w:hAnsi="Times New Roman" w:cs="Times New Roman"/>
          <w:i/>
          <w:color w:val="92D050"/>
          <w:sz w:val="24"/>
          <w:szCs w:val="24"/>
          <w:lang w:eastAsia="ru-RU"/>
        </w:rPr>
        <w:t>.</w:t>
      </w:r>
    </w:p>
    <w:p w:rsidR="004B2412" w:rsidRPr="00920F0B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«Центр сопровождения» (</w:t>
      </w:r>
      <w:r w:rsidRPr="00920F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-  заместитель директора по ВР Крюкова В.А..)</w:t>
      </w:r>
    </w:p>
    <w:p w:rsidR="004B2412" w:rsidRPr="00AF49FA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службы: социальный</w:t>
      </w:r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 </w:t>
      </w:r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Королева С.В., педагог-психолог Иофик Ю.В.,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</w:t>
      </w:r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Гашимова И.Г.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 </w:t>
      </w:r>
      <w:r w:rsidRPr="00B67A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Муравьёва И.А.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2412" w:rsidRPr="00AF49FA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Методический совет </w:t>
      </w:r>
      <w:r w:rsidRPr="00920F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- заместитель директора по УВР Л.М.</w:t>
      </w:r>
      <w:r w:rsidR="0022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Васюцкая</w:t>
      </w:r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)- совещательный и  коллегиальный орган при педагогическом совете, который организует, направляет работу учителей, создаёт условия для развития их творчества. В состав  </w:t>
      </w:r>
      <w:proofErr w:type="spellStart"/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Методсовета</w:t>
      </w:r>
      <w:proofErr w:type="spellEnd"/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методических объединений.</w:t>
      </w:r>
    </w:p>
    <w:p w:rsidR="004B2412" w:rsidRPr="00E05581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Pr="00841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Психолого-медико-педагогический консилиум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школьный ПМПК) в следующем составе: председатель консилиума -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по УВР Васюцкая Л.М.,   зам.директора по УВР О.М. Котова, </w:t>
      </w:r>
      <w:r w:rsidRPr="0084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педагог-школьный инспектор  Королева С.В., педагог-психолог Иофик Ю.В.,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консилиума - </w:t>
      </w:r>
      <w:r w:rsidRPr="00841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Гашимова И.Г.</w:t>
      </w:r>
    </w:p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3650E3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традиционно  проводятся заседания  </w:t>
      </w:r>
      <w:r w:rsidRPr="003650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психолого-медико-педагогического консилиума.</w:t>
      </w:r>
    </w:p>
    <w:p w:rsidR="004B2412" w:rsidRPr="003650E3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Целью ПМПК</w:t>
      </w: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является обеспечение </w:t>
      </w:r>
      <w:proofErr w:type="spellStart"/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диагностико-коррекционного</w:t>
      </w:r>
      <w:proofErr w:type="spellEnd"/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психолого-медико-педагогического</w:t>
      </w:r>
      <w:proofErr w:type="spellEnd"/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сопровождения обучающихся, воспитанников с отклонениями 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обучающихся, воспитанников.</w:t>
      </w:r>
    </w:p>
    <w:p w:rsidR="004B2412" w:rsidRPr="003650E3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Задачами ПМПК</w:t>
      </w: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образовательного учреждения являются:</w:t>
      </w:r>
    </w:p>
    <w:p w:rsidR="004B2412" w:rsidRPr="003650E3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выявление и ранняя (с первых дней пребывания ребенка в образовательном учреждении) диагностика отклонений в развитии и/или состояний декомпенсации;</w:t>
      </w:r>
    </w:p>
    <w:p w:rsidR="004B2412" w:rsidRPr="003650E3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профилактика физических, интеллектуальных и эмоционально-личностных перегрузок и срывов;</w:t>
      </w:r>
    </w:p>
    <w:p w:rsidR="004B2412" w:rsidRPr="003650E3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выявление резервных возможностей развития;</w:t>
      </w:r>
    </w:p>
    <w:p w:rsidR="004B2412" w:rsidRPr="003650E3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определение характера, продолжительности и эффективности специальной (коррекционной) помощи в </w:t>
      </w:r>
      <w:proofErr w:type="gramStart"/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рамках</w:t>
      </w:r>
      <w:proofErr w:type="gramEnd"/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имеющихся в данном образовательном учреждении возможностей;</w:t>
      </w:r>
    </w:p>
    <w:p w:rsidR="004B2412" w:rsidRPr="003650E3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4B2412" w:rsidRPr="003650E3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Основные направления деятельности ПМПК:</w:t>
      </w:r>
    </w:p>
    <w:p w:rsidR="004B2412" w:rsidRPr="003650E3" w:rsidRDefault="004B2412" w:rsidP="008A34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углубленного психолого-медико-педагогического изучения ребенка на протяжении всего периода его обучения в школе.</w:t>
      </w:r>
    </w:p>
    <w:p w:rsidR="004B2412" w:rsidRPr="003650E3" w:rsidRDefault="004B2412" w:rsidP="008A34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Диагностика и выявление индивидуальных особенностей личности, программирование возможностей коррекции.</w:t>
      </w:r>
    </w:p>
    <w:p w:rsidR="004B2412" w:rsidRPr="003650E3" w:rsidRDefault="004B2412" w:rsidP="008A34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общей и индивидуальной коррекционно-развивающей направленности учебно-воспитательного процесса.</w:t>
      </w:r>
    </w:p>
    <w:p w:rsidR="004B2412" w:rsidRPr="003650E3" w:rsidRDefault="004B2412" w:rsidP="008A34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психофизиологических перегрузок, эмоциональных срывов.</w:t>
      </w:r>
    </w:p>
    <w:p w:rsidR="004B2412" w:rsidRPr="003650E3" w:rsidRDefault="004B2412" w:rsidP="008A34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50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климата психологического комфорта для всех участников образовательного процесса.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B2412" w:rsidRPr="008414B8" w:rsidRDefault="004B2412" w:rsidP="008A34B1">
      <w:pPr>
        <w:pStyle w:val="a4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414B8">
        <w:rPr>
          <w:rFonts w:ascii="Times New Roman" w:eastAsia="Calibri" w:hAnsi="Times New Roman" w:cs="Times New Roman"/>
          <w:sz w:val="24"/>
          <w:szCs w:val="24"/>
        </w:rPr>
        <w:t xml:space="preserve">Творческие Центры воспитательной работы, руководит заместитель директора по воспитательной работе </w:t>
      </w:r>
      <w:r>
        <w:rPr>
          <w:rFonts w:ascii="Times New Roman" w:eastAsia="Calibri" w:hAnsi="Times New Roman" w:cs="Times New Roman"/>
          <w:sz w:val="24"/>
          <w:szCs w:val="24"/>
        </w:rPr>
        <w:t>Крюкова В.А.</w:t>
      </w:r>
    </w:p>
    <w:p w:rsidR="004B2412" w:rsidRDefault="004B2412" w:rsidP="004B2412">
      <w:pPr>
        <w:spacing w:after="0"/>
        <w:ind w:left="765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B2412" w:rsidRPr="003650E3" w:rsidRDefault="004B2412" w:rsidP="008A34B1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Творческие Центры воспитательной работы, руководит заместитель директора по воспитательной работе Крюкова В.А.: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920F0B" w:rsidRDefault="004B2412" w:rsidP="004B2412">
      <w:pPr>
        <w:spacing w:after="0"/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</w:pPr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1.Физического и духовного здоровья </w:t>
      </w:r>
      <w:proofErr w:type="gramStart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( </w:t>
      </w:r>
      <w:proofErr w:type="gramEnd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>руководитель Авраменко И.Н.)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50E3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 формирование потребности в защите, сохранение и укрепление физического и психологического здоровья.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i/>
          <w:sz w:val="24"/>
          <w:szCs w:val="24"/>
        </w:rPr>
        <w:t>Формы</w:t>
      </w:r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 реализации: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лекции и беседы,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встречи с работниками здравоохранения,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конкурс плакатов и газет,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агитбригады,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lastRenderedPageBreak/>
        <w:t>- соревнования,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ответственный за номинацию « Самый спортивный класс (ученик)», «Добрая душа».</w:t>
      </w:r>
    </w:p>
    <w:p w:rsidR="004B2412" w:rsidRPr="00920F0B" w:rsidRDefault="004B2412" w:rsidP="004B2412">
      <w:pPr>
        <w:spacing w:after="0"/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</w:pPr>
      <w:r w:rsidRPr="00920F0B">
        <w:rPr>
          <w:rFonts w:ascii="Times New Roman" w:eastAsia="Calibri" w:hAnsi="Times New Roman" w:cs="Times New Roman"/>
          <w:color w:val="FFC000"/>
          <w:sz w:val="24"/>
          <w:szCs w:val="24"/>
        </w:rPr>
        <w:t>2</w:t>
      </w:r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. Центр эстетической культуры и досуга </w:t>
      </w:r>
      <w:proofErr w:type="gramStart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( </w:t>
      </w:r>
      <w:proofErr w:type="gramEnd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>руководитель Тишакова Е.И.)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 содействовать формированию у школьников ценностного отношения к себе и другим людям, понимание смысла человеческого существования.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650E3">
        <w:rPr>
          <w:rFonts w:ascii="Times New Roman" w:eastAsia="Calibri" w:hAnsi="Times New Roman" w:cs="Times New Roman"/>
          <w:i/>
          <w:sz w:val="24"/>
          <w:szCs w:val="24"/>
        </w:rPr>
        <w:t xml:space="preserve">Формы </w:t>
      </w:r>
      <w:r w:rsidRPr="003650E3">
        <w:rPr>
          <w:rFonts w:ascii="Times New Roman" w:eastAsia="Calibri" w:hAnsi="Times New Roman" w:cs="Times New Roman"/>
          <w:sz w:val="24"/>
          <w:szCs w:val="24"/>
        </w:rPr>
        <w:t>реализации: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КТД,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праздники,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встречи с поэтами и музыкантами города,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экскурсии,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библиотечные уроки,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 практикум по культуре общения,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конкурсы различного уровня.</w:t>
      </w:r>
    </w:p>
    <w:p w:rsidR="004B2412" w:rsidRPr="003650E3" w:rsidRDefault="004B2412" w:rsidP="004B241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ответственны за номинацию « Любимец публики».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B2412" w:rsidRPr="00920F0B" w:rsidRDefault="004B2412" w:rsidP="004B2412">
      <w:pPr>
        <w:spacing w:after="0"/>
        <w:rPr>
          <w:rFonts w:ascii="Times New Roman" w:eastAsia="Calibri" w:hAnsi="Times New Roman" w:cs="Times New Roman"/>
          <w:color w:val="FFC000"/>
          <w:sz w:val="24"/>
          <w:szCs w:val="24"/>
        </w:rPr>
      </w:pPr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3.Гражданско-патриотический центр </w:t>
      </w:r>
      <w:proofErr w:type="gramStart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( </w:t>
      </w:r>
      <w:proofErr w:type="gramEnd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>руководитель  Кононенко Л.Н.)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i/>
          <w:sz w:val="24"/>
          <w:szCs w:val="24"/>
        </w:rPr>
        <w:t>Цель</w:t>
      </w:r>
      <w:r w:rsidRPr="003650E3">
        <w:rPr>
          <w:rFonts w:ascii="Times New Roman" w:eastAsia="Calibri" w:hAnsi="Times New Roman" w:cs="Times New Roman"/>
          <w:sz w:val="24"/>
          <w:szCs w:val="24"/>
        </w:rPr>
        <w:t>: сформировать потребность в необходимости соблюдения правовых норм общества, развитие патриотизма учащихся.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i/>
          <w:sz w:val="24"/>
          <w:szCs w:val="24"/>
        </w:rPr>
        <w:t xml:space="preserve">Формы </w:t>
      </w:r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реализации: 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конференция « Мои университеты»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вечер встречи,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сотрудничество с Великолукским домом ветеранов,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акции « Обелиск у дороги», « Ветеран живет рядом»,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ответственный за номинацию « Гражданин».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920F0B" w:rsidRDefault="004B2412" w:rsidP="004B2412">
      <w:pPr>
        <w:spacing w:after="0"/>
        <w:ind w:left="360"/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</w:pPr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4.Центр прикладного творчества </w:t>
      </w:r>
      <w:proofErr w:type="gramStart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( </w:t>
      </w:r>
      <w:proofErr w:type="gramEnd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>руководитель Рудометкина С.А.)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Цель: способствовать развитию самостоятельности и творческой активности детей.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Формы реализации: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выставка работ учащихся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тематические занятия в школьном музее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индивидуальные консультации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собеседования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работа мастерской « подарок»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- ответственны за номинацию « ВиТа» </w:t>
      </w:r>
      <w:proofErr w:type="gramStart"/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650E3">
        <w:rPr>
          <w:rFonts w:ascii="Times New Roman" w:eastAsia="Calibri" w:hAnsi="Times New Roman" w:cs="Times New Roman"/>
          <w:sz w:val="24"/>
          <w:szCs w:val="24"/>
        </w:rPr>
        <w:t>Вдохновение и Талант)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920F0B" w:rsidRDefault="004B2412" w:rsidP="004B2412">
      <w:pPr>
        <w:spacing w:after="0"/>
        <w:ind w:left="360"/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</w:pPr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5. Экологический центр </w:t>
      </w:r>
      <w:proofErr w:type="gramStart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( </w:t>
      </w:r>
      <w:proofErr w:type="gramEnd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>руководитель Дружинина И.В.)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Цель: воспитание экологической культуры.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Формы реализации: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-походы,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-акция « Чистый двор», « Сбережем зеленую ель»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работа в микрорайоне школы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устные журналы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исследовательская деятельность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- ответственны за номинацию «Любитель природы». 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920F0B" w:rsidRDefault="004B2412" w:rsidP="004B2412">
      <w:pPr>
        <w:spacing w:after="0"/>
        <w:ind w:left="360"/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</w:pPr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6. Информационный центр </w:t>
      </w:r>
      <w:proofErr w:type="gramStart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 xml:space="preserve">( </w:t>
      </w:r>
      <w:proofErr w:type="gramEnd"/>
      <w:r w:rsidRPr="00920F0B">
        <w:rPr>
          <w:rFonts w:ascii="Times New Roman" w:eastAsia="Calibri" w:hAnsi="Times New Roman" w:cs="Times New Roman"/>
          <w:color w:val="FFC000"/>
          <w:sz w:val="24"/>
          <w:szCs w:val="24"/>
          <w:u w:val="single"/>
        </w:rPr>
        <w:t>руководитель Гороненкова Ю.В.)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Цель: информирование социума об успехах в деятельности школы и достижениях учащихся.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Формы реализации: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круглый стол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экскурсии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проекты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публикации статей в школьной газете, периодических изданиях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- оформление школьного сайта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3650E3">
        <w:rPr>
          <w:rFonts w:ascii="Times New Roman" w:eastAsia="Calibri" w:hAnsi="Times New Roman" w:cs="Times New Roman"/>
          <w:sz w:val="24"/>
          <w:szCs w:val="24"/>
        </w:rPr>
        <w:t>ответственные</w:t>
      </w:r>
      <w:proofErr w:type="gramEnd"/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 за номинацию « Юный журналист».</w:t>
      </w:r>
    </w:p>
    <w:p w:rsidR="004B2412" w:rsidRPr="003650E3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3650E3" w:rsidRDefault="004B2412" w:rsidP="004B2412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По итогам учебного года, участию учащихся в общешкольных и городских мероприятиях, прошла традиционная линейка, на которой были награждены </w:t>
      </w:r>
      <w:r w:rsidRPr="003650E3">
        <w:rPr>
          <w:rFonts w:ascii="Times New Roman" w:eastAsia="Calibri" w:hAnsi="Times New Roman" w:cs="Times New Roman"/>
          <w:b/>
          <w:sz w:val="24"/>
          <w:szCs w:val="24"/>
        </w:rPr>
        <w:t>победители по итогам работы центров</w:t>
      </w:r>
      <w:r w:rsidRPr="003650E3">
        <w:rPr>
          <w:rFonts w:ascii="Times New Roman" w:eastAsia="Calibri" w:hAnsi="Times New Roman" w:cs="Times New Roman"/>
          <w:sz w:val="24"/>
          <w:szCs w:val="24"/>
        </w:rPr>
        <w:t>. Ими в разных номинациях стали: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50E3">
        <w:rPr>
          <w:rFonts w:ascii="Times New Roman" w:eastAsia="Calibri" w:hAnsi="Times New Roman" w:cs="Times New Roman"/>
          <w:sz w:val="24"/>
          <w:szCs w:val="24"/>
          <w:u w:val="single"/>
        </w:rPr>
        <w:t>Номинация «Любимец публики»: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50E3">
        <w:rPr>
          <w:rFonts w:ascii="Times New Roman" w:eastAsia="Calibri" w:hAnsi="Times New Roman" w:cs="Times New Roman"/>
          <w:sz w:val="24"/>
          <w:szCs w:val="24"/>
        </w:rPr>
        <w:t>Ульянчич</w:t>
      </w:r>
      <w:proofErr w:type="spellEnd"/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 Павел, 8б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Дмитриев Александр, 3б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50E3">
        <w:rPr>
          <w:rFonts w:ascii="Times New Roman" w:eastAsia="Calibri" w:hAnsi="Times New Roman" w:cs="Times New Roman"/>
          <w:sz w:val="24"/>
          <w:szCs w:val="24"/>
          <w:u w:val="single"/>
        </w:rPr>
        <w:t>Номинация «Юный журналист»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Поротникова Ангелина,6в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50E3">
        <w:rPr>
          <w:rFonts w:ascii="Times New Roman" w:eastAsia="Calibri" w:hAnsi="Times New Roman" w:cs="Times New Roman"/>
          <w:sz w:val="24"/>
          <w:szCs w:val="24"/>
          <w:u w:val="single"/>
        </w:rPr>
        <w:t>Номинация «Юные голоса»: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Байкова Мария,4б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Голиков Лев,4а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Ладыжев Даниил,6б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50E3">
        <w:rPr>
          <w:rFonts w:ascii="Times New Roman" w:eastAsia="Calibri" w:hAnsi="Times New Roman" w:cs="Times New Roman"/>
          <w:sz w:val="24"/>
          <w:szCs w:val="24"/>
          <w:u w:val="single"/>
        </w:rPr>
        <w:t>Номинация «</w:t>
      </w:r>
      <w:proofErr w:type="spellStart"/>
      <w:r w:rsidRPr="003650E3">
        <w:rPr>
          <w:rFonts w:ascii="Times New Roman" w:eastAsia="Calibri" w:hAnsi="Times New Roman" w:cs="Times New Roman"/>
          <w:sz w:val="24"/>
          <w:szCs w:val="24"/>
          <w:u w:val="single"/>
        </w:rPr>
        <w:t>Гражаднин</w:t>
      </w:r>
      <w:proofErr w:type="spellEnd"/>
      <w:r w:rsidRPr="003650E3">
        <w:rPr>
          <w:rFonts w:ascii="Times New Roman" w:eastAsia="Calibri" w:hAnsi="Times New Roman" w:cs="Times New Roman"/>
          <w:sz w:val="24"/>
          <w:szCs w:val="24"/>
          <w:u w:val="single"/>
        </w:rPr>
        <w:t>»: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Малолетняя Анастасия, 8б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Подгорная Дарья, 11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50E3">
        <w:rPr>
          <w:rFonts w:ascii="Times New Roman" w:eastAsia="Calibri" w:hAnsi="Times New Roman" w:cs="Times New Roman"/>
          <w:sz w:val="24"/>
          <w:szCs w:val="24"/>
          <w:u w:val="single"/>
        </w:rPr>
        <w:t>Номинация «ВиТа»: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Смирнова Настя,9б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Веселова Алина ,4б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Захарова Елена,6а класс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Гулина Кристина,6а класс</w:t>
      </w:r>
    </w:p>
    <w:p w:rsidR="004B2412" w:rsidRPr="003650E3" w:rsidRDefault="004B2412" w:rsidP="004B2412">
      <w:pPr>
        <w:tabs>
          <w:tab w:val="left" w:pos="469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50E3">
        <w:rPr>
          <w:rFonts w:ascii="Times New Roman" w:eastAsia="Calibri" w:hAnsi="Times New Roman" w:cs="Times New Roman"/>
          <w:sz w:val="24"/>
          <w:szCs w:val="24"/>
          <w:u w:val="single"/>
        </w:rPr>
        <w:t>Номинация «Самый спортивный ученик»:</w:t>
      </w:r>
      <w:r w:rsidRPr="003650E3">
        <w:rPr>
          <w:rFonts w:ascii="Times New Roman" w:eastAsia="Calibri" w:hAnsi="Times New Roman" w:cs="Times New Roman"/>
          <w:sz w:val="24"/>
          <w:szCs w:val="24"/>
        </w:rPr>
        <w:tab/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50E3">
        <w:rPr>
          <w:rFonts w:ascii="Times New Roman" w:eastAsia="Calibri" w:hAnsi="Times New Roman" w:cs="Times New Roman"/>
          <w:sz w:val="24"/>
          <w:szCs w:val="24"/>
        </w:rPr>
        <w:t>Виссель</w:t>
      </w:r>
      <w:proofErr w:type="spellEnd"/>
      <w:r w:rsidRPr="003650E3">
        <w:rPr>
          <w:rFonts w:ascii="Times New Roman" w:eastAsia="Calibri" w:hAnsi="Times New Roman" w:cs="Times New Roman"/>
          <w:sz w:val="24"/>
          <w:szCs w:val="24"/>
        </w:rPr>
        <w:t xml:space="preserve"> Александр, 8а класс.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50E3">
        <w:rPr>
          <w:rFonts w:ascii="Times New Roman" w:eastAsia="Calibri" w:hAnsi="Times New Roman" w:cs="Times New Roman"/>
          <w:sz w:val="24"/>
          <w:szCs w:val="24"/>
          <w:u w:val="single"/>
        </w:rPr>
        <w:t>Номинация «Любитель природы»:</w:t>
      </w:r>
    </w:p>
    <w:p w:rsidR="004B2412" w:rsidRPr="003650E3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0E3">
        <w:rPr>
          <w:rFonts w:ascii="Times New Roman" w:eastAsia="Calibri" w:hAnsi="Times New Roman" w:cs="Times New Roman"/>
          <w:sz w:val="24"/>
          <w:szCs w:val="24"/>
        </w:rPr>
        <w:t>Байкова Полина,6б кл</w:t>
      </w:r>
    </w:p>
    <w:p w:rsidR="004B2412" w:rsidRPr="003650E3" w:rsidRDefault="004B2412" w:rsidP="008A34B1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650E3">
        <w:rPr>
          <w:rFonts w:ascii="Times New Roman" w:eastAsia="Calibri" w:hAnsi="Times New Roman" w:cs="Times New Roman"/>
          <w:b/>
          <w:sz w:val="24"/>
          <w:szCs w:val="24"/>
        </w:rPr>
        <w:t>Победители итогового конкурса «Класс года -2015»:</w:t>
      </w:r>
    </w:p>
    <w:p w:rsidR="004B2412" w:rsidRPr="003650E3" w:rsidRDefault="003F5161" w:rsidP="004B241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 «А» класс, </w:t>
      </w:r>
      <w:r w:rsidR="004B2412" w:rsidRPr="003650E3">
        <w:rPr>
          <w:rFonts w:ascii="Times New Roman" w:eastAsia="Calibri" w:hAnsi="Times New Roman" w:cs="Times New Roman"/>
          <w:sz w:val="24"/>
          <w:szCs w:val="24"/>
        </w:rPr>
        <w:t>кл. руководитель Борунова В.В.</w:t>
      </w:r>
    </w:p>
    <w:p w:rsidR="004B2412" w:rsidRDefault="003F5161" w:rsidP="004B241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4B2412" w:rsidRPr="003650E3">
        <w:rPr>
          <w:rFonts w:ascii="Times New Roman" w:eastAsia="Calibri" w:hAnsi="Times New Roman" w:cs="Times New Roman"/>
          <w:sz w:val="24"/>
          <w:szCs w:val="24"/>
        </w:rPr>
        <w:t>,</w:t>
      </w:r>
      <w:r w:rsidR="004B2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412" w:rsidRPr="003650E3">
        <w:rPr>
          <w:rFonts w:ascii="Times New Roman" w:eastAsia="Calibri" w:hAnsi="Times New Roman" w:cs="Times New Roman"/>
          <w:sz w:val="24"/>
          <w:szCs w:val="24"/>
        </w:rPr>
        <w:t>кл. руководитель Левина Н.А.</w:t>
      </w:r>
    </w:p>
    <w:p w:rsidR="004B2412" w:rsidRDefault="004B2412" w:rsidP="004B2412">
      <w:pPr>
        <w:spacing w:after="0"/>
        <w:ind w:left="765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B2412" w:rsidRPr="001C761F" w:rsidRDefault="004B2412" w:rsidP="004B2412">
      <w:pPr>
        <w:spacing w:after="75" w:line="312" w:lineRule="atLeast"/>
        <w:rPr>
          <w:rFonts w:ascii="Times New Roman" w:eastAsia="Times New Roman" w:hAnsi="Times New Roman" w:cs="Times New Roman"/>
          <w:b/>
          <w:i/>
          <w:iCs/>
          <w:color w:val="92D050"/>
          <w:sz w:val="24"/>
          <w:szCs w:val="24"/>
          <w:lang w:eastAsia="ru-RU"/>
        </w:rPr>
      </w:pPr>
      <w:r w:rsidRPr="001C761F">
        <w:rPr>
          <w:rFonts w:ascii="Times New Roman" w:eastAsia="Times New Roman" w:hAnsi="Times New Roman" w:cs="Times New Roman"/>
          <w:b/>
          <w:i/>
          <w:iCs/>
          <w:color w:val="92D050"/>
          <w:sz w:val="24"/>
          <w:szCs w:val="24"/>
          <w:lang w:eastAsia="ru-RU"/>
        </w:rPr>
        <w:t>4.2. Финансовое обеспечение функционирования и развития ОУ</w:t>
      </w:r>
    </w:p>
    <w:p w:rsidR="004B2412" w:rsidRPr="009C3BC8" w:rsidRDefault="004B2412" w:rsidP="004B2412">
      <w:pPr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C3BC8">
        <w:rPr>
          <w:rFonts w:ascii="Times New Roman" w:eastAsia="Calibri" w:hAnsi="Times New Roman" w:cs="Times New Roman"/>
          <w:sz w:val="24"/>
          <w:szCs w:val="32"/>
        </w:rPr>
        <w:t>Школа имеет статус юридического лица, находится на финансовой самостоятельности, имеет свой расчетный счет. Бюджетное финансирование не покрывает всех финансовых нужд школы, поэтому определяются приоритеты</w:t>
      </w:r>
      <w:r>
        <w:rPr>
          <w:rFonts w:ascii="Times New Roman" w:eastAsia="Calibri" w:hAnsi="Times New Roman" w:cs="Times New Roman"/>
          <w:sz w:val="24"/>
          <w:szCs w:val="32"/>
        </w:rPr>
        <w:t>,</w:t>
      </w:r>
      <w:r w:rsidRPr="009C3BC8">
        <w:rPr>
          <w:rFonts w:ascii="Times New Roman" w:eastAsia="Calibri" w:hAnsi="Times New Roman" w:cs="Times New Roman"/>
          <w:sz w:val="24"/>
          <w:szCs w:val="32"/>
        </w:rPr>
        <w:t xml:space="preserve"> и задачи решаются постепенно. </w:t>
      </w:r>
    </w:p>
    <w:p w:rsidR="004B2412" w:rsidRPr="009C3BC8" w:rsidRDefault="004B2412" w:rsidP="004B2412">
      <w:pPr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C3BC8">
        <w:rPr>
          <w:rFonts w:ascii="Times New Roman" w:eastAsia="Calibri" w:hAnsi="Times New Roman" w:cs="Times New Roman"/>
          <w:sz w:val="24"/>
          <w:szCs w:val="32"/>
        </w:rPr>
        <w:lastRenderedPageBreak/>
        <w:t xml:space="preserve">Финансовое обеспечение функционирования и развития учреждения образования осуществлялось согласно законодательству Псковской области из средств областного </w:t>
      </w:r>
      <w:proofErr w:type="spellStart"/>
      <w:r w:rsidRPr="009C3BC8">
        <w:rPr>
          <w:rFonts w:ascii="Times New Roman" w:eastAsia="Calibri" w:hAnsi="Times New Roman" w:cs="Times New Roman"/>
          <w:sz w:val="24"/>
          <w:szCs w:val="32"/>
        </w:rPr>
        <w:t>субвенциального</w:t>
      </w:r>
      <w:proofErr w:type="spellEnd"/>
      <w:r w:rsidRPr="009C3BC8">
        <w:rPr>
          <w:rFonts w:ascii="Times New Roman" w:eastAsia="Calibri" w:hAnsi="Times New Roman" w:cs="Times New Roman"/>
          <w:sz w:val="24"/>
          <w:szCs w:val="32"/>
        </w:rPr>
        <w:t xml:space="preserve"> финансирования в части заработной платы учителей, </w:t>
      </w:r>
      <w:r w:rsidRPr="00E93D7D">
        <w:rPr>
          <w:rFonts w:ascii="Times New Roman" w:eastAsia="Calibri" w:hAnsi="Times New Roman" w:cs="Times New Roman"/>
          <w:sz w:val="24"/>
          <w:szCs w:val="32"/>
        </w:rPr>
        <w:t xml:space="preserve">административного и учебно-вспомогательного персонала, </w:t>
      </w:r>
      <w:r w:rsidRPr="009C3BC8">
        <w:rPr>
          <w:rFonts w:ascii="Times New Roman" w:eastAsia="Calibri" w:hAnsi="Times New Roman" w:cs="Times New Roman"/>
          <w:sz w:val="24"/>
          <w:szCs w:val="32"/>
        </w:rPr>
        <w:t xml:space="preserve">средств на учебные расходы, мероприятия, покупку материалов </w:t>
      </w:r>
      <w:r>
        <w:rPr>
          <w:rFonts w:ascii="Times New Roman" w:eastAsia="Calibri" w:hAnsi="Times New Roman" w:cs="Times New Roman"/>
          <w:sz w:val="24"/>
          <w:szCs w:val="32"/>
        </w:rPr>
        <w:t>и основных сре</w:t>
      </w:r>
      <w:proofErr w:type="gramStart"/>
      <w:r>
        <w:rPr>
          <w:rFonts w:ascii="Times New Roman" w:eastAsia="Calibri" w:hAnsi="Times New Roman" w:cs="Times New Roman"/>
          <w:sz w:val="24"/>
          <w:szCs w:val="32"/>
        </w:rPr>
        <w:t>дств в пр</w:t>
      </w:r>
      <w:proofErr w:type="gramEnd"/>
      <w:r>
        <w:rPr>
          <w:rFonts w:ascii="Times New Roman" w:eastAsia="Calibri" w:hAnsi="Times New Roman" w:cs="Times New Roman"/>
          <w:sz w:val="24"/>
          <w:szCs w:val="32"/>
        </w:rPr>
        <w:t>опорции 2</w:t>
      </w:r>
      <w:r w:rsidRPr="009C3BC8">
        <w:rPr>
          <w:rFonts w:ascii="Times New Roman" w:eastAsia="Calibri" w:hAnsi="Times New Roman" w:cs="Times New Roman"/>
          <w:sz w:val="24"/>
          <w:szCs w:val="32"/>
        </w:rPr>
        <w:t>% от общего фонда.</w:t>
      </w:r>
    </w:p>
    <w:p w:rsidR="004B2412" w:rsidRDefault="004B2412" w:rsidP="004B2412">
      <w:pPr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C3BC8">
        <w:rPr>
          <w:rFonts w:ascii="Times New Roman" w:eastAsia="Calibri" w:hAnsi="Times New Roman" w:cs="Times New Roman"/>
          <w:sz w:val="24"/>
          <w:szCs w:val="32"/>
        </w:rPr>
        <w:t xml:space="preserve"> В случае убедительного обоснования администрацией школы необходимости решить неотложные проблемы школа получает дополнительное финансирование </w:t>
      </w:r>
    </w:p>
    <w:p w:rsidR="004B2412" w:rsidRPr="003F5161" w:rsidRDefault="004B2412" w:rsidP="004B2412">
      <w:pPr>
        <w:spacing w:after="75" w:line="312" w:lineRule="atLeast"/>
        <w:rPr>
          <w:rFonts w:ascii="Times New Roman" w:eastAsia="Times New Roman" w:hAnsi="Times New Roman" w:cs="Times New Roman"/>
          <w:b/>
          <w:i/>
          <w:iCs/>
          <w:color w:val="92D050"/>
          <w:sz w:val="24"/>
          <w:szCs w:val="24"/>
          <w:lang w:eastAsia="ru-RU"/>
        </w:rPr>
      </w:pPr>
      <w:r w:rsidRPr="003F5161">
        <w:rPr>
          <w:rFonts w:ascii="Times New Roman" w:eastAsia="Times New Roman" w:hAnsi="Times New Roman" w:cs="Times New Roman"/>
          <w:b/>
          <w:i/>
          <w:iCs/>
          <w:color w:val="92D050"/>
          <w:sz w:val="24"/>
          <w:szCs w:val="24"/>
          <w:lang w:eastAsia="ru-RU"/>
        </w:rPr>
        <w:t>4.3. Материально-техническая база</w:t>
      </w:r>
    </w:p>
    <w:p w:rsidR="004B2412" w:rsidRPr="006128D6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оперативном управлении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муниципального бюджетного общеобразовательного учреждения  «Средняя общеобразовательная школа №6 им. Героя Советского Союза А.В. Попо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ва» находится 4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корпуса:</w:t>
      </w:r>
    </w:p>
    <w:p w:rsidR="004B2412" w:rsidRPr="006C3B7E" w:rsidRDefault="004B2412" w:rsidP="004B24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 №1. Псковская область, г. Великие Луки, пр-т Гагарина, д. 128.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(общая площадь 3814,7 м. кв.). Ввод в эксплуатацию – 1963г.</w:t>
      </w:r>
    </w:p>
    <w:p w:rsidR="004B2412" w:rsidRPr="006C3B7E" w:rsidRDefault="004B2412" w:rsidP="004B24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 №2. Псковская область, г. Великие Луки, пр-т Гагарина, д. 108.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(общая площадь 3221,9 м. кв.). Ввод в эксплуатацию – аварийная часть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– 1947г., основная пристройка – 1971г.</w:t>
      </w:r>
    </w:p>
    <w:p w:rsidR="004B2412" w:rsidRPr="006C3B7E" w:rsidRDefault="004B2412" w:rsidP="004B24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 №3. Псковская область, г. Великие Луки, пр-т Гагарина, д. 108.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(общая площадь 169,1 м. кв.). Ввод в эксплуатацию – 1963г.</w:t>
      </w:r>
    </w:p>
    <w:p w:rsidR="004B2412" w:rsidRPr="006C3B7E" w:rsidRDefault="004B2412" w:rsidP="004B24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 №4. Псковская область, г. Великие Луки, пр-т Гагарина, д. 108.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(общая площадь 797,4 м. кв.). Ввод в эксплуатацию – 1965г.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Общая площадь всех помещений – 8003,1 м. кв.</w:t>
      </w:r>
    </w:p>
    <w:p w:rsidR="004B2412" w:rsidRPr="001121CF" w:rsidRDefault="004B2412" w:rsidP="008A34B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кабинеты.</w:t>
      </w:r>
    </w:p>
    <w:p w:rsidR="004B2412" w:rsidRPr="006C3B7E" w:rsidRDefault="004B2412" w:rsidP="004B241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кабинеты, в том числе специализированные: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информатики - 1;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биологии - 2;  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химии - 1; 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физики - 1; 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географии - 1;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истории - 2;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иностранного языка - 4;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математики - 4;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русского языка и литературы - 5;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ОБЖ - 1;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начальных классов - 10;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музыки - 1;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ИЗО -1;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- 1 швейная мастерская, 1  производственная мастерская,1  кулинарная мастерская.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оснащены интерактивным оборудованием кабинеты: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- 2;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 - 4;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Оснащены мультимедийным оборудованием кабинеты: 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- 3;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 - 2;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- 2; 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Математики - 3;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- 2;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 - 1;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Начальных классов – 10.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Доля (%) предметных кабинетов, оснащенных в соответствии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современными требованиями   - 100%;</w:t>
      </w:r>
    </w:p>
    <w:p w:rsidR="004B2412" w:rsidRPr="006C3B7E" w:rsidRDefault="004B2412" w:rsidP="008A34B1">
      <w:pPr>
        <w:numPr>
          <w:ilvl w:val="0"/>
          <w:numId w:val="1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Информатизация образовательного процесса:</w:t>
      </w:r>
    </w:p>
    <w:p w:rsidR="004B2412" w:rsidRPr="006C3B7E" w:rsidRDefault="004B2412" w:rsidP="004B241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локальных  сетей в ОУ - 3;</w:t>
      </w:r>
    </w:p>
    <w:p w:rsidR="004B2412" w:rsidRPr="006C3B7E" w:rsidRDefault="004B2412" w:rsidP="004B241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компьютеров в ОУ - 60;</w:t>
      </w:r>
    </w:p>
    <w:p w:rsidR="004B2412" w:rsidRPr="006C3B7E" w:rsidRDefault="004B2412" w:rsidP="004B241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них используются в образовательном  процессе - 48;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компьютерных  классов - 1;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терминалов, с которых имеется доступ к сети </w:t>
      </w:r>
      <w:r w:rsidRPr="006C3B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43;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использование ИКТ в образовательном процессе - да.</w:t>
      </w:r>
    </w:p>
    <w:p w:rsidR="004B2412" w:rsidRPr="006C3B7E" w:rsidRDefault="004B2412" w:rsidP="008A34B1">
      <w:pPr>
        <w:numPr>
          <w:ilvl w:val="0"/>
          <w:numId w:val="13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мастерских, спортивного зала, актового зала, стадиона</w:t>
      </w:r>
      <w:r w:rsidRPr="0011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(спортивной площадки), медицинского кабинета, столовой,</w:t>
      </w:r>
      <w:r w:rsidRPr="006C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лабораторий.</w:t>
      </w:r>
      <w:proofErr w:type="gramEnd"/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мастерские - 3;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спортивный зал - 1;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актовый зал -1; 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тадион (спортивная площадка) - 2</w:t>
      </w: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медицинский кабинет - 3</w:t>
      </w: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столовая – 2.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4.</w:t>
      </w: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Сведения о библиотеке: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книжный фонд - 35611, в том числе учебников - 14925;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доля учебников (%), соответствующих Федеральному перечню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учебный год - 100%;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C3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- обеспечение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учебниками из фонда библиотеки- 100%;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периодических изданий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- 25;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энциклопедической и справочной литературы - 100;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наличие читального зала (количество мест) </w:t>
      </w: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(23 места);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компьютеров в библиотеке и читальном зале - 2;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возможность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Интернет – есть.</w:t>
      </w:r>
    </w:p>
    <w:p w:rsidR="004B2412" w:rsidRPr="003F5BAE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B2412" w:rsidRPr="006128D6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Т.о. в</w:t>
      </w: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школе функционирует 43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учебных кабинета, 15 административных кабинетов  и других помещений, 1 кабинет информатики,   комплекс кабинетов технологии состоит из швейной мастерской, кабинета кулинарии, слесарной и столярной мастерских,2 спортивных зала, которые используются для проведения учебных занятий, спортивных секций и спортивных мероприятий в течение 6 дней в неделю. Для дошкольников имеются уютные спальни и игровые комнаты. В школе функционирует музей боевой славы и музей русского быта.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Медицинское обсл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уживание учащихся проводится в 3</w:t>
      </w: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медицинских кабинетах. Регулярно проводится диспансеризация учащихся и учителей. Горячим питанием учащиеся обеспечиваются в двух школьных столовых с обеденными залами на 620 посадочных мест. Обслуживание столовых ведет МУП «Школьное питание». Имеется 1 актовый зал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2 библиотеки, книгохранилище.</w:t>
      </w:r>
    </w:p>
    <w:p w:rsidR="004B2412" w:rsidRPr="006128D6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Общая площадь пришкольной территории четырех корпусов составляет 24054кв. м. На территории школы оборудованы футбольное поле, детские игровые п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лощадки для группы дошкольников, 2 стадиона </w:t>
      </w:r>
    </w:p>
    <w:p w:rsidR="004B2412" w:rsidRPr="006128D6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Учебно-материальная база школы достаточна для реализации учебных  программ  основного и дополнительного образования, вместе с тем, требует последовательного переоснащени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я, развития и укрепления. Большинство классов оснащено</w:t>
      </w: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современными техническими средствами обучения: компьютерами, ноутбуками, интерактивными досками, проекторами, музыкальными центрами, </w:t>
      </w: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DVD</w:t>
      </w: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,копировальной техникой, сканерами.</w:t>
      </w:r>
    </w:p>
    <w:p w:rsidR="004B2412" w:rsidRPr="006128D6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Программное обеспечение на достаточном уровне. В рамках национального проекта «Образование» осуществлено подключение школы к сети Интернет. На всех компьютерах установлено лицензионное программное обеспечение. Безопасность работы обеспечена установкой лицензионных антивирусных программ, контент-фильтров.</w:t>
      </w:r>
    </w:p>
    <w:p w:rsidR="004B2412" w:rsidRPr="006128D6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Компьютерная техника и информационно-коммуникационные технологии используются для оптимизации управления образовательным процессом, а также в ходе учебно-воспитательной деятельности. </w:t>
      </w:r>
    </w:p>
    <w:p w:rsidR="004B2412" w:rsidRPr="006128D6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Регулярно осуществляется контроль соблюдения норм и требований СанПиН и техники безопасности.</w:t>
      </w: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Силами учителей, учащихся и родителей  произведено благоустройство пришкольной территории: разбиты клумбы, окрашены бордюры, очищена территория от мусора.</w:t>
      </w:r>
    </w:p>
    <w:p w:rsidR="004B2412" w:rsidRPr="003F5161" w:rsidRDefault="004B2412" w:rsidP="004B2412">
      <w:pPr>
        <w:autoSpaceDE w:val="0"/>
        <w:autoSpaceDN w:val="0"/>
        <w:adjustRightInd w:val="0"/>
        <w:spacing w:after="0"/>
        <w:ind w:firstLine="567"/>
        <w:rPr>
          <w:rFonts w:ascii="Times New Roman" w:eastAsia="TimesNewRomanPSMT" w:hAnsi="Times New Roman" w:cs="Times New Roman"/>
          <w:b/>
          <w:i/>
          <w:color w:val="92D050"/>
          <w:sz w:val="24"/>
          <w:szCs w:val="24"/>
        </w:rPr>
      </w:pPr>
      <w:r w:rsidRPr="003F5161">
        <w:rPr>
          <w:rFonts w:ascii="Times New Roman" w:eastAsia="TimesNewRomanPSMT" w:hAnsi="Times New Roman" w:cs="Times New Roman"/>
          <w:b/>
          <w:i/>
          <w:color w:val="92D050"/>
          <w:sz w:val="24"/>
          <w:szCs w:val="24"/>
        </w:rPr>
        <w:t>4.4.Безопасность учащихся.</w:t>
      </w:r>
    </w:p>
    <w:p w:rsidR="004B2412" w:rsidRPr="006128D6" w:rsidRDefault="004B2412" w:rsidP="004B2412">
      <w:pPr>
        <w:spacing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требованиям времени, школа  проводит работу по обеспечению безопасности учащихся. Здания школы оснащены системой безопасности (тревожная кнопка), системой пожарной сигнализации, системой видеонаблюдения с записью информации на электронный носитель. Организовано дежурство сторожей в ночное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8D6">
        <w:rPr>
          <w:rFonts w:ascii="Times New Roman" w:eastAsia="Times New Roman" w:hAnsi="Times New Roman" w:cs="Times New Roman"/>
          <w:sz w:val="24"/>
          <w:szCs w:val="24"/>
          <w:lang w:eastAsia="ru-RU"/>
        </w:rPr>
        <w:t>(с 20.00до8.00).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12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вокруг школы металлические ограждения препятствуют доступу посторонних лиц на территорию школы и обеспечивают более высокую степень  безопасности детей. В вечернее время и выходные дни ворота школы закрыты для проезда автотранспорта.</w:t>
      </w:r>
    </w:p>
    <w:p w:rsidR="004B2412" w:rsidRPr="006128D6" w:rsidRDefault="004B2412" w:rsidP="004B2412">
      <w:pPr>
        <w:spacing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всех участников образовательного процесса в школе систематически по плану проводятся следующие мероприятия: учебная эвакуация учащихся по сигналу тревоги (1 раз в полугодие); месячник безопасного поведения на дороге; обучение педагогического коллектива защите от опасностей, возникающих при чрезвычайных ситуациях; два раза в год проводятся плановые инструктажи с работниками школы по охране труда и противопожарной безопасности, проводятся инструктажи и фиксируются организованные выходы учащихся за пределы школы при проведении различных мероприятия.</w:t>
      </w:r>
    </w:p>
    <w:p w:rsidR="004B2412" w:rsidRDefault="004B2412" w:rsidP="004B2412">
      <w:pPr>
        <w:spacing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</w:t>
      </w:r>
      <w:r w:rsidRPr="0061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 полностью переделан и утвержден во всех заинтересованных органах Паспорт антитеррористической защищенности на период до конца 2015 года. </w:t>
      </w:r>
    </w:p>
    <w:p w:rsidR="004B2412" w:rsidRPr="003F5161" w:rsidRDefault="004B2412" w:rsidP="004B2412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3F516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4.5. Обеспеченность учебного процесса кадрами.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кадрового состава педагогического коллектива школы свидетельствует о его высоком профессиональном потенциале.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- Любавина Наталья Михайловна.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правленческий персонал школы – 5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численность работников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–91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(без совместителей) –45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работников – 23 человека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показывает, что: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высшее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 – 52 человека (76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высшей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– 3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(49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первой категории – 20 человек(30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показывает, что:</w:t>
      </w:r>
    </w:p>
    <w:tbl>
      <w:tblPr>
        <w:tblW w:w="11585" w:type="dxa"/>
        <w:tblInd w:w="-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"/>
        <w:gridCol w:w="965"/>
        <w:gridCol w:w="419"/>
        <w:gridCol w:w="459"/>
        <w:gridCol w:w="567"/>
        <w:gridCol w:w="567"/>
        <w:gridCol w:w="567"/>
        <w:gridCol w:w="567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</w:tblGrid>
      <w:tr w:rsidR="004B2412" w:rsidRPr="007300D8" w:rsidTr="004B2412">
        <w:trPr>
          <w:trHeight w:val="536"/>
        </w:trPr>
        <w:tc>
          <w:tcPr>
            <w:tcW w:w="109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2015</w:t>
            </w:r>
          </w:p>
        </w:tc>
        <w:tc>
          <w:tcPr>
            <w:tcW w:w="96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педагогических работников</w:t>
            </w:r>
          </w:p>
        </w:tc>
        <w:tc>
          <w:tcPr>
            <w:tcW w:w="2579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</w:t>
            </w:r>
          </w:p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4B2412" w:rsidRPr="007300D8" w:rsidTr="004B2412">
        <w:trPr>
          <w:cantSplit/>
          <w:trHeight w:val="1711"/>
        </w:trPr>
        <w:tc>
          <w:tcPr>
            <w:tcW w:w="10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0-3 года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специальное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</w:t>
            </w:r>
            <w:proofErr w:type="spellEnd"/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высшее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соответветствие</w:t>
            </w:r>
            <w:proofErr w:type="spellEnd"/>
          </w:p>
        </w:tc>
      </w:tr>
      <w:tr w:rsidR="004B2412" w:rsidRPr="007300D8" w:rsidTr="004B2412">
        <w:trPr>
          <w:trHeight w:val="253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2412" w:rsidRPr="007300D8" w:rsidTr="004B2412">
        <w:trPr>
          <w:trHeight w:val="253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B2412" w:rsidRPr="007300D8" w:rsidTr="004B2412">
        <w:trPr>
          <w:trHeight w:val="266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B2412" w:rsidRPr="007300D8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1" w:type="dxa"/>
        <w:tblInd w:w="-9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0"/>
        <w:gridCol w:w="1591"/>
      </w:tblGrid>
      <w:tr w:rsidR="004B2412" w:rsidRPr="007577E1" w:rsidTr="003F5161">
        <w:trPr>
          <w:trHeight w:val="267"/>
        </w:trPr>
        <w:tc>
          <w:tcPr>
            <w:tcW w:w="90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специалистов со стажем работы до 5 лет</w:t>
            </w:r>
          </w:p>
        </w:tc>
        <w:tc>
          <w:tcPr>
            <w:tcW w:w="159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2412" w:rsidRPr="007577E1" w:rsidTr="004B2412">
        <w:trPr>
          <w:trHeight w:val="267"/>
        </w:trPr>
        <w:tc>
          <w:tcPr>
            <w:tcW w:w="90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учителей пенсионного возраста, </w:t>
            </w:r>
            <w:proofErr w:type="gramStart"/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работающих учителей</w:t>
            </w:r>
          </w:p>
        </w:tc>
        <w:tc>
          <w:tcPr>
            <w:tcW w:w="159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4B2412" w:rsidRPr="007577E1" w:rsidTr="003F5161">
        <w:trPr>
          <w:trHeight w:val="267"/>
        </w:trPr>
        <w:tc>
          <w:tcPr>
            <w:tcW w:w="90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учителей</w:t>
            </w:r>
          </w:p>
        </w:tc>
        <w:tc>
          <w:tcPr>
            <w:tcW w:w="159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B2412" w:rsidRPr="007577E1" w:rsidTr="004B2412">
        <w:trPr>
          <w:trHeight w:val="267"/>
        </w:trPr>
        <w:tc>
          <w:tcPr>
            <w:tcW w:w="90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учебная нагрузка учителей в неделю</w:t>
            </w:r>
          </w:p>
        </w:tc>
        <w:tc>
          <w:tcPr>
            <w:tcW w:w="159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4B2412" w:rsidRDefault="004B2412" w:rsidP="004B2412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412" w:rsidRPr="003F5161" w:rsidRDefault="004B2412" w:rsidP="004B2412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3F516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4.6. Используемые инновационные образовательные технологии.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4.6.1. Инновационная программа.</w:t>
      </w:r>
    </w:p>
    <w:p w:rsidR="004B2412" w:rsidRPr="007577E1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разработана </w:t>
      </w:r>
      <w:r w:rsidRPr="00992A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инновационная программы  «Инновационный подход к управлению методической службой школы».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Pr="007577E1">
        <w:rPr>
          <w:rFonts w:ascii="Times New Roman" w:hAnsi="Times New Roman" w:cs="Times New Roman"/>
          <w:sz w:val="24"/>
          <w:szCs w:val="24"/>
        </w:rPr>
        <w:t>Всероссийского  конкурса - проекта</w:t>
      </w:r>
      <w:r>
        <w:rPr>
          <w:rFonts w:ascii="Times New Roman" w:hAnsi="Times New Roman" w:cs="Times New Roman"/>
          <w:sz w:val="24"/>
          <w:szCs w:val="24"/>
        </w:rPr>
        <w:t xml:space="preserve"> «Школа-лаборатория инноваций»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была представлена инновационная методическая работа школы,  </w:t>
      </w:r>
      <w:r w:rsidRPr="007577E1">
        <w:rPr>
          <w:rFonts w:ascii="Times New Roman" w:hAnsi="Times New Roman" w:cs="Times New Roman"/>
          <w:sz w:val="24"/>
          <w:szCs w:val="24"/>
        </w:rPr>
        <w:t xml:space="preserve">школе присвоен статус </w:t>
      </w:r>
      <w:r w:rsidRPr="007577E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577E1">
        <w:rPr>
          <w:rFonts w:ascii="Times New Roman" w:hAnsi="Times New Roman" w:cs="Times New Roman"/>
          <w:b/>
          <w:sz w:val="24"/>
          <w:szCs w:val="24"/>
        </w:rPr>
        <w:t>Школа - лаборатория инноваций»</w:t>
      </w:r>
      <w:r w:rsidRPr="007577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412" w:rsidRPr="00992A2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A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программы</w:t>
      </w:r>
      <w:r w:rsidRPr="00992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B2412" w:rsidRPr="00992A22" w:rsidRDefault="004B2412" w:rsidP="008A34B1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 модели методической службы школы для создания оптимальных условий повышения профессиональной квалификации учителей. </w:t>
      </w:r>
    </w:p>
    <w:p w:rsidR="004B2412" w:rsidRPr="00992A22" w:rsidRDefault="004B2412" w:rsidP="008A34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педагогических инноваций в образовательном учреждении. </w:t>
      </w:r>
    </w:p>
    <w:p w:rsidR="004B2412" w:rsidRPr="00992A22" w:rsidRDefault="004B2412" w:rsidP="008A34B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методической активности учителей.</w:t>
      </w:r>
    </w:p>
    <w:p w:rsidR="004B2412" w:rsidRPr="00992A2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Сроки реализации Программы:</w:t>
      </w: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>2013–2016 годы.</w:t>
      </w:r>
    </w:p>
    <w:p w:rsidR="004B2412" w:rsidRPr="00992A2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2A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ходе инновации  решить следующие задачи:</w:t>
      </w:r>
    </w:p>
    <w:p w:rsidR="004B2412" w:rsidRPr="00992A22" w:rsidRDefault="004B2412" w:rsidP="008A34B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Апробировать эффективность предложенного инновационного варианта методической системы.</w:t>
      </w:r>
    </w:p>
    <w:p w:rsidR="004B2412" w:rsidRPr="00992A22" w:rsidRDefault="004B2412" w:rsidP="008A34B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продуктивного и эффективного внедрения достижений педагогической науки в практику педагогов школы.</w:t>
      </w:r>
    </w:p>
    <w:p w:rsidR="004B2412" w:rsidRPr="00992A22" w:rsidRDefault="004B2412" w:rsidP="008A34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практико-ориентированных научно-педагогических исследований, направленных на повышение качества образования.</w:t>
      </w:r>
    </w:p>
    <w:p w:rsidR="004B2412" w:rsidRPr="00992A22" w:rsidRDefault="004B2412" w:rsidP="008A34B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моделирования и практической проверки системы непрерывного педагогического образования.</w:t>
      </w:r>
    </w:p>
    <w:p w:rsidR="004B2412" w:rsidRDefault="004B2412" w:rsidP="004B24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8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педагоги школы располагают широчайшим арсеналом применения педагогических инноваций в процессе обучения. Эффективность их применения зависит от сложившихся традиций в нашем общеобразовательном учреждении, способности педагогического коллектива воспринимать эти инновации, материально-технической базы.</w:t>
      </w:r>
    </w:p>
    <w:p w:rsidR="004B2412" w:rsidRPr="004626DF" w:rsidRDefault="004B2412" w:rsidP="004B241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4.6.2. Дошкольное образование.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>Педагоги групп дошкольного образования активно внедряют ряд инновационных образовательных технологий, выбирая те методы и формы организации образовательного процесса, которые оптимально соответствуют цели развития личности ребенка.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ab/>
        <w:t xml:space="preserve">В практику работы воспитателей входят </w:t>
      </w:r>
      <w:r w:rsidRPr="004626DF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 технологии</w:t>
      </w: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, применение которых дает возможность выстраивать образовательный процесс согласно требованиям ФГОС дошкольного образования.  Использование  данных технологий позволяет отойти от «шаблонности» традиционного обучения, делает ребенка активным участником образовательного процесса. Так, с целью формирования у дошкольников основных ключевых компетенций, способностей к исследовательскому типу мышления     применяется </w:t>
      </w:r>
      <w:r w:rsidRPr="004626DF">
        <w:rPr>
          <w:rFonts w:ascii="Times New Roman" w:eastAsia="Calibri" w:hAnsi="Times New Roman" w:cs="Times New Roman"/>
          <w:sz w:val="24"/>
          <w:szCs w:val="24"/>
          <w:u w:val="single"/>
        </w:rPr>
        <w:t>технология познавательно-исследовательской деятельности</w:t>
      </w: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. Используемые при ее организации моделирование, опыты,  </w:t>
      </w:r>
      <w:proofErr w:type="gramStart"/>
      <w:r w:rsidRPr="004626DF">
        <w:rPr>
          <w:rFonts w:ascii="Times New Roman" w:eastAsia="Calibri" w:hAnsi="Times New Roman" w:cs="Times New Roman"/>
          <w:sz w:val="24"/>
          <w:szCs w:val="24"/>
        </w:rPr>
        <w:t>дидактические игры,  творчески развивающие и игровые обучающие ситуации развивают</w:t>
      </w:r>
      <w:proofErr w:type="gramEnd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 познавательную активность и любознательность дошкольника.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ab/>
        <w:t xml:space="preserve">Успешно апробирована и активно используется в работе с дошкольниками </w:t>
      </w:r>
      <w:r w:rsidRPr="004626DF">
        <w:rPr>
          <w:rFonts w:ascii="Times New Roman" w:eastAsia="Calibri" w:hAnsi="Times New Roman" w:cs="Times New Roman"/>
          <w:sz w:val="24"/>
          <w:szCs w:val="24"/>
          <w:u w:val="single"/>
        </w:rPr>
        <w:t>технология  проектной деятельности</w:t>
      </w: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. Она позволяет развивать мотивационную сферу и творчество детей,  произвольность и начало самопознания,  способствует формированию прочной системы знаний об окружающем мире. </w:t>
      </w:r>
      <w:proofErr w:type="gramStart"/>
      <w:r w:rsidRPr="004626DF">
        <w:rPr>
          <w:rFonts w:ascii="Times New Roman" w:eastAsia="Calibri" w:hAnsi="Times New Roman" w:cs="Times New Roman"/>
          <w:sz w:val="24"/>
          <w:szCs w:val="24"/>
        </w:rPr>
        <w:t>Несомненным плюсом применения данной технологии является активное участие в проектной деятельности родителей воспитанников, что укрепляет связи между педагогическим и родительским сообществами.</w:t>
      </w:r>
      <w:proofErr w:type="gramEnd"/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ab/>
        <w:t xml:space="preserve"> В этом учебном году в работе с дошкольниками стали активнее применяться </w:t>
      </w:r>
      <w:r w:rsidRPr="004626DF">
        <w:rPr>
          <w:rFonts w:ascii="Times New Roman" w:eastAsia="Calibri" w:hAnsi="Times New Roman" w:cs="Times New Roman"/>
          <w:sz w:val="24"/>
          <w:szCs w:val="24"/>
          <w:u w:val="single"/>
        </w:rPr>
        <w:t>информационные технологии</w:t>
      </w:r>
      <w:r w:rsidRPr="004626DF">
        <w:rPr>
          <w:rFonts w:ascii="Times New Roman" w:eastAsia="Calibri" w:hAnsi="Times New Roman" w:cs="Times New Roman"/>
          <w:sz w:val="24"/>
          <w:szCs w:val="24"/>
        </w:rPr>
        <w:t>.  ИКТ в виде анимации, слайдовых презентаций, фильмов при проведении организованной образовательной деятельности позволяют реализовать на практике новые требования к дошкольному образованию как первому звену непрерывного образования с использованием современных информационных технологий.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ab/>
        <w:t xml:space="preserve">Нашли свое применение в дошкольном образовании и </w:t>
      </w:r>
      <w:r w:rsidRPr="004626DF">
        <w:rPr>
          <w:rFonts w:ascii="Times New Roman" w:eastAsia="Calibri" w:hAnsi="Times New Roman" w:cs="Times New Roman"/>
          <w:sz w:val="24"/>
          <w:szCs w:val="24"/>
          <w:u w:val="single"/>
        </w:rPr>
        <w:t>коррекционные технологии</w:t>
      </w: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.   Систематическое использование </w:t>
      </w:r>
      <w:proofErr w:type="spellStart"/>
      <w:r w:rsidRPr="004626DF">
        <w:rPr>
          <w:rFonts w:ascii="Times New Roman" w:eastAsia="Calibri" w:hAnsi="Times New Roman" w:cs="Times New Roman"/>
          <w:sz w:val="24"/>
          <w:szCs w:val="24"/>
        </w:rPr>
        <w:t>сказкотерапии</w:t>
      </w:r>
      <w:proofErr w:type="spellEnd"/>
      <w:r w:rsidRPr="004626DF">
        <w:rPr>
          <w:rFonts w:ascii="Times New Roman" w:eastAsia="Calibri" w:hAnsi="Times New Roman" w:cs="Times New Roman"/>
          <w:sz w:val="24"/>
          <w:szCs w:val="24"/>
        </w:rPr>
        <w:t>, музыкотерапии, песочной терапии,  позволяет корректировать психоэмоциональное состояние  дошкольников, что особенно важно  в адаптационный период</w:t>
      </w:r>
      <w:r w:rsidRPr="004626D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ab/>
        <w:t xml:space="preserve">    В основе взаимодействия педагогов и детей лежит </w:t>
      </w:r>
      <w:r w:rsidRPr="004626DF">
        <w:rPr>
          <w:rFonts w:ascii="Times New Roman" w:eastAsia="Calibri" w:hAnsi="Times New Roman" w:cs="Times New Roman"/>
          <w:sz w:val="24"/>
          <w:szCs w:val="24"/>
          <w:u w:val="single"/>
        </w:rPr>
        <w:t>личностно-ориентированная технология</w:t>
      </w: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. В группах создана предметно-пространственная развивающая среда, отвечающая  требованиям  основной образовательной программы дошкольного образования, позволяющая ребенку в атмосфере партнерства и сотрудничества </w:t>
      </w:r>
      <w:proofErr w:type="gramStart"/>
      <w:r w:rsidRPr="004626D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 взрослым проявить собственную активность, наиболее полно реализовать себя.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ab/>
        <w:t xml:space="preserve">С целью формирования у воспитанников представлений о ЗОЖ и повышения уровня двигательной активности воспитатели дошкольного образования применяют </w:t>
      </w:r>
      <w:proofErr w:type="spellStart"/>
      <w:r w:rsidRPr="004626DF">
        <w:rPr>
          <w:rFonts w:ascii="Times New Roman" w:eastAsia="Calibri" w:hAnsi="Times New Roman" w:cs="Times New Roman"/>
          <w:sz w:val="24"/>
          <w:szCs w:val="24"/>
          <w:u w:val="single"/>
        </w:rPr>
        <w:t>здоровьесберегающие</w:t>
      </w:r>
      <w:proofErr w:type="spellEnd"/>
      <w:r w:rsidRPr="004626D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технологии</w:t>
      </w: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, формами  которых являются разные виды гимнастик, релаксация, прогулки, спортивные праздники и развлечения, разные виды закаливания.  Применение </w:t>
      </w:r>
      <w:proofErr w:type="spellStart"/>
      <w:r w:rsidRPr="004626DF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 технологий позволило значительно снизить уровень заболеваемости детей.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ab/>
        <w:t>В целом, использование в работе инновационных образовательных технологий    повысило качество дошкольного образования.</w:t>
      </w:r>
    </w:p>
    <w:p w:rsidR="00222A78" w:rsidRPr="004626DF" w:rsidRDefault="00222A78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2412" w:rsidRPr="003F5161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92D050"/>
          <w:sz w:val="24"/>
          <w:szCs w:val="24"/>
        </w:rPr>
      </w:pPr>
      <w:r w:rsidRPr="003F5161">
        <w:rPr>
          <w:rFonts w:ascii="Times New Roman" w:eastAsia="Calibri" w:hAnsi="Times New Roman" w:cs="Times New Roman"/>
          <w:b/>
          <w:color w:val="92D050"/>
          <w:sz w:val="24"/>
          <w:szCs w:val="24"/>
        </w:rPr>
        <w:lastRenderedPageBreak/>
        <w:t>4.7. Дошкольное отделение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ab/>
        <w:t xml:space="preserve">На протяжении 9-ти лет в стенах школы функционируют группы дошкольного образования для детей в возрасте от 3-х до 7 лет. В этом учебном году их посещало 132 воспитанника.  </w:t>
      </w:r>
    </w:p>
    <w:p w:rsidR="004B2412" w:rsidRPr="004626DF" w:rsidRDefault="004B2412" w:rsidP="004B2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размещены в двух соседних корпусах школы, один из которых – корпус № 4- введен в эксплуатацию после капитального ремонта в январе 2015 года. В корпусе № 3 размещается одна группа для детей 3-х-летнего возраста, в корпусе № 4 располагается четыре группы, зал для музыкальных и спортивных занятий, кабинет учителя-логопеда, методический кабинет и ряд служебных помещений. Каждая группа имеет просторную игровую комнату, отдельную уютную спальню, приемную, по два санузла. В группах создана предметно – пространственная  развивающая среда в соответствии с возрастными особенностями детей и требованиями  СанПиН, имеется необходимое игровое и учебное оборудование, группы оснащены ТСО: ноутбуками, проекторами, телевизорами, магнитолами, DVD.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ab/>
        <w:t>Для прогулок на свежем воздухе оборудованы площадки с яркими, безопасными малыми игровыми формами, детским спортивным оборудованием, теневыми верандами. Территория вокруг корпусов озеленена, ведутся работы по ее благоустройству.</w:t>
      </w:r>
    </w:p>
    <w:p w:rsidR="004B2412" w:rsidRPr="004626DF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>С детьми работает высококвалифицированный коллектив: 12 педагогов, из них 8 воспитателей, и специалисты: методист дошкольного образования, музыкальный руководитель, учитель-логопед, педагог дополнительного образования.  Все педагоги имеют специальное образование и опыт работы с детьми дошкольного возраста.</w:t>
      </w:r>
    </w:p>
    <w:p w:rsidR="004B2412" w:rsidRPr="004626DF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Пребывание детей в группах организуется в соответствии с режимом дня. Ежедневно с детьми проводится утренняя гимнастика, непосредственная образовательная деятельность (согласно расписанию), прогулка, бодрящая гимнастика, игры;     организован дневной сон и 5- разовое питание. </w:t>
      </w:r>
    </w:p>
    <w:p w:rsidR="004B2412" w:rsidRPr="004626DF" w:rsidRDefault="004B2412" w:rsidP="004B2412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 в группах дошкольного образования  строится согласно   основной образовательной программы дошкольного образования МБОУ СОШ № 6, в основу которой положено содержание примерной общеобразовательной программы дошкольного образования «От рождения до школы» (авт. Васильева, Комарова, </w:t>
      </w:r>
      <w:proofErr w:type="spellStart"/>
      <w:r w:rsidRPr="004626DF"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626DF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).  Реализация вышеуказанной программы обеспечивает разностороннее развитие детей с учетом их  психофизических и возрастных особенностей по основным направлениям развития: физическому, социально-личностному, познавательному,  речевому и художественно-эстетическому  в различных видах деятельности:  </w:t>
      </w:r>
      <w:r w:rsidRPr="004626DF">
        <w:rPr>
          <w:rFonts w:ascii="Times New Roman" w:eastAsia="Calibri" w:hAnsi="Times New Roman" w:cs="Times New Roman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B2412" w:rsidRPr="004626DF" w:rsidRDefault="004B2412" w:rsidP="004B2412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Фундамент образовательного процесса - интеграция видов детской деятельности в совместной деятельности с педагогом, самостоятельной деятельности и в режимных моментах.  </w:t>
      </w:r>
    </w:p>
    <w:p w:rsidR="004B2412" w:rsidRPr="004626DF" w:rsidRDefault="004B2412" w:rsidP="004B2412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Вся организованная образовательная деятельность с детьми носит развивающий характер обучения и строится на основах индивидуально-дифференцированного подхода к дошкольникам. Помимо традиционной организованной образовательной деятельности по развитию речи, ФЭМП, </w:t>
      </w:r>
      <w:proofErr w:type="spellStart"/>
      <w:r w:rsidRPr="004626DF">
        <w:rPr>
          <w:rFonts w:ascii="Times New Roman" w:eastAsia="Calibri" w:hAnsi="Times New Roman" w:cs="Times New Roman"/>
          <w:sz w:val="24"/>
          <w:szCs w:val="24"/>
        </w:rPr>
        <w:t>изодеятельности</w:t>
      </w:r>
      <w:proofErr w:type="spellEnd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 в подготовительных группах факультативно 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(с согласия родителей) проводятся занятия по обучению чтению, подготовке руки к письму, развитию логического мышления.  Это помогает максимально </w:t>
      </w:r>
      <w:proofErr w:type="spellStart"/>
      <w:r w:rsidRPr="004626DF">
        <w:rPr>
          <w:rFonts w:ascii="Times New Roman" w:eastAsia="Calibri" w:hAnsi="Times New Roman" w:cs="Times New Roman"/>
          <w:sz w:val="24"/>
          <w:szCs w:val="24"/>
        </w:rPr>
        <w:t>выравнить</w:t>
      </w:r>
      <w:proofErr w:type="spellEnd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 стартовые возможности воспитанников перед обучением в начальной школе, и достигнуть  высокого уровня подготовки к  обучению в 1 классе.</w:t>
      </w:r>
    </w:p>
    <w:p w:rsidR="004B2412" w:rsidRPr="004626DF" w:rsidRDefault="004B2412" w:rsidP="004B2412">
      <w:pPr>
        <w:spacing w:after="0" w:line="240" w:lineRule="auto"/>
        <w:ind w:left="360" w:firstLine="3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Особое внимание уделяется сохранению и укреплению здоровья воспитанников. </w:t>
      </w: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В системе проводятся профилактические мероприятия, в частности, гимнастики: утренняя, бодрящая с элементами корригирующей, дыхательная, пальчиковая, артикуляционная, </w:t>
      </w:r>
      <w:proofErr w:type="spellStart"/>
      <w:r w:rsidRPr="004626DF">
        <w:rPr>
          <w:rFonts w:ascii="Times New Roman" w:eastAsia="Calibri" w:hAnsi="Times New Roman" w:cs="Times New Roman"/>
          <w:sz w:val="24"/>
          <w:szCs w:val="24"/>
        </w:rPr>
        <w:t>офтальмогимнастика</w:t>
      </w:r>
      <w:proofErr w:type="spellEnd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;   закаливающие мероприятия и оздоровительные процедуры: прием в пищу фитонцидов в осенне-зимний период, витаминотерапия (соки и свежие фрукты на второй завтрак, салаты из свежих овощей в меню), воздушные и </w:t>
      </w:r>
      <w:r w:rsidRPr="004626DF">
        <w:rPr>
          <w:rFonts w:ascii="Times New Roman" w:eastAsia="Calibri" w:hAnsi="Times New Roman" w:cs="Times New Roman"/>
          <w:sz w:val="24"/>
          <w:szCs w:val="24"/>
        </w:rPr>
        <w:lastRenderedPageBreak/>
        <w:t>солнечные ванны, прогулки на свежем воздухе, обеззараживание помещений ультрафиолетом.</w:t>
      </w:r>
      <w:proofErr w:type="gramEnd"/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 С детьми проводятся по три занятия физкультурой в неделю, одно из которых обязательно на свежем воздухе.</w:t>
      </w:r>
    </w:p>
    <w:p w:rsidR="004B2412" w:rsidRPr="004626DF" w:rsidRDefault="004B2412" w:rsidP="004B2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DF">
        <w:rPr>
          <w:rFonts w:ascii="Times New Roman" w:eastAsia="Calibri" w:hAnsi="Times New Roman" w:cs="Times New Roman"/>
          <w:sz w:val="24"/>
          <w:szCs w:val="24"/>
        </w:rPr>
        <w:t xml:space="preserve">Жизнь воспитанников насыщена всевозможными событиями:  для них организуются походы в театр и планетарий, развлечения, экскурсии, проводятся утренники, мероприятия в рамках «предметной недели», они участвуют в конкурсах, выставках, соревнованиях, выступают на школьных концертах, принимают участие в телепроектах.  На базе групп дошкольного образования функционирует   11 бесплатных кружков разного направления.  При необходимости и по запросу родителей к работе групп дошкольного образования подключается «служба сопровождения» школы: учитель-логопед, педагог-психолог, социальный педагог. </w:t>
      </w:r>
    </w:p>
    <w:p w:rsidR="004B2412" w:rsidRPr="004626DF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26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Дошкольное отделение – это ступень, которая сохраняет </w:t>
      </w:r>
      <w:proofErr w:type="spellStart"/>
      <w:r w:rsidRPr="004626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самоценность</w:t>
      </w:r>
      <w:proofErr w:type="spellEnd"/>
      <w:r w:rsidRPr="004626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детства, позволяет раскрыться фундаментальным личностным качествам ребенка, служащим основой успешного школьного обучения, а главное сохраняет «радость детства». Дальше школа подхватывает достижения ребенка-дошкольника и развивает накопленный им потенциал.</w:t>
      </w:r>
    </w:p>
    <w:p w:rsidR="004B2412" w:rsidRPr="004626DF" w:rsidRDefault="004B2412" w:rsidP="004B2412">
      <w:pPr>
        <w:spacing w:after="0" w:line="240" w:lineRule="auto"/>
        <w:jc w:val="both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:rsidR="004B2412" w:rsidRPr="004626DF" w:rsidRDefault="004B2412" w:rsidP="004B2412">
      <w:pPr>
        <w:spacing w:after="0" w:line="240" w:lineRule="auto"/>
        <w:jc w:val="both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:rsidR="004B2412" w:rsidRPr="004626DF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0C253B" w:rsidRDefault="004B2412" w:rsidP="000C253B">
      <w:pPr>
        <w:shd w:val="clear" w:color="auto" w:fill="00B0F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5.1. УЧЕБНЫЙ ПЛАН.</w:t>
      </w:r>
    </w:p>
    <w:p w:rsidR="004B2412" w:rsidRDefault="004B2412" w:rsidP="003F51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школы на 2014-2015 учебный год составлен на основе РБУП, с учётом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Учебный план школы разработан с учётом Устава школы, кадрового состава, учебно-методического и материального обеспечения. Школа работает в режиме шестидневной рабочей недели. При проведении занятий по иностранному языку, информатике  и технологии классы делятся на две группы, при наполняемости классов 25 и более учащихся. </w:t>
      </w:r>
    </w:p>
    <w:p w:rsidR="004B2412" w:rsidRPr="007309B8" w:rsidRDefault="004B2412" w:rsidP="004B241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309B8">
        <w:rPr>
          <w:rFonts w:ascii="Times New Roman" w:eastAsia="Calibri" w:hAnsi="Times New Roman" w:cs="Times New Roman"/>
          <w:b/>
          <w:sz w:val="24"/>
          <w:szCs w:val="24"/>
        </w:rPr>
        <w:t>Начальная школа.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Учебный план МБОУ СОШ №6 на 2014/2015 учебный год - нормативный правовой акт, устанавливающий перечень учебных предметов и объем учебного времени, отводимого на их изучение по уровням общего образования и учебным годам. Учебный план школы позволяет обеспечить оптимальную систему управления качеством образования, осуществлять функционирование школы в едином образовательном пространстве, сохраняя преемственность между уровнями обучения и формирование знаний, умений и навыков, необходимых для последующего получения профессионального образования.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Данный учебный план разработан на основе Конституции Российской Федерации (ст.43); Федерального закона РФ N 273-ФЗ "Об образовании в Российской Федерации"; Постановления правительства РФ от 19.03.2001г. №196 (ред. от 18.08.2008) «Об утверждении Типового положения об общеобразовательном учреждении»;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учреждениях"»; приказа Министерства образования и науки РФ от 19 декабря 2012 г.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определяет: </w:t>
      </w:r>
    </w:p>
    <w:p w:rsidR="004B2412" w:rsidRPr="007309B8" w:rsidRDefault="004B2412" w:rsidP="008A34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соответствии с Федеральным базисным учебным планом и Федеральным государственным образовательным стандартом начального общего образования перечень учебных предметов, обязательных для изучения на каждом уровне обучения, по которым проводится итоговая аттестация выпускников 9, 11 классов и оценка образовательных достижений по итогам учебного года обучающихся 3-11-х классов; </w:t>
      </w:r>
    </w:p>
    <w:p w:rsidR="004B2412" w:rsidRPr="007309B8" w:rsidRDefault="004B2412" w:rsidP="008A34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минимального учебного времени между отдельными образовательными областями и учебными предметами, основанные на рекомендациях Федерального базисного учебного плана и исходящие из требований ФГОС НОО, результатах массовой практики преподавания и заключениях экспертов о возможности достижения требований для государственных образовательных стандартов общего образования в условиях </w:t>
      </w:r>
      <w:proofErr w:type="gramStart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>преподавания</w:t>
      </w:r>
      <w:proofErr w:type="gramEnd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использованием рекомендованных Министерством образования и науки РФ учебных программ; учебно-методических комплектов, педагогических технологий; </w:t>
      </w:r>
    </w:p>
    <w:p w:rsidR="004B2412" w:rsidRPr="007309B8" w:rsidRDefault="004B2412" w:rsidP="008A34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учебного времени между федеральным (не менее 75%), региональным (не менее 10%) и компонентом образовательного учреждения (не менее 10%); </w:t>
      </w:r>
    </w:p>
    <w:p w:rsidR="004B2412" w:rsidRPr="007309B8" w:rsidRDefault="004B2412" w:rsidP="008A34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максимальный объем аудиторной нагрузки </w:t>
      </w:r>
      <w:proofErr w:type="gramStart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B2412" w:rsidRPr="007309B8" w:rsidRDefault="004B2412" w:rsidP="008A34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необходимую интеграцию учебных предметов на уровне начального общего образования.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составлении учебного плана образовательного учреждения индивидуальные, групповые занятия и элективные курсы учитывались при определении максимальной аудиторной нагрузки </w:t>
      </w:r>
      <w:proofErr w:type="gramStart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(СанПиН 2.4.2.2821-10. п.10.5.).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часы компонента образовательного учреждения использованы </w:t>
      </w:r>
      <w:proofErr w:type="gramStart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4B2412" w:rsidRPr="007309B8" w:rsidRDefault="004B2412" w:rsidP="008A34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увеличение количества учебных часов, отводимых на отдельные предметы, курсы, указанные в федеральном и региональном компонентах учебного плана; </w:t>
      </w:r>
    </w:p>
    <w:p w:rsidR="004B2412" w:rsidRPr="007309B8" w:rsidRDefault="004B2412" w:rsidP="008A34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организацию индивидуальных, групповых занятий и занятий по выбору обучающихся в рамках основной учебной сетки часов; </w:t>
      </w:r>
    </w:p>
    <w:p w:rsidR="004B2412" w:rsidRPr="007309B8" w:rsidRDefault="004B2412" w:rsidP="008A34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деление на подгруппы по отдельным предметам; </w:t>
      </w:r>
    </w:p>
    <w:p w:rsidR="004B2412" w:rsidRPr="007309B8" w:rsidRDefault="004B2412" w:rsidP="008A34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профильные предметы; </w:t>
      </w:r>
    </w:p>
    <w:p w:rsidR="004B2412" w:rsidRPr="007309B8" w:rsidRDefault="004B2412" w:rsidP="008A34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элективные курсы; </w:t>
      </w:r>
    </w:p>
    <w:p w:rsidR="004B2412" w:rsidRPr="007309B8" w:rsidRDefault="004B2412" w:rsidP="008A34B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>предпрофильную</w:t>
      </w:r>
      <w:proofErr w:type="spellEnd"/>
      <w:r w:rsidRPr="00730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подготовку.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Для детей, которые по состоянию здоровья не могут посещать занятия в школе, предусмотрено индивидуальное обучение на дому на основании заключения лечебного учреждения. Учебный план для обучающихся с ограниченными возможностями здоровья предусматривает изучение всех </w:t>
      </w:r>
      <w:proofErr w:type="spellStart"/>
      <w:r w:rsidRPr="007309B8">
        <w:rPr>
          <w:rFonts w:ascii="Times New Roman" w:eastAsia="Calibri" w:hAnsi="Times New Roman" w:cs="Times New Roman"/>
          <w:sz w:val="24"/>
          <w:szCs w:val="24"/>
        </w:rPr>
        <w:t>предметов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7309B8">
        <w:rPr>
          <w:rFonts w:ascii="Times New Roman" w:eastAsia="Calibri" w:hAnsi="Times New Roman" w:cs="Times New Roman"/>
          <w:sz w:val="24"/>
          <w:szCs w:val="24"/>
        </w:rPr>
        <w:t>огласно</w:t>
      </w:r>
      <w:proofErr w:type="spell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примерного учебного плана для индивидуального обучения больных детей на дому.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Начальное общее образование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начальной школы МБОУ СОШ №6 на 2014/2015 учебный год устанавливает перечень учебных 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предметов</w:t>
      </w:r>
      <w:proofErr w:type="gram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и объем учебного времени, отводимого на их изучение.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Учебный план разработан на основе следующих документов: </w:t>
      </w:r>
    </w:p>
    <w:p w:rsidR="004B2412" w:rsidRPr="007309B8" w:rsidRDefault="004B2412" w:rsidP="004B2412">
      <w:pPr>
        <w:autoSpaceDE w:val="0"/>
        <w:autoSpaceDN w:val="0"/>
        <w:adjustRightInd w:val="0"/>
        <w:spacing w:after="28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 федерального государственного образовательного стандарта начального общего образования (приказ </w:t>
      </w:r>
      <w:proofErr w:type="spellStart"/>
      <w:r w:rsidRPr="007309B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России от 06.10.2009г. № 373 в редакции от18.12.2012г.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B2412" w:rsidRPr="007309B8" w:rsidRDefault="004B2412" w:rsidP="008A34B1">
      <w:pPr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04.10.2010 года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помещений;</w:t>
      </w:r>
    </w:p>
    <w:p w:rsidR="004B2412" w:rsidRPr="007309B8" w:rsidRDefault="004B2412" w:rsidP="004B2412">
      <w:pPr>
        <w:autoSpaceDE w:val="0"/>
        <w:autoSpaceDN w:val="0"/>
        <w:adjustRightInd w:val="0"/>
        <w:spacing w:after="28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 Постановление Главного Государственного санитарного врача Российской Федерации «Об утверждении </w:t>
      </w:r>
      <w:proofErr w:type="spellStart"/>
      <w:r w:rsidRPr="007309B8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</w:t>
      </w:r>
      <w:r w:rsidRPr="007309B8">
        <w:rPr>
          <w:rFonts w:ascii="Times New Roman" w:eastAsia="Calibri" w:hAnsi="Times New Roman" w:cs="Times New Roman"/>
          <w:sz w:val="24"/>
          <w:szCs w:val="24"/>
        </w:rPr>
        <w:lastRenderedPageBreak/>
        <w:t>условиям и организации обучения в общеобразовательных учреждениях» от 29.12.2010 №189, (зарегистрированного в Минюсте Российской Федерации 03.03.2011 №19993)</w:t>
      </w:r>
    </w:p>
    <w:p w:rsidR="004B2412" w:rsidRPr="007309B8" w:rsidRDefault="004B2412" w:rsidP="004B2412">
      <w:pPr>
        <w:autoSpaceDE w:val="0"/>
        <w:autoSpaceDN w:val="0"/>
        <w:adjustRightInd w:val="0"/>
        <w:spacing w:after="28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 письма МО РФ № 202/11-13 от 25.09.2000г. «Об организации обучения в первом классе четырехлетней начальной школы»; рекомендаций по организации обучения в первом классе четырехлетней начальной школы (Письмо МО РФ № 408/13-13 от 20.04.2001); письма МО РФ № 220/11-13 от 20.02.1999г. «О недопустимости перегрузок обучающихся в начальной школе»; </w:t>
      </w:r>
    </w:p>
    <w:p w:rsidR="004B2412" w:rsidRPr="007309B8" w:rsidRDefault="004B2412" w:rsidP="008A34B1">
      <w:pPr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России от 19.11.2010 № 6842- 03/30 «О введении третьего часа физической культуры и недельный объем учебной нагрузки обучающихся в общеобразовательных учреждениях»,</w:t>
      </w:r>
      <w:proofErr w:type="gramEnd"/>
    </w:p>
    <w:p w:rsidR="004B2412" w:rsidRPr="007309B8" w:rsidRDefault="004B2412" w:rsidP="008A34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письма МО РФ № 13-51-120/13 от 03.06.2003г. «Система оценивания учебных достижений школьников в условиях </w:t>
      </w:r>
      <w:proofErr w:type="spellStart"/>
      <w:r w:rsidRPr="007309B8">
        <w:rPr>
          <w:rFonts w:ascii="Times New Roman" w:eastAsia="Calibri" w:hAnsi="Times New Roman" w:cs="Times New Roman"/>
          <w:sz w:val="24"/>
          <w:szCs w:val="24"/>
        </w:rPr>
        <w:t>безотметочного</w:t>
      </w:r>
      <w:proofErr w:type="spell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обучения»;</w:t>
      </w:r>
    </w:p>
    <w:p w:rsidR="004B2412" w:rsidRPr="007309B8" w:rsidRDefault="004B2412" w:rsidP="008A34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письмо департамента общего образования Министерства образования и науки Российской Федерации от 1 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4B2412" w:rsidRPr="007309B8" w:rsidRDefault="004B2412" w:rsidP="008A34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Российской Федерации от 09.02.2012г. № МД-102/03 «О введении курса ОРКСЭ с 1 сентября 2012года;</w:t>
      </w:r>
    </w:p>
    <w:p w:rsidR="004B2412" w:rsidRPr="007309B8" w:rsidRDefault="004B2412" w:rsidP="008A34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Российской Федерации от 08.07.2011г. № МД-883/03 «О направлении методических материалов ОРКСЭ»</w:t>
      </w:r>
    </w:p>
    <w:p w:rsidR="004B2412" w:rsidRPr="007309B8" w:rsidRDefault="004B2412" w:rsidP="008A34B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Уставом МБОУ СОШ № 6.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b/>
          <w:sz w:val="24"/>
          <w:szCs w:val="24"/>
        </w:rPr>
        <w:t>Цель учебного плана</w:t>
      </w: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– создание условий для достижения планируемых результатов освоения 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образования, обеспечение функциональной грамотности и социальной адаптации обучающихся, содействие их общественному и гражданскому самоопределению. Эффективное достижение цели возможно при решении следующих задач: </w:t>
      </w:r>
    </w:p>
    <w:p w:rsidR="004B2412" w:rsidRPr="007309B8" w:rsidRDefault="004B2412" w:rsidP="004B2412">
      <w:pPr>
        <w:autoSpaceDE w:val="0"/>
        <w:autoSpaceDN w:val="0"/>
        <w:adjustRightInd w:val="0"/>
        <w:spacing w:after="27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• обеспечение единства обязательной части и части, формируемой участниками образовательного процесса; </w:t>
      </w:r>
    </w:p>
    <w:p w:rsidR="004B2412" w:rsidRPr="007309B8" w:rsidRDefault="004B2412" w:rsidP="004B2412">
      <w:pPr>
        <w:autoSpaceDE w:val="0"/>
        <w:autoSpaceDN w:val="0"/>
        <w:adjustRightInd w:val="0"/>
        <w:spacing w:after="27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• формирование информационной компетентности 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B2412" w:rsidRPr="007309B8" w:rsidRDefault="004B2412" w:rsidP="004B2412">
      <w:pPr>
        <w:autoSpaceDE w:val="0"/>
        <w:autoSpaceDN w:val="0"/>
        <w:adjustRightInd w:val="0"/>
        <w:spacing w:after="27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• обновление содержания части учебного плана, формируемой участниками образовательного процесса, через проведение учебных занятий для изучения отдельных предметов во внеурочных формах, введения новых учебных курсов;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• развитие общекультурной направленности и </w:t>
      </w:r>
      <w:proofErr w:type="spellStart"/>
      <w:r w:rsidRPr="007309B8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образования.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Учебный план обеспечивает введение в действие и реализацию требований Стандарта и определяет: </w:t>
      </w:r>
    </w:p>
    <w:p w:rsidR="004B2412" w:rsidRPr="007309B8" w:rsidRDefault="004B2412" w:rsidP="004B2412">
      <w:pPr>
        <w:autoSpaceDE w:val="0"/>
        <w:autoSpaceDN w:val="0"/>
        <w:adjustRightInd w:val="0"/>
        <w:spacing w:after="27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• общий объём нагрузки и максимальный объём аудиторной нагрузки 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B2412" w:rsidRPr="007309B8" w:rsidRDefault="004B2412" w:rsidP="004B2412">
      <w:pPr>
        <w:autoSpaceDE w:val="0"/>
        <w:autoSpaceDN w:val="0"/>
        <w:adjustRightInd w:val="0"/>
        <w:spacing w:after="27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• состав и структуру обязательных предметных областей: филологию, математику и информатику, обществознание и естествознание (окружающий мир); искусство; технологию и физическую культуру, основы религиозных культур и светской этики;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• перечень учебных занятий в части, формируемой участниками образовательного процесса, обеспечивающих различные интересы обучающихся.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ориентирован на нормативные сроки освоения общеобразовательных программ – 4 года.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Обучение учащихся в 1-4-х классах по ФГОС НОО осуществляется по традиционной общеобразовательной программе «Школа России»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бучение в 2г,3в, 4г,4д специальных коррекционных </w:t>
      </w:r>
      <w:proofErr w:type="spellStart"/>
      <w:r w:rsidRPr="007309B8">
        <w:rPr>
          <w:rFonts w:ascii="Times New Roman" w:eastAsia="Calibri" w:hAnsi="Times New Roman" w:cs="Times New Roman"/>
          <w:sz w:val="24"/>
          <w:szCs w:val="24"/>
        </w:rPr>
        <w:t>классахобучение</w:t>
      </w:r>
      <w:proofErr w:type="spell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традиционной общеобразовательной программе «Школа России», адаптированной для обучения детей с ограниченными возможностями здоровья.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lastRenderedPageBreak/>
        <w:t>Продолжительность учебной недели в 1-х классах составляет 5 дней. Во 2-4 классах 6 дней. Начиная со 2 класса на основании СанПиН 2.4.2.2821-10 РФ от 29.12. 2010 г. N 189 в учебный план включена часть, формируемая участниками образовательного процесса.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на уровне начального общего образования составляет 34 недели, в 1 классе — 33 недели: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1 четверть – 9 недель;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2 четверть – 7 недель;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3 четверть – во 2-4-х классах - 10 недель; в 1-х классах – 9 недель;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4 четверть – 8 недель.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каникул в течение учебного года составляет: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- осенние каникулы – 7 дней;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- зимние каникулы – 14 дней;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- весенние каникулы – 9 дней;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-летние каникулы -97 дней.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Для обучающихся в 1 классе устанавливаются дополнительные недельные каникулы в феврале (5 дней).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урока составляет: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в 1 классе — использование "ступенчатого" режима обучения: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- в первом полугодии - по 35 минут;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- во втором полугодии - по 40 минут;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- число уроков в день в сентябре-октябре – 3, в последующие месяцы – не более 4-х;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- во 2 - 4 классах — по 40 минут.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Для учащихся 1–х классов: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- организация в середине учебного дня динамической паузы продолжительностью не менее 40 минут;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- в 1-2 классах обучение без балльного оценивания знаний обучающихся.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Для 3-4х классов - обучение с балльным оцениванием знаний обучающихся.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В структуру учебного плана для 1-4 классов входят: </w:t>
      </w:r>
    </w:p>
    <w:p w:rsidR="004B2412" w:rsidRPr="007309B8" w:rsidRDefault="004B2412" w:rsidP="004B2412">
      <w:pPr>
        <w:autoSpaceDE w:val="0"/>
        <w:autoSpaceDN w:val="0"/>
        <w:adjustRightInd w:val="0"/>
        <w:spacing w:after="27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Предметы федерального компонента, обеспечивающие единство образовательного пространства, а также формирующие и развивающие личностно-ориентированные качества школьников, дающие обучающимся необходимый минимум знаний, умений и навыков, соответствующий государственному стандарту образования, обеспечивающие преемственность и возможность продолжения обучения в школе начального общего образования.</w:t>
      </w:r>
      <w:proofErr w:type="gramEnd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В 2 – 4  классах предметы федерального компонента учебного плана полностью соответствуют перечню образовательных областей и учебных предметов (п.12 и п.19.3 ФГОС). Учебный курс «Литературное чтение» в 3А,3Б,3В классах рассчитан на 4 часа включая 1 час внеклассного чтения в неделю. </w:t>
      </w:r>
    </w:p>
    <w:p w:rsidR="004B2412" w:rsidRPr="007309B8" w:rsidRDefault="004B2412" w:rsidP="004B2412">
      <w:pPr>
        <w:autoSpaceDE w:val="0"/>
        <w:autoSpaceDN w:val="0"/>
        <w:adjustRightInd w:val="0"/>
        <w:spacing w:after="27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2. Предметы компонента образовательного учреждения: </w:t>
      </w:r>
    </w:p>
    <w:p w:rsidR="004B2412" w:rsidRPr="007309B8" w:rsidRDefault="004B2412" w:rsidP="004B2412">
      <w:pPr>
        <w:autoSpaceDE w:val="0"/>
        <w:autoSpaceDN w:val="0"/>
        <w:adjustRightInd w:val="0"/>
        <w:spacing w:after="27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• в 2Г,3В, 4Г,4Д специальных коррекционных классах в учебном плане отводится 2 часа на индивидуальные и групповые коррекционные занятия по математике и русскому языку с учителем, 1 час ритмики для общего развития обучающихся;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• во 2Б,3Б общеобразовательных классах введен предмет «Основы православной культуры»;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«Окружающий мир» во всех классах является интегрированным. В его содержание дополнительно введены развивающие модули и разделы социальной и гуманитарной направленности, а также элементы безопасности жизнедеятельности. Поэтому учебным планом школы не предусмотрено изучение ОБЖ как самостоятельного предмета. </w:t>
      </w: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индивидуальных потребностей обучающихся учебный план предусматривает в текущем учебном году 10 часов внеурочной деятельности в каждом классе, реализующем ФГОС НОО. </w:t>
      </w:r>
    </w:p>
    <w:p w:rsidR="004B2412" w:rsidRPr="007309B8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YANDEX_44"/>
      <w:bookmarkEnd w:id="1"/>
      <w:r w:rsidRPr="007309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Занятия </w:t>
      </w:r>
      <w:bookmarkStart w:id="2" w:name="YANDEX_46"/>
      <w:bookmarkEnd w:id="2"/>
      <w:r w:rsidRPr="007309B8">
        <w:rPr>
          <w:rFonts w:ascii="Times New Roman" w:eastAsia="Calibri" w:hAnsi="Times New Roman" w:cs="Times New Roman"/>
          <w:sz w:val="24"/>
          <w:szCs w:val="24"/>
        </w:rPr>
        <w:t> внеурочной  </w:t>
      </w:r>
      <w:bookmarkStart w:id="3" w:name="YANDEX_47"/>
      <w:bookmarkEnd w:id="3"/>
      <w:r w:rsidRPr="007309B8">
        <w:rPr>
          <w:rFonts w:ascii="Times New Roman" w:eastAsia="Calibri" w:hAnsi="Times New Roman" w:cs="Times New Roman"/>
          <w:sz w:val="24"/>
          <w:szCs w:val="24"/>
        </w:rPr>
        <w:t> деятельности  могут проводиться учителями начальных классов, педагогами дополнительного образования.</w:t>
      </w:r>
    </w:p>
    <w:p w:rsidR="004B2412" w:rsidRPr="007309B8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>Направления:</w:t>
      </w:r>
    </w:p>
    <w:p w:rsidR="004B2412" w:rsidRPr="007309B8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Спортивно-оздоровительное</w:t>
      </w: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7309B8">
        <w:rPr>
          <w:rFonts w:ascii="Times New Roman" w:eastAsia="Calibri" w:hAnsi="Times New Roman" w:cs="Times New Roman"/>
          <w:sz w:val="24"/>
          <w:szCs w:val="24"/>
        </w:rPr>
        <w:t>правлена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</w:t>
      </w:r>
    </w:p>
    <w:p w:rsidR="004B2412" w:rsidRPr="007309B8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b/>
          <w:sz w:val="23"/>
          <w:szCs w:val="23"/>
        </w:rPr>
        <w:t>Духовно-нравственное</w:t>
      </w:r>
      <w:r w:rsidRPr="007309B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Программы данной направленности составлены для детей разных возрастных категорий. </w:t>
      </w: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>Они ориентированы на развитие общей и эстетической культуры обучающихся, их художественных способностей в избранных видах искусства и служат средством организации свободного времени; формируют процесс творческого самовыражения и общения детей.</w:t>
      </w:r>
      <w:proofErr w:type="gramEnd"/>
    </w:p>
    <w:p w:rsidR="004B2412" w:rsidRPr="007309B8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b/>
          <w:sz w:val="24"/>
          <w:szCs w:val="24"/>
        </w:rPr>
        <w:t>Социальное</w:t>
      </w:r>
      <w:r w:rsidRPr="007309B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Целями и задачами данных программ является накопление детьми и подростками нового положительного коммуникативного опыта в процессе социального общения. Они развивают у подростков социально значимый комплекс жизненно важных навыков, способствуют формированию коммуникативной компетенции, потребности в социальном взаимодействии, развитию интеллектуальных способностей, творческой активности, помогают познать свои внутренние психологические характеристики, собственные таланты, положительные качества, учат общению, как работать над собой и разрешать различные жизненные ситуации.</w:t>
      </w:r>
    </w:p>
    <w:p w:rsidR="004B2412" w:rsidRPr="007309B8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7309B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спортивно-оздоровительное </w:t>
      </w:r>
      <w:r w:rsidRPr="007309B8">
        <w:rPr>
          <w:rFonts w:ascii="Times New Roman" w:eastAsia="Calibri" w:hAnsi="Times New Roman" w:cs="Times New Roman"/>
          <w:sz w:val="24"/>
          <w:szCs w:val="24"/>
        </w:rPr>
        <w:t>направление – спортивная секция «Спортивные игры» по 2 часа в 4Б классе с целью формирования у обучающихся целостного представления о физической культуре, спорте, возможностях повышения работоспособности и улучшения состояния здоровья, специальные курсы «Шахматы» по 2 часа в 2А, 2Б, 2В классах.</w:t>
      </w:r>
      <w:proofErr w:type="gramEnd"/>
    </w:p>
    <w:p w:rsidR="004B2412" w:rsidRPr="007309B8" w:rsidRDefault="004B2412" w:rsidP="004B2412">
      <w:pPr>
        <w:autoSpaceDE w:val="0"/>
        <w:autoSpaceDN w:val="0"/>
        <w:adjustRightInd w:val="0"/>
        <w:spacing w:after="21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7309B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социально-педагогическое </w:t>
      </w: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направление –  «Основы православной культуры»- по 1 часу </w:t>
      </w:r>
      <w:r w:rsidR="001C761F">
        <w:rPr>
          <w:rFonts w:ascii="Times New Roman" w:eastAsia="Calibri" w:hAnsi="Times New Roman" w:cs="Times New Roman"/>
          <w:sz w:val="24"/>
          <w:szCs w:val="24"/>
        </w:rPr>
        <w:t xml:space="preserve">в 1А, 1Б, 1В, 2Б, 3Б классах, </w:t>
      </w:r>
      <w:r w:rsidRPr="007309B8">
        <w:rPr>
          <w:rFonts w:ascii="Times New Roman" w:eastAsia="Calibri" w:hAnsi="Times New Roman" w:cs="Times New Roman"/>
          <w:sz w:val="24"/>
          <w:szCs w:val="24"/>
        </w:rPr>
        <w:t>эрудит «Речь. Культура общения» 2 часа в 4А классе;</w:t>
      </w:r>
    </w:p>
    <w:p w:rsidR="004B2412" w:rsidRPr="007309B8" w:rsidRDefault="004B2412" w:rsidP="004B2412">
      <w:pPr>
        <w:autoSpaceDE w:val="0"/>
        <w:autoSpaceDN w:val="0"/>
        <w:adjustRightInd w:val="0"/>
        <w:spacing w:after="21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09B8">
        <w:rPr>
          <w:rFonts w:ascii="Times New Roman" w:eastAsia="Calibri" w:hAnsi="Times New Roman" w:cs="Times New Roman"/>
          <w:i/>
          <w:sz w:val="24"/>
          <w:szCs w:val="24"/>
        </w:rPr>
        <w:t>Художественное -</w:t>
      </w: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 «Живое слово» 2 часа в 1Б классе, «Художественное слово» 2 часа в 4В классе, «В гостях у сказки» 2 часа в 1В классе, танцевальная студия «Карамелька» - 4Б класс, «Танцевальный кружок «Классики» - 2Г, 3В, 4Г, 4Д класс, «Акварель 1-4 классы, «Музыкальная радуга»- 1-4 классы, «Бумажная планета» 1А класс, «Азбука мастерства» 3А, 3Б класс.</w:t>
      </w:r>
      <w:proofErr w:type="gramEnd"/>
    </w:p>
    <w:p w:rsidR="004B2412" w:rsidRPr="007309B8" w:rsidRDefault="004B2412" w:rsidP="004B24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B8">
        <w:rPr>
          <w:rFonts w:ascii="Times New Roman" w:eastAsia="Calibri" w:hAnsi="Times New Roman" w:cs="Times New Roman"/>
          <w:sz w:val="24"/>
          <w:szCs w:val="24"/>
        </w:rPr>
        <w:t xml:space="preserve">Выбор форм организации внеурочной деятельности обусловлен запросом обучающихся, их родителей (законных представителей) и кадровым составом образовательной организации. </w:t>
      </w:r>
    </w:p>
    <w:p w:rsidR="004B2412" w:rsidRPr="007309B8" w:rsidRDefault="004B2412" w:rsidP="004B24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0730BE" w:rsidRDefault="004B2412" w:rsidP="004B2412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4B2412" w:rsidRPr="000730BE" w:rsidRDefault="004B2412" w:rsidP="004B2412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школа</w:t>
      </w:r>
      <w:r w:rsidRPr="000730BE">
        <w:rPr>
          <w:rFonts w:ascii="Times New Roman" w:hAnsi="Times New Roman"/>
          <w:b/>
          <w:sz w:val="24"/>
          <w:szCs w:val="24"/>
        </w:rPr>
        <w:t>.</w:t>
      </w:r>
    </w:p>
    <w:p w:rsidR="004B2412" w:rsidRPr="000730BE" w:rsidRDefault="004B2412" w:rsidP="004B2412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730BE">
        <w:rPr>
          <w:rFonts w:ascii="Times New Roman" w:hAnsi="Times New Roman"/>
          <w:b/>
          <w:sz w:val="24"/>
          <w:szCs w:val="24"/>
        </w:rPr>
        <w:t>5-ые классы</w:t>
      </w:r>
      <w:r w:rsidRPr="000730BE">
        <w:rPr>
          <w:rFonts w:ascii="Times New Roman" w:hAnsi="Times New Roman"/>
          <w:sz w:val="24"/>
          <w:szCs w:val="24"/>
        </w:rPr>
        <w:t>: продолжитель</w:t>
      </w:r>
      <w:r>
        <w:rPr>
          <w:rFonts w:ascii="Times New Roman" w:hAnsi="Times New Roman"/>
          <w:sz w:val="24"/>
          <w:szCs w:val="24"/>
        </w:rPr>
        <w:t>ность учебной нагрузки учащихся</w:t>
      </w:r>
      <w:r w:rsidRPr="000730BE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 xml:space="preserve">6- дневной неделе составляет 32 </w:t>
      </w:r>
      <w:r w:rsidRPr="000730BE">
        <w:rPr>
          <w:rFonts w:ascii="Times New Roman" w:hAnsi="Times New Roman"/>
          <w:sz w:val="24"/>
          <w:szCs w:val="24"/>
        </w:rPr>
        <w:t>часа,</w:t>
      </w:r>
      <w:r w:rsidR="00222A78">
        <w:rPr>
          <w:rFonts w:ascii="Times New Roman" w:hAnsi="Times New Roman"/>
          <w:sz w:val="24"/>
          <w:szCs w:val="24"/>
        </w:rPr>
        <w:t xml:space="preserve"> </w:t>
      </w:r>
      <w:r w:rsidRPr="000730BE">
        <w:rPr>
          <w:rFonts w:ascii="Times New Roman" w:hAnsi="Times New Roman"/>
          <w:sz w:val="24"/>
          <w:szCs w:val="24"/>
        </w:rPr>
        <w:t>из них</w:t>
      </w:r>
      <w:r>
        <w:rPr>
          <w:rFonts w:ascii="Times New Roman" w:hAnsi="Times New Roman"/>
          <w:sz w:val="24"/>
          <w:szCs w:val="24"/>
        </w:rPr>
        <w:t>, согласно Методическому письму</w:t>
      </w:r>
      <w:r w:rsidRPr="000730BE">
        <w:rPr>
          <w:rFonts w:ascii="Times New Roman" w:hAnsi="Times New Roman"/>
          <w:sz w:val="24"/>
          <w:szCs w:val="24"/>
        </w:rPr>
        <w:t xml:space="preserve"> по распределению </w:t>
      </w:r>
      <w:proofErr w:type="spellStart"/>
      <w:r w:rsidRPr="000730BE">
        <w:rPr>
          <w:rFonts w:ascii="Times New Roman" w:hAnsi="Times New Roman"/>
          <w:sz w:val="24"/>
          <w:szCs w:val="24"/>
        </w:rPr>
        <w:t>часов</w:t>
      </w:r>
      <w:proofErr w:type="gramStart"/>
      <w:r w:rsidRPr="000730BE">
        <w:rPr>
          <w:rFonts w:ascii="Times New Roman" w:hAnsi="Times New Roman"/>
          <w:sz w:val="24"/>
          <w:szCs w:val="24"/>
        </w:rPr>
        <w:t>,в</w:t>
      </w:r>
      <w:proofErr w:type="gramEnd"/>
      <w:r w:rsidRPr="000730BE">
        <w:rPr>
          <w:rFonts w:ascii="Times New Roman" w:hAnsi="Times New Roman"/>
          <w:sz w:val="24"/>
          <w:szCs w:val="24"/>
        </w:rPr>
        <w:t>ведены</w:t>
      </w:r>
      <w:proofErr w:type="spellEnd"/>
      <w:r w:rsidRPr="000730BE">
        <w:rPr>
          <w:rFonts w:ascii="Times New Roman" w:hAnsi="Times New Roman"/>
          <w:sz w:val="24"/>
          <w:szCs w:val="24"/>
        </w:rPr>
        <w:t xml:space="preserve">  часы ре</w:t>
      </w:r>
      <w:r>
        <w:rPr>
          <w:rFonts w:ascii="Times New Roman" w:hAnsi="Times New Roman"/>
          <w:sz w:val="24"/>
          <w:szCs w:val="24"/>
        </w:rPr>
        <w:t>гионального компонента: 3 часа русского языка</w:t>
      </w:r>
      <w:r w:rsidRPr="000730BE">
        <w:rPr>
          <w:rFonts w:ascii="Times New Roman" w:hAnsi="Times New Roman"/>
          <w:sz w:val="24"/>
          <w:szCs w:val="24"/>
        </w:rPr>
        <w:t xml:space="preserve">  и 1 час ОБЖ, включены в основное расписание. По 4 индивидуальных кон</w:t>
      </w:r>
      <w:r>
        <w:rPr>
          <w:rFonts w:ascii="Times New Roman" w:hAnsi="Times New Roman"/>
          <w:sz w:val="24"/>
          <w:szCs w:val="24"/>
        </w:rPr>
        <w:t>сультации в 5 «А» и 5 «Б»</w:t>
      </w:r>
      <w:r w:rsidRPr="000730BE">
        <w:rPr>
          <w:rFonts w:ascii="Times New Roman" w:hAnsi="Times New Roman"/>
          <w:sz w:val="24"/>
          <w:szCs w:val="24"/>
        </w:rPr>
        <w:t xml:space="preserve"> классах проводятся по специальному расписанию учителями-предметниками, работающими в этих классах</w:t>
      </w:r>
      <w:r>
        <w:rPr>
          <w:rFonts w:ascii="Times New Roman" w:hAnsi="Times New Roman"/>
          <w:sz w:val="24"/>
          <w:szCs w:val="24"/>
        </w:rPr>
        <w:t>,</w:t>
      </w:r>
      <w:r w:rsidRPr="000730B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классными руководителями. В 5 «В</w:t>
      </w:r>
      <w:r w:rsidRPr="000730BE">
        <w:rPr>
          <w:rFonts w:ascii="Times New Roman" w:hAnsi="Times New Roman"/>
          <w:sz w:val="24"/>
          <w:szCs w:val="24"/>
        </w:rPr>
        <w:t>» классе (</w:t>
      </w:r>
      <w:r>
        <w:rPr>
          <w:rFonts w:ascii="Times New Roman" w:hAnsi="Times New Roman"/>
          <w:sz w:val="24"/>
          <w:szCs w:val="24"/>
        </w:rPr>
        <w:t>СКК</w:t>
      </w:r>
      <w:r w:rsidRPr="000730BE">
        <w:rPr>
          <w:rFonts w:ascii="Times New Roman" w:hAnsi="Times New Roman"/>
          <w:sz w:val="24"/>
          <w:szCs w:val="24"/>
        </w:rPr>
        <w:t>)  1 индивидуальная консультац</w:t>
      </w:r>
      <w:r>
        <w:rPr>
          <w:rFonts w:ascii="Times New Roman" w:hAnsi="Times New Roman"/>
          <w:sz w:val="24"/>
          <w:szCs w:val="24"/>
        </w:rPr>
        <w:t>ия передана на</w:t>
      </w:r>
      <w:r w:rsidRPr="000730BE">
        <w:rPr>
          <w:rFonts w:ascii="Times New Roman" w:hAnsi="Times New Roman"/>
          <w:sz w:val="24"/>
          <w:szCs w:val="24"/>
        </w:rPr>
        <w:t xml:space="preserve"> индивидуальные и групповые психологические коррекционные занятия педагогу-психологу с целью постоянного наблюдения за детьми, оказанию им квалифицированной психологической  помощи в период адаптации на второй ступени обучения.</w:t>
      </w:r>
    </w:p>
    <w:p w:rsidR="004B2412" w:rsidRPr="000730BE" w:rsidRDefault="004B2412" w:rsidP="004B2412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730BE">
        <w:rPr>
          <w:rFonts w:ascii="Times New Roman" w:hAnsi="Times New Roman"/>
          <w:b/>
          <w:sz w:val="24"/>
          <w:szCs w:val="24"/>
        </w:rPr>
        <w:t>6-ые классы</w:t>
      </w:r>
      <w:r w:rsidRPr="000730BE">
        <w:rPr>
          <w:rFonts w:ascii="Times New Roman" w:hAnsi="Times New Roman"/>
          <w:sz w:val="24"/>
          <w:szCs w:val="24"/>
        </w:rPr>
        <w:t>: продолжитель</w:t>
      </w:r>
      <w:r>
        <w:rPr>
          <w:rFonts w:ascii="Times New Roman" w:hAnsi="Times New Roman"/>
          <w:sz w:val="24"/>
          <w:szCs w:val="24"/>
        </w:rPr>
        <w:t>ность учебной нагрузки учащихся</w:t>
      </w:r>
      <w:r w:rsidRPr="000730BE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 xml:space="preserve">6- дневной неделе составляет 33 </w:t>
      </w:r>
      <w:r w:rsidRPr="000730BE">
        <w:rPr>
          <w:rFonts w:ascii="Times New Roman" w:hAnsi="Times New Roman"/>
          <w:sz w:val="24"/>
          <w:szCs w:val="24"/>
        </w:rPr>
        <w:t>часа. Часы регионального к</w:t>
      </w:r>
      <w:r>
        <w:rPr>
          <w:rFonts w:ascii="Times New Roman" w:hAnsi="Times New Roman"/>
          <w:sz w:val="24"/>
          <w:szCs w:val="24"/>
        </w:rPr>
        <w:t>омпонента согласно Методическому письму</w:t>
      </w:r>
      <w:r w:rsidRPr="000730BE">
        <w:rPr>
          <w:rFonts w:ascii="Times New Roman" w:hAnsi="Times New Roman"/>
          <w:sz w:val="24"/>
          <w:szCs w:val="24"/>
        </w:rPr>
        <w:t xml:space="preserve"> переданы на предметы «Русский язык»- 3 часа, «География  Псковской области»- 1 час,  «Растения </w:t>
      </w:r>
      <w:r w:rsidRPr="000730BE">
        <w:rPr>
          <w:rFonts w:ascii="Times New Roman" w:hAnsi="Times New Roman"/>
          <w:sz w:val="24"/>
          <w:szCs w:val="24"/>
        </w:rPr>
        <w:lastRenderedPageBreak/>
        <w:t xml:space="preserve">Псковской области»- 1 час, </w:t>
      </w:r>
      <w:r>
        <w:rPr>
          <w:rFonts w:ascii="Times New Roman" w:hAnsi="Times New Roman"/>
          <w:sz w:val="24"/>
          <w:szCs w:val="24"/>
        </w:rPr>
        <w:t>«</w:t>
      </w:r>
      <w:r w:rsidRPr="000730BE">
        <w:rPr>
          <w:rFonts w:ascii="Times New Roman" w:hAnsi="Times New Roman"/>
          <w:sz w:val="24"/>
          <w:szCs w:val="24"/>
        </w:rPr>
        <w:t>ОБЖ</w:t>
      </w:r>
      <w:r>
        <w:rPr>
          <w:rFonts w:ascii="Times New Roman" w:hAnsi="Times New Roman"/>
          <w:sz w:val="24"/>
          <w:szCs w:val="24"/>
        </w:rPr>
        <w:t>»</w:t>
      </w:r>
      <w:r w:rsidRPr="000730BE">
        <w:rPr>
          <w:rFonts w:ascii="Times New Roman" w:hAnsi="Times New Roman"/>
          <w:sz w:val="24"/>
          <w:szCs w:val="24"/>
        </w:rPr>
        <w:t xml:space="preserve">- 1 час, </w:t>
      </w:r>
      <w:r>
        <w:rPr>
          <w:rFonts w:ascii="Times New Roman" w:hAnsi="Times New Roman"/>
          <w:sz w:val="24"/>
          <w:szCs w:val="24"/>
        </w:rPr>
        <w:t>«</w:t>
      </w:r>
      <w:r w:rsidRPr="000730BE">
        <w:rPr>
          <w:rFonts w:ascii="Times New Roman" w:hAnsi="Times New Roman"/>
          <w:sz w:val="24"/>
          <w:szCs w:val="24"/>
        </w:rPr>
        <w:t>Экология</w:t>
      </w:r>
      <w:r>
        <w:rPr>
          <w:rFonts w:ascii="Times New Roman" w:hAnsi="Times New Roman"/>
          <w:sz w:val="24"/>
          <w:szCs w:val="24"/>
        </w:rPr>
        <w:t>»</w:t>
      </w:r>
      <w:r w:rsidRPr="000730BE">
        <w:rPr>
          <w:rFonts w:ascii="Times New Roman" w:hAnsi="Times New Roman"/>
          <w:sz w:val="24"/>
          <w:szCs w:val="24"/>
        </w:rPr>
        <w:t xml:space="preserve"> – 1 час,   включены в основное р</w:t>
      </w:r>
      <w:r>
        <w:rPr>
          <w:rFonts w:ascii="Times New Roman" w:hAnsi="Times New Roman"/>
          <w:sz w:val="24"/>
          <w:szCs w:val="24"/>
        </w:rPr>
        <w:t xml:space="preserve">асписание. </w:t>
      </w:r>
      <w:proofErr w:type="gramStart"/>
      <w:r>
        <w:rPr>
          <w:rFonts w:ascii="Times New Roman" w:hAnsi="Times New Roman"/>
          <w:sz w:val="24"/>
          <w:szCs w:val="24"/>
        </w:rPr>
        <w:t>В 6 «Г»</w:t>
      </w:r>
      <w:r w:rsidRPr="000730B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СКК</w:t>
      </w:r>
      <w:r w:rsidRPr="000730BE">
        <w:rPr>
          <w:rFonts w:ascii="Times New Roman" w:hAnsi="Times New Roman"/>
          <w:sz w:val="24"/>
          <w:szCs w:val="24"/>
        </w:rPr>
        <w:t xml:space="preserve">) индивидуальные консультации проводится </w:t>
      </w:r>
      <w:r>
        <w:rPr>
          <w:rFonts w:ascii="Times New Roman" w:hAnsi="Times New Roman"/>
          <w:sz w:val="24"/>
          <w:szCs w:val="24"/>
        </w:rPr>
        <w:t>школьным инспектором (предмет «</w:t>
      </w:r>
      <w:proofErr w:type="spellStart"/>
      <w:r>
        <w:rPr>
          <w:rFonts w:ascii="Times New Roman" w:hAnsi="Times New Roman"/>
          <w:sz w:val="24"/>
          <w:szCs w:val="24"/>
        </w:rPr>
        <w:t>Граждановедение</w:t>
      </w:r>
      <w:proofErr w:type="spellEnd"/>
      <w:r>
        <w:rPr>
          <w:rFonts w:ascii="Times New Roman" w:hAnsi="Times New Roman"/>
          <w:sz w:val="24"/>
          <w:szCs w:val="24"/>
        </w:rPr>
        <w:t>») – 1 час с целью гражданского воспитания учащихся и профилактики правонарушений</w:t>
      </w:r>
      <w:r w:rsidRPr="000730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0BE">
        <w:rPr>
          <w:rFonts w:ascii="Times New Roman" w:hAnsi="Times New Roman"/>
          <w:sz w:val="24"/>
          <w:szCs w:val="24"/>
        </w:rPr>
        <w:t>1 индивидуальная консультация передана на индивидуальные и групповые психологические коррекционные занятия педагогу-психологу с целью постоянного наблюдения за детьми, оказанию им квалифицированной психологической  помощи в период адаптации на второй ступени обучения.</w:t>
      </w:r>
      <w:proofErr w:type="gramEnd"/>
    </w:p>
    <w:p w:rsidR="004B2412" w:rsidRPr="000730BE" w:rsidRDefault="004B2412" w:rsidP="004B2412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730BE">
        <w:rPr>
          <w:rFonts w:ascii="Times New Roman" w:hAnsi="Times New Roman"/>
          <w:sz w:val="24"/>
          <w:szCs w:val="24"/>
        </w:rPr>
        <w:t>1 индивидуальная консультация – литературное чтение, 1 час – классным руководителям для индивидуальной работы с учащимся.</w:t>
      </w:r>
    </w:p>
    <w:p w:rsidR="004B2412" w:rsidRPr="000730BE" w:rsidRDefault="004B2412" w:rsidP="004B2412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730BE">
        <w:rPr>
          <w:rFonts w:ascii="Times New Roman" w:hAnsi="Times New Roman"/>
          <w:b/>
          <w:sz w:val="24"/>
          <w:szCs w:val="24"/>
        </w:rPr>
        <w:t>7-ые классы</w:t>
      </w:r>
      <w:r w:rsidRPr="000730BE">
        <w:rPr>
          <w:rFonts w:ascii="Times New Roman" w:hAnsi="Times New Roman"/>
          <w:sz w:val="24"/>
          <w:szCs w:val="24"/>
        </w:rPr>
        <w:t>:  продолжитель</w:t>
      </w:r>
      <w:r>
        <w:rPr>
          <w:rFonts w:ascii="Times New Roman" w:hAnsi="Times New Roman"/>
          <w:sz w:val="24"/>
          <w:szCs w:val="24"/>
        </w:rPr>
        <w:t>ность учебной нагрузки учащихся</w:t>
      </w:r>
      <w:r w:rsidRPr="000730BE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 xml:space="preserve">6- дневной неделе составляет 35 </w:t>
      </w:r>
      <w:r w:rsidRPr="000730BE">
        <w:rPr>
          <w:rFonts w:ascii="Times New Roman" w:hAnsi="Times New Roman"/>
          <w:sz w:val="24"/>
          <w:szCs w:val="24"/>
        </w:rPr>
        <w:t>часов. Часы регионального компонента переданы на предметы</w:t>
      </w:r>
      <w:r>
        <w:rPr>
          <w:rFonts w:ascii="Times New Roman" w:hAnsi="Times New Roman"/>
          <w:sz w:val="24"/>
          <w:szCs w:val="24"/>
        </w:rPr>
        <w:t>:</w:t>
      </w:r>
      <w:r w:rsidRPr="000730BE">
        <w:rPr>
          <w:rFonts w:ascii="Times New Roman" w:hAnsi="Times New Roman"/>
          <w:sz w:val="24"/>
          <w:szCs w:val="24"/>
        </w:rPr>
        <w:t xml:space="preserve">  «Экология»- 1 час, «Русский язык»- 2 часа</w:t>
      </w:r>
      <w:r>
        <w:rPr>
          <w:rFonts w:ascii="Times New Roman" w:hAnsi="Times New Roman"/>
          <w:sz w:val="24"/>
          <w:szCs w:val="24"/>
        </w:rPr>
        <w:t>,</w:t>
      </w:r>
      <w:r w:rsidRPr="000730BE">
        <w:rPr>
          <w:rFonts w:ascii="Times New Roman" w:hAnsi="Times New Roman"/>
          <w:sz w:val="24"/>
          <w:szCs w:val="24"/>
        </w:rPr>
        <w:t xml:space="preserve"> включены в основное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0BE">
        <w:rPr>
          <w:rFonts w:ascii="Times New Roman" w:hAnsi="Times New Roman"/>
          <w:sz w:val="24"/>
          <w:szCs w:val="24"/>
        </w:rPr>
        <w:t>расписание. По 3 индивидуальных консультации проводятся по специальному расписа</w:t>
      </w:r>
      <w:r>
        <w:rPr>
          <w:rFonts w:ascii="Times New Roman" w:hAnsi="Times New Roman"/>
          <w:sz w:val="24"/>
          <w:szCs w:val="24"/>
        </w:rPr>
        <w:t>нию учителями истории</w:t>
      </w:r>
      <w:r w:rsidRPr="000730BE">
        <w:rPr>
          <w:rFonts w:ascii="Times New Roman" w:hAnsi="Times New Roman"/>
          <w:sz w:val="24"/>
          <w:szCs w:val="24"/>
        </w:rPr>
        <w:t xml:space="preserve"> (с целью подготовки детей к РКМ).  1  индивидуальная консультация отведена преподавателям литературы для литературного чтения. В 7 «В»</w:t>
      </w:r>
      <w:r>
        <w:rPr>
          <w:rFonts w:ascii="Times New Roman" w:hAnsi="Times New Roman"/>
          <w:sz w:val="24"/>
          <w:szCs w:val="24"/>
        </w:rPr>
        <w:t>, 7 «Г» классах</w:t>
      </w:r>
      <w:r w:rsidRPr="000730B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СКК</w:t>
      </w:r>
      <w:r w:rsidRPr="000730BE">
        <w:rPr>
          <w:rFonts w:ascii="Times New Roman" w:hAnsi="Times New Roman"/>
          <w:sz w:val="24"/>
          <w:szCs w:val="24"/>
        </w:rPr>
        <w:t>)    1 индивидуальная консультация передана на индивидуальные и групповые коррекцион</w:t>
      </w:r>
      <w:r>
        <w:rPr>
          <w:rFonts w:ascii="Times New Roman" w:hAnsi="Times New Roman"/>
          <w:sz w:val="24"/>
          <w:szCs w:val="24"/>
        </w:rPr>
        <w:t xml:space="preserve">ные занятия школьному инспектору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предмет «</w:t>
      </w:r>
      <w:proofErr w:type="spellStart"/>
      <w:r>
        <w:rPr>
          <w:rFonts w:ascii="Times New Roman" w:hAnsi="Times New Roman"/>
          <w:sz w:val="24"/>
          <w:szCs w:val="24"/>
        </w:rPr>
        <w:t>Граждановедение</w:t>
      </w:r>
      <w:proofErr w:type="spellEnd"/>
      <w:r>
        <w:rPr>
          <w:rFonts w:ascii="Times New Roman" w:hAnsi="Times New Roman"/>
          <w:sz w:val="24"/>
          <w:szCs w:val="24"/>
        </w:rPr>
        <w:t>»), с целью гражданского воспитания учащихся и профилактики правонарушений, 2</w:t>
      </w:r>
      <w:r w:rsidRPr="000730BE">
        <w:rPr>
          <w:rFonts w:ascii="Times New Roman" w:hAnsi="Times New Roman"/>
          <w:sz w:val="24"/>
          <w:szCs w:val="24"/>
        </w:rPr>
        <w:t xml:space="preserve"> консультации проводят учителя-предметники, с целью улучшения успеваемости учащихся.</w:t>
      </w:r>
    </w:p>
    <w:p w:rsidR="004B2412" w:rsidRPr="000730BE" w:rsidRDefault="004B2412" w:rsidP="004B2412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730BE">
        <w:rPr>
          <w:rFonts w:ascii="Times New Roman" w:hAnsi="Times New Roman"/>
          <w:b/>
          <w:sz w:val="24"/>
          <w:szCs w:val="24"/>
        </w:rPr>
        <w:t xml:space="preserve">8-ые классы: </w:t>
      </w:r>
      <w:r w:rsidRPr="000730BE">
        <w:rPr>
          <w:rFonts w:ascii="Times New Roman" w:hAnsi="Times New Roman"/>
          <w:sz w:val="24"/>
          <w:szCs w:val="24"/>
        </w:rPr>
        <w:t>продолжитель</w:t>
      </w:r>
      <w:r>
        <w:rPr>
          <w:rFonts w:ascii="Times New Roman" w:hAnsi="Times New Roman"/>
          <w:sz w:val="24"/>
          <w:szCs w:val="24"/>
        </w:rPr>
        <w:t>ность учебной нагрузки учащихся</w:t>
      </w:r>
      <w:r w:rsidRPr="000730BE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 xml:space="preserve">6- дневной неделе составляет 36 </w:t>
      </w:r>
      <w:r w:rsidRPr="000730BE">
        <w:rPr>
          <w:rFonts w:ascii="Times New Roman" w:hAnsi="Times New Roman"/>
          <w:sz w:val="24"/>
          <w:szCs w:val="24"/>
        </w:rPr>
        <w:t>часов. Часы регионального компонента распределены на «Экологию»- 1час, «Русский язык»- 1 час, «Технологию»- 1 час</w:t>
      </w:r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Граждановедение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 xml:space="preserve"> в 8 «В» СКК) - 1 час</w:t>
      </w:r>
      <w:r w:rsidRPr="000730BE">
        <w:rPr>
          <w:rFonts w:ascii="Times New Roman" w:hAnsi="Times New Roman"/>
          <w:sz w:val="24"/>
          <w:szCs w:val="24"/>
        </w:rPr>
        <w:t xml:space="preserve"> и  включены в основное расписание; 1 индивидуальная консульта</w:t>
      </w:r>
      <w:r>
        <w:rPr>
          <w:rFonts w:ascii="Times New Roman" w:hAnsi="Times New Roman"/>
          <w:sz w:val="24"/>
          <w:szCs w:val="24"/>
        </w:rPr>
        <w:t>ция проводятся учителем географии</w:t>
      </w:r>
      <w:r w:rsidRPr="000730BE"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</w:rPr>
        <w:t xml:space="preserve"> целью подготовки детей к РКМ. </w:t>
      </w:r>
      <w:r w:rsidRPr="000730BE">
        <w:rPr>
          <w:rFonts w:ascii="Times New Roman" w:hAnsi="Times New Roman"/>
          <w:sz w:val="24"/>
          <w:szCs w:val="24"/>
        </w:rPr>
        <w:t>. В 8 «В» классе (</w:t>
      </w:r>
      <w:r>
        <w:rPr>
          <w:rFonts w:ascii="Times New Roman" w:hAnsi="Times New Roman"/>
          <w:sz w:val="24"/>
          <w:szCs w:val="24"/>
        </w:rPr>
        <w:t>СКК) 3</w:t>
      </w:r>
      <w:r w:rsidRPr="000730BE">
        <w:rPr>
          <w:rFonts w:ascii="Times New Roman" w:hAnsi="Times New Roman"/>
          <w:sz w:val="24"/>
          <w:szCs w:val="24"/>
        </w:rPr>
        <w:t xml:space="preserve"> индивидуальные консультации проводят учителя предметники с целью улучшения успеваемости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4B2412" w:rsidRPr="000730BE" w:rsidRDefault="004B2412" w:rsidP="004B2412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0730BE">
        <w:rPr>
          <w:rFonts w:ascii="Times New Roman" w:hAnsi="Times New Roman"/>
          <w:b/>
          <w:sz w:val="24"/>
          <w:szCs w:val="24"/>
        </w:rPr>
        <w:t xml:space="preserve">9-ые классы: </w:t>
      </w:r>
      <w:r w:rsidRPr="000730BE">
        <w:rPr>
          <w:rFonts w:ascii="Times New Roman" w:hAnsi="Times New Roman"/>
          <w:sz w:val="24"/>
          <w:szCs w:val="24"/>
        </w:rPr>
        <w:t>продолжитель</w:t>
      </w:r>
      <w:r>
        <w:rPr>
          <w:rFonts w:ascii="Times New Roman" w:hAnsi="Times New Roman"/>
          <w:sz w:val="24"/>
          <w:szCs w:val="24"/>
        </w:rPr>
        <w:t>ность учебной нагрузки учащихся</w:t>
      </w:r>
      <w:r w:rsidRPr="000730BE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 xml:space="preserve">6- дневной неделе составляет 36 </w:t>
      </w:r>
      <w:r w:rsidRPr="000730BE">
        <w:rPr>
          <w:rFonts w:ascii="Times New Roman" w:hAnsi="Times New Roman"/>
          <w:sz w:val="24"/>
          <w:szCs w:val="24"/>
        </w:rPr>
        <w:t>часов. Часы регионального компонента распределены с учётом подготовки учащихся к государственной итоговой аттестации и с учётом методических рекомендаций по предметам</w:t>
      </w:r>
      <w:r>
        <w:rPr>
          <w:rFonts w:ascii="Times New Roman" w:hAnsi="Times New Roman"/>
          <w:sz w:val="24"/>
          <w:szCs w:val="24"/>
        </w:rPr>
        <w:t>:</w:t>
      </w:r>
      <w:r w:rsidRPr="000730BE">
        <w:rPr>
          <w:rFonts w:ascii="Times New Roman" w:hAnsi="Times New Roman"/>
          <w:sz w:val="24"/>
          <w:szCs w:val="24"/>
        </w:rPr>
        <w:t xml:space="preserve"> «Математика»- 1 час, «Русский язык»- 2 часа, «Технология» – 1 час, </w:t>
      </w:r>
      <w:r>
        <w:rPr>
          <w:rFonts w:ascii="Times New Roman" w:hAnsi="Times New Roman"/>
          <w:sz w:val="24"/>
          <w:szCs w:val="24"/>
        </w:rPr>
        <w:t>«</w:t>
      </w:r>
      <w:r w:rsidRPr="000730BE">
        <w:rPr>
          <w:rFonts w:ascii="Times New Roman" w:hAnsi="Times New Roman"/>
          <w:sz w:val="24"/>
          <w:szCs w:val="24"/>
        </w:rPr>
        <w:t>ОБЖ</w:t>
      </w:r>
      <w:r>
        <w:rPr>
          <w:rFonts w:ascii="Times New Roman" w:hAnsi="Times New Roman"/>
          <w:sz w:val="24"/>
          <w:szCs w:val="24"/>
        </w:rPr>
        <w:t xml:space="preserve">» – 1час, включены в  основное расписание. Проводится факультатив по математике (2 часа) с целью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ГИА.</w:t>
      </w:r>
    </w:p>
    <w:p w:rsidR="004B2412" w:rsidRPr="000730BE" w:rsidRDefault="004B2412" w:rsidP="004B2412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школа</w:t>
      </w:r>
      <w:r w:rsidRPr="000730BE">
        <w:rPr>
          <w:rFonts w:ascii="Times New Roman" w:hAnsi="Times New Roman"/>
          <w:b/>
          <w:sz w:val="24"/>
          <w:szCs w:val="24"/>
        </w:rPr>
        <w:t>.</w:t>
      </w:r>
    </w:p>
    <w:p w:rsidR="004B2412" w:rsidRDefault="004B2412" w:rsidP="004B2412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730BE">
        <w:rPr>
          <w:rFonts w:ascii="Times New Roman" w:hAnsi="Times New Roman"/>
          <w:b/>
          <w:sz w:val="24"/>
          <w:szCs w:val="24"/>
        </w:rPr>
        <w:t>10-ый и 11-ый классы:</w:t>
      </w:r>
      <w:r w:rsidRPr="000730BE">
        <w:rPr>
          <w:rFonts w:ascii="Times New Roman" w:hAnsi="Times New Roman"/>
          <w:sz w:val="24"/>
          <w:szCs w:val="24"/>
        </w:rPr>
        <w:t xml:space="preserve"> продолжитель</w:t>
      </w:r>
      <w:r>
        <w:rPr>
          <w:rFonts w:ascii="Times New Roman" w:hAnsi="Times New Roman"/>
          <w:sz w:val="24"/>
          <w:szCs w:val="24"/>
        </w:rPr>
        <w:t>ность учебной нагрузки учащихся</w:t>
      </w:r>
      <w:r w:rsidRPr="000730BE"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 xml:space="preserve">6- дневной неделе составляет 37 </w:t>
      </w:r>
      <w:r w:rsidRPr="000730BE">
        <w:rPr>
          <w:rFonts w:ascii="Times New Roman" w:hAnsi="Times New Roman"/>
          <w:sz w:val="24"/>
          <w:szCs w:val="24"/>
        </w:rPr>
        <w:t>часов.</w:t>
      </w:r>
      <w:r w:rsidR="003F5161">
        <w:rPr>
          <w:rFonts w:ascii="Times New Roman" w:hAnsi="Times New Roman"/>
          <w:sz w:val="24"/>
          <w:szCs w:val="24"/>
        </w:rPr>
        <w:t xml:space="preserve"> </w:t>
      </w:r>
      <w:r w:rsidRPr="000730BE">
        <w:rPr>
          <w:rFonts w:ascii="Times New Roman" w:hAnsi="Times New Roman"/>
          <w:sz w:val="24"/>
          <w:szCs w:val="24"/>
        </w:rPr>
        <w:t xml:space="preserve">Учебный план полностью совпадает с ФБУП. Часы факультативных занятий </w:t>
      </w:r>
      <w:r>
        <w:rPr>
          <w:rFonts w:ascii="Times New Roman" w:hAnsi="Times New Roman"/>
          <w:sz w:val="24"/>
          <w:szCs w:val="24"/>
        </w:rPr>
        <w:t>(</w:t>
      </w:r>
      <w:r w:rsidRPr="000730BE">
        <w:rPr>
          <w:rFonts w:ascii="Times New Roman" w:hAnsi="Times New Roman"/>
          <w:sz w:val="24"/>
          <w:szCs w:val="24"/>
        </w:rPr>
        <w:t>по русскому языку- 1 час, по  математике-2 часа</w:t>
      </w:r>
      <w:r>
        <w:rPr>
          <w:rFonts w:ascii="Times New Roman" w:hAnsi="Times New Roman"/>
          <w:sz w:val="24"/>
          <w:szCs w:val="24"/>
        </w:rPr>
        <w:t>)</w:t>
      </w:r>
      <w:r w:rsidRPr="000730BE">
        <w:rPr>
          <w:rFonts w:ascii="Times New Roman" w:hAnsi="Times New Roman"/>
          <w:sz w:val="24"/>
          <w:szCs w:val="24"/>
        </w:rPr>
        <w:t xml:space="preserve"> включены в  расписание факультативов, индиви</w:t>
      </w:r>
      <w:r>
        <w:rPr>
          <w:rFonts w:ascii="Times New Roman" w:hAnsi="Times New Roman"/>
          <w:sz w:val="24"/>
          <w:szCs w:val="24"/>
        </w:rPr>
        <w:t>дуальные консультации по</w:t>
      </w:r>
      <w:r w:rsidRPr="000730BE">
        <w:rPr>
          <w:rFonts w:ascii="Times New Roman" w:hAnsi="Times New Roman"/>
          <w:sz w:val="24"/>
          <w:szCs w:val="24"/>
        </w:rPr>
        <w:t xml:space="preserve"> обществознанию, биологии проводятся учителями по специальному расписанию с целью подготовки к сдаче ЕГЭ.</w:t>
      </w:r>
    </w:p>
    <w:p w:rsidR="004B2412" w:rsidRDefault="004B2412" w:rsidP="004B2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Вариативная часть учебного плана используется:</w:t>
      </w:r>
    </w:p>
    <w:p w:rsidR="004B2412" w:rsidRDefault="004B2412" w:rsidP="008A34B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увеличения часов федерального компонента с целью повышения качества знаний, умений и навыков учащихся;</w:t>
      </w:r>
    </w:p>
    <w:p w:rsidR="004B2412" w:rsidRDefault="004B2412" w:rsidP="008A34B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корректировки компетенций учащихся СКК;</w:t>
      </w:r>
    </w:p>
    <w:p w:rsidR="004B2412" w:rsidRDefault="004B2412" w:rsidP="008A34B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индивидуальных и факультативных занятий с учащимися, желающими повысить уровень компетенции и расширить свой кругозор;</w:t>
      </w:r>
    </w:p>
    <w:p w:rsidR="004B2412" w:rsidRDefault="004B2412" w:rsidP="008A34B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подготовки учащихся к государственной итоговой аттестации, в том числе сдаче ГИА в 9-х классов, в 11-х классах.</w:t>
      </w:r>
    </w:p>
    <w:p w:rsidR="004B2412" w:rsidRDefault="004B2412" w:rsidP="008A34B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компонента «История Псковского края», «Экология Псковского края».   </w:t>
      </w:r>
    </w:p>
    <w:p w:rsidR="004B2412" w:rsidRDefault="004B2412" w:rsidP="004B2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8-х, 9-х классах  школы проводится целенаправленная работа по созданию системы подготовки учащихся, с учётом интересов ребёнка, пожеланий родителей, ориентированная на индивидуализацию обучения и социализацию  обучающихся с учетом реальных потребностей рынка труда. Большую работу в этом направлении проводят классные руководители, учителя технологии, педагог-психолог. Уже к 9 классу большая часть учащихся определяют те предметы, которые необходимы им для дальнейшего обучения после окончания школы. Совместно с родителями и педагогами решаются вопросы о комплектовании 10-х классов, факультативах. Проводится большая работа по профориентации учащихся: встречи с работниками техникумов,  ВМУ и т.д. По желанию учащихся организуются экскурсии в разные учебные заведения, ежегодно старшеклассники посещают ярмарку вакансий рабочих мест, где узнают ситуацию на рынке труда, проходят тестирование, знакомятся с учебными заведениями и предприятиями нашего города.</w:t>
      </w:r>
    </w:p>
    <w:p w:rsidR="004B2412" w:rsidRDefault="004B2412" w:rsidP="004B2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  школе коллегиально решается вопрос  о распределении часов факультативов, часов индивидуальных консультаций. Факультативы проводятся с 8-го класса по 11. Учитывая пожелание родителей,  преимущество отдаётся предметам, которые являются обязательными для сдачи ГИА и ЕГЭ. Индивидуальные консультации выделяются классным руководителям для дополнительной работы с классами, учителям-предметникам -  для развивающих занятий.</w:t>
      </w:r>
    </w:p>
    <w:p w:rsidR="004B2412" w:rsidRDefault="004B2412" w:rsidP="004B2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Школа  работает в 1 смену с 8.30 до 13.35. После перерыва на обед продолжается работа кружков, факультативов, индивидуальных консультаций. Составлено отдельное расписание уроков, факультативных занятий и кружков</w:t>
      </w:r>
      <w:r w:rsidRPr="00544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субботу.    </w:t>
      </w:r>
    </w:p>
    <w:p w:rsidR="004B2412" w:rsidRDefault="004B2412" w:rsidP="004B2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Особенностью работы школы являются большой по площади охвата микрорайон. Большая часть детей проживает далеко от школы, связана с общественным транспортом или приезжает на транспорте с родителями. Также особенностью школы является большое количество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поведения, у которых отсутствует мотивация к обучению и контроль со стороны родителей. Много детей в специальных коррекционных классах, успеваемость которых ниже, чем в обычных классах.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2412" w:rsidRPr="000730BE" w:rsidRDefault="004B2412" w:rsidP="004B24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2412" w:rsidRPr="000730BE" w:rsidRDefault="004B2412" w:rsidP="004B2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0BE">
        <w:rPr>
          <w:rFonts w:ascii="Times New Roman" w:hAnsi="Times New Roman"/>
          <w:sz w:val="24"/>
          <w:szCs w:val="24"/>
        </w:rPr>
        <w:t xml:space="preserve">7. В школе  большое место отводится </w:t>
      </w:r>
      <w:proofErr w:type="spellStart"/>
      <w:r w:rsidRPr="000730BE">
        <w:rPr>
          <w:rFonts w:ascii="Times New Roman" w:hAnsi="Times New Roman"/>
          <w:sz w:val="24"/>
          <w:szCs w:val="24"/>
        </w:rPr>
        <w:t>здоровьесберегающим</w:t>
      </w:r>
      <w:proofErr w:type="spellEnd"/>
      <w:r w:rsidRPr="000730BE">
        <w:rPr>
          <w:rFonts w:ascii="Times New Roman" w:hAnsi="Times New Roman"/>
          <w:sz w:val="24"/>
          <w:szCs w:val="24"/>
        </w:rPr>
        <w:t xml:space="preserve"> технологиям. В</w:t>
      </w:r>
      <w:r>
        <w:rPr>
          <w:rFonts w:ascii="Times New Roman" w:hAnsi="Times New Roman"/>
          <w:sz w:val="24"/>
          <w:szCs w:val="24"/>
        </w:rPr>
        <w:t>о всех</w:t>
      </w:r>
      <w:r w:rsidRPr="000730BE">
        <w:rPr>
          <w:rFonts w:ascii="Times New Roman" w:hAnsi="Times New Roman"/>
          <w:sz w:val="24"/>
          <w:szCs w:val="24"/>
        </w:rPr>
        <w:t xml:space="preserve"> классах ведутся 3 урока физкультуры</w:t>
      </w:r>
      <w:r>
        <w:rPr>
          <w:rFonts w:ascii="Times New Roman" w:hAnsi="Times New Roman"/>
          <w:sz w:val="24"/>
          <w:szCs w:val="24"/>
        </w:rPr>
        <w:t xml:space="preserve"> в неделю</w:t>
      </w:r>
      <w:r w:rsidRPr="000730BE">
        <w:rPr>
          <w:rFonts w:ascii="Times New Roman" w:hAnsi="Times New Roman"/>
          <w:sz w:val="24"/>
          <w:szCs w:val="24"/>
        </w:rPr>
        <w:t>, перед первым урок</w:t>
      </w:r>
      <w:r>
        <w:rPr>
          <w:rFonts w:ascii="Times New Roman" w:hAnsi="Times New Roman"/>
          <w:sz w:val="24"/>
          <w:szCs w:val="24"/>
        </w:rPr>
        <w:t>ом в 1-7 классах проводит</w:t>
      </w:r>
      <w:r w:rsidRPr="000730BE">
        <w:rPr>
          <w:rFonts w:ascii="Times New Roman" w:hAnsi="Times New Roman"/>
          <w:sz w:val="24"/>
          <w:szCs w:val="24"/>
        </w:rPr>
        <w:t>ся зарядка</w:t>
      </w:r>
      <w:r>
        <w:rPr>
          <w:rFonts w:ascii="Times New Roman" w:hAnsi="Times New Roman"/>
          <w:sz w:val="24"/>
          <w:szCs w:val="24"/>
        </w:rPr>
        <w:t>. Н</w:t>
      </w:r>
      <w:r w:rsidRPr="000730BE">
        <w:rPr>
          <w:rFonts w:ascii="Times New Roman" w:hAnsi="Times New Roman"/>
          <w:sz w:val="24"/>
          <w:szCs w:val="24"/>
        </w:rPr>
        <w:t xml:space="preserve">а каждом уроке </w:t>
      </w:r>
      <w:r>
        <w:rPr>
          <w:rFonts w:ascii="Times New Roman" w:hAnsi="Times New Roman"/>
          <w:sz w:val="24"/>
          <w:szCs w:val="24"/>
        </w:rPr>
        <w:t>в 1-5 классах</w:t>
      </w:r>
      <w:r w:rsidRPr="000730BE">
        <w:rPr>
          <w:rFonts w:ascii="Times New Roman" w:hAnsi="Times New Roman"/>
          <w:sz w:val="24"/>
          <w:szCs w:val="24"/>
        </w:rPr>
        <w:t xml:space="preserve"> проводятся физкультминутки, ежедневными стали динамические перемены</w:t>
      </w:r>
      <w:r>
        <w:rPr>
          <w:rFonts w:ascii="Times New Roman" w:hAnsi="Times New Roman"/>
          <w:sz w:val="24"/>
          <w:szCs w:val="24"/>
        </w:rPr>
        <w:t xml:space="preserve"> в начальной школе</w:t>
      </w:r>
      <w:r w:rsidRPr="000730BE">
        <w:rPr>
          <w:rFonts w:ascii="Times New Roman" w:hAnsi="Times New Roman"/>
          <w:sz w:val="24"/>
          <w:szCs w:val="24"/>
        </w:rPr>
        <w:t xml:space="preserve">. Традицией нашей школы является проведение </w:t>
      </w:r>
      <w:r>
        <w:rPr>
          <w:rFonts w:ascii="Times New Roman" w:hAnsi="Times New Roman"/>
          <w:sz w:val="24"/>
          <w:szCs w:val="24"/>
        </w:rPr>
        <w:t xml:space="preserve">спортивного праздника </w:t>
      </w:r>
      <w:r w:rsidRPr="000730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Золотые правила  здоровья», Дней здоровья.</w:t>
      </w:r>
      <w:r w:rsidRPr="000730BE">
        <w:rPr>
          <w:rFonts w:ascii="Times New Roman" w:hAnsi="Times New Roman"/>
          <w:sz w:val="24"/>
          <w:szCs w:val="24"/>
        </w:rPr>
        <w:t xml:space="preserve"> Учащиеся активно посещ</w:t>
      </w:r>
      <w:r>
        <w:rPr>
          <w:rFonts w:ascii="Times New Roman" w:hAnsi="Times New Roman"/>
          <w:sz w:val="24"/>
          <w:szCs w:val="24"/>
        </w:rPr>
        <w:t>ают спортивные секции: ритмика, легкая атлетика</w:t>
      </w:r>
      <w:r w:rsidRPr="000730BE">
        <w:rPr>
          <w:rFonts w:ascii="Times New Roman" w:hAnsi="Times New Roman"/>
          <w:sz w:val="24"/>
          <w:szCs w:val="24"/>
        </w:rPr>
        <w:t xml:space="preserve">. Дети участвуют в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Pr="000730BE">
        <w:rPr>
          <w:rFonts w:ascii="Times New Roman" w:hAnsi="Times New Roman"/>
          <w:sz w:val="24"/>
          <w:szCs w:val="24"/>
        </w:rPr>
        <w:t>развлечениях</w:t>
      </w:r>
      <w:r>
        <w:rPr>
          <w:rFonts w:ascii="Times New Roman" w:hAnsi="Times New Roman"/>
          <w:sz w:val="24"/>
          <w:szCs w:val="24"/>
        </w:rPr>
        <w:t>, как</w:t>
      </w:r>
      <w:r w:rsidRPr="000730BE">
        <w:rPr>
          <w:rFonts w:ascii="Times New Roman" w:hAnsi="Times New Roman"/>
          <w:sz w:val="24"/>
          <w:szCs w:val="24"/>
        </w:rPr>
        <w:t xml:space="preserve"> «Зимни</w:t>
      </w:r>
      <w:r>
        <w:rPr>
          <w:rFonts w:ascii="Times New Roman" w:hAnsi="Times New Roman"/>
          <w:sz w:val="24"/>
          <w:szCs w:val="24"/>
        </w:rPr>
        <w:t xml:space="preserve">е забавы», «Веселые старты» и </w:t>
      </w:r>
      <w:r w:rsidRPr="000730BE">
        <w:rPr>
          <w:rFonts w:ascii="Times New Roman" w:hAnsi="Times New Roman"/>
          <w:sz w:val="24"/>
          <w:szCs w:val="24"/>
        </w:rPr>
        <w:t xml:space="preserve"> многих других спортивных мероприятиях. </w:t>
      </w:r>
    </w:p>
    <w:p w:rsidR="004B2412" w:rsidRDefault="004B2412" w:rsidP="004B2412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2412" w:rsidRPr="000C253B" w:rsidRDefault="004B2412" w:rsidP="000C253B">
      <w:pPr>
        <w:shd w:val="clear" w:color="auto" w:fill="00B0F0"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6. Кадровое обеспечение образовательного процесса.</w:t>
      </w:r>
    </w:p>
    <w:p w:rsidR="000C253B" w:rsidRDefault="000C253B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026D0C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кадрового состава педагогического коллектива школы свидетельствует о его высоком профессиональном потенциале.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- Любавина Наталья Михайловна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правленческий персонал школы – 7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школы –91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(без совместителей) –45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работников – 23 человек</w:t>
      </w: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высшей категории – 33 чел.(49 %).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1 категории – 20 чел. (30%)</w:t>
      </w:r>
    </w:p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анализ показывает, что:</w:t>
      </w:r>
    </w:p>
    <w:tbl>
      <w:tblPr>
        <w:tblW w:w="11585" w:type="dxa"/>
        <w:tblInd w:w="-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"/>
        <w:gridCol w:w="965"/>
        <w:gridCol w:w="419"/>
        <w:gridCol w:w="459"/>
        <w:gridCol w:w="567"/>
        <w:gridCol w:w="567"/>
        <w:gridCol w:w="567"/>
        <w:gridCol w:w="567"/>
        <w:gridCol w:w="426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283"/>
        <w:gridCol w:w="567"/>
      </w:tblGrid>
      <w:tr w:rsidR="004B2412" w:rsidRPr="007300D8" w:rsidTr="004B2412">
        <w:trPr>
          <w:trHeight w:val="536"/>
        </w:trPr>
        <w:tc>
          <w:tcPr>
            <w:tcW w:w="109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2015</w:t>
            </w:r>
          </w:p>
        </w:tc>
        <w:tc>
          <w:tcPr>
            <w:tcW w:w="96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педагогических работников</w:t>
            </w:r>
          </w:p>
        </w:tc>
        <w:tc>
          <w:tcPr>
            <w:tcW w:w="2579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</w:t>
            </w:r>
          </w:p>
          <w:p w:rsidR="004B2412" w:rsidRPr="007300D8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4B2412" w:rsidRPr="007300D8" w:rsidTr="004B2412">
        <w:trPr>
          <w:cantSplit/>
          <w:trHeight w:val="1711"/>
        </w:trPr>
        <w:tc>
          <w:tcPr>
            <w:tcW w:w="109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0-3 года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специальное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</w:t>
            </w:r>
            <w:proofErr w:type="spellEnd"/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высшее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</w:tcPr>
          <w:p w:rsidR="004B2412" w:rsidRPr="007300D8" w:rsidRDefault="004B2412" w:rsidP="004B2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соответветствие</w:t>
            </w:r>
            <w:proofErr w:type="spellEnd"/>
          </w:p>
        </w:tc>
      </w:tr>
      <w:tr w:rsidR="004B2412" w:rsidRPr="007300D8" w:rsidTr="004B2412">
        <w:trPr>
          <w:trHeight w:val="253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2412" w:rsidRPr="007300D8" w:rsidTr="004B2412">
        <w:trPr>
          <w:trHeight w:val="253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B2412" w:rsidRPr="007300D8" w:rsidTr="004B2412">
        <w:trPr>
          <w:trHeight w:val="266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2412" w:rsidRPr="007300D8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B2412" w:rsidRPr="007300D8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1" w:type="dxa"/>
        <w:tblInd w:w="-9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0"/>
        <w:gridCol w:w="1591"/>
      </w:tblGrid>
      <w:tr w:rsidR="004B2412" w:rsidRPr="007577E1" w:rsidTr="003F5161">
        <w:trPr>
          <w:trHeight w:val="267"/>
        </w:trPr>
        <w:tc>
          <w:tcPr>
            <w:tcW w:w="90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специалистов со стажем работы до 5 лет</w:t>
            </w:r>
          </w:p>
        </w:tc>
        <w:tc>
          <w:tcPr>
            <w:tcW w:w="159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2412" w:rsidRPr="007577E1" w:rsidTr="004B2412">
        <w:trPr>
          <w:trHeight w:val="267"/>
        </w:trPr>
        <w:tc>
          <w:tcPr>
            <w:tcW w:w="90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учителей пенсионного возраста, </w:t>
            </w:r>
            <w:proofErr w:type="gramStart"/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работающих учителей</w:t>
            </w:r>
          </w:p>
        </w:tc>
        <w:tc>
          <w:tcPr>
            <w:tcW w:w="159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4B2412" w:rsidRPr="007577E1" w:rsidTr="003F5161">
        <w:trPr>
          <w:trHeight w:val="267"/>
        </w:trPr>
        <w:tc>
          <w:tcPr>
            <w:tcW w:w="90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учителей</w:t>
            </w:r>
          </w:p>
        </w:tc>
        <w:tc>
          <w:tcPr>
            <w:tcW w:w="159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B2412" w:rsidRPr="007577E1" w:rsidTr="004B2412">
        <w:trPr>
          <w:trHeight w:val="267"/>
        </w:trPr>
        <w:tc>
          <w:tcPr>
            <w:tcW w:w="9030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учебная нагрузка учителей в неделю</w:t>
            </w:r>
          </w:p>
        </w:tc>
        <w:tc>
          <w:tcPr>
            <w:tcW w:w="1591" w:type="dxa"/>
            <w:tcBorders>
              <w:top w:val="single" w:sz="4" w:space="0" w:color="565452"/>
              <w:left w:val="single" w:sz="4" w:space="0" w:color="565452"/>
              <w:bottom w:val="single" w:sz="4" w:space="0" w:color="565452"/>
              <w:right w:val="single" w:sz="4" w:space="0" w:color="565452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412" w:rsidRPr="007577E1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4B2412" w:rsidRPr="00E93D7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Default="004B2412" w:rsidP="004B2412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B2412" w:rsidRPr="003F5161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3F516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6.2.</w:t>
      </w:r>
      <w:r w:rsidRPr="003F5161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 xml:space="preserve"> Квалификация педагогов соответствует реализуемым программам.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3F5161" w:rsidRDefault="004B2412" w:rsidP="003F5161">
      <w:pPr>
        <w:spacing w:after="0" w:line="240" w:lineRule="auto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3F516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6.3. Государственные звания и награды.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Награждены</w:t>
      </w:r>
      <w:proofErr w:type="gramEnd"/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нагрудным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знака</w:t>
      </w: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«Отличник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народного просвещения» - 5</w:t>
      </w: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«Почетный работник общего образования» - 8 человек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Награждены</w:t>
      </w:r>
      <w:proofErr w:type="gramEnd"/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грамотами: 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 РФ - 7 человек.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 Образования – 19 человек.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3F5161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3F516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6.4. Обладатели грантов президента и губернатора.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Е.Р</w:t>
      </w: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истории и обществознания  – Лауреат губернаторской  премии областной долгосрочной целевой программы в рамках приоритетного национального проекта  «Образование».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C028E1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lastRenderedPageBreak/>
        <w:t xml:space="preserve">6.5. Благодарности и награды за плодотворную работу по выявлению и развитию интереса </w:t>
      </w:r>
      <w:proofErr w:type="gramStart"/>
      <w:r w:rsidRPr="00C028E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обучающихся</w:t>
      </w:r>
      <w:proofErr w:type="gramEnd"/>
      <w:r w:rsidRPr="00C028E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 к творческой и научно-исследовательской деятельности.</w:t>
      </w:r>
    </w:p>
    <w:p w:rsidR="004B2412" w:rsidRPr="00BE4079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079">
        <w:rPr>
          <w:rFonts w:ascii="Times New Roman" w:hAnsi="Times New Roman" w:cs="Times New Roman"/>
          <w:i/>
          <w:sz w:val="24"/>
          <w:szCs w:val="24"/>
        </w:rPr>
        <w:t>Любавина Н.М.-</w:t>
      </w:r>
      <w:r w:rsidRPr="00BE4079">
        <w:rPr>
          <w:rFonts w:ascii="Times New Roman" w:hAnsi="Times New Roman" w:cs="Times New Roman"/>
          <w:sz w:val="24"/>
          <w:szCs w:val="24"/>
        </w:rPr>
        <w:t xml:space="preserve"> свидетельство Малой академии наук «Интеллект будущего» за подготовку призеров Всероссийского конкурса «Познание и творчество».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079">
        <w:rPr>
          <w:rFonts w:ascii="Times New Roman" w:hAnsi="Times New Roman" w:cs="Times New Roman"/>
          <w:i/>
          <w:sz w:val="24"/>
          <w:szCs w:val="24"/>
        </w:rPr>
        <w:t>Иванова М.А.-</w:t>
      </w:r>
      <w:r w:rsidRPr="00BE4079">
        <w:rPr>
          <w:rFonts w:ascii="Times New Roman" w:hAnsi="Times New Roman" w:cs="Times New Roman"/>
          <w:sz w:val="24"/>
          <w:szCs w:val="24"/>
        </w:rPr>
        <w:t xml:space="preserve"> свидетельство Малой академии наук «Интеллект будущего» за подготовку призеров Всероссийского конкурса «Познание и творчество».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079">
        <w:rPr>
          <w:rFonts w:ascii="Times New Roman" w:hAnsi="Times New Roman" w:cs="Times New Roman"/>
          <w:i/>
          <w:sz w:val="24"/>
          <w:szCs w:val="24"/>
        </w:rPr>
        <w:t>Левина Н.А</w:t>
      </w:r>
      <w:r w:rsidRPr="00BE4079">
        <w:rPr>
          <w:rFonts w:ascii="Times New Roman" w:hAnsi="Times New Roman" w:cs="Times New Roman"/>
          <w:sz w:val="24"/>
          <w:szCs w:val="24"/>
        </w:rPr>
        <w:t>.- свидетельство Малой академии наук «Интеллект будущего» за подготовку призеров Всероссийского конкурса «Созидание и творчество».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079">
        <w:rPr>
          <w:rFonts w:ascii="Times New Roman" w:hAnsi="Times New Roman" w:cs="Times New Roman"/>
          <w:i/>
          <w:sz w:val="24"/>
          <w:szCs w:val="24"/>
        </w:rPr>
        <w:t>Кононенко Л.Н</w:t>
      </w:r>
      <w:r w:rsidRPr="00BE4079">
        <w:rPr>
          <w:rFonts w:ascii="Times New Roman" w:hAnsi="Times New Roman" w:cs="Times New Roman"/>
          <w:sz w:val="24"/>
          <w:szCs w:val="24"/>
        </w:rPr>
        <w:t>.- свидетельство Малой академии наук «Интеллект будущего» за подготовку призеров Всероссийского конкурса «Созидание и творчество».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079">
        <w:rPr>
          <w:rFonts w:ascii="Times New Roman" w:hAnsi="Times New Roman" w:cs="Times New Roman"/>
          <w:i/>
          <w:sz w:val="24"/>
          <w:szCs w:val="24"/>
        </w:rPr>
        <w:t>Любавина Н.М.-</w:t>
      </w:r>
      <w:r w:rsidRPr="00BE4079">
        <w:rPr>
          <w:rFonts w:ascii="Times New Roman" w:hAnsi="Times New Roman" w:cs="Times New Roman"/>
          <w:sz w:val="24"/>
          <w:szCs w:val="24"/>
        </w:rPr>
        <w:t xml:space="preserve"> благодарственное письмо великолукского совета ветеранов за поддержку деятельности музея 28 НКСД.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079">
        <w:rPr>
          <w:rFonts w:ascii="Times New Roman" w:hAnsi="Times New Roman" w:cs="Times New Roman"/>
          <w:i/>
          <w:sz w:val="24"/>
          <w:szCs w:val="24"/>
        </w:rPr>
        <w:t>Васюцкая Л.М.</w:t>
      </w:r>
      <w:r w:rsidRPr="00BE4079">
        <w:rPr>
          <w:rFonts w:ascii="Times New Roman" w:hAnsi="Times New Roman" w:cs="Times New Roman"/>
          <w:sz w:val="24"/>
          <w:szCs w:val="24"/>
        </w:rPr>
        <w:t>- свидетельство Малой академии наук «Интеллект будущего» за подготовку призеров Всероссийского конкурса «Созидание и творчество».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079">
        <w:rPr>
          <w:rFonts w:ascii="Times New Roman" w:hAnsi="Times New Roman" w:cs="Times New Roman"/>
          <w:i/>
          <w:sz w:val="24"/>
          <w:szCs w:val="24"/>
        </w:rPr>
        <w:t>Александрова Г.Н</w:t>
      </w:r>
      <w:r w:rsidRPr="00BE4079">
        <w:rPr>
          <w:rFonts w:ascii="Times New Roman" w:hAnsi="Times New Roman" w:cs="Times New Roman"/>
          <w:sz w:val="24"/>
          <w:szCs w:val="24"/>
        </w:rPr>
        <w:t>.- сертификат за подготовку призеров проекта видео-урок Международного конкурса «В мире животных».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079">
        <w:rPr>
          <w:rFonts w:ascii="Times New Roman" w:hAnsi="Times New Roman" w:cs="Times New Roman"/>
          <w:i/>
          <w:sz w:val="24"/>
          <w:szCs w:val="24"/>
        </w:rPr>
        <w:t>Тишакова Е.И.-</w:t>
      </w:r>
      <w:r w:rsidRPr="00BE4079">
        <w:rPr>
          <w:rFonts w:ascii="Times New Roman" w:hAnsi="Times New Roman" w:cs="Times New Roman"/>
          <w:sz w:val="24"/>
          <w:szCs w:val="24"/>
        </w:rPr>
        <w:t xml:space="preserve"> благодарность за организацию и проведение Всероссийской викторины «Великая Отечественная война».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Е.Р</w:t>
      </w:r>
      <w:r w:rsidRPr="00BE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свидетельство МАН «Интеллекта будущего»  за подготовку лауреата  Всероссийской конференции учащихся «Шаги в науку».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Левина Н.А.</w:t>
      </w:r>
      <w:r w:rsidRPr="00BE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свидетельство МАН «Интеллекта будущего»  за подготовку лауреата  Всероссийской конференции учащихся «Шаги в науку».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Тишакова Е.И.</w:t>
      </w:r>
      <w:r w:rsidRPr="00BE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свидетельство МАН «Интеллекта будущего»  за подготовку лауреата  Всероссийской конференции учащихся «Шаги в науку».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Левина Н.А.</w:t>
      </w:r>
      <w:r w:rsidRPr="00BE40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МАН «Интеллекта будущего»  за подготовку лауреата  Всероссийской конференции учащихся «Юность. Наука. Культура».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Васюцкая Л.М.</w:t>
      </w:r>
      <w:r w:rsidRPr="00BE40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МАН «Интеллекта будущего»  за подготовку лауреата  Всероссийской конференции учащихся «Юность. Наука. Культура».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Е.Р.</w:t>
      </w:r>
      <w:r w:rsidRPr="00BE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МАН «Интеллекта будущего»  за подготовку лауреата  Всероссийской конференции учащихся «Юность. Наука. Культура».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С.И.</w:t>
      </w:r>
      <w:r w:rsidRPr="00BE40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МАН «Интеллекта будущего»  за подготовку лауреата  Всероссийской конференции учащихся «Юность. Наука. Культура».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Васюцкая Л.М.-</w:t>
      </w:r>
      <w:r w:rsidRPr="00BE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благодарственное письмо за организацию и проведение Всероссийского конкурса командной игры «Есть идея!»</w:t>
      </w:r>
    </w:p>
    <w:p w:rsidR="004B2412" w:rsidRPr="00BE4079" w:rsidRDefault="004B2412" w:rsidP="008A34B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Любавина Н.М.-</w:t>
      </w:r>
      <w:r w:rsidRPr="00BE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руководителя образовательного учреждения от Общероссийского проекта «Школа цифрового века».</w:t>
      </w:r>
    </w:p>
    <w:p w:rsidR="004B2412" w:rsidRDefault="004B2412" w:rsidP="008A34B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761F">
        <w:rPr>
          <w:rFonts w:ascii="Times New Roman" w:hAnsi="Times New Roman" w:cs="Times New Roman"/>
          <w:sz w:val="24"/>
          <w:szCs w:val="24"/>
        </w:rPr>
        <w:t>Диплом за организацию общероссийской олимпиады «</w:t>
      </w:r>
      <w:proofErr w:type="spellStart"/>
      <w:r w:rsidRPr="001C761F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1C761F">
        <w:rPr>
          <w:rFonts w:ascii="Times New Roman" w:hAnsi="Times New Roman" w:cs="Times New Roman"/>
          <w:sz w:val="24"/>
          <w:szCs w:val="24"/>
        </w:rPr>
        <w:t xml:space="preserve">» - </w:t>
      </w:r>
      <w:r w:rsidRPr="001C761F">
        <w:rPr>
          <w:rFonts w:ascii="Times New Roman" w:hAnsi="Times New Roman" w:cs="Times New Roman"/>
          <w:i/>
          <w:sz w:val="24"/>
          <w:szCs w:val="24"/>
        </w:rPr>
        <w:t>Виноградова Т.В., Аникушина М.В., Иванова М.А., Игнатенкова Н.С., Кривина Н.И., Морозова Т.В.</w:t>
      </w:r>
    </w:p>
    <w:p w:rsidR="000C253B" w:rsidRDefault="000C253B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253B" w:rsidRDefault="000C253B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253B" w:rsidRDefault="000C253B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2A78" w:rsidRDefault="00222A78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2A78" w:rsidRDefault="00222A78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2A78" w:rsidRDefault="00222A78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2A78" w:rsidRDefault="00222A78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2A78" w:rsidRDefault="00222A78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2A78" w:rsidRDefault="00222A78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2A78" w:rsidRDefault="00222A78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253B" w:rsidRPr="000C253B" w:rsidRDefault="000C253B" w:rsidP="000C2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28E1" w:rsidRDefault="00C028E1" w:rsidP="00C028E1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2412" w:rsidRPr="00C028E1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lastRenderedPageBreak/>
        <w:t>6.6. Достижения педагогов в профессиональных конкурсах, проектах</w:t>
      </w:r>
      <w:r w:rsidRPr="00C028E1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.</w:t>
      </w:r>
    </w:p>
    <w:p w:rsidR="004B2412" w:rsidRPr="00BE4079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111"/>
        <w:gridCol w:w="2127"/>
        <w:gridCol w:w="1541"/>
        <w:gridCol w:w="2393"/>
      </w:tblGrid>
      <w:tr w:rsidR="004B2412" w:rsidRPr="00F2246F" w:rsidTr="00C028E1">
        <w:tc>
          <w:tcPr>
            <w:tcW w:w="4111" w:type="dxa"/>
            <w:shd w:val="clear" w:color="auto" w:fill="FFFF00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shd w:val="clear" w:color="auto" w:fill="FFFF00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41" w:type="dxa"/>
            <w:shd w:val="clear" w:color="auto" w:fill="FFFF00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  <w:shd w:val="clear" w:color="auto" w:fill="FFFF00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  <w:p w:rsidR="004B2412" w:rsidRPr="00C028E1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F2246F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«100 лучших школ России».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Победитель «Директор года 2014»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Областная премия Администрации Псковской области, за достижения в 2014 году высоких результатов учащихся  во всероссийских и международных конкурсах.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Лауреат областной премии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«За нравственный подвиг учителя».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</w:t>
            </w:r>
            <w:proofErr w:type="gram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проект  «Школа-лаборатория инноваций». 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«Воспитатель года-2014»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Иванова С.И.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педагогов «Педагогическое творчество».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 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«Лучший современный урок».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Евменова С.А.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</w:t>
            </w:r>
            <w:proofErr w:type="spell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медиаурок</w:t>
            </w:r>
            <w:proofErr w:type="spell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Богачева В.А.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Романова Н.И.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Дипломы  2,  3 степени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Общероссийский проект «Школа цифрового века».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Диплом руководителя образовательного учреждения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Общероссийский проект «Школа цифрового века».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Грамота от Оргкомитета за организацию.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Общероссийский проект «Школа цифрового века».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Кривина Н.И. Иванова М.А.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Капустина Л.А. Романова Н.И.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Евменова С.А Пиярова И.В. Гашимова И.Г. Шлемина И.В. Котова О.М. Иофик Ю.В. Турикова Т.И. Ершова Н.А. Аникушина М.В.,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Е.В. Яценко С.И. </w:t>
            </w:r>
            <w:r w:rsidRPr="0002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Рахманова Н.Л. Гороненкова Ю.В.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Васюцкая Л.М. Борунова В.В.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Диплом «Учитель цифрового века»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«</w:t>
            </w:r>
            <w:proofErr w:type="spell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конкурс «Лучший современный урок». 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Соколовская О.Н.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С.И. 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 конкурс «Весеннее вдохновение».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С.И. 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«Лучший открытый урок».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В.И. 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Обнинск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4B2412" w:rsidRPr="006B1405" w:rsidTr="000C253B">
        <w:tc>
          <w:tcPr>
            <w:tcW w:w="411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«Инклюзивная школа России – 2015» в номинации «Лучшая практика психолого-педагогического сопровождения инклюзивного образования».</w:t>
            </w:r>
          </w:p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4B2412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Гашимова И.Г.  </w:t>
            </w:r>
          </w:p>
          <w:p w:rsidR="004B2412" w:rsidRPr="00026D0C" w:rsidRDefault="004B2412" w:rsidP="004B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Какушкина Т.В.</w:t>
            </w: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93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</w:p>
        </w:tc>
      </w:tr>
    </w:tbl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B2412" w:rsidRDefault="004B2412" w:rsidP="004B2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B7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tbl>
      <w:tblPr>
        <w:tblStyle w:val="a3"/>
        <w:tblW w:w="0" w:type="auto"/>
        <w:tblLook w:val="04A0"/>
      </w:tblPr>
      <w:tblGrid>
        <w:gridCol w:w="2093"/>
        <w:gridCol w:w="2410"/>
        <w:gridCol w:w="5068"/>
      </w:tblGrid>
      <w:tr w:rsidR="004B2412" w:rsidTr="00C028E1">
        <w:tc>
          <w:tcPr>
            <w:tcW w:w="2093" w:type="dxa"/>
            <w:shd w:val="clear" w:color="auto" w:fill="FFFF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  <w:shd w:val="clear" w:color="auto" w:fill="FFFF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5068" w:type="dxa"/>
            <w:shd w:val="clear" w:color="auto" w:fill="FFFF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</w:tr>
      <w:tr w:rsidR="004B2412" w:rsidRPr="00F643EF" w:rsidTr="004B2412">
        <w:tc>
          <w:tcPr>
            <w:tcW w:w="2093" w:type="dxa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Кононенко Л.Н.</w:t>
            </w:r>
          </w:p>
        </w:tc>
        <w:tc>
          <w:tcPr>
            <w:tcW w:w="2410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3E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5068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EF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«Авторская разработка  воспитательной системы «Росток»,</w:t>
            </w:r>
          </w:p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EF">
              <w:rPr>
                <w:rFonts w:ascii="Times New Roman" w:hAnsi="Times New Roman" w:cs="Times New Roman"/>
                <w:sz w:val="24"/>
                <w:szCs w:val="24"/>
              </w:rPr>
              <w:t>Статья «Учёным можешь ты не быть, а гражданином быть обязан»,</w:t>
            </w:r>
          </w:p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EF">
              <w:rPr>
                <w:rFonts w:ascii="Times New Roman" w:hAnsi="Times New Roman" w:cs="Times New Roman"/>
                <w:sz w:val="24"/>
                <w:szCs w:val="24"/>
              </w:rPr>
              <w:t>Статья «Преемственность обучения краеведению на уроках и во внеурочное время»,</w:t>
            </w:r>
          </w:p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EF">
              <w:rPr>
                <w:rFonts w:ascii="Times New Roman" w:hAnsi="Times New Roman" w:cs="Times New Roman"/>
                <w:sz w:val="24"/>
                <w:szCs w:val="24"/>
              </w:rPr>
              <w:t>Статья «Современные подходы к обучению географии  - метод проектов».</w:t>
            </w:r>
          </w:p>
        </w:tc>
      </w:tr>
      <w:tr w:rsidR="004B2412" w:rsidRPr="00F643EF" w:rsidTr="004B2412">
        <w:tc>
          <w:tcPr>
            <w:tcW w:w="2093" w:type="dxa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Царева Т.С. </w:t>
            </w:r>
          </w:p>
        </w:tc>
        <w:tc>
          <w:tcPr>
            <w:tcW w:w="2410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МААМ</w:t>
            </w:r>
          </w:p>
        </w:tc>
        <w:tc>
          <w:tcPr>
            <w:tcW w:w="5068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Занятие-развлечение «День рождения Дедушки Мороза».</w:t>
            </w:r>
          </w:p>
        </w:tc>
      </w:tr>
      <w:tr w:rsidR="004B2412" w:rsidRPr="00F643EF" w:rsidTr="004B2412">
        <w:tc>
          <w:tcPr>
            <w:tcW w:w="2093" w:type="dxa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Романова Н.И.</w:t>
            </w:r>
          </w:p>
        </w:tc>
        <w:tc>
          <w:tcPr>
            <w:tcW w:w="2410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МААМ</w:t>
            </w:r>
          </w:p>
        </w:tc>
        <w:tc>
          <w:tcPr>
            <w:tcW w:w="5068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«Птицы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прилетели-весну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принесли».</w:t>
            </w:r>
          </w:p>
        </w:tc>
      </w:tr>
      <w:tr w:rsidR="004B2412" w:rsidRPr="00F643EF" w:rsidTr="004B2412">
        <w:tc>
          <w:tcPr>
            <w:tcW w:w="2093" w:type="dxa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С.И.</w:t>
            </w:r>
          </w:p>
        </w:tc>
        <w:tc>
          <w:tcPr>
            <w:tcW w:w="2410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МААМ</w:t>
            </w:r>
          </w:p>
        </w:tc>
        <w:tc>
          <w:tcPr>
            <w:tcW w:w="50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музыкального праздника «Маму дорогую поздравляем мы».</w:t>
            </w:r>
          </w:p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«Воздух: он повсюду».</w:t>
            </w:r>
          </w:p>
        </w:tc>
      </w:tr>
      <w:tr w:rsidR="004B2412" w:rsidRPr="00F643EF" w:rsidTr="004B2412">
        <w:tc>
          <w:tcPr>
            <w:tcW w:w="2093" w:type="dxa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Смирнова Е.В.</w:t>
            </w:r>
          </w:p>
        </w:tc>
        <w:tc>
          <w:tcPr>
            <w:tcW w:w="2410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МААМ</w:t>
            </w:r>
          </w:p>
        </w:tc>
        <w:tc>
          <w:tcPr>
            <w:tcW w:w="5068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портфолио</w:t>
            </w:r>
          </w:p>
        </w:tc>
      </w:tr>
      <w:tr w:rsidR="004B2412" w:rsidRPr="00F643EF" w:rsidTr="004B2412">
        <w:tc>
          <w:tcPr>
            <w:tcW w:w="2093" w:type="dxa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Кривина Н.И.</w:t>
            </w:r>
          </w:p>
        </w:tc>
        <w:tc>
          <w:tcPr>
            <w:tcW w:w="2410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3E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50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«Десятичная запись дробных чисел»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«Математика о вреде курения»</w:t>
            </w:r>
          </w:p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F643EF" w:rsidTr="004B2412">
        <w:tc>
          <w:tcPr>
            <w:tcW w:w="2093" w:type="dxa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Иванова М.А.</w:t>
            </w:r>
          </w:p>
        </w:tc>
        <w:tc>
          <w:tcPr>
            <w:tcW w:w="2410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50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геометрии «Решение практических задач по теме «Треугольник».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учащихся «Статистическое исследование «Компьютерные игры: друзья или враги».</w:t>
            </w:r>
          </w:p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сайт</w:t>
            </w:r>
          </w:p>
        </w:tc>
      </w:tr>
      <w:tr w:rsidR="004B2412" w:rsidRPr="00F643EF" w:rsidTr="004B2412">
        <w:tc>
          <w:tcPr>
            <w:tcW w:w="2093" w:type="dxa"/>
          </w:tcPr>
          <w:p w:rsidR="004B2412" w:rsidRPr="00C028E1" w:rsidRDefault="004B2412" w:rsidP="004B24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Крюкова В.А.</w:t>
            </w:r>
          </w:p>
        </w:tc>
        <w:tc>
          <w:tcPr>
            <w:tcW w:w="2410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«Продленка»</w:t>
            </w:r>
          </w:p>
        </w:tc>
        <w:tc>
          <w:tcPr>
            <w:tcW w:w="5068" w:type="dxa"/>
          </w:tcPr>
          <w:p w:rsidR="004B2412" w:rsidRPr="00F643EF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 по теме «СПП с несколькими придаточными»</w:t>
            </w:r>
          </w:p>
        </w:tc>
      </w:tr>
    </w:tbl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6.8.  Организация и содержание  методической и научно-методической работы в ОУ.</w:t>
      </w:r>
    </w:p>
    <w:p w:rsidR="000C253B" w:rsidRPr="00C028E1" w:rsidRDefault="000C253B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7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6.8.1.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Методический совет.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элементом методической службы школы является система непрерывного повышения квалификации учителей на школьном уровне. Она включает в себя: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открытых уроков,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профессиональных конкурсах,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отчёты,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методические педсоветы,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-методические семинары,</w:t>
      </w:r>
    </w:p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Фестивале педагогических идей.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создан и успешно функционирует методический совет - совещательный и  коллегиальный орган при педагогическом совете, который организует, направляет работу учителей, создаёт условия для развития их творчества. Методический совет в своей деятельности соблюдает Конвенцию о правах ребёнка, руководствуется законами РФ,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Работой МС  руководит заместитель директора по УВР Васюцкая Л.М.  В состав методического совета школы входят методические объединения: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«МИФ» - МО учителей математики, информатики, физики</w:t>
      </w:r>
    </w:p>
    <w:p w:rsidR="004B2412" w:rsidRPr="006E02C0" w:rsidRDefault="004B2412" w:rsidP="004B241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Марина Анатольевна, учитель первой  квалификационной категории.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«Русист» - МО учителей русского языка и литературы</w:t>
      </w:r>
    </w:p>
    <w:p w:rsidR="004B2412" w:rsidRPr="006E02C0" w:rsidRDefault="004B2412" w:rsidP="004B241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Наталья Александровна,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</w:t>
      </w: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квалификационной категории.</w:t>
      </w:r>
    </w:p>
    <w:p w:rsidR="004B2412" w:rsidRPr="00A87FAC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«Эра» - МО учителей истории, обществознания</w:t>
      </w:r>
    </w:p>
    <w:p w:rsidR="004B2412" w:rsidRPr="00A87FAC" w:rsidRDefault="004B2412" w:rsidP="004B241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Штокман С.А.</w:t>
      </w: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,   учитель высшей  квалификационной категории.</w:t>
      </w:r>
    </w:p>
    <w:p w:rsidR="004B2412" w:rsidRPr="00A87FAC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«Вита» -  МО учителей химии, биологии, географии</w:t>
      </w:r>
    </w:p>
    <w:p w:rsidR="004B2412" w:rsidRPr="00A87FAC" w:rsidRDefault="004B2412" w:rsidP="004B241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 С. И.</w:t>
      </w: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высшей квалификационной  категории.</w:t>
      </w:r>
    </w:p>
    <w:p w:rsidR="004B2412" w:rsidRPr="00A87FAC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«Начальники» - МО учителей начальных классов</w:t>
      </w:r>
    </w:p>
    <w:p w:rsidR="004B2412" w:rsidRPr="00A87FAC" w:rsidRDefault="004B2412" w:rsidP="004B241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Иодко Т.В.</w:t>
      </w: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учитель высшей квалификационной категории.</w:t>
      </w:r>
    </w:p>
    <w:p w:rsidR="004B2412" w:rsidRPr="00A87FAC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«Полиглот» - МО учителей иностранного языка</w:t>
      </w:r>
    </w:p>
    <w:p w:rsidR="004B2412" w:rsidRPr="00A87FAC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Игнатенкова Н.С.</w:t>
      </w: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первой  квалификационной категории.</w:t>
      </w: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«ФИТО» - МО учителей физической культуры, ОБЖ и технологии</w:t>
      </w:r>
    </w:p>
    <w:p w:rsidR="004B2412" w:rsidRPr="00A87FAC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Р.В.,   учитель высшей</w:t>
      </w: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квалификационной категории.</w:t>
      </w:r>
    </w:p>
    <w:p w:rsidR="004B2412" w:rsidRPr="00A87FAC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«Дошкольники» - МО педагогов дошкольного отделения</w:t>
      </w:r>
    </w:p>
    <w:p w:rsidR="004B2412" w:rsidRPr="00A87FAC" w:rsidRDefault="004B2412" w:rsidP="004B241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Е.В.</w:t>
      </w: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методист, высшая  квалификационная категория.</w:t>
      </w:r>
    </w:p>
    <w:p w:rsidR="004B2412" w:rsidRPr="00A87FAC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«Союз» МО педагоги ГПД</w:t>
      </w:r>
    </w:p>
    <w:p w:rsidR="004B2412" w:rsidRDefault="004B2412" w:rsidP="004B241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Папенышева М.Е.</w:t>
      </w: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первой  квалификационной категории.</w:t>
      </w:r>
    </w:p>
    <w:p w:rsidR="00222A78" w:rsidRDefault="00222A78" w:rsidP="004B241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FF78DB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7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6.8.2. Инновационная программа.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2014</w:t>
      </w: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в школе разработана </w:t>
      </w:r>
      <w:r w:rsidRPr="006E02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инновационная программы  «Инновационный подход к управлению методической службой школы». </w:t>
      </w: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опытно-экспериментальной работы по осуществлению инновационного подхода к управлению методической службой школы: 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организационно-методических условий повышения профессиональной компетентности педагогов; 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команды единомышленников. 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 модели методической службы школы для создания оптимальных условий повышения профессиональной квалификации учителей. 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развития педагогических инноваций в образовательном учреждении. 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методической активности учителей.</w:t>
      </w:r>
    </w:p>
    <w:p w:rsidR="004B2412" w:rsidRPr="00A87FAC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инновационной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еятельности в школе функционирует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кафедра, которой руководит Кривина Н.И. </w:t>
      </w:r>
      <w:r w:rsidRPr="006E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Новым и самым эффективным методом в работе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етодической службы школы продолжает оставаться деятельность </w:t>
      </w:r>
      <w:r w:rsidRPr="006E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временных творческих коллективов. </w:t>
      </w: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творческие коллективы создаются для решения конкретной проблемы УВП, руководят ими </w:t>
      </w:r>
      <w:proofErr w:type="spellStart"/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функционирование  отличается  по временным рамкам, количеству участников,  видам деятельности. Эта форма организации одна из перспективных эффективных форм методической работы в рамках внедрения ФГОС.</w:t>
      </w:r>
    </w:p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2014-2015</w:t>
      </w: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это были  творческих групп:</w:t>
      </w:r>
      <w:r w:rsidRPr="00A8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годичная группа аттестующихся учителей,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новый детский сад</w:t>
      </w: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орческая группа по  реализации </w:t>
      </w: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«Электронный журнал», временные творческие группы по проблематике педсоветов,  творческая группа по подготовке конференции «Мои университеты»,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орческая группа по  реализации экологического проекта «Вместе весело»,</w:t>
      </w: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группа по подготовке учащихся к научно-практическим конференциям.</w:t>
      </w:r>
      <w:proofErr w:type="gramEnd"/>
    </w:p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B2412" w:rsidRPr="00C028E1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 6.8.3. Повышение квалификации.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412" w:rsidRPr="004B17B6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педагогического коллектива постоянно  повышают свой профессиональный уровень, проходят курсовую подготовку, посещают семинарские занятия. Работа по повышению профессионализма проходит не только через курсы и семинары, но и через  мастер-классы, самообразование, работу в школьных и городских МО, через наставничество, участие в научно-практических конференциях и  работе общественных </w:t>
      </w:r>
      <w:r w:rsidRPr="004B1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организаций. </w:t>
      </w:r>
    </w:p>
    <w:p w:rsidR="004B2412" w:rsidRPr="006E02C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FF78DB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FF7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6.8.3.1. Разработка рабочих программ.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2014-2015 учебном году большое внимание было уделено построение программ по предметам. Написание программ вызывало затруднение у некоторых педагогов. Решение было в форме консультаций и собеседований. 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412" w:rsidRPr="00C56059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60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6.8.3.2.Участие 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школьных </w:t>
      </w:r>
      <w:r w:rsidRPr="00C560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педсоветах, консилиумах.</w:t>
      </w:r>
    </w:p>
    <w:p w:rsidR="004B2412" w:rsidRPr="006E02C0" w:rsidRDefault="004B2412" w:rsidP="004B2412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планом работы было проведено 4 психолого-педагогических консилиума,  5  педагогических советов.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0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Педагогические советы в школе проводятся на высоком методическом уровне,  с использованием различных активных  форм и методов:</w:t>
      </w:r>
    </w:p>
    <w:p w:rsidR="004B2412" w:rsidRPr="00D942C3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Педсовет по теме </w:t>
      </w:r>
      <w:r w:rsidRPr="006E0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30F2C">
        <w:rPr>
          <w:rFonts w:ascii="Times New Roman" w:eastAsia="Times New Roman" w:hAnsi="Times New Roman" w:cs="Times New Roman"/>
          <w:bCs/>
          <w:lang w:eastAsia="ru-RU"/>
        </w:rPr>
        <w:t>Анализ работы педагогического колл</w:t>
      </w:r>
      <w:r>
        <w:rPr>
          <w:rFonts w:ascii="Times New Roman" w:eastAsia="Times New Roman" w:hAnsi="Times New Roman" w:cs="Times New Roman"/>
          <w:bCs/>
          <w:lang w:eastAsia="ru-RU"/>
        </w:rPr>
        <w:t>ектива по реализации задач  2013-2014</w:t>
      </w:r>
      <w:r w:rsidRPr="00630F2C">
        <w:rPr>
          <w:rFonts w:ascii="Times New Roman" w:eastAsia="Times New Roman" w:hAnsi="Times New Roman" w:cs="Times New Roman"/>
          <w:bCs/>
          <w:lang w:eastAsia="ru-RU"/>
        </w:rPr>
        <w:t xml:space="preserve"> учебного года. Обсуждение и утверждение осно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вных  направлений работы на 2014-2015 учебный </w:t>
      </w:r>
      <w:r w:rsidRPr="00D942C3">
        <w:rPr>
          <w:rFonts w:ascii="Times New Roman" w:eastAsia="Times New Roman" w:hAnsi="Times New Roman" w:cs="Times New Roman"/>
          <w:bCs/>
          <w:lang w:eastAsia="ru-RU"/>
        </w:rPr>
        <w:t>год</w:t>
      </w:r>
      <w:r w:rsidRPr="00D9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(август, 2014)</w:t>
      </w:r>
    </w:p>
    <w:p w:rsidR="004B2412" w:rsidRPr="00D942C3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2C3">
        <w:rPr>
          <w:rFonts w:ascii="Times New Roman" w:hAnsi="Times New Roman" w:cs="Times New Roman"/>
          <w:sz w:val="24"/>
          <w:szCs w:val="24"/>
        </w:rPr>
        <w:lastRenderedPageBreak/>
        <w:t xml:space="preserve">- Педсовет по теме </w:t>
      </w:r>
      <w:r w:rsidRPr="00D942C3">
        <w:rPr>
          <w:rFonts w:ascii="Times New Roman" w:hAnsi="Times New Roman" w:cs="Times New Roman"/>
          <w:b/>
          <w:sz w:val="24"/>
          <w:szCs w:val="24"/>
        </w:rPr>
        <w:t>«</w:t>
      </w:r>
      <w:r w:rsidRPr="00D94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общеобразовательном учреждении</w:t>
      </w:r>
      <w:proofErr w:type="gramStart"/>
      <w:r w:rsidRPr="00D94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42C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(</w:t>
      </w:r>
      <w:proofErr w:type="gramStart"/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н</w:t>
      </w:r>
      <w:proofErr w:type="gramEnd"/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оябрь</w:t>
      </w:r>
      <w:r w:rsidRPr="00D942C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, 2014)</w:t>
      </w:r>
    </w:p>
    <w:p w:rsidR="004B2412" w:rsidRPr="00D942C3" w:rsidRDefault="004B2412" w:rsidP="004B2412">
      <w:pPr>
        <w:pStyle w:val="a7"/>
        <w:spacing w:before="0" w:beforeAutospacing="0" w:after="0" w:afterAutospacing="0"/>
      </w:pPr>
      <w:r w:rsidRPr="00D942C3">
        <w:t xml:space="preserve">- Педсовет по теме </w:t>
      </w:r>
      <w:r>
        <w:t>«</w:t>
      </w:r>
      <w:r w:rsidRPr="00D942C3">
        <w:t>Дополнительное образование в школе. Разнообразие кружков и посещаемость учащимися» (январь, 2015).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2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D942C3">
        <w:rPr>
          <w:rFonts w:ascii="Times New Roman" w:eastAsia="Calibri" w:hAnsi="Times New Roman" w:cs="Times New Roman"/>
          <w:bCs/>
          <w:sz w:val="24"/>
          <w:szCs w:val="24"/>
        </w:rPr>
        <w:t xml:space="preserve"> В дни весенних каникул в МБОУ СОШ № 6 состоялся Педагогический совет на тему </w:t>
      </w:r>
      <w:r w:rsidRPr="00D942C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D94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метода проектов в урочной и внеурочной деятельности</w:t>
      </w:r>
      <w:r w:rsidRPr="00D94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942C3">
        <w:rPr>
          <w:rFonts w:ascii="Times New Roman" w:eastAsia="Calibri" w:hAnsi="Times New Roman" w:cs="Times New Roman"/>
          <w:bCs/>
          <w:sz w:val="24"/>
          <w:szCs w:val="24"/>
        </w:rPr>
        <w:t xml:space="preserve"> Весенний педсовет проводится в нашей школе традиционно. Он  является логическим завершением ежегодного Фестиваля педагогических идей с соответствующим названием.  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2412" w:rsidRPr="00D942C3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60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6.8.3.3. Традиционный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школьный </w:t>
      </w:r>
      <w:r w:rsidRPr="00C56059">
        <w:rPr>
          <w:rFonts w:ascii="Times New Roman" w:eastAsia="Calibri" w:hAnsi="Times New Roman" w:cs="Times New Roman"/>
          <w:b/>
          <w:bCs/>
          <w:sz w:val="24"/>
          <w:szCs w:val="24"/>
        </w:rPr>
        <w:t>Фестиваль</w:t>
      </w:r>
      <w:r w:rsidRPr="00D942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педагогических</w:t>
      </w:r>
      <w:r w:rsidRPr="006E02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идей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2C3">
        <w:rPr>
          <w:rFonts w:ascii="Times New Roman" w:eastAsia="Calibri" w:hAnsi="Times New Roman" w:cs="Times New Roman"/>
          <w:b/>
          <w:bCs/>
          <w:sz w:val="24"/>
          <w:szCs w:val="24"/>
        </w:rPr>
        <w:t>Фестиваль педагогических</w:t>
      </w:r>
      <w:r w:rsidRPr="006E02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идей</w:t>
      </w:r>
      <w:r w:rsidRPr="006E02C0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организуется  с целью представления и популяризации педагогического опыта. Мы предоставляем широкую возможность педагогам школы продемонстрировать, обобщить свой опыт, ознакомиться с опытом коллег. Цель Фестиваля – создание условий для совершенствования  образовательного и воспитательного процесса в школе.</w:t>
      </w:r>
    </w:p>
    <w:p w:rsidR="004B2412" w:rsidRPr="006E02C0" w:rsidRDefault="004B2412" w:rsidP="004B24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02C0">
        <w:rPr>
          <w:rFonts w:ascii="Times New Roman" w:eastAsia="Calibri" w:hAnsi="Times New Roman" w:cs="Times New Roman"/>
          <w:bCs/>
          <w:sz w:val="24"/>
          <w:szCs w:val="24"/>
        </w:rPr>
        <w:t xml:space="preserve">       Фестиваль проходил под девизом: «</w:t>
      </w:r>
      <w:r w:rsidRPr="00D94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метода проектов в урочной и внеурочной деятельности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». </w:t>
      </w:r>
      <w:r w:rsidRPr="006E02C0">
        <w:rPr>
          <w:rFonts w:ascii="Times New Roman" w:eastAsia="Calibri" w:hAnsi="Times New Roman" w:cs="Times New Roman"/>
          <w:bCs/>
          <w:sz w:val="24"/>
          <w:szCs w:val="24"/>
        </w:rPr>
        <w:t xml:space="preserve">В нём принимают участие  педагогические работники школы – учителя, воспитатели, работники службы сопровождения. </w:t>
      </w:r>
      <w:r w:rsidRPr="00DE0307">
        <w:rPr>
          <w:rFonts w:ascii="Times New Roman" w:eastAsia="Calibri" w:hAnsi="Times New Roman" w:cs="Times New Roman"/>
          <w:bCs/>
          <w:sz w:val="24"/>
          <w:szCs w:val="24"/>
        </w:rPr>
        <w:t>В этом учебном году  обладателями сертификатов участников Фестиваля стали 33</w:t>
      </w:r>
      <w:r w:rsidRPr="006E02C0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педагога.  </w:t>
      </w:r>
      <w:r w:rsidRPr="006E02C0">
        <w:rPr>
          <w:rFonts w:ascii="Times New Roman" w:hAnsi="Times New Roman" w:cs="Times New Roman"/>
          <w:sz w:val="24"/>
          <w:szCs w:val="24"/>
        </w:rPr>
        <w:t xml:space="preserve">Это были разнообразные открытые уроки, мастер-классы, интегрированные занятия, внеклассные мероприятия, занятия групп ГПД и дошкольного отделения. </w:t>
      </w:r>
    </w:p>
    <w:p w:rsidR="004B2412" w:rsidRPr="006E02C0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C0">
        <w:rPr>
          <w:rFonts w:ascii="Times New Roman" w:hAnsi="Times New Roman" w:cs="Times New Roman"/>
          <w:sz w:val="24"/>
          <w:szCs w:val="24"/>
        </w:rPr>
        <w:t xml:space="preserve">      Наивысшую оценку получили следующие педагоги: 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Богачева Валентина Александровна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Яценко Светлана Ивановна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Дружинина Ирина Валентиновна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Кононенко Людмила Николаевна</w:t>
      </w:r>
    </w:p>
    <w:p w:rsidR="004B2412" w:rsidRPr="0001048B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Васюцкая Лариса Мечиславовна</w:t>
      </w:r>
    </w:p>
    <w:p w:rsidR="004B2412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Рудометкина Светлана Анатольевна </w:t>
      </w:r>
    </w:p>
    <w:p w:rsidR="004B2412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Радченко Наталья Ивановна</w:t>
      </w:r>
    </w:p>
    <w:p w:rsidR="004B2412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Шлемина Ирина Владимировна</w:t>
      </w:r>
    </w:p>
    <w:p w:rsidR="004B2412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Светлана Ивановна</w:t>
      </w:r>
    </w:p>
    <w:p w:rsidR="004B2412" w:rsidRPr="0001048B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Смирнова Елена Владимировна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Ольга Витальевна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Какушкина Татьяна Вячеславовна</w:t>
      </w:r>
    </w:p>
    <w:p w:rsidR="004B2412" w:rsidRPr="0001048B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Левина Наталья Александровна</w:t>
      </w:r>
    </w:p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Любавина Галина Ивановна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Ершова Нина Александровна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Гашимова Ирина Геннадьевна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Галина Николаевна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C0">
        <w:rPr>
          <w:rFonts w:ascii="Times New Roman" w:hAnsi="Times New Roman" w:cs="Times New Roman"/>
          <w:sz w:val="24"/>
          <w:szCs w:val="24"/>
        </w:rPr>
        <w:t xml:space="preserve">    На педагогическом совете директор МБОУ СОШ №6 Н.М. Любавина вручила всем участникам  методического фестиваля именные сертификаты и зачитала приказ о  поощрении учителей денежными премиями.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412" w:rsidRPr="00C56059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059">
        <w:rPr>
          <w:rFonts w:ascii="Times New Roman" w:hAnsi="Times New Roman" w:cs="Times New Roman"/>
          <w:b/>
          <w:sz w:val="24"/>
          <w:szCs w:val="24"/>
        </w:rPr>
        <w:t>6.8.3.4 Интеллектуальные игры.</w:t>
      </w:r>
    </w:p>
    <w:p w:rsidR="004B2412" w:rsidRPr="00492D8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2D82">
        <w:rPr>
          <w:rFonts w:ascii="Times New Roman" w:hAnsi="Times New Roman" w:cs="Times New Roman"/>
          <w:sz w:val="24"/>
          <w:szCs w:val="24"/>
        </w:rPr>
        <w:t xml:space="preserve">В рамках научно – методической работы,  в школе успешно проводится </w:t>
      </w:r>
      <w:r w:rsidRPr="00492D82">
        <w:rPr>
          <w:rFonts w:ascii="Times New Roman" w:hAnsi="Times New Roman" w:cs="Times New Roman"/>
          <w:b/>
          <w:sz w:val="24"/>
          <w:szCs w:val="24"/>
        </w:rPr>
        <w:t>интеллектуальное многоборье</w:t>
      </w:r>
      <w:r w:rsidRPr="00492D82">
        <w:rPr>
          <w:rFonts w:ascii="Times New Roman" w:hAnsi="Times New Roman" w:cs="Times New Roman"/>
          <w:sz w:val="24"/>
          <w:szCs w:val="24"/>
        </w:rPr>
        <w:t xml:space="preserve"> по игре  «Что? Где? Когда?». В игре соревнуются команды учащихся и учителей школы. Это  команды:</w:t>
      </w:r>
    </w:p>
    <w:p w:rsidR="004B2412" w:rsidRDefault="004B2412" w:rsidP="008A34B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D82">
        <w:rPr>
          <w:rFonts w:ascii="Times New Roman" w:hAnsi="Times New Roman" w:cs="Times New Roman"/>
          <w:sz w:val="24"/>
          <w:szCs w:val="24"/>
        </w:rPr>
        <w:t>«Б» класса, 10 класса, 11 класса, команда учителей  и  команда администрации школы.</w:t>
      </w:r>
    </w:p>
    <w:p w:rsidR="00222A78" w:rsidRDefault="00222A78" w:rsidP="0022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A78" w:rsidRPr="00222A78" w:rsidRDefault="00222A78" w:rsidP="0022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412" w:rsidRDefault="004B2412" w:rsidP="004B2412">
      <w:pPr>
        <w:pStyle w:val="a4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4B2412" w:rsidRPr="00C56059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059">
        <w:rPr>
          <w:rFonts w:ascii="Times New Roman" w:hAnsi="Times New Roman" w:cs="Times New Roman"/>
          <w:b/>
          <w:sz w:val="24"/>
          <w:szCs w:val="24"/>
        </w:rPr>
        <w:lastRenderedPageBreak/>
        <w:t>6.8.3.5. Работа с молодыми специалистами.</w:t>
      </w:r>
    </w:p>
    <w:p w:rsidR="004B2412" w:rsidRPr="00492D82" w:rsidRDefault="004B2412" w:rsidP="004B241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D82">
        <w:rPr>
          <w:rFonts w:ascii="Times New Roman" w:eastAsia="Calibri" w:hAnsi="Times New Roman" w:cs="Times New Roman"/>
          <w:bCs/>
          <w:color w:val="C00000"/>
          <w:sz w:val="24"/>
          <w:szCs w:val="24"/>
        </w:rPr>
        <w:t xml:space="preserve">   </w:t>
      </w:r>
      <w:r w:rsidRPr="00492D82">
        <w:rPr>
          <w:rFonts w:ascii="Times New Roman" w:eastAsia="Calibri" w:hAnsi="Times New Roman" w:cs="Times New Roman"/>
          <w:bCs/>
          <w:sz w:val="24"/>
          <w:szCs w:val="24"/>
        </w:rPr>
        <w:t xml:space="preserve">Одно из направлений методической работы школы, это   </w:t>
      </w:r>
      <w:r w:rsidRPr="00492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молодыми  специалистами и педагогами, которые сменили профиль своей деятельности. Это педагоги: Романова В.И., Кучер К.А., Сергеева В.П., Беляков И.Н., Бильдюкевич А.И., Жукова Ю.В. Для педагогов администрацией школы и педагогами наставниками были проведены собеседования по рабочим программам,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индивидуальные </w:t>
      </w:r>
      <w:r w:rsidRPr="00492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посещение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уроков, с</w:t>
      </w:r>
      <w:r>
        <w:rPr>
          <w:rFonts w:ascii="Times New Roman" w:eastAsia="Times New Roman" w:hAnsi="Times New Roman" w:cs="Times New Roman"/>
          <w:bCs/>
          <w:lang w:eastAsia="ru-RU"/>
        </w:rPr>
        <w:t>формированы  «зоны ближайшего развития» молодого специалиста. Педагоги-наставники по данному вопросу предоставили  отчеты.</w:t>
      </w:r>
    </w:p>
    <w:p w:rsidR="004B2412" w:rsidRDefault="004B2412" w:rsidP="004B241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412" w:rsidRPr="00C56059" w:rsidRDefault="004B2412" w:rsidP="004B2412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6.8.3.6. Дошкольное образование.</w:t>
      </w:r>
    </w:p>
    <w:p w:rsidR="004B2412" w:rsidRPr="00D3434A" w:rsidRDefault="004B2412" w:rsidP="004B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34A">
        <w:rPr>
          <w:rFonts w:ascii="Times New Roman" w:eastAsia="Calibri" w:hAnsi="Times New Roman" w:cs="Times New Roman"/>
          <w:sz w:val="24"/>
          <w:szCs w:val="24"/>
        </w:rPr>
        <w:tab/>
      </w:r>
      <w:r w:rsidRPr="00D34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методической работы в группах дошкольного образования является предметное методическое объединение. В этом учебном году состоялось 5 заседаний МО, на которых рассматривались вопросы   повышения качества дошкольного образования, организации обмена опытом, внедрения передового педагогического опыта и достижений педагогической науки, обсуждались инновационные направления в работе с детьми дошкольного возраста, перспективы развития дошкольного отделения. В связи с принятием ФГОС дошкольного образования особое внимание было уделено изучению нормативно-правовых документов, дающих общую целевую ориентацию для работы, а также воспитатели обсуждали этапы реализации ФГОС  на практике,  обновленное программное обеспечение, оценивали эффективность и результативность своей работы на промежуточных этапах,  проектировали свою дальнейшую деятельность.   </w:t>
      </w:r>
    </w:p>
    <w:p w:rsidR="004B2412" w:rsidRPr="00D3434A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4A">
        <w:rPr>
          <w:rFonts w:ascii="Times New Roman" w:eastAsia="Calibri" w:hAnsi="Times New Roman" w:cs="Times New Roman"/>
          <w:sz w:val="24"/>
          <w:szCs w:val="24"/>
        </w:rPr>
        <w:t xml:space="preserve"> Положительно зарекомендовали себя такие формы методической работы как  мастер-классы, деловые игры, тренинги. Их применение позволяет смоделировать и проиграть рабочие ситуации в разных вариантах, а затем коллективно обсудить актуальные проблемы и найти варианты решения.</w:t>
      </w:r>
    </w:p>
    <w:p w:rsidR="004B2412" w:rsidRPr="00D3434A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4A">
        <w:rPr>
          <w:rFonts w:ascii="Times New Roman" w:eastAsia="Calibri" w:hAnsi="Times New Roman" w:cs="Times New Roman"/>
          <w:sz w:val="24"/>
          <w:szCs w:val="24"/>
        </w:rPr>
        <w:t>Свою эффективность подтверждает и такой метод работы как создание временных творческих коллективов.  ВТК среди педагогов дошкольного образования были созданы при подготовке к профессиональному конкурсу «Воспитатель года», при подготовке торжественной церемонии открытия корпуса № 4, по подготовке к аттестации.</w:t>
      </w:r>
    </w:p>
    <w:p w:rsidR="004B2412" w:rsidRPr="00D3434A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4A">
        <w:rPr>
          <w:rFonts w:ascii="Times New Roman" w:eastAsia="Calibri" w:hAnsi="Times New Roman" w:cs="Times New Roman"/>
          <w:sz w:val="24"/>
          <w:szCs w:val="24"/>
        </w:rPr>
        <w:t>Профессиональному росту способствует участие в конкурсах профессионального мастерства. Так, воспитатель дошкольного образования Иванова С.И. приняла участие и заняла II место в конкурсе педагогических достижений работников образования г</w:t>
      </w:r>
      <w:proofErr w:type="gramStart"/>
      <w:r w:rsidRPr="00D3434A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D3434A">
        <w:rPr>
          <w:rFonts w:ascii="Times New Roman" w:eastAsia="Calibri" w:hAnsi="Times New Roman" w:cs="Times New Roman"/>
          <w:sz w:val="24"/>
          <w:szCs w:val="24"/>
        </w:rPr>
        <w:t xml:space="preserve">еликие Луки «Воспитатель года -2014», 5 педагогов приняли участие во всероссийских  конкурсах методических разработок в разных номинациях «Лучший конспект занятия», «Лучший педагогический проект», «Лучший сценарий праздника», 3 воспитателей     участвовали во всероссийских блиц-олимпиадах по теории и методике дошкольного образования, где  стали победителями, 1 воспитатель прошел всероссийское тестирование по ФГОС дошкольного образования с результатом </w:t>
      </w:r>
      <w:r w:rsidRPr="00D3434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3434A">
        <w:rPr>
          <w:rFonts w:ascii="Times New Roman" w:eastAsia="Calibri" w:hAnsi="Times New Roman" w:cs="Times New Roman"/>
          <w:sz w:val="24"/>
          <w:szCs w:val="24"/>
        </w:rPr>
        <w:t xml:space="preserve"> место.</w:t>
      </w:r>
    </w:p>
    <w:p w:rsidR="004B2412" w:rsidRPr="00D3434A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4A">
        <w:rPr>
          <w:rFonts w:ascii="Times New Roman" w:eastAsia="Calibri" w:hAnsi="Times New Roman" w:cs="Times New Roman"/>
          <w:sz w:val="24"/>
          <w:szCs w:val="24"/>
        </w:rPr>
        <w:t>По-прежнему педагоги-дошкольники – активные участники школьного фестиваля педагогических идей. В этом учебном году в фестивале приняли участие почти 80% специалистов  дошкольного образования. Для просмотра были предложены различные по содержанию, продолжительности и доминирующему виду деятельности проекты. Наивысшую оценку (в т.ч. по мнению самих воспитателей) получили занятия Ивановой С.И., Денисовой О.В., Смирновой Е.В.</w:t>
      </w:r>
    </w:p>
    <w:p w:rsidR="004B2412" w:rsidRPr="00D3434A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4A">
        <w:rPr>
          <w:rFonts w:ascii="Times New Roman" w:eastAsia="Calibri" w:hAnsi="Times New Roman" w:cs="Times New Roman"/>
          <w:sz w:val="24"/>
          <w:szCs w:val="24"/>
        </w:rPr>
        <w:t xml:space="preserve">Среди педагогов дошкольного образования поддерживается традиция наставничества. В течение учебного года методическая помощь была оказана трем  воспитателям. Работа в своеобразной «школе начинающего воспитателя»  проводится по специальному плану, включающему обсуждение таких вопросов, как техника и методика постановки целей занятия, особенности планирования работы воспитателя, технологию проведения совместной деятельности с детьми и т.п.  Также  с начинающими  педагогами выполняются практические задания, связанные с вариантами проведения мероприятий с детьми и родителями воспитанников, с использованием инновационных технологий. </w:t>
      </w:r>
      <w:r w:rsidRPr="00D343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Общение молодых воспитателей и опытных педагогов способствует развитию профессиональной устойчивости, творческой самореализации. </w:t>
      </w:r>
    </w:p>
    <w:p w:rsidR="004B2412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4A">
        <w:rPr>
          <w:rFonts w:ascii="Times New Roman" w:eastAsia="Calibri" w:hAnsi="Times New Roman" w:cs="Times New Roman"/>
          <w:sz w:val="24"/>
          <w:szCs w:val="24"/>
        </w:rPr>
        <w:t xml:space="preserve">Актуальна в плане методического совершенства работа педагогов над темой самообразования. Итоговой формой методической работы по теме самообразования является творческий отчет. Педагоги - авторы сообщений - информируют своих коллег о результатах исследовательской работы, воспитатели-слушатели имеют возможность соотнести результаты своей работы с работой коллег, убедиться в эффективности предлагаемых приемов и методов. В прошедшем учебном году с творческим отчетом выступили </w:t>
      </w:r>
      <w:proofErr w:type="gramStart"/>
      <w:r w:rsidRPr="00D3434A">
        <w:rPr>
          <w:rFonts w:ascii="Times New Roman" w:eastAsia="Calibri" w:hAnsi="Times New Roman" w:cs="Times New Roman"/>
          <w:sz w:val="24"/>
          <w:szCs w:val="24"/>
        </w:rPr>
        <w:t>двое педагогов</w:t>
      </w:r>
      <w:proofErr w:type="gramEnd"/>
      <w:r w:rsidRPr="00D3434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412" w:rsidRPr="00BE4079" w:rsidRDefault="004B2412" w:rsidP="004B2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6.8.3.7. </w:t>
      </w:r>
      <w:r w:rsidRPr="00BE4079">
        <w:rPr>
          <w:rFonts w:ascii="Times New Roman" w:hAnsi="Times New Roman" w:cs="Times New Roman"/>
          <w:b/>
          <w:sz w:val="24"/>
          <w:szCs w:val="24"/>
        </w:rPr>
        <w:t>Информация об участии педагогов в городских,  региональных, Всероссийских, Международных научно-практических конференциях, семинарах:</w:t>
      </w:r>
    </w:p>
    <w:tbl>
      <w:tblPr>
        <w:tblStyle w:val="a3"/>
        <w:tblW w:w="0" w:type="auto"/>
        <w:tblLook w:val="04A0"/>
      </w:tblPr>
      <w:tblGrid>
        <w:gridCol w:w="4011"/>
        <w:gridCol w:w="1949"/>
        <w:gridCol w:w="1611"/>
        <w:gridCol w:w="2000"/>
      </w:tblGrid>
      <w:tr w:rsidR="004B2412" w:rsidRPr="00026D0C" w:rsidTr="00C028E1">
        <w:tc>
          <w:tcPr>
            <w:tcW w:w="4219" w:type="dxa"/>
            <w:shd w:val="clear" w:color="auto" w:fill="FFFF00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shd w:val="clear" w:color="auto" w:fill="FFFF00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7" w:type="dxa"/>
            <w:shd w:val="clear" w:color="auto" w:fill="FFFF00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50" w:type="dxa"/>
            <w:shd w:val="clear" w:color="auto" w:fill="FFFF00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департамента </w:t>
            </w:r>
            <w:proofErr w:type="spell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Кембриджеского</w:t>
            </w:r>
            <w:proofErr w:type="spell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«Развитие универсальных учебных действий, как средство формирования </w:t>
            </w:r>
            <w:proofErr w:type="spell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метопредметных</w:t>
            </w:r>
            <w:proofErr w:type="spell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умений на уроках английского языка»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Чистова М.Н.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Международные рождественские образовательные чтения.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Калинина С.М.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«Новые информационные технологии в образовании»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Городской семинар «Формирование ключевых компетенций  как актуальная проблема математического образования»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вопросам развития математического образования. 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школах Эстонии.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«Развитие УУД как средство формирования </w:t>
            </w:r>
            <w:proofErr w:type="spell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умений на уроках английского языка»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Чистова М.Н.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Корнилиевские</w:t>
            </w:r>
            <w:proofErr w:type="spell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Калинина С.М.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Денисова О.В.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«Патриотическое воспитание в рамках историко-культурного стандарта в соответствии с ФГОС»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Штокман С.А.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«Порядок регистрации обучающихся ОО на ГИА в формате ЕГЭ и ОГЭ».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«Задачи учителя словесности по обеспечению преемственности в реализации ФГОС»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«Реализация ФГОС на уроках изобразительного искусства»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Смирнова Р.В.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педагогов-библиотекарей.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«Профессиональное образование и наука – интеллектуальная платформа региона»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«Проблемы противодействия ксенофобии и изучения истории Холокоста в образовательных учреждениях области»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«Исследовательская деятельность учащихся»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Рудометкина С.А.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учащихся к написанию итогового сочинения по литературе»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«Урок музыки в свете требований ФГОС»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Антонова Л.М.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«Приоритетные направления деятельности образовательных организаций в 2014 -2015 учебном году.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Семинар «Русская культура. Русская иконопись. Русь деревянная»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Г.Москва, Просвещение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proofErr w:type="spellStart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Свято-Тихоновские</w:t>
            </w:r>
            <w:proofErr w:type="spellEnd"/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чтения. 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Доклад по теме «Система работы волонтёрского лагеря в п. Клин МБОУ СОШ № 6».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краеведческая конференция.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Авраменко И.Н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теме «Патриотическое воспитание в системе работы волонтёрского лагеря Клин 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МБОУ СОШ № 6».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«Перспективы развития экологического образования </w:t>
            </w:r>
            <w:r w:rsidRPr="0002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на приграничных территориях Эстонии, Латвии и России».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Яценко С.И.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2412" w:rsidRPr="00026D0C" w:rsidTr="000C253B">
        <w:tc>
          <w:tcPr>
            <w:tcW w:w="4219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Pr="00026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Александро-Невские чтения «Святой благоверный князь Александр Невский – защитник  Земли Русской  и веры православной»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1417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Г. Псков</w:t>
            </w:r>
          </w:p>
        </w:tc>
        <w:tc>
          <w:tcPr>
            <w:tcW w:w="1950" w:type="dxa"/>
          </w:tcPr>
          <w:p w:rsidR="004B2412" w:rsidRPr="00026D0C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412" w:rsidRPr="0062126A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6.8.3.8. </w:t>
      </w:r>
      <w:r w:rsidRPr="0062126A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педагогических кадров в 2014-2015 учебном году:</w:t>
      </w:r>
    </w:p>
    <w:p w:rsidR="004B2412" w:rsidRPr="0062126A" w:rsidRDefault="004B2412" w:rsidP="004B2412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62126A">
        <w:rPr>
          <w:rFonts w:ascii="Georgia" w:hAnsi="Georgia" w:cs="Times New Roman"/>
          <w:b/>
          <w:sz w:val="24"/>
          <w:szCs w:val="24"/>
        </w:rPr>
        <w:t xml:space="preserve"> 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410"/>
        <w:gridCol w:w="2517"/>
      </w:tblGrid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Категория педагогических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педагогов </w:t>
            </w:r>
          </w:p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(по каждой категории)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Из них прошли курсовую подготовку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немецкого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французского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412" w:rsidRPr="007577E1" w:rsidTr="004B2412">
        <w:trPr>
          <w:trHeight w:val="1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7577E1" w:rsidTr="004B2412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Преподаватели-организаторы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экономики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7577E1" w:rsidTr="004B2412">
        <w:trPr>
          <w:trHeight w:val="2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учитель 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Преподаватели основ православной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 ОРК и СЭ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412" w:rsidRPr="007577E1" w:rsidTr="004B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7577E1" w:rsidRDefault="004B2412" w:rsidP="004B2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B2412" w:rsidRPr="005B491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D3434A" w:rsidRDefault="004B2412" w:rsidP="004B2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0C253B" w:rsidRDefault="004B2412" w:rsidP="000C253B">
      <w:pPr>
        <w:shd w:val="clear" w:color="auto" w:fill="00B0F0"/>
        <w:spacing w:after="75" w:line="312" w:lineRule="atLeast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7.  Финансовое обеспечение функционирования и развития ОУ.</w:t>
      </w:r>
    </w:p>
    <w:p w:rsidR="004B2412" w:rsidRPr="00D62CFC" w:rsidRDefault="004B2412" w:rsidP="004B2412">
      <w:pPr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D62CFC">
        <w:rPr>
          <w:rFonts w:ascii="Times New Roman" w:eastAsia="Calibri" w:hAnsi="Times New Roman" w:cs="Times New Roman"/>
          <w:sz w:val="24"/>
          <w:szCs w:val="32"/>
        </w:rPr>
        <w:t xml:space="preserve">Школа имеет статус юридического лица, находится на финансовой самостоятельности, имеет свой расчетный счет. Бюджетное финансирование не покрывает всех финансовых нужд школы, поэтому определяются приоритеты и задачи решаются постепенно. Финансовое обеспечение функционирования и развития учреждения образования осуществлялось согласно законодательству Псковской области из средств областного и местного  финансирования в части заработной платы учителей, административного, учебно-вспомогательного и технического персонала, средств на учебные расходы, мероприятия, покупку материалов </w:t>
      </w:r>
      <w:r>
        <w:rPr>
          <w:rFonts w:ascii="Times New Roman" w:eastAsia="Calibri" w:hAnsi="Times New Roman" w:cs="Times New Roman"/>
          <w:sz w:val="24"/>
          <w:szCs w:val="32"/>
        </w:rPr>
        <w:t>и основных сре</w:t>
      </w:r>
      <w:proofErr w:type="gramStart"/>
      <w:r>
        <w:rPr>
          <w:rFonts w:ascii="Times New Roman" w:eastAsia="Calibri" w:hAnsi="Times New Roman" w:cs="Times New Roman"/>
          <w:sz w:val="24"/>
          <w:szCs w:val="32"/>
        </w:rPr>
        <w:t>дств в пр</w:t>
      </w:r>
      <w:proofErr w:type="gramEnd"/>
      <w:r>
        <w:rPr>
          <w:rFonts w:ascii="Times New Roman" w:eastAsia="Calibri" w:hAnsi="Times New Roman" w:cs="Times New Roman"/>
          <w:sz w:val="24"/>
          <w:szCs w:val="32"/>
        </w:rPr>
        <w:t>опорции 2</w:t>
      </w:r>
      <w:r w:rsidRPr="00D62CFC">
        <w:rPr>
          <w:rFonts w:ascii="Times New Roman" w:eastAsia="Calibri" w:hAnsi="Times New Roman" w:cs="Times New Roman"/>
          <w:sz w:val="24"/>
          <w:szCs w:val="32"/>
        </w:rPr>
        <w:t>% от общего фонда.</w:t>
      </w: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оперативном управлении муниципального бюджетного общеобразовательного учреждения  «Средняя общеобразовательная школа №6 им. Героя Советского Союза А.В. Попова» находится 4 </w:t>
      </w:r>
      <w:proofErr w:type="gramStart"/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учебных</w:t>
      </w:r>
      <w:proofErr w:type="gramEnd"/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корпуса.</w:t>
      </w: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Корпус №1 -  основной административный корпус, где проводится обучение  учащихся среднего и старшего звена. </w:t>
      </w: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Корпус   №2 -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начальная школа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орпус №3 (д/с «Миш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утка») – размещается одна группа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дошкольников. </w:t>
      </w: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Корпус №4 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2014 году был произведен капитальный ремонт всего корпуса из областного бюджета на сумму 17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3F5B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млн.</w:t>
      </w:r>
    </w:p>
    <w:p w:rsidR="004B2412" w:rsidRPr="00C028E1" w:rsidRDefault="004B2412" w:rsidP="00C02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наличии зданий и помещений для организации образовательного процесса. Год ввода в эксплуатацию.</w:t>
      </w:r>
    </w:p>
    <w:p w:rsidR="004B2412" w:rsidRPr="006C3B7E" w:rsidRDefault="004B2412" w:rsidP="004B24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 №1. Псковская область, г. Великие Луки, пр-т Гагарина, д. 128.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(общая площадь 3814,7 м. кв.). Ввод в эксплуатацию – 1963г.</w:t>
      </w:r>
    </w:p>
    <w:p w:rsidR="004B2412" w:rsidRPr="006C3B7E" w:rsidRDefault="004B2412" w:rsidP="004B24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 №2. Псковская область, г. Великие Луки, пр-т Гагарина, д. 108.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(общая площадь 3221,9 м. кв.). Ввод в эксплуатацию – аварийная часть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– 1947г., основная пристройка – 1971г.</w:t>
      </w:r>
    </w:p>
    <w:p w:rsidR="004B2412" w:rsidRPr="006C3B7E" w:rsidRDefault="004B2412" w:rsidP="004B24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 №3. Псковская область, г. Великие Луки, пр-т Гагарина, д. 108.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(общая площадь 169,1 м. кв.). Ввод в эксплуатацию – 1963г.</w:t>
      </w:r>
    </w:p>
    <w:p w:rsidR="004B2412" w:rsidRPr="006C3B7E" w:rsidRDefault="004B2412" w:rsidP="004B241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 №4. Псковская область, г. Великие Луки, пр-т Гагарина, д. 108.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(общая площадь 797,4 м. кв.). Ввод в эксплуатацию – 1965г.</w:t>
      </w:r>
    </w:p>
    <w:p w:rsidR="004B2412" w:rsidRPr="006C3B7E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Общая площадь всех помещений – 8003,1 м. кв.</w:t>
      </w:r>
    </w:p>
    <w:p w:rsidR="004B2412" w:rsidRDefault="004B2412" w:rsidP="004B241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C028E1" w:rsidRDefault="004B2412" w:rsidP="00C028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кабинеты.</w:t>
      </w:r>
    </w:p>
    <w:p w:rsidR="004B2412" w:rsidRPr="006C3B7E" w:rsidRDefault="004B2412" w:rsidP="004B241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кабинеты, в том числе специализированные: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информатики - 1;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биологии - 2;  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химии - 1; 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физики - 1; 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географии - 1;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истории - 2;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иностранного языка - 4;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математики - 4;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русского языка и литературы - 5;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ОБЖ - 1;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начальных классов - 10;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музыки - 1;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ИЗО -1;</w:t>
      </w:r>
    </w:p>
    <w:p w:rsidR="004B2412" w:rsidRPr="006C3B7E" w:rsidRDefault="004B2412" w:rsidP="008A34B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 технологии - 1 швейная мастерская, 1  производственная мастерская,1  кулинарная мастерская.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оснащены интерактивным оборудованием кабинеты: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- 2;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 - 4;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Оснащены мультимедийным оборудованием кабинеты: 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- 3;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 - 2;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- 2; 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- 3;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- 2;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- 1;</w:t>
      </w:r>
    </w:p>
    <w:p w:rsidR="004B2412" w:rsidRPr="006C3B7E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 - 1;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Начальных классов – 10.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Доля (%) предметных кабинетов, оснащенных в соответствии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современными требованиями   - 100%;</w:t>
      </w:r>
    </w:p>
    <w:p w:rsidR="004B2412" w:rsidRPr="00C028E1" w:rsidRDefault="004B2412" w:rsidP="00C028E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Информатизация образовательного процесса:</w:t>
      </w:r>
    </w:p>
    <w:p w:rsidR="004B2412" w:rsidRPr="006C3B7E" w:rsidRDefault="004B2412" w:rsidP="004B241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локальных  сетей в ОУ - 3;</w:t>
      </w:r>
    </w:p>
    <w:p w:rsidR="004B2412" w:rsidRPr="006C3B7E" w:rsidRDefault="004B2412" w:rsidP="004B241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компьютеров в ОУ - 60;</w:t>
      </w:r>
    </w:p>
    <w:p w:rsidR="004B2412" w:rsidRPr="006C3B7E" w:rsidRDefault="004B2412" w:rsidP="004B241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них используются в образовательном  процессе - 48;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компьютерных  классов - 1;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терминалов, с которых имеется доступ к сети </w:t>
      </w:r>
      <w:r w:rsidRPr="006C3B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43;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использование ИКТ в образовательном процессе - да.</w:t>
      </w:r>
    </w:p>
    <w:p w:rsidR="004B2412" w:rsidRPr="00C028E1" w:rsidRDefault="004B2412" w:rsidP="00C028E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мастерских, спортивного зала, актового зала, стадиона</w:t>
      </w:r>
    </w:p>
    <w:p w:rsidR="004B2412" w:rsidRPr="00C028E1" w:rsidRDefault="004B2412" w:rsidP="004B241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(спортивной площадки), медицинского кабинета, столовой,</w:t>
      </w:r>
      <w:r w:rsidRPr="00C0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лабораторий.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мастерские - 3;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спортивный зал - 1;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актовый зал -1; 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тадион (спортивная площадка) - 2</w:t>
      </w: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медицинский кабинет - 3</w:t>
      </w: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столовая – 2.</w:t>
      </w:r>
    </w:p>
    <w:p w:rsidR="004B2412" w:rsidRPr="00C028E1" w:rsidRDefault="00C028E1" w:rsidP="004B2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4B2412" w:rsidRPr="006C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B2412" w:rsidRPr="00C0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библиотеке: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книжный фонд - 35611, в том числе</w:t>
      </w: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 - 14925;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доля учебников (%), соответствующих Федеральному перечню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учебный год - 100%;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C3B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- обеспечение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учебниками из фонда библиотеки- 100%;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периодических изданий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- 25;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энциклопедической и справочной литературы - 100;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наличие читального зала (количество мест) </w:t>
      </w:r>
      <w:r w:rsidRPr="006C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(23 места);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количество компьютеров в библиотеке и читальном зале - 2;</w:t>
      </w:r>
    </w:p>
    <w:p w:rsidR="004B2412" w:rsidRPr="006C3B7E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- возможность </w:t>
      </w:r>
      <w:proofErr w:type="gramStart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Интернет – есть.</w:t>
      </w:r>
    </w:p>
    <w:p w:rsidR="004B2412" w:rsidRPr="003F5BAE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корпусе №4 после капитального ремонта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азмещаются 4 группы дошкольного отделения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Имеется уютный музыкальный зал, медицинский кабинет. 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 территории корпуса установлено 13 камер видеонаблюдения, что позволяет содержать в целости и сохранности жизнь и здоровье детей, а также имущество школы.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счет средств экономии на проведение капитального ремонта была приобретена новая мебель и оборудование: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-игровой комплекс (набор мягких модулей) – 90006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-столы разделочные (5 штук для столовой) – 33880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-стеллаж – 17200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-столы для учителей (2шт) – 12880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комплекты обеденные шестиместные со скамейками (49 штук) – 306740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стулья (12шт) – 25200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скамейка гимнастическая (2шт) – 8200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батут – 2800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-тележки для перевозки питания (5штук,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ДО);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столы письменные (3шт) – 9135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шкафы (19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для ДО) – 101860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-вешалки для полотенец (13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– 17608,50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кровати 3-х ярусные – 43680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столы (для групп ДО 41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– 66082 рубля;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стеллажи игровые (11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– 84441 рубль;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уголки игровые (10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– 58800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стулья детские (42шт) – 32900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мебели – 16720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стулья (5шт) – 5500 рублей.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шкаф холодильный – 29900 рублей;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водонагреватель проточный – 25500 рублей.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 же был приобретен мягкий инвентарь на сумму 90006 рублей: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-матрасы – 42 штуки;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-комплекты постельного белья – 84 штуки;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-одеяла – 42штуки;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подушки – 42 штуки.</w:t>
      </w: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корпуса школы оснащены охранно-пожарной сигнализацией, кнопками экстренного вызова полиции.</w:t>
      </w:r>
    </w:p>
    <w:p w:rsidR="004B2412" w:rsidRPr="00057E61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площадь школы четырех корпусов составляет 8003,1кв.м.</w:t>
      </w:r>
    </w:p>
    <w:p w:rsidR="004B2412" w:rsidRPr="00057E61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численность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учащихся и воспитанников 804 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В школе функционирует 43учебных кабинета, 15 административных кабинетов  и других помещений, 1 кабинет информатики,   комплекс кабинетов технологии состоит из швейной мастерской, кабинета кулинарии, слесарной и столярной мастерских,</w:t>
      </w:r>
    </w:p>
    <w:p w:rsidR="004B2412" w:rsidRPr="00057E61" w:rsidRDefault="004B2412" w:rsidP="004B241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спортивных зала, которые используются для проведения учебных занятий, спортивных секций и спортивных мероприятий в течение 6 дней в неделю. Для дошкольников имеются уютные спальни и игровые комнаты. В школе функционирует музей боевой славы и музей русского быта.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Медицинское обслуживание учащихся проводится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3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медицинских кабинетах. Регулярно проводится диспансеризация учащихся и учителей. Горячим питанием учащиеся обеспечиваются в двух школьных столовых с обеденными залами на 620 посадочных мест. Обслуживание столовых ведет МУП «Школьное питание». Имеется 1 актовый зал, 2 библиотеки, книгохранилище. </w:t>
      </w:r>
    </w:p>
    <w:p w:rsidR="004B2412" w:rsidRPr="00D64F40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Школьная библиотека имеет хорошую материально-техническую базу. Многолетняя работа по формированию целевого фонда позволила  обеспечивать учебниками, художественной литературой, подписными изданиями все категории обучающихся, педагогов. </w:t>
      </w:r>
      <w:r w:rsidRPr="00D64F4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Библиотечный фонд составляет: 36588 экземпляров, в том числе фонд учебников -15866 экземпляров, 20722 экз. художественной и методической литературы, выписывается  23  наименований периодических изданий. </w:t>
      </w:r>
    </w:p>
    <w:p w:rsidR="004B2412" w:rsidRPr="00057E61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Общая площадь пришкольной территории четырех корпусов составляет 24054кв. м. На территории школы оборудованы футбольное поле,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современные 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детские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игровые площадки для 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дошкольников.</w:t>
      </w:r>
    </w:p>
    <w:p w:rsidR="004B2412" w:rsidRPr="00057E61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Учебно-материальная база школы достаточна для реализации учебных  программ  основного и дополнительного образования, вместе с тем, требует последовательного переоснащения, развития и укрепления. Многие классы оснащены  современными техническими средствами обучения: компьютерами, ноутбуками, интерактивными досками, проекторами, музыкальными центрами, 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DVD</w:t>
      </w: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,копировальной техникой, сканерами.</w:t>
      </w:r>
    </w:p>
    <w:p w:rsidR="004B2412" w:rsidRPr="00057E61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Программное обеспечение на достаточном уровне. В рамках национального проекта «Образование» осуществлено подключение школы к сети Интернет. На всех компьютерах установлено лицензионное программное обеспечение. Безопасность работы обеспечена установкой лицензионных антивирусных программ, контент-фильтров.</w:t>
      </w:r>
    </w:p>
    <w:p w:rsidR="004B2412" w:rsidRPr="00057E61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Компьютерная техника и информационно-коммуникационные технологии используются для оптимизации управления образовательным процессом, а также в ходе учебно-воспитательной деятельности. </w:t>
      </w:r>
    </w:p>
    <w:p w:rsidR="004B2412" w:rsidRPr="00057E61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Регулярно осуществляется контроль соблюдения норм и требований СанПиН и техники безопасности.</w:t>
      </w:r>
    </w:p>
    <w:p w:rsidR="004B2412" w:rsidRDefault="004B2412" w:rsidP="004B2412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E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Силами учителей, учащихся и родителей  произведено благоустройство пришкольной территории: разбиты клумбы, окрашены бордюры, очищена территория от мусора.</w:t>
      </w:r>
    </w:p>
    <w:p w:rsidR="004B2412" w:rsidRPr="00057E61" w:rsidRDefault="004B2412" w:rsidP="004B2412">
      <w:pPr>
        <w:spacing w:after="75" w:line="312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B2412" w:rsidRPr="00C028E1" w:rsidRDefault="004B2412" w:rsidP="004B2412">
      <w:pPr>
        <w:spacing w:after="75" w:line="312" w:lineRule="atLeast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Проблемы:</w:t>
      </w:r>
    </w:p>
    <w:p w:rsidR="004B2412" w:rsidRPr="00C028E1" w:rsidRDefault="004B2412" w:rsidP="008A34B1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потребность в капитальном ремонте в 1 и 2  корпусах школы (основные здания, в которых обучаются школьники).</w:t>
      </w:r>
    </w:p>
    <w:p w:rsidR="004B2412" w:rsidRPr="00C028E1" w:rsidRDefault="004B2412" w:rsidP="008A34B1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8-ми учебных кабинетах  школьная мебель (парты, стулья) требуют замены в силу 100%- износа. </w:t>
      </w:r>
    </w:p>
    <w:p w:rsidR="004B2412" w:rsidRPr="00C028E1" w:rsidRDefault="004B2412" w:rsidP="008A34B1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учебных компьютеров требует активного обновления.</w:t>
      </w:r>
    </w:p>
    <w:p w:rsidR="004B2412" w:rsidRDefault="004B2412" w:rsidP="004B2412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E1" w:rsidRPr="000C253B" w:rsidRDefault="004B2412" w:rsidP="000C253B">
      <w:pPr>
        <w:shd w:val="clear" w:color="auto" w:fill="00B0F0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8. Результаты образовательной деятельности, </w:t>
      </w:r>
    </w:p>
    <w:p w:rsidR="004B2412" w:rsidRPr="000C253B" w:rsidRDefault="004B2412" w:rsidP="000C253B">
      <w:pPr>
        <w:shd w:val="clear" w:color="auto" w:fill="00B0F0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включая оценку со стороны.</w:t>
      </w:r>
    </w:p>
    <w:p w:rsidR="00CA0D9B" w:rsidRPr="000C253B" w:rsidRDefault="00CA0D9B" w:rsidP="000C253B">
      <w:pPr>
        <w:shd w:val="clear" w:color="auto" w:fill="00B0F0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253B" w:rsidRDefault="000C253B" w:rsidP="00CA0D9B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</w:p>
    <w:p w:rsidR="004B2412" w:rsidRPr="00C028E1" w:rsidRDefault="004B2412" w:rsidP="00CA0D9B">
      <w:pPr>
        <w:tabs>
          <w:tab w:val="right" w:pos="9355"/>
        </w:tabs>
        <w:spacing w:after="0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C028E1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8.1. </w:t>
      </w:r>
      <w:r w:rsidRPr="00C028E1">
        <w:rPr>
          <w:rFonts w:ascii="Times New Roman" w:hAnsi="Times New Roman" w:cs="Times New Roman"/>
          <w:b/>
          <w:color w:val="92D050"/>
          <w:sz w:val="24"/>
          <w:szCs w:val="24"/>
        </w:rPr>
        <w:t>Результаты учебной деятельности.</w:t>
      </w:r>
    </w:p>
    <w:p w:rsidR="004B2412" w:rsidRDefault="004B2412" w:rsidP="004B241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6B5596">
        <w:rPr>
          <w:rFonts w:ascii="Times New Roman" w:hAnsi="Times New Roman" w:cs="Times New Roman"/>
          <w:b/>
          <w:sz w:val="24"/>
          <w:szCs w:val="24"/>
        </w:rPr>
        <w:t>Качество знаний</w:t>
      </w:r>
      <w:r>
        <w:rPr>
          <w:rFonts w:ascii="Times New Roman" w:hAnsi="Times New Roman" w:cs="Times New Roman"/>
          <w:sz w:val="24"/>
          <w:szCs w:val="24"/>
        </w:rPr>
        <w:t xml:space="preserve"> по школе по итогам  2015-2016 учебного года в целом составляет </w:t>
      </w:r>
      <w:r w:rsidRPr="00056C64">
        <w:rPr>
          <w:rFonts w:ascii="Times New Roman" w:hAnsi="Times New Roman" w:cs="Times New Roman"/>
          <w:b/>
          <w:sz w:val="24"/>
          <w:szCs w:val="24"/>
        </w:rPr>
        <w:t>35%</w:t>
      </w:r>
      <w:r>
        <w:rPr>
          <w:rFonts w:ascii="Times New Roman" w:hAnsi="Times New Roman" w:cs="Times New Roman"/>
          <w:sz w:val="24"/>
          <w:szCs w:val="24"/>
        </w:rPr>
        <w:t xml:space="preserve"> (что на 3% выше, чем в прошлом учебном году): начальная школа 40%, основная школа – 31,3%, средняя школа-41,5%. Успеваемость в текущем учебном году составляет </w:t>
      </w:r>
      <w:r w:rsidRPr="00C81AC9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C253B" w:rsidRDefault="000C253B" w:rsidP="004B241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C253B" w:rsidRDefault="000C253B" w:rsidP="004B241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4B2412" w:rsidRPr="00326B93" w:rsidRDefault="004B2412" w:rsidP="004B24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0D9B">
        <w:rPr>
          <w:rFonts w:ascii="Times New Roman" w:eastAsia="Calibri" w:hAnsi="Times New Roman" w:cs="Times New Roman"/>
          <w:b/>
          <w:sz w:val="24"/>
          <w:szCs w:val="24"/>
        </w:rPr>
        <w:t>Анализ успеваемости в 1абв, 2абвг</w:t>
      </w:r>
      <w:r w:rsidRPr="00326B93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2127"/>
        <w:gridCol w:w="2126"/>
        <w:gridCol w:w="2410"/>
      </w:tblGrid>
      <w:tr w:rsidR="004B2412" w:rsidRPr="004E6BCE" w:rsidTr="004B241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2412" w:rsidRPr="004E6BCE" w:rsidTr="004B241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412" w:rsidRPr="004E6BCE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1«А»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Н.Н.</w:t>
            </w:r>
          </w:p>
        </w:tc>
      </w:tr>
      <w:tr w:rsidR="004B2412" w:rsidRPr="004E6BCE" w:rsidTr="004B241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412" w:rsidRPr="004E6BCE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1«Б»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Л.А.</w:t>
            </w:r>
          </w:p>
        </w:tc>
      </w:tr>
      <w:tr w:rsidR="004B2412" w:rsidRPr="004E6BCE" w:rsidTr="004B241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1«В»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 Иван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95,4%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4B2412" w:rsidRPr="004E6BCE" w:rsidTr="004B241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2«А»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В.М.</w:t>
            </w:r>
          </w:p>
        </w:tc>
      </w:tr>
      <w:tr w:rsidR="004B2412" w:rsidRPr="004E6BCE" w:rsidTr="004B241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Богачева В.А.</w:t>
            </w:r>
          </w:p>
        </w:tc>
      </w:tr>
      <w:tr w:rsidR="004B2412" w:rsidRPr="004E6BCE" w:rsidTr="004B241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2«В»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Стрелкова Н.С.</w:t>
            </w:r>
          </w:p>
        </w:tc>
      </w:tr>
      <w:tr w:rsidR="004B2412" w:rsidRPr="004E6BCE" w:rsidTr="004B241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2«Г»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Захаров Александр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92,9%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Евменова С.А.</w:t>
            </w:r>
          </w:p>
        </w:tc>
      </w:tr>
      <w:tr w:rsidR="004B2412" w:rsidRPr="00E00ADE" w:rsidTr="004B241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  <w:r w:rsidRPr="004E6BC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E6BCE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2412" w:rsidRPr="00E00ADE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2412" w:rsidRPr="00CA0D9B" w:rsidRDefault="004B2412" w:rsidP="004B24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D9B">
        <w:rPr>
          <w:rFonts w:ascii="Times New Roman" w:eastAsia="Calibri" w:hAnsi="Times New Roman" w:cs="Times New Roman"/>
          <w:b/>
          <w:sz w:val="24"/>
          <w:szCs w:val="24"/>
        </w:rPr>
        <w:t xml:space="preserve"> Анализ успеваемости в 3-11 классах.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5"/>
        <w:gridCol w:w="783"/>
        <w:gridCol w:w="783"/>
        <w:gridCol w:w="776"/>
        <w:gridCol w:w="1134"/>
        <w:gridCol w:w="1559"/>
        <w:gridCol w:w="1276"/>
        <w:gridCol w:w="2410"/>
      </w:tblGrid>
      <w:tr w:rsidR="004B2412" w:rsidRPr="004602D4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Об-щее</w:t>
            </w:r>
            <w:proofErr w:type="spellEnd"/>
            <w:proofErr w:type="gramEnd"/>
          </w:p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Неуспе-вающие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знаний,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Успеваемость,</w:t>
            </w:r>
          </w:p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B2412" w:rsidRPr="004602D4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3«А»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57,6%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Мельдер Г.В.</w:t>
            </w:r>
          </w:p>
        </w:tc>
      </w:tr>
      <w:tr w:rsidR="004B2412" w:rsidRPr="004602D4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3«Б»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С.М.</w:t>
            </w:r>
          </w:p>
        </w:tc>
      </w:tr>
      <w:tr w:rsidR="004B2412" w:rsidRPr="004602D4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3«В»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41,7%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Какушкина Т.В.</w:t>
            </w:r>
          </w:p>
        </w:tc>
      </w:tr>
      <w:tr w:rsidR="004B2412" w:rsidRPr="004602D4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412" w:rsidRPr="004602D4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4«А»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40,7%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Борунова В.В.</w:t>
            </w:r>
          </w:p>
        </w:tc>
      </w:tr>
      <w:tr w:rsidR="004B2412" w:rsidRPr="004602D4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412" w:rsidRPr="004602D4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Иодко Т.В.</w:t>
            </w:r>
          </w:p>
        </w:tc>
      </w:tr>
      <w:tr w:rsidR="004B2412" w:rsidRPr="004602D4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412" w:rsidRPr="004602D4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4«В»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Рахманова Н.Л.</w:t>
            </w:r>
          </w:p>
        </w:tc>
      </w:tr>
      <w:tr w:rsidR="004B2412" w:rsidRPr="004602D4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4«Г»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Турикова Т.И.</w:t>
            </w:r>
          </w:p>
        </w:tc>
      </w:tr>
      <w:tr w:rsidR="004B2412" w:rsidRPr="004602D4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 «Д»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4602D4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2D4"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И.А.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644F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644F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644F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644F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644F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644F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  <w:r w:rsidRPr="00644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644F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644F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Сергеева В.П.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Яценко С.И.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Беляков И.Н.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5667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Морозова Т.В.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Шлемина И.В.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Дружинина И.В.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Игнатенкова Н.С.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Иванова М.А.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Тишакова Е.И.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Крюкова В.А.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Штокман С.А.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4520C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20C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4520C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20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С.В.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B27FBA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7FBA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B27FBA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7FB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7FBA">
              <w:rPr>
                <w:rFonts w:ascii="Times New Roman" w:hAnsi="Times New Roman"/>
                <w:sz w:val="24"/>
                <w:szCs w:val="24"/>
              </w:rPr>
              <w:t>Кононенко Л.Н.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Ворошилова Г.В.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5667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Труханова М.Н.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 xml:space="preserve">Суслова О.К. 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5667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Петрова Ю.Н.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CA0D9B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0D9B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67AE">
              <w:rPr>
                <w:rFonts w:ascii="Times New Roman" w:hAnsi="Times New Roman"/>
                <w:sz w:val="24"/>
                <w:szCs w:val="24"/>
              </w:rPr>
              <w:t>Левина Н.А.</w:t>
            </w: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7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Итого5-11кл.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7A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7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7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32,6</w:t>
            </w:r>
            <w:r w:rsidRPr="005667A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7AE">
              <w:rPr>
                <w:rFonts w:ascii="Times New Roman" w:hAnsi="Times New Roman"/>
                <w:b/>
                <w:sz w:val="24"/>
                <w:szCs w:val="24"/>
              </w:rPr>
              <w:t>98,3%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412" w:rsidRPr="00E00ADE" w:rsidTr="004B2412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35,2 %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5667AE" w:rsidRDefault="004B2412" w:rsidP="004B2412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2412" w:rsidRPr="00E00ADE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A0D9B" w:rsidRDefault="00CA0D9B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A0D9B" w:rsidRDefault="00CA0D9B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CA0D9B" w:rsidRDefault="00CA0D9B" w:rsidP="00CA0D9B">
      <w:pPr>
        <w:spacing w:after="0"/>
        <w:rPr>
          <w:rFonts w:ascii="Times New Roman" w:eastAsia="Calibri" w:hAnsi="Times New Roman" w:cs="Times New Roman"/>
          <w:b/>
          <w:color w:val="92D050"/>
          <w:sz w:val="24"/>
          <w:szCs w:val="24"/>
        </w:rPr>
      </w:pPr>
      <w:r w:rsidRPr="00CA0D9B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8</w:t>
      </w:r>
      <w:r w:rsidR="004B2412" w:rsidRPr="00CA0D9B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.</w:t>
      </w:r>
      <w:r w:rsidRPr="00CA0D9B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2</w:t>
      </w:r>
      <w:r w:rsidR="004B2412" w:rsidRPr="00CA0D9B">
        <w:rPr>
          <w:rFonts w:ascii="Times New Roman" w:eastAsia="Calibri" w:hAnsi="Times New Roman" w:cs="Times New Roman"/>
          <w:color w:val="92D050"/>
          <w:sz w:val="24"/>
          <w:szCs w:val="24"/>
        </w:rPr>
        <w:t xml:space="preserve">. </w:t>
      </w:r>
      <w:r w:rsidR="004B2412" w:rsidRPr="00CA0D9B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Отличников -28 человек.</w:t>
      </w:r>
    </w:p>
    <w:p w:rsidR="004B2412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B23320">
        <w:rPr>
          <w:rFonts w:ascii="Times New Roman" w:eastAsia="Calibri" w:hAnsi="Times New Roman" w:cs="Times New Roman"/>
          <w:sz w:val="24"/>
          <w:szCs w:val="24"/>
        </w:rPr>
        <w:t xml:space="preserve"> них получили Похвальные листы, имея  «5» по всем предметам во всех четвертях. 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1.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Степанов Артем Игоревич, 3 «А»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2.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Поротникова Ника Олеговна, 3 «А»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3.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Баранова Дарья Дмитриевна, 3 «Б»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4.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Степанова Яна Олеговна, 3 «Б»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5.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Степанова Милена Николаевна, 3 «Б»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6.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Зуева Елизавета Андреевна, 4 «А»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7.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Тимофеева Алина Сергеевна 4 «А»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8.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Левин Александр Валерьевич, 4 «Б»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9.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Байкова Мария Александровна, 4 «Б»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10.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Миронова Виктория Викторовна 6 «Б» класс;</w:t>
      </w:r>
    </w:p>
    <w:p w:rsidR="004B2412" w:rsidRPr="004603A9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3A9">
        <w:rPr>
          <w:rFonts w:ascii="Times New Roman" w:eastAsia="Calibri" w:hAnsi="Times New Roman" w:cs="Times New Roman"/>
          <w:sz w:val="24"/>
          <w:szCs w:val="24"/>
        </w:rPr>
        <w:t>11.</w:t>
      </w:r>
      <w:r w:rsidRPr="004603A9">
        <w:rPr>
          <w:rFonts w:ascii="Times New Roman" w:eastAsia="Calibri" w:hAnsi="Times New Roman" w:cs="Times New Roman"/>
          <w:sz w:val="24"/>
          <w:szCs w:val="24"/>
        </w:rPr>
        <w:tab/>
        <w:t>Байкова Полина Владимировна 6 «Б» класс.</w:t>
      </w:r>
    </w:p>
    <w:p w:rsidR="004B2412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учащийся 9-х классов получил аттестат особого образца. Это ученица 9 «Б</w:t>
      </w:r>
      <w:r w:rsidRPr="00B23320">
        <w:rPr>
          <w:rFonts w:ascii="Times New Roman" w:eastAsia="Calibri" w:hAnsi="Times New Roman" w:cs="Times New Roman"/>
          <w:sz w:val="24"/>
          <w:szCs w:val="24"/>
        </w:rPr>
        <w:t>» кла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Волдаева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Ольга.</w:t>
      </w:r>
    </w:p>
    <w:p w:rsidR="004B2412" w:rsidRPr="00D943E2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 учащихся 11 класса получили аттестаты особого образца и медали «За успехи в учении»: Истомина Наталья и Подгорная Дарья.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402"/>
        <w:gridCol w:w="23"/>
        <w:gridCol w:w="2812"/>
        <w:gridCol w:w="17"/>
        <w:gridCol w:w="2358"/>
      </w:tblGrid>
      <w:tr w:rsidR="004B2412" w:rsidRPr="00D943E2" w:rsidTr="00CA0D9B">
        <w:tc>
          <w:tcPr>
            <w:tcW w:w="959" w:type="dxa"/>
            <w:shd w:val="clear" w:color="auto" w:fill="FFFF00"/>
          </w:tcPr>
          <w:p w:rsidR="004B2412" w:rsidRPr="00CA0D9B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shd w:val="clear" w:color="auto" w:fill="FFFF00"/>
            <w:hideMark/>
          </w:tcPr>
          <w:p w:rsidR="004B2412" w:rsidRPr="00CA0D9B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29" w:type="dxa"/>
            <w:gridSpan w:val="2"/>
            <w:shd w:val="clear" w:color="auto" w:fill="FFFF00"/>
            <w:hideMark/>
          </w:tcPr>
          <w:p w:rsidR="004B2412" w:rsidRPr="00CA0D9B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Ф.И. отличника</w:t>
            </w:r>
          </w:p>
        </w:tc>
        <w:tc>
          <w:tcPr>
            <w:tcW w:w="2358" w:type="dxa"/>
            <w:shd w:val="clear" w:color="auto" w:fill="FFFF00"/>
            <w:hideMark/>
          </w:tcPr>
          <w:p w:rsidR="004B2412" w:rsidRPr="00CA0D9B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5" w:type="dxa"/>
            <w:gridSpan w:val="2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4«А»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Алина</w:t>
            </w:r>
          </w:p>
        </w:tc>
        <w:tc>
          <w:tcPr>
            <w:tcW w:w="2358" w:type="dxa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Борунова В.В.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  <w:gridSpan w:val="2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4«А»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Зуева Елизавета</w:t>
            </w:r>
          </w:p>
        </w:tc>
        <w:tc>
          <w:tcPr>
            <w:tcW w:w="2358" w:type="dxa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Борунова В.В.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5" w:type="dxa"/>
            <w:gridSpan w:val="2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Левин Александр</w:t>
            </w:r>
          </w:p>
        </w:tc>
        <w:tc>
          <w:tcPr>
            <w:tcW w:w="2358" w:type="dxa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Иодко Т.В.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5" w:type="dxa"/>
            <w:gridSpan w:val="2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Байкова Мария</w:t>
            </w:r>
          </w:p>
        </w:tc>
        <w:tc>
          <w:tcPr>
            <w:tcW w:w="2358" w:type="dxa"/>
            <w:hideMark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Иодко Т.В.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5" w:type="dxa"/>
            <w:gridSpan w:val="2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Кирьякова Ангелина</w:t>
            </w:r>
          </w:p>
        </w:tc>
        <w:tc>
          <w:tcPr>
            <w:tcW w:w="2358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Мельдер Г.В.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5" w:type="dxa"/>
            <w:gridSpan w:val="2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  «А»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Артем</w:t>
            </w:r>
          </w:p>
        </w:tc>
        <w:tc>
          <w:tcPr>
            <w:tcW w:w="2358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Мельдер Г.В.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5" w:type="dxa"/>
            <w:gridSpan w:val="2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Поротникова Ника</w:t>
            </w:r>
          </w:p>
        </w:tc>
        <w:tc>
          <w:tcPr>
            <w:tcW w:w="2358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Мельдер Г.В.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5" w:type="dxa"/>
            <w:gridSpan w:val="2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Колбасов</w:t>
            </w:r>
            <w:proofErr w:type="spellEnd"/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358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Мельдер Г.В.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5" w:type="dxa"/>
            <w:gridSpan w:val="2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Иванов Даниил</w:t>
            </w:r>
          </w:p>
        </w:tc>
        <w:tc>
          <w:tcPr>
            <w:tcW w:w="2358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Мельдер Г.В.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5" w:type="dxa"/>
            <w:gridSpan w:val="2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Петров Всеволод</w:t>
            </w:r>
          </w:p>
        </w:tc>
        <w:tc>
          <w:tcPr>
            <w:tcW w:w="2358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Мельдер Г.В.</w:t>
            </w:r>
          </w:p>
        </w:tc>
      </w:tr>
      <w:tr w:rsidR="004B2412" w:rsidRPr="00D943E2" w:rsidTr="00CA0D9B">
        <w:tc>
          <w:tcPr>
            <w:tcW w:w="959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5" w:type="dxa"/>
            <w:gridSpan w:val="2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  «Б»</w:t>
            </w:r>
          </w:p>
        </w:tc>
        <w:tc>
          <w:tcPr>
            <w:tcW w:w="2829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Дарья</w:t>
            </w:r>
          </w:p>
        </w:tc>
        <w:tc>
          <w:tcPr>
            <w:tcW w:w="2358" w:type="dxa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С.М.</w:t>
            </w:r>
          </w:p>
        </w:tc>
      </w:tr>
      <w:tr w:rsidR="004B2412" w:rsidRPr="00D943E2" w:rsidTr="00CA0D9B">
        <w:tc>
          <w:tcPr>
            <w:tcW w:w="959" w:type="dxa"/>
            <w:tcBorders>
              <w:bottom w:val="single" w:sz="4" w:space="0" w:color="auto"/>
            </w:tcBorders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5" w:type="dxa"/>
            <w:gridSpan w:val="2"/>
            <w:tcBorders>
              <w:bottom w:val="single" w:sz="4" w:space="0" w:color="auto"/>
            </w:tcBorders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  «Б»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Яна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С.М.</w:t>
            </w:r>
          </w:p>
        </w:tc>
      </w:tr>
      <w:tr w:rsidR="004B2412" w:rsidRPr="00D943E2" w:rsidTr="00CA0D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3  «Б»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Милена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12" w:rsidRPr="00D943E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С.М.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  <w:tcBorders>
              <w:top w:val="single" w:sz="4" w:space="0" w:color="auto"/>
            </w:tcBorders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5 «А»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Румянцева Анна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Сергеева В.П.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15.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5 «Б»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Богданова Ксения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Яценко С.И.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16.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5 «Б»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proofErr w:type="spellStart"/>
            <w:r w:rsidRPr="00D943E2">
              <w:rPr>
                <w:rFonts w:eastAsia="Calibri"/>
              </w:rPr>
              <w:t>Городкова</w:t>
            </w:r>
            <w:proofErr w:type="spellEnd"/>
            <w:r w:rsidRPr="00D943E2">
              <w:rPr>
                <w:rFonts w:eastAsia="Calibri"/>
              </w:rPr>
              <w:t xml:space="preserve"> Яна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Яценко С.И.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lastRenderedPageBreak/>
              <w:t>17.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5 «Б»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proofErr w:type="spellStart"/>
            <w:r w:rsidRPr="00D943E2">
              <w:rPr>
                <w:rFonts w:eastAsia="Calibri"/>
              </w:rPr>
              <w:t>Светлорусов</w:t>
            </w:r>
            <w:proofErr w:type="spellEnd"/>
            <w:r w:rsidRPr="00D943E2">
              <w:rPr>
                <w:rFonts w:eastAsia="Calibri"/>
              </w:rPr>
              <w:t xml:space="preserve"> Федор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Яценко С.И.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18.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5 «Б»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Филиппова Диана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Яценко С.И.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19.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6 «А»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Минин Максим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Морозова Т.В.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20.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6 «Б»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Миронова Виктория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Шлемина И.В.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21.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6 «Б»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Бойкова Полина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Шлемина И.В.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22.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6 «Б»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Иванова Татьяна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Шлемина И.В.</w:t>
            </w:r>
          </w:p>
        </w:tc>
      </w:tr>
      <w:tr w:rsidR="004B2412" w:rsidRPr="00D943E2" w:rsidTr="00CA0D9B">
        <w:trPr>
          <w:trHeight w:val="283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23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10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Васюцкая Яна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Петрова Ю.Н.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24.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10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Ким Виктория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Петрова Ю.Н.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25.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10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Левин Евгений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Петрова Ю.Н.</w:t>
            </w:r>
          </w:p>
        </w:tc>
      </w:tr>
      <w:tr w:rsidR="004B2412" w:rsidRPr="00D943E2" w:rsidTr="00CA0D9B">
        <w:trPr>
          <w:trHeight w:val="268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26.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10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Елагина Ульяна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Петрова Ю.Н.</w:t>
            </w:r>
          </w:p>
        </w:tc>
      </w:tr>
      <w:tr w:rsidR="004B2412" w:rsidRPr="00D943E2" w:rsidTr="00CA0D9B">
        <w:trPr>
          <w:trHeight w:val="283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27.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11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Истомина Наталья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Левина Н.А.</w:t>
            </w:r>
          </w:p>
        </w:tc>
      </w:tr>
      <w:tr w:rsidR="004B2412" w:rsidRPr="00D943E2" w:rsidTr="00CA0D9B">
        <w:trPr>
          <w:trHeight w:val="283"/>
        </w:trPr>
        <w:tc>
          <w:tcPr>
            <w:tcW w:w="959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28.</w:t>
            </w:r>
          </w:p>
        </w:tc>
        <w:tc>
          <w:tcPr>
            <w:tcW w:w="3402" w:type="dxa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11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 xml:space="preserve">Подгорная Дарья </w:t>
            </w:r>
          </w:p>
        </w:tc>
        <w:tc>
          <w:tcPr>
            <w:tcW w:w="2375" w:type="dxa"/>
            <w:gridSpan w:val="2"/>
          </w:tcPr>
          <w:p w:rsidR="004B2412" w:rsidRPr="00D943E2" w:rsidRDefault="004B2412" w:rsidP="004B2412">
            <w:pPr>
              <w:rPr>
                <w:rFonts w:eastAsia="Calibri"/>
              </w:rPr>
            </w:pPr>
            <w:r w:rsidRPr="00D943E2">
              <w:rPr>
                <w:rFonts w:eastAsia="Calibri"/>
              </w:rPr>
              <w:t>Левина Н.А.</w:t>
            </w:r>
          </w:p>
        </w:tc>
      </w:tr>
    </w:tbl>
    <w:p w:rsidR="004B2412" w:rsidRPr="00D943E2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4B2412">
      <w:pPr>
        <w:tabs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  <w:r w:rsidRPr="00B23320">
        <w:rPr>
          <w:rFonts w:ascii="Times New Roman" w:eastAsia="Calibri" w:hAnsi="Times New Roman" w:cs="Times New Roman"/>
          <w:sz w:val="24"/>
          <w:szCs w:val="24"/>
        </w:rPr>
        <w:t>В школе по-прежнему имеется значительный резерв для уве</w:t>
      </w:r>
      <w:r>
        <w:rPr>
          <w:rFonts w:ascii="Times New Roman" w:eastAsia="Calibri" w:hAnsi="Times New Roman" w:cs="Times New Roman"/>
          <w:sz w:val="24"/>
          <w:szCs w:val="24"/>
        </w:rPr>
        <w:t>личения количества «хорошистов».  Э</w:t>
      </w:r>
      <w:r w:rsidRPr="00B23320">
        <w:rPr>
          <w:rFonts w:ascii="Times New Roman" w:eastAsia="Calibri" w:hAnsi="Times New Roman" w:cs="Times New Roman"/>
          <w:sz w:val="24"/>
          <w:szCs w:val="24"/>
        </w:rPr>
        <w:t>то учащиеся, которые имеют по одной «3».</w:t>
      </w:r>
      <w:r>
        <w:rPr>
          <w:rFonts w:ascii="Times New Roman" w:eastAsia="Calibri" w:hAnsi="Times New Roman" w:cs="Times New Roman"/>
          <w:sz w:val="24"/>
          <w:szCs w:val="24"/>
        </w:rPr>
        <w:t>Таких детей -20.</w:t>
      </w:r>
    </w:p>
    <w:p w:rsidR="004B2412" w:rsidRPr="00E00ADE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-5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66"/>
        <w:gridCol w:w="1824"/>
        <w:gridCol w:w="1830"/>
        <w:gridCol w:w="2092"/>
      </w:tblGrid>
      <w:tr w:rsidR="004B2412" w:rsidRPr="00DC08F2" w:rsidTr="00CA0D9B">
        <w:tc>
          <w:tcPr>
            <w:tcW w:w="959" w:type="dxa"/>
            <w:shd w:val="clear" w:color="auto" w:fill="FFFF00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66" w:type="dxa"/>
            <w:shd w:val="clear" w:color="auto" w:fill="FFFF00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Ф.И.учащегося</w:t>
            </w:r>
          </w:p>
        </w:tc>
        <w:tc>
          <w:tcPr>
            <w:tcW w:w="1824" w:type="dxa"/>
            <w:shd w:val="clear" w:color="auto" w:fill="FFFF00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30" w:type="dxa"/>
            <w:shd w:val="clear" w:color="auto" w:fill="FFFF00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92" w:type="dxa"/>
            <w:shd w:val="clear" w:color="auto" w:fill="FFFF00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Алексенчук</w:t>
            </w:r>
            <w:proofErr w:type="spellEnd"/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824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30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Мельдер Г.В.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 Даниил</w:t>
            </w:r>
          </w:p>
        </w:tc>
        <w:tc>
          <w:tcPr>
            <w:tcW w:w="1824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30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Борунова В.В.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Глазычева Яна</w:t>
            </w:r>
          </w:p>
        </w:tc>
        <w:tc>
          <w:tcPr>
            <w:tcW w:w="1824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830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Борунова В.В.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Шилова Елизавета</w:t>
            </w:r>
          </w:p>
        </w:tc>
        <w:tc>
          <w:tcPr>
            <w:tcW w:w="1824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30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Борунова В.В.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Жаркова Наталья</w:t>
            </w:r>
          </w:p>
        </w:tc>
        <w:tc>
          <w:tcPr>
            <w:tcW w:w="1824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30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2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Иодко Т.В.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Шавлова</w:t>
            </w:r>
            <w:proofErr w:type="spellEnd"/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24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30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  <w:shd w:val="clear" w:color="auto" w:fill="auto"/>
          </w:tcPr>
          <w:p w:rsidR="004B2412" w:rsidRPr="009150C2" w:rsidRDefault="004B2412" w:rsidP="004B2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0C2">
              <w:rPr>
                <w:rFonts w:ascii="Times New Roman" w:eastAsia="Calibri" w:hAnsi="Times New Roman" w:cs="Times New Roman"/>
                <w:sz w:val="24"/>
                <w:szCs w:val="24"/>
              </w:rPr>
              <w:t>Иодко Т.В.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 Леонид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И.Н.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Дарина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И.Н.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Рыжакова Мария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АникушинаМ.В</w:t>
            </w:r>
            <w:proofErr w:type="spellEnd"/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Амбарцумян </w:t>
            </w:r>
            <w:proofErr w:type="spellStart"/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</w:t>
            </w:r>
            <w:proofErr w:type="spellEnd"/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С.И.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 Дмитрий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Штокман С.А.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Матыков Владислав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С.С.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Г.В.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Файзулин</w:t>
            </w:r>
            <w:proofErr w:type="spellEnd"/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М.А.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Тимофей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Любавина Н.М.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Шлемина И.В.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Татьяна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Труханова М.Н.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Анастасия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Г.В.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Виктория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Кривина Н.И.</w:t>
            </w:r>
          </w:p>
        </w:tc>
      </w:tr>
      <w:tr w:rsidR="004B2412" w:rsidRPr="00DC08F2" w:rsidTr="00CA0D9B">
        <w:tc>
          <w:tcPr>
            <w:tcW w:w="959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66" w:type="dxa"/>
            <w:shd w:val="clear" w:color="auto" w:fill="E5B8B7" w:themeFill="accent2" w:themeFillTint="66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Ткаченкова</w:t>
            </w:r>
            <w:proofErr w:type="spellEnd"/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824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92" w:type="dxa"/>
            <w:shd w:val="clear" w:color="auto" w:fill="auto"/>
          </w:tcPr>
          <w:p w:rsidR="004B2412" w:rsidRPr="00DC08F2" w:rsidRDefault="004B2412" w:rsidP="004B2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Васюцкая Л.М.</w:t>
            </w:r>
          </w:p>
        </w:tc>
      </w:tr>
    </w:tbl>
    <w:p w:rsidR="004B2412" w:rsidRPr="00DC08F2" w:rsidRDefault="004B2412" w:rsidP="004B24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CA0D9B" w:rsidRDefault="00CA0D9B" w:rsidP="00CA0D9B">
      <w:pPr>
        <w:spacing w:after="0" w:line="240" w:lineRule="auto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 w:rsidRPr="00CA0D9B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lastRenderedPageBreak/>
        <w:t>8</w:t>
      </w:r>
      <w:r w:rsidR="004B2412" w:rsidRPr="00CA0D9B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.3. Рейтинг классов по успеваемости</w:t>
      </w:r>
      <w:r w:rsidR="004B2412" w:rsidRPr="00CA0D9B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.</w:t>
      </w:r>
    </w:p>
    <w:p w:rsidR="004B2412" w:rsidRPr="00CA0D9B" w:rsidRDefault="004B2412" w:rsidP="004B2412">
      <w:pPr>
        <w:tabs>
          <w:tab w:val="right" w:pos="9355"/>
        </w:tabs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CA0D9B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101"/>
        <w:gridCol w:w="1275"/>
        <w:gridCol w:w="3686"/>
        <w:gridCol w:w="1701"/>
        <w:gridCol w:w="1808"/>
      </w:tblGrid>
      <w:tr w:rsidR="004B2412" w:rsidTr="00CA0D9B">
        <w:tc>
          <w:tcPr>
            <w:tcW w:w="1101" w:type="dxa"/>
            <w:shd w:val="clear" w:color="auto" w:fill="FFFF00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shd w:val="clear" w:color="auto" w:fill="FFFF00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  <w:shd w:val="clear" w:color="auto" w:fill="FFFF00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  <w:shd w:val="clear" w:color="auto" w:fill="FFFF00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08" w:type="dxa"/>
            <w:shd w:val="clear" w:color="auto" w:fill="FFFF00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Шлемина И.В., в начальной школе – Богачева В.А.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3«А»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Мельдер Г.В.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57,6%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3«Б»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С.М.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jc w:val="center"/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Иодко Т.В.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jc w:val="center"/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4«В»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Рахманова Н.Л.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jc w:val="center"/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Яценко С.И., в начальной школе – Капустина Л.А.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3«В»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Какушкина Т.В.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41,7%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4«А»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Борунова В.В.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40,7%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Тишакова Е.И., в начальной школе Калинина С.М.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Морозова Т.В., в начальной школе -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Дружинина И.В., в начальной школе – Стрелкова Н.С.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 «Д»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И.А.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jc w:val="center"/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  <w:tcBorders>
              <w:bottom w:val="single" w:sz="12" w:space="0" w:color="auto"/>
            </w:tcBorders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4«Г»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Турикова Т.И.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4B2412" w:rsidRPr="00CA0D9B" w:rsidRDefault="004B2412" w:rsidP="004B2412">
            <w:pPr>
              <w:jc w:val="center"/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  <w:tcBorders>
              <w:top w:val="single" w:sz="12" w:space="0" w:color="auto"/>
            </w:tcBorders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«В» 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4B2412" w:rsidRPr="00CA0D9B" w:rsidRDefault="004B2412" w:rsidP="004B2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Крюкова В.А.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B2412" w:rsidRPr="00CA0D9B" w:rsidRDefault="004B2412" w:rsidP="004B2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eastAsia="Calibri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 xml:space="preserve"> 8 «Б» </w:t>
            </w:r>
          </w:p>
        </w:tc>
        <w:tc>
          <w:tcPr>
            <w:tcW w:w="3686" w:type="dxa"/>
          </w:tcPr>
          <w:p w:rsidR="004B2412" w:rsidRPr="00CA0D9B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1701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08" w:type="dxa"/>
          </w:tcPr>
          <w:p w:rsidR="004B2412" w:rsidRPr="00CA0D9B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 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В.П.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«А» 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М.Н. 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«Б» 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«Г» 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 Н.С.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Г.В.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«Г» 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Штокман С. А.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2412" w:rsidTr="004B2412">
        <w:tc>
          <w:tcPr>
            <w:tcW w:w="11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«В» </w:t>
            </w:r>
          </w:p>
        </w:tc>
        <w:tc>
          <w:tcPr>
            <w:tcW w:w="3686" w:type="dxa"/>
          </w:tcPr>
          <w:p w:rsidR="004B2412" w:rsidRDefault="004B2412" w:rsidP="004B2412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</w:tc>
        <w:tc>
          <w:tcPr>
            <w:tcW w:w="1701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808" w:type="dxa"/>
          </w:tcPr>
          <w:p w:rsidR="004B2412" w:rsidRDefault="004B2412" w:rsidP="004B2412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B2412" w:rsidRDefault="004B2412" w:rsidP="004B2412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p w:rsidR="004B2412" w:rsidRPr="00CA0D9B" w:rsidRDefault="00CA0D9B" w:rsidP="004B2412">
      <w:pPr>
        <w:tabs>
          <w:tab w:val="right" w:pos="9355"/>
        </w:tabs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CA0D9B">
        <w:rPr>
          <w:rFonts w:ascii="Times New Roman" w:hAnsi="Times New Roman" w:cs="Times New Roman"/>
          <w:b/>
          <w:color w:val="92D050"/>
          <w:sz w:val="24"/>
          <w:szCs w:val="24"/>
        </w:rPr>
        <w:t>8.4</w:t>
      </w:r>
      <w:r w:rsidR="004B2412" w:rsidRPr="00CA0D9B">
        <w:rPr>
          <w:rFonts w:ascii="Times New Roman" w:hAnsi="Times New Roman" w:cs="Times New Roman"/>
          <w:b/>
          <w:color w:val="92D050"/>
          <w:sz w:val="24"/>
          <w:szCs w:val="24"/>
        </w:rPr>
        <w:t>. РЕЗУЛЬТАТЫ РКМ в 2015 г.</w:t>
      </w:r>
    </w:p>
    <w:tbl>
      <w:tblPr>
        <w:tblStyle w:val="a3"/>
        <w:tblW w:w="0" w:type="auto"/>
        <w:tblLayout w:type="fixed"/>
        <w:tblLook w:val="04A0"/>
      </w:tblPr>
      <w:tblGrid>
        <w:gridCol w:w="801"/>
        <w:gridCol w:w="858"/>
        <w:gridCol w:w="1152"/>
        <w:gridCol w:w="1550"/>
        <w:gridCol w:w="709"/>
        <w:gridCol w:w="571"/>
        <w:gridCol w:w="585"/>
        <w:gridCol w:w="585"/>
        <w:gridCol w:w="585"/>
        <w:gridCol w:w="934"/>
        <w:gridCol w:w="1241"/>
      </w:tblGrid>
      <w:tr w:rsidR="004B2412" w:rsidRPr="00011AF7" w:rsidTr="004B2412">
        <w:tc>
          <w:tcPr>
            <w:tcW w:w="801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8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52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550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  <w:tc>
          <w:tcPr>
            <w:tcW w:w="709" w:type="dxa"/>
            <w:vMerge w:val="restart"/>
          </w:tcPr>
          <w:p w:rsidR="004B2412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501" w:type="dxa"/>
            <w:gridSpan w:val="6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езультаты</w:t>
            </w:r>
          </w:p>
        </w:tc>
      </w:tr>
      <w:tr w:rsidR="004B2412" w:rsidRPr="00011AF7" w:rsidTr="004B2412">
        <w:tc>
          <w:tcPr>
            <w:tcW w:w="801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F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4B2412" w:rsidRPr="00011AF7" w:rsidTr="004B2412">
        <w:trPr>
          <w:trHeight w:val="562"/>
        </w:trPr>
        <w:tc>
          <w:tcPr>
            <w:tcW w:w="80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:rsidR="004B2412" w:rsidRPr="00027458" w:rsidRDefault="004B2412" w:rsidP="004B2412">
            <w:pPr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4 «А»</w:t>
            </w:r>
          </w:p>
        </w:tc>
        <w:tc>
          <w:tcPr>
            <w:tcW w:w="1152" w:type="dxa"/>
          </w:tcPr>
          <w:p w:rsidR="004B2412" w:rsidRPr="00027458" w:rsidRDefault="004B2412" w:rsidP="004B2412">
            <w:pPr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0" w:type="dxa"/>
          </w:tcPr>
          <w:p w:rsidR="004B2412" w:rsidRPr="00027458" w:rsidRDefault="004B2412" w:rsidP="004B2412">
            <w:pPr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Борунова В.В.</w:t>
            </w:r>
          </w:p>
        </w:tc>
        <w:tc>
          <w:tcPr>
            <w:tcW w:w="709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1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3</w:t>
            </w:r>
          </w:p>
        </w:tc>
        <w:tc>
          <w:tcPr>
            <w:tcW w:w="585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3</w:t>
            </w:r>
          </w:p>
        </w:tc>
        <w:tc>
          <w:tcPr>
            <w:tcW w:w="585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4</w:t>
            </w:r>
          </w:p>
        </w:tc>
        <w:tc>
          <w:tcPr>
            <w:tcW w:w="934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84</w:t>
            </w:r>
          </w:p>
        </w:tc>
        <w:tc>
          <w:tcPr>
            <w:tcW w:w="1241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52</w:t>
            </w:r>
          </w:p>
        </w:tc>
      </w:tr>
      <w:tr w:rsidR="004B2412" w:rsidRPr="00011AF7" w:rsidTr="004B2412">
        <w:trPr>
          <w:trHeight w:val="562"/>
        </w:trPr>
        <w:tc>
          <w:tcPr>
            <w:tcW w:w="80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:rsidR="004B2412" w:rsidRPr="00027458" w:rsidRDefault="004B2412" w:rsidP="004B2412">
            <w:pPr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4 «Б»</w:t>
            </w:r>
          </w:p>
        </w:tc>
        <w:tc>
          <w:tcPr>
            <w:tcW w:w="1152" w:type="dxa"/>
          </w:tcPr>
          <w:p w:rsidR="004B2412" w:rsidRPr="00027458" w:rsidRDefault="004B2412" w:rsidP="004B2412">
            <w:pPr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0" w:type="dxa"/>
          </w:tcPr>
          <w:p w:rsidR="004B2412" w:rsidRPr="00027458" w:rsidRDefault="004B2412" w:rsidP="004B2412">
            <w:pPr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Иодко Т.В..</w:t>
            </w:r>
          </w:p>
        </w:tc>
        <w:tc>
          <w:tcPr>
            <w:tcW w:w="709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1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2</w:t>
            </w:r>
          </w:p>
        </w:tc>
        <w:tc>
          <w:tcPr>
            <w:tcW w:w="585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11</w:t>
            </w:r>
          </w:p>
        </w:tc>
        <w:tc>
          <w:tcPr>
            <w:tcW w:w="585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2</w:t>
            </w:r>
          </w:p>
        </w:tc>
        <w:tc>
          <w:tcPr>
            <w:tcW w:w="934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92</w:t>
            </w:r>
          </w:p>
        </w:tc>
        <w:tc>
          <w:tcPr>
            <w:tcW w:w="1241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48</w:t>
            </w:r>
          </w:p>
        </w:tc>
      </w:tr>
      <w:tr w:rsidR="004B2412" w:rsidRPr="00011AF7" w:rsidTr="004B2412">
        <w:trPr>
          <w:trHeight w:val="562"/>
        </w:trPr>
        <w:tc>
          <w:tcPr>
            <w:tcW w:w="80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:rsidR="004B2412" w:rsidRPr="00027458" w:rsidRDefault="004B2412" w:rsidP="004B2412">
            <w:pPr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4 «В»</w:t>
            </w:r>
          </w:p>
        </w:tc>
        <w:tc>
          <w:tcPr>
            <w:tcW w:w="1152" w:type="dxa"/>
          </w:tcPr>
          <w:p w:rsidR="004B2412" w:rsidRPr="00027458" w:rsidRDefault="004B2412" w:rsidP="004B2412">
            <w:pPr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0" w:type="dxa"/>
          </w:tcPr>
          <w:p w:rsidR="004B2412" w:rsidRPr="00027458" w:rsidRDefault="004B2412" w:rsidP="004B2412">
            <w:pPr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Рахманова Н.Л.</w:t>
            </w:r>
          </w:p>
        </w:tc>
        <w:tc>
          <w:tcPr>
            <w:tcW w:w="709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1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5</w:t>
            </w:r>
          </w:p>
        </w:tc>
        <w:tc>
          <w:tcPr>
            <w:tcW w:w="585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18</w:t>
            </w:r>
          </w:p>
        </w:tc>
        <w:tc>
          <w:tcPr>
            <w:tcW w:w="585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-</w:t>
            </w:r>
          </w:p>
        </w:tc>
        <w:tc>
          <w:tcPr>
            <w:tcW w:w="934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100</w:t>
            </w:r>
          </w:p>
        </w:tc>
        <w:tc>
          <w:tcPr>
            <w:tcW w:w="1241" w:type="dxa"/>
          </w:tcPr>
          <w:p w:rsidR="004B2412" w:rsidRPr="00027458" w:rsidRDefault="004B2412" w:rsidP="004B2412">
            <w:pPr>
              <w:jc w:val="center"/>
              <w:rPr>
                <w:rFonts w:ascii="Times New Roman" w:hAnsi="Times New Roman"/>
              </w:rPr>
            </w:pPr>
            <w:r w:rsidRPr="00027458">
              <w:rPr>
                <w:rFonts w:ascii="Times New Roman" w:hAnsi="Times New Roman"/>
              </w:rPr>
              <w:t>95,8</w:t>
            </w:r>
          </w:p>
        </w:tc>
      </w:tr>
      <w:tr w:rsidR="004B2412" w:rsidRPr="00011AF7" w:rsidTr="004B2412">
        <w:tc>
          <w:tcPr>
            <w:tcW w:w="801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8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М.Н.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B2412" w:rsidRPr="00011AF7" w:rsidTr="004B2412">
        <w:tc>
          <w:tcPr>
            <w:tcW w:w="801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011AF7" w:rsidTr="004B2412">
        <w:tc>
          <w:tcPr>
            <w:tcW w:w="801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Шлемина И.В.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B2412" w:rsidRPr="00011AF7" w:rsidTr="004B2412">
        <w:tc>
          <w:tcPr>
            <w:tcW w:w="801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 Н.С.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2412" w:rsidRPr="00011AF7" w:rsidTr="004B2412">
        <w:tc>
          <w:tcPr>
            <w:tcW w:w="801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Шлемина И.В.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2412" w:rsidRPr="00011AF7" w:rsidTr="004B2412">
        <w:tc>
          <w:tcPr>
            <w:tcW w:w="801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412" w:rsidRPr="00011AF7" w:rsidTr="004B2412">
        <w:trPr>
          <w:trHeight w:val="562"/>
        </w:trPr>
        <w:tc>
          <w:tcPr>
            <w:tcW w:w="80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8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B2412" w:rsidRPr="00011AF7" w:rsidTr="004B2412">
        <w:trPr>
          <w:trHeight w:val="562"/>
        </w:trPr>
        <w:tc>
          <w:tcPr>
            <w:tcW w:w="80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8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B2412" w:rsidRPr="00011AF7" w:rsidTr="004B2412">
        <w:trPr>
          <w:trHeight w:val="562"/>
        </w:trPr>
        <w:tc>
          <w:tcPr>
            <w:tcW w:w="80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8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B2412" w:rsidRPr="00011AF7" w:rsidTr="004B2412">
        <w:trPr>
          <w:trHeight w:val="562"/>
        </w:trPr>
        <w:tc>
          <w:tcPr>
            <w:tcW w:w="80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8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B2412" w:rsidRPr="00011AF7" w:rsidTr="004B2412">
        <w:tc>
          <w:tcPr>
            <w:tcW w:w="801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8" w:type="dxa"/>
            <w:vMerge w:val="restart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Аникушина М.В.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2412" w:rsidRPr="00011AF7" w:rsidTr="004B2412">
        <w:tc>
          <w:tcPr>
            <w:tcW w:w="801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709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71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4B2412" w:rsidRPr="00011AF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:rsidR="004B2412" w:rsidRPr="00011AF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B2412" w:rsidRDefault="004B2412" w:rsidP="004B241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4B2412" w:rsidRPr="00CA0D9B" w:rsidRDefault="004B2412" w:rsidP="004B2412">
      <w:pPr>
        <w:tabs>
          <w:tab w:val="right" w:pos="9355"/>
        </w:tabs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CA0D9B">
        <w:rPr>
          <w:rFonts w:ascii="Times New Roman" w:hAnsi="Times New Roman" w:cs="Times New Roman"/>
          <w:b/>
          <w:color w:val="92D050"/>
          <w:sz w:val="24"/>
          <w:szCs w:val="24"/>
        </w:rPr>
        <w:t>8.</w:t>
      </w:r>
      <w:r w:rsidR="00CA0D9B" w:rsidRPr="00CA0D9B">
        <w:rPr>
          <w:rFonts w:ascii="Times New Roman" w:hAnsi="Times New Roman" w:cs="Times New Roman"/>
          <w:b/>
          <w:color w:val="92D050"/>
          <w:sz w:val="24"/>
          <w:szCs w:val="24"/>
        </w:rPr>
        <w:t>5</w:t>
      </w:r>
      <w:r w:rsidRPr="00CA0D9B">
        <w:rPr>
          <w:rFonts w:ascii="Times New Roman" w:hAnsi="Times New Roman" w:cs="Times New Roman"/>
          <w:b/>
          <w:color w:val="92D050"/>
          <w:sz w:val="24"/>
          <w:szCs w:val="24"/>
        </w:rPr>
        <w:t>. Результаты ГИА в 9 классах</w:t>
      </w:r>
      <w:r w:rsidR="00CA0D9B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в 2015 году</w:t>
      </w:r>
      <w:r w:rsidRPr="00CA0D9B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. </w:t>
      </w:r>
    </w:p>
    <w:p w:rsidR="004B2412" w:rsidRPr="00624596" w:rsidRDefault="004B2412" w:rsidP="004B241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6"/>
        <w:gridCol w:w="1569"/>
        <w:gridCol w:w="1693"/>
        <w:gridCol w:w="1355"/>
        <w:gridCol w:w="1094"/>
        <w:gridCol w:w="1670"/>
        <w:gridCol w:w="1094"/>
      </w:tblGrid>
      <w:tr w:rsidR="004B2412" w:rsidRPr="00624596" w:rsidTr="00CA0D9B">
        <w:tc>
          <w:tcPr>
            <w:tcW w:w="1096" w:type="dxa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9" w:type="dxa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93" w:type="dxa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</w:p>
        </w:tc>
        <w:tc>
          <w:tcPr>
            <w:tcW w:w="2449" w:type="dxa"/>
            <w:gridSpan w:val="2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2412" w:rsidRPr="00624596" w:rsidTr="004B2412">
        <w:tc>
          <w:tcPr>
            <w:tcW w:w="1096" w:type="dxa"/>
            <w:vMerge w:val="restart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3" w:type="dxa"/>
            <w:vMerge w:val="restart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94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67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94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</w:tr>
      <w:tr w:rsidR="004B2412" w:rsidRPr="00624596" w:rsidTr="004B2412">
        <w:trPr>
          <w:trHeight w:val="986"/>
        </w:trPr>
        <w:tc>
          <w:tcPr>
            <w:tcW w:w="1096" w:type="dxa"/>
            <w:vMerge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4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67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4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4B2412" w:rsidRPr="00624596" w:rsidTr="004B2412">
        <w:trPr>
          <w:trHeight w:val="986"/>
        </w:trPr>
        <w:tc>
          <w:tcPr>
            <w:tcW w:w="1096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69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3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67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4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4B2412" w:rsidRPr="00624596" w:rsidTr="004B2412">
        <w:trPr>
          <w:trHeight w:val="986"/>
        </w:trPr>
        <w:tc>
          <w:tcPr>
            <w:tcW w:w="1096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школе </w:t>
            </w:r>
          </w:p>
        </w:tc>
        <w:tc>
          <w:tcPr>
            <w:tcW w:w="1569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3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63,4 %</w:t>
            </w:r>
          </w:p>
        </w:tc>
        <w:tc>
          <w:tcPr>
            <w:tcW w:w="167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4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70,7 %</w:t>
            </w:r>
          </w:p>
        </w:tc>
      </w:tr>
    </w:tbl>
    <w:p w:rsidR="004B2412" w:rsidRDefault="004B2412" w:rsidP="004B2412">
      <w:pPr>
        <w:rPr>
          <w:rFonts w:ascii="Times New Roman" w:hAnsi="Times New Roman" w:cs="Times New Roman"/>
          <w:sz w:val="24"/>
          <w:szCs w:val="24"/>
        </w:rPr>
      </w:pPr>
    </w:p>
    <w:p w:rsidR="004B2412" w:rsidRPr="00624596" w:rsidRDefault="004B2412" w:rsidP="004B2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среди школ города по математике 7 место, по русскому -8 место.</w:t>
      </w:r>
    </w:p>
    <w:p w:rsidR="004B2412" w:rsidRPr="00CA0D9B" w:rsidRDefault="004B2412" w:rsidP="00CA0D9B">
      <w:pPr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CA0D9B">
        <w:rPr>
          <w:rFonts w:ascii="Times New Roman" w:hAnsi="Times New Roman" w:cs="Times New Roman"/>
          <w:b/>
          <w:color w:val="92D050"/>
          <w:sz w:val="24"/>
          <w:szCs w:val="24"/>
        </w:rPr>
        <w:t>8.</w:t>
      </w:r>
      <w:r w:rsidR="00CA0D9B" w:rsidRPr="00CA0D9B">
        <w:rPr>
          <w:rFonts w:ascii="Times New Roman" w:hAnsi="Times New Roman" w:cs="Times New Roman"/>
          <w:b/>
          <w:color w:val="92D050"/>
          <w:sz w:val="24"/>
          <w:szCs w:val="24"/>
        </w:rPr>
        <w:t>6</w:t>
      </w:r>
      <w:r w:rsidRPr="00CA0D9B">
        <w:rPr>
          <w:rFonts w:ascii="Times New Roman" w:hAnsi="Times New Roman" w:cs="Times New Roman"/>
          <w:b/>
          <w:color w:val="92D050"/>
          <w:sz w:val="24"/>
          <w:szCs w:val="24"/>
        </w:rPr>
        <w:t>. Результаты ЕГЭ-2015</w:t>
      </w:r>
    </w:p>
    <w:p w:rsidR="004B2412" w:rsidRPr="00624596" w:rsidRDefault="004B2412" w:rsidP="004B2412">
      <w:pPr>
        <w:rPr>
          <w:rFonts w:ascii="Times New Roman" w:hAnsi="Times New Roman" w:cs="Times New Roman"/>
          <w:sz w:val="24"/>
          <w:szCs w:val="24"/>
        </w:rPr>
      </w:pPr>
      <w:r w:rsidRPr="00624596">
        <w:rPr>
          <w:rFonts w:ascii="Times New Roman" w:hAnsi="Times New Roman" w:cs="Times New Roman"/>
          <w:sz w:val="24"/>
          <w:szCs w:val="24"/>
        </w:rPr>
        <w:t>Допуск к ЕГЭ получили все выпускники 11 класса</w:t>
      </w:r>
    </w:p>
    <w:tbl>
      <w:tblPr>
        <w:tblStyle w:val="a3"/>
        <w:tblW w:w="0" w:type="auto"/>
        <w:tblLook w:val="04A0"/>
      </w:tblPr>
      <w:tblGrid>
        <w:gridCol w:w="1941"/>
        <w:gridCol w:w="1742"/>
        <w:gridCol w:w="1355"/>
        <w:gridCol w:w="2095"/>
        <w:gridCol w:w="2438"/>
      </w:tblGrid>
      <w:tr w:rsidR="004B2412" w:rsidRPr="00624596" w:rsidTr="00CA0D9B">
        <w:trPr>
          <w:trHeight w:val="654"/>
        </w:trPr>
        <w:tc>
          <w:tcPr>
            <w:tcW w:w="1250" w:type="dxa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795" w:type="dxa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459" w:type="dxa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2400" w:type="dxa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67" w:type="dxa"/>
            <w:shd w:val="clear" w:color="auto" w:fill="FFFF00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Рейтинг по городу</w:t>
            </w:r>
          </w:p>
        </w:tc>
      </w:tr>
      <w:tr w:rsidR="004B2412" w:rsidRPr="00624596" w:rsidTr="004B2412">
        <w:trPr>
          <w:trHeight w:val="654"/>
        </w:trPr>
        <w:tc>
          <w:tcPr>
            <w:tcW w:w="125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4B2412" w:rsidRPr="00624596" w:rsidTr="004B2412">
        <w:trPr>
          <w:trHeight w:val="654"/>
        </w:trPr>
        <w:tc>
          <w:tcPr>
            <w:tcW w:w="125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79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Кач-во-78,5%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среднему баллу)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качеству)</w:t>
            </w:r>
          </w:p>
        </w:tc>
      </w:tr>
      <w:tr w:rsidR="004B2412" w:rsidRPr="00624596" w:rsidTr="004B2412">
        <w:trPr>
          <w:trHeight w:val="654"/>
        </w:trPr>
        <w:tc>
          <w:tcPr>
            <w:tcW w:w="125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179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667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(по среднему баллу)</w:t>
            </w:r>
          </w:p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успеваемости)</w:t>
            </w:r>
          </w:p>
        </w:tc>
      </w:tr>
      <w:tr w:rsidR="004B2412" w:rsidRPr="00624596" w:rsidTr="004B2412">
        <w:trPr>
          <w:trHeight w:val="654"/>
        </w:trPr>
        <w:tc>
          <w:tcPr>
            <w:tcW w:w="125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9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7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412" w:rsidRPr="00624596" w:rsidTr="004B2412">
        <w:trPr>
          <w:trHeight w:val="654"/>
        </w:trPr>
        <w:tc>
          <w:tcPr>
            <w:tcW w:w="125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9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7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412" w:rsidRPr="00624596" w:rsidTr="004B2412">
        <w:trPr>
          <w:trHeight w:val="654"/>
        </w:trPr>
        <w:tc>
          <w:tcPr>
            <w:tcW w:w="125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667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412" w:rsidRPr="00624596" w:rsidTr="004B2412">
        <w:trPr>
          <w:trHeight w:val="654"/>
        </w:trPr>
        <w:tc>
          <w:tcPr>
            <w:tcW w:w="125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95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2667" w:type="dxa"/>
          </w:tcPr>
          <w:p w:rsidR="004B2412" w:rsidRPr="00624596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0D9B" w:rsidRPr="00624596" w:rsidRDefault="00CA0D9B" w:rsidP="004B2412">
      <w:pPr>
        <w:rPr>
          <w:rFonts w:ascii="Times New Roman" w:hAnsi="Times New Roman" w:cs="Times New Roman"/>
          <w:sz w:val="24"/>
          <w:szCs w:val="24"/>
        </w:rPr>
      </w:pPr>
    </w:p>
    <w:p w:rsidR="004B2412" w:rsidRPr="00CA0D9B" w:rsidRDefault="004B2412" w:rsidP="004B2412">
      <w:pPr>
        <w:spacing w:after="0" w:line="336" w:lineRule="atLeast"/>
        <w:rPr>
          <w:rFonts w:ascii="Times New Roman" w:eastAsia="Times New Roman" w:hAnsi="Times New Roman" w:cs="Times New Roman"/>
          <w:b/>
          <w:color w:val="92D050"/>
          <w:lang w:eastAsia="ru-RU"/>
        </w:rPr>
      </w:pPr>
      <w:r w:rsidRPr="00CA0D9B">
        <w:rPr>
          <w:rFonts w:ascii="Times New Roman" w:eastAsia="Times New Roman" w:hAnsi="Times New Roman" w:cs="Times New Roman"/>
          <w:b/>
          <w:color w:val="92D050"/>
          <w:lang w:eastAsia="ru-RU"/>
        </w:rPr>
        <w:t>8.</w:t>
      </w:r>
      <w:r w:rsidR="00CA0D9B" w:rsidRPr="00CA0D9B">
        <w:rPr>
          <w:rFonts w:ascii="Times New Roman" w:eastAsia="Times New Roman" w:hAnsi="Times New Roman" w:cs="Times New Roman"/>
          <w:b/>
          <w:color w:val="92D050"/>
          <w:lang w:eastAsia="ru-RU"/>
        </w:rPr>
        <w:t>7</w:t>
      </w:r>
      <w:r w:rsidRPr="00CA0D9B">
        <w:rPr>
          <w:rFonts w:ascii="Times New Roman" w:eastAsia="Times New Roman" w:hAnsi="Times New Roman" w:cs="Times New Roman"/>
          <w:b/>
          <w:color w:val="92D050"/>
          <w:lang w:eastAsia="ru-RU"/>
        </w:rPr>
        <w:t>. Результаты  работы школы по программе «Одарённые дети».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412" w:rsidRPr="00D12EA8" w:rsidRDefault="00D12EA8" w:rsidP="00D1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8">
        <w:rPr>
          <w:rFonts w:ascii="Times New Roman" w:eastAsia="Times New Roman" w:hAnsi="Times New Roman" w:cs="Times New Roman"/>
          <w:sz w:val="28"/>
          <w:szCs w:val="28"/>
          <w:lang w:eastAsia="ru-RU"/>
        </w:rPr>
        <w:t>8.7.1.</w:t>
      </w:r>
      <w:r w:rsidR="004B2412" w:rsidRPr="00D12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премий.</w:t>
      </w:r>
    </w:p>
    <w:p w:rsidR="004B2412" w:rsidRPr="006D3BAD" w:rsidRDefault="004B2412" w:rsidP="004B241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B2412" w:rsidRPr="006D3BAD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3BAD">
        <w:rPr>
          <w:rFonts w:ascii="Times New Roman" w:hAnsi="Times New Roman" w:cs="Times New Roman"/>
          <w:b/>
          <w:sz w:val="24"/>
          <w:szCs w:val="24"/>
        </w:rPr>
        <w:t xml:space="preserve">Лауреаты областных премий и стипендий Администрации Псковской области, </w:t>
      </w:r>
      <w:r w:rsidRPr="006D3BAD">
        <w:rPr>
          <w:rFonts w:ascii="Times New Roman" w:eastAsia="Times New Roman" w:hAnsi="Times New Roman" w:cs="Times New Roman"/>
          <w:b/>
          <w:lang w:eastAsia="ru-RU"/>
        </w:rPr>
        <w:t>для поддержки талантливой молодёжи в рамках</w:t>
      </w:r>
      <w:r w:rsidRPr="006D3B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3BAD">
        <w:rPr>
          <w:rFonts w:ascii="Times New Roman" w:eastAsia="Times New Roman" w:hAnsi="Times New Roman" w:cs="Times New Roman"/>
          <w:b/>
          <w:lang w:eastAsia="ru-RU"/>
        </w:rPr>
        <w:t>приоритетного национального проекта «Образование»: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 Олеся, 11 класс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Васюцкая Яна, 10 класс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Подгорная Дарья, 11 класс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Мария, 10 класс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Невструева Татьяна, 11 класс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муниципальной </w:t>
      </w:r>
      <w:r w:rsidRPr="00F912F7">
        <w:rPr>
          <w:rFonts w:ascii="Times New Roman" w:eastAsia="Times New Roman" w:hAnsi="Times New Roman" w:cs="Times New Roman"/>
          <w:b/>
          <w:lang w:eastAsia="ru-RU"/>
        </w:rPr>
        <w:t>премии «Золотые</w:t>
      </w:r>
      <w:r w:rsidRPr="00E55A01">
        <w:rPr>
          <w:rFonts w:ascii="Times New Roman" w:eastAsia="Times New Roman" w:hAnsi="Times New Roman" w:cs="Times New Roman"/>
          <w:b/>
          <w:lang w:eastAsia="ru-RU"/>
        </w:rPr>
        <w:t xml:space="preserve"> паруса» в рамках программы «Развитие образования и повышение эффективности молодежной политики в муниципальн</w:t>
      </w:r>
      <w:r>
        <w:rPr>
          <w:rFonts w:ascii="Times New Roman" w:eastAsia="Times New Roman" w:hAnsi="Times New Roman" w:cs="Times New Roman"/>
          <w:b/>
          <w:lang w:eastAsia="ru-RU"/>
        </w:rPr>
        <w:t>ом образовании г. Великие Луки»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Подгорная Дарья, 11 класс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Истомина Наталья, 11 класс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Левин Евгений, 10 класс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Елагина Ульяна, 10 класс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Виссель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Александр, 8а класс.</w:t>
      </w:r>
    </w:p>
    <w:p w:rsidR="00222A78" w:rsidRDefault="00222A78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A78" w:rsidRDefault="00222A78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A78" w:rsidRDefault="00222A78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A78" w:rsidRPr="00360EB6" w:rsidRDefault="00222A78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412" w:rsidRDefault="004B2412" w:rsidP="004B2412">
      <w:pPr>
        <w:spacing w:after="0" w:line="336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4B2412" w:rsidRPr="00D12EA8" w:rsidRDefault="004B2412" w:rsidP="004B2412">
      <w:pPr>
        <w:spacing w:after="0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12E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8.</w:t>
      </w:r>
      <w:r w:rsidR="00D12EA8" w:rsidRPr="00D12E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Pr="00D12E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D12EA8" w:rsidRPr="00D12E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Pr="00D12E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Результаты областных, всероссийских, международных  конкурсов, олимпиад,  викторин.</w:t>
      </w:r>
    </w:p>
    <w:tbl>
      <w:tblPr>
        <w:tblStyle w:val="a3"/>
        <w:tblW w:w="0" w:type="auto"/>
        <w:tblInd w:w="-459" w:type="dxa"/>
        <w:tblLook w:val="04A0"/>
      </w:tblPr>
      <w:tblGrid>
        <w:gridCol w:w="3969"/>
        <w:gridCol w:w="2268"/>
        <w:gridCol w:w="1418"/>
        <w:gridCol w:w="2375"/>
      </w:tblGrid>
      <w:tr w:rsidR="004B2412" w:rsidTr="00D12EA8"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00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учащегося, класс</w:t>
            </w:r>
          </w:p>
        </w:tc>
        <w:tc>
          <w:tcPr>
            <w:tcW w:w="1418" w:type="dxa"/>
            <w:shd w:val="clear" w:color="auto" w:fill="FFFF00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75" w:type="dxa"/>
            <w:shd w:val="clear" w:color="auto" w:fill="FFFF00"/>
          </w:tcPr>
          <w:p w:rsidR="004B2412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4B2412" w:rsidTr="004B2412">
        <w:tc>
          <w:tcPr>
            <w:tcW w:w="3969" w:type="dxa"/>
            <w:tcBorders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«Познание и творчество» по математике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Светлорусов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 5б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Сергей, 6б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Никита, 7а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Илья, 6а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B2412" w:rsidTr="004B2412">
        <w:tc>
          <w:tcPr>
            <w:tcW w:w="3969" w:type="dxa"/>
            <w:tcBorders>
              <w:top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Максим, 6а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B2412" w:rsidTr="004B2412">
        <w:tc>
          <w:tcPr>
            <w:tcW w:w="3969" w:type="dxa"/>
            <w:tcBorders>
              <w:bottom w:val="single" w:sz="4" w:space="0" w:color="auto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«Салют, Победа!»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Фурина Полина, 6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Tr="004B2412">
        <w:tc>
          <w:tcPr>
            <w:tcW w:w="3969" w:type="dxa"/>
            <w:tcBorders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конкурс «Юность. Наука. Культура».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Антоненкова Алена, 11 класс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 Олеся, 11 класс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Tr="004B2412">
        <w:tc>
          <w:tcPr>
            <w:tcW w:w="3969" w:type="dxa"/>
            <w:tcBorders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открытый  конкурс «Юность. Наука. Культура. Север».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Яна, 10 класс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 1 степени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Евгений, 10 класс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4B2412" w:rsidTr="004B2412">
        <w:tc>
          <w:tcPr>
            <w:tcW w:w="3969" w:type="dxa"/>
            <w:tcBorders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видео-урок Международного конкурса «В мире животных».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Алина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Ульяна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Рома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Артем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</w:tc>
      </w:tr>
      <w:tr w:rsidR="004B2412" w:rsidTr="004B2412">
        <w:tc>
          <w:tcPr>
            <w:tcW w:w="3969" w:type="dxa"/>
            <w:tcBorders>
              <w:bottom w:val="single" w:sz="4" w:space="0" w:color="auto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«Познание и творчество» по английскому языку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Светлорусов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 5б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Шлемина И.В.</w:t>
            </w:r>
          </w:p>
        </w:tc>
      </w:tr>
      <w:tr w:rsidR="004B2412" w:rsidTr="004B2412">
        <w:tc>
          <w:tcPr>
            <w:tcW w:w="3969" w:type="dxa"/>
            <w:tcBorders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«Познание и творчество» по математике, ОГЭ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Максим, 6а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Илья, 6а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Малашкина Ксения, 7а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проектов «Мой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город-лучший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на Земле»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Виктория, 10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«Интеллек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экспресс»  «Пишем правильно»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 Иван, 8а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Tr="004B2412">
        <w:tc>
          <w:tcPr>
            <w:tcW w:w="3969" w:type="dxa"/>
            <w:tcBorders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«Вот задачка».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Герман Анна, 5а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Цыбульский Егор, 5а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Понятов Даня, 5а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Французова Ксения, 5а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Саша, 5а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по математике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Цыбульский Егор, 5а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</w:tr>
      <w:tr w:rsidR="004B2412" w:rsidTr="004B2412"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«Созидание и творчество».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Яна, 10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«Микромир», 11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4B2412" w:rsidTr="004B2412"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-2014» по английскому языку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Светлорусов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 5б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Шлемина И.В.</w:t>
            </w:r>
          </w:p>
        </w:tc>
      </w:tr>
      <w:tr w:rsidR="004B2412" w:rsidTr="004B2412">
        <w:tc>
          <w:tcPr>
            <w:tcW w:w="3969" w:type="dxa"/>
            <w:tcBorders>
              <w:top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Максим, 6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М.Н.</w:t>
            </w:r>
          </w:p>
        </w:tc>
      </w:tr>
      <w:tr w:rsidR="004B2412" w:rsidRPr="004E2487" w:rsidTr="004B2412">
        <w:tc>
          <w:tcPr>
            <w:tcW w:w="3969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 Иван, 8а класс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RPr="004E2487" w:rsidTr="004B2412">
        <w:tc>
          <w:tcPr>
            <w:tcW w:w="3969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дарования» по биологии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Полина, 6б класс</w:t>
            </w:r>
          </w:p>
        </w:tc>
        <w:tc>
          <w:tcPr>
            <w:tcW w:w="141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4B2412" w:rsidTr="004B2412">
        <w:tc>
          <w:tcPr>
            <w:tcW w:w="3969" w:type="dxa"/>
            <w:tcBorders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по  географии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Полина, 6б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Алина, 6б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Фурина Полина, 6б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Вика, 6б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 Леон, 6а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Кира,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Илья,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Вика,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Арина, 8а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Баюра Лера,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Лукашевич Иван,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Лена,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Мария,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Малолетняя Настя,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Голод Лиза, 8а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Мария, 10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«Юный исследователь»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Саша, 4б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Pr="008D6403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03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</w:t>
            </w:r>
            <w:r w:rsidRPr="008D6403">
              <w:rPr>
                <w:rFonts w:ascii="Times New Roman" w:hAnsi="Times New Roman" w:cs="Times New Roman"/>
                <w:sz w:val="24"/>
                <w:szCs w:val="24"/>
              </w:rPr>
              <w:t xml:space="preserve">«Мега талант»  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 Иван, 8а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«Познание и творчество» «Гостеприимный Кавказ»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Алина, 7а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 Р.</w:t>
            </w:r>
          </w:p>
        </w:tc>
      </w:tr>
      <w:tr w:rsidR="004B2412" w:rsidTr="004B2412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математическая игра «Кенгуру»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Алена, 5а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городе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Кривина Н.И.</w:t>
            </w:r>
          </w:p>
        </w:tc>
      </w:tr>
      <w:tr w:rsidR="004B2412" w:rsidTr="004B2412">
        <w:tc>
          <w:tcPr>
            <w:tcW w:w="3969" w:type="dxa"/>
            <w:tcBorders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Всероссийская викторина «Великая Отечественная война»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Лужанин Виталий, 8а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Концевой Костя, 7б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7б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 Иван, 8а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Катя, 7б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«Познание и творчество» по биологии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Бильдюкевич Анжелика, 6б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</w:tc>
      </w:tr>
      <w:tr w:rsidR="004B2412" w:rsidTr="004B2412">
        <w:tc>
          <w:tcPr>
            <w:tcW w:w="3969" w:type="dxa"/>
            <w:tcBorders>
              <w:bottom w:val="nil"/>
            </w:tcBorders>
          </w:tcPr>
          <w:p w:rsidR="004B2412" w:rsidRPr="007E3A2A" w:rsidRDefault="004B2412" w:rsidP="004B2412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II Всероссийский</w:t>
            </w:r>
            <w:r w:rsidRPr="007E3A2A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 </w:t>
            </w:r>
          </w:p>
          <w:p w:rsidR="004B2412" w:rsidRDefault="004B2412" w:rsidP="004B2412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дистанционный  конкурс</w:t>
            </w:r>
            <w:r w:rsidRPr="007E3A2A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 </w:t>
            </w:r>
          </w:p>
          <w:p w:rsidR="004B2412" w:rsidRPr="007E3A2A" w:rsidRDefault="004B2412" w:rsidP="004B2412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7E3A2A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командной работы</w:t>
            </w:r>
            <w:r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r w:rsidRPr="007E3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«Есть идея!» </w:t>
            </w:r>
          </w:p>
        </w:tc>
        <w:tc>
          <w:tcPr>
            <w:tcW w:w="2268" w:type="dxa"/>
          </w:tcPr>
          <w:p w:rsidR="004B2412" w:rsidRPr="007E3A2A" w:rsidRDefault="004B2412" w:rsidP="004B2412">
            <w:pPr>
              <w:shd w:val="clear" w:color="auto" w:fill="FFFFFF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Команда «Звездопад»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7E3A2A" w:rsidRDefault="004B2412" w:rsidP="004B2412">
            <w:pPr>
              <w:shd w:val="clear" w:color="auto" w:fill="FFFFFF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E3A2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Команда «Максимум» 8б класс 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7E3A2A" w:rsidRDefault="004B2412" w:rsidP="004B2412">
            <w:pPr>
              <w:shd w:val="clear" w:color="auto" w:fill="FFFFFF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E3A2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Команда «Волки» 8б класс 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Рудометкина С.А.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7E3A2A" w:rsidRDefault="004B2412" w:rsidP="004B2412">
            <w:pPr>
              <w:shd w:val="clear" w:color="auto" w:fill="FFFFFF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E3A2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Команда «Сигма» 8б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7E3A2A" w:rsidRDefault="004B2412" w:rsidP="004B2412">
            <w:pPr>
              <w:shd w:val="clear" w:color="auto" w:fill="FFFFFF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E3A2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Команда «Прогресс» 6б класс 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Ю.В.</w:t>
            </w:r>
          </w:p>
        </w:tc>
      </w:tr>
      <w:tr w:rsidR="004B2412" w:rsidTr="004B2412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B2412" w:rsidRPr="008D6403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0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проектов учащихся «Созидание и творчество»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7E3A2A" w:rsidRDefault="004B2412" w:rsidP="004B2412">
            <w:pPr>
              <w:shd w:val="clear" w:color="auto" w:fill="FFFFFF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Левин Евгений, 10 класс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</w:tbl>
    <w:p w:rsidR="004B2412" w:rsidRPr="00D261BE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BE">
        <w:rPr>
          <w:rFonts w:ascii="Times New Roman" w:hAnsi="Times New Roman" w:cs="Times New Roman"/>
          <w:sz w:val="24"/>
          <w:szCs w:val="24"/>
        </w:rPr>
        <w:lastRenderedPageBreak/>
        <w:t>Международный конкурс-игра по математике «</w:t>
      </w:r>
      <w:proofErr w:type="spellStart"/>
      <w:r w:rsidRPr="00D261BE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D261BE">
        <w:rPr>
          <w:rFonts w:ascii="Times New Roman" w:hAnsi="Times New Roman" w:cs="Times New Roman"/>
          <w:sz w:val="24"/>
          <w:szCs w:val="24"/>
        </w:rPr>
        <w:t xml:space="preserve">. Осенняя сессия» - 75 участников </w:t>
      </w:r>
      <w:proofErr w:type="gramStart"/>
      <w:r w:rsidRPr="00D261B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61BE">
        <w:rPr>
          <w:rFonts w:ascii="Times New Roman" w:hAnsi="Times New Roman" w:cs="Times New Roman"/>
          <w:sz w:val="24"/>
          <w:szCs w:val="24"/>
        </w:rPr>
        <w:t>Кривина Н.И.)</w:t>
      </w:r>
    </w:p>
    <w:p w:rsidR="004B2412" w:rsidRPr="00D261BE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61BE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D261BE">
        <w:rPr>
          <w:rFonts w:ascii="Times New Roman" w:hAnsi="Times New Roman" w:cs="Times New Roman"/>
          <w:sz w:val="24"/>
          <w:szCs w:val="24"/>
        </w:rPr>
        <w:t xml:space="preserve"> по иностранному языку -45 участников (Виноградова Т.В.)</w:t>
      </w:r>
    </w:p>
    <w:p w:rsidR="004B2412" w:rsidRPr="00D261BE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BE">
        <w:rPr>
          <w:rFonts w:ascii="Times New Roman" w:hAnsi="Times New Roman" w:cs="Times New Roman"/>
          <w:sz w:val="24"/>
          <w:szCs w:val="24"/>
        </w:rPr>
        <w:t>Русский медвежонок- 160 участников (Левина Н.А.)</w:t>
      </w:r>
    </w:p>
    <w:p w:rsidR="004B2412" w:rsidRPr="00D261BE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BE">
        <w:rPr>
          <w:rFonts w:ascii="Times New Roman" w:hAnsi="Times New Roman" w:cs="Times New Roman"/>
          <w:sz w:val="24"/>
          <w:szCs w:val="24"/>
        </w:rPr>
        <w:t>Международная математическая игра «Кенгуру»- 100  участников (Кривина Н.И.)</w:t>
      </w:r>
    </w:p>
    <w:p w:rsidR="004B2412" w:rsidRPr="00D261BE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BE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«Кенгуру-выпускникам»- 50 участников (Кривина Н.И., Иванова М.А.)</w:t>
      </w:r>
    </w:p>
    <w:p w:rsidR="004B2412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747">
        <w:rPr>
          <w:rFonts w:ascii="Times New Roman" w:hAnsi="Times New Roman" w:cs="Times New Roman"/>
          <w:sz w:val="24"/>
          <w:szCs w:val="24"/>
        </w:rPr>
        <w:t xml:space="preserve">«Британский бульдог»- </w:t>
      </w:r>
      <w:r>
        <w:rPr>
          <w:rFonts w:ascii="Times New Roman" w:hAnsi="Times New Roman" w:cs="Times New Roman"/>
          <w:sz w:val="24"/>
          <w:szCs w:val="24"/>
        </w:rPr>
        <w:t xml:space="preserve">102 участника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Шлемина И.В.)</w:t>
      </w:r>
    </w:p>
    <w:p w:rsidR="004B2412" w:rsidRPr="004C2747" w:rsidRDefault="004B2412" w:rsidP="004B2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«Лисенок»- 18 участников (Шлемина И.В.)</w:t>
      </w:r>
    </w:p>
    <w:p w:rsidR="004B2412" w:rsidRPr="00D12EA8" w:rsidRDefault="004B2412" w:rsidP="004B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EA8">
        <w:rPr>
          <w:rFonts w:ascii="Times New Roman" w:hAnsi="Times New Roman" w:cs="Times New Roman"/>
          <w:b/>
          <w:sz w:val="24"/>
          <w:szCs w:val="24"/>
        </w:rPr>
        <w:t>8.6.3. Участие  учащихся школы в очных конференциях  городского, областного, всероссийского уровня.</w:t>
      </w:r>
    </w:p>
    <w:p w:rsidR="004B2412" w:rsidRDefault="004B2412" w:rsidP="004B2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828"/>
        <w:gridCol w:w="2268"/>
        <w:gridCol w:w="1701"/>
        <w:gridCol w:w="2233"/>
      </w:tblGrid>
      <w:tr w:rsidR="004B2412" w:rsidTr="004B2412">
        <w:tc>
          <w:tcPr>
            <w:tcW w:w="3828" w:type="dxa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учащегося,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33" w:type="dxa"/>
          </w:tcPr>
          <w:p w:rsidR="004B2412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4B2412" w:rsidTr="004B2412">
        <w:tc>
          <w:tcPr>
            <w:tcW w:w="382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конференция учащихся г. Великие Луки.</w:t>
            </w: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Малолетняя Настя,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Павел, 8б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И.В.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</w:tr>
      <w:tr w:rsidR="004B2412" w:rsidTr="004B2412">
        <w:tc>
          <w:tcPr>
            <w:tcW w:w="382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Яна, 10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4B2412" w:rsidTr="004B2412">
        <w:tc>
          <w:tcPr>
            <w:tcW w:w="382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Евгений, 10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3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4B2412" w:rsidTr="004B2412">
        <w:tc>
          <w:tcPr>
            <w:tcW w:w="382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Дарья, 9а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3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</w:tr>
      <w:tr w:rsidR="004B2412" w:rsidTr="004B2412">
        <w:tc>
          <w:tcPr>
            <w:tcW w:w="382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8б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3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</w:tr>
      <w:tr w:rsidR="004B2412" w:rsidRPr="004E2487" w:rsidTr="004B2412">
        <w:tc>
          <w:tcPr>
            <w:tcW w:w="3828" w:type="dxa"/>
            <w:tcBorders>
              <w:bottom w:val="single" w:sz="4" w:space="0" w:color="auto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краеведческая конференция «Отечество».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 Иван, 8а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RPr="004E2487" w:rsidTr="004B2412">
        <w:tc>
          <w:tcPr>
            <w:tcW w:w="3828" w:type="dxa"/>
            <w:tcBorders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выставка научно-практических работ учащихся «Шаги в науку».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Мария, 10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Рудометкина С.А.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Невструева Татьяна, 11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Ульяна, 10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RPr="004E2487" w:rsidTr="004B2412">
        <w:tc>
          <w:tcPr>
            <w:tcW w:w="3828" w:type="dxa"/>
            <w:tcBorders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открытая конференция учащихся «Юность. Наука. Культура».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 Олеся, 11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nil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Виктория, 10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23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Ульяна, 10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23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RPr="004E2487" w:rsidTr="004B2412">
        <w:tc>
          <w:tcPr>
            <w:tcW w:w="3828" w:type="dxa"/>
            <w:tcBorders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фестиваль проектов «Созидание и творчество».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«Микромир», 11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Наталья, 11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Александр, 4б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23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Иодко Т.В.</w:t>
            </w:r>
          </w:p>
        </w:tc>
      </w:tr>
      <w:tr w:rsidR="004B2412" w:rsidRPr="004E2487" w:rsidTr="004B2412">
        <w:tc>
          <w:tcPr>
            <w:tcW w:w="3828" w:type="dxa"/>
            <w:tcBorders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открытая конференция учащихся «Юность. Наука. Культура. Север».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Яна, 10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 3 степени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Л.М.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Евгений, 10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  <w:tr w:rsidR="004B2412" w:rsidRPr="004E2487" w:rsidTr="004B2412">
        <w:tc>
          <w:tcPr>
            <w:tcW w:w="3828" w:type="dxa"/>
            <w:tcBorders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открытая конференция учащихся «Шаги в науку»</w:t>
            </w: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Светлорусов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 5б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Бильдюкевич Анжелика, 6б класс</w:t>
            </w:r>
          </w:p>
        </w:tc>
        <w:tc>
          <w:tcPr>
            <w:tcW w:w="1701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Татьяна, 6б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 Иван, 8а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Тишакова Е.И.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Виктория, 6б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Фурина Полина, 6б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  <w:bottom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Алина, 6б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RPr="004E2487" w:rsidTr="004B2412">
        <w:tc>
          <w:tcPr>
            <w:tcW w:w="3828" w:type="dxa"/>
            <w:tcBorders>
              <w:top w:val="nil"/>
            </w:tcBorders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Александр, 4б класс</w:t>
            </w:r>
          </w:p>
        </w:tc>
        <w:tc>
          <w:tcPr>
            <w:tcW w:w="1701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3" w:type="dxa"/>
          </w:tcPr>
          <w:p w:rsidR="004B2412" w:rsidRPr="004E2487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</w:tr>
    </w:tbl>
    <w:p w:rsidR="004B2412" w:rsidRDefault="004B2412" w:rsidP="004B2412">
      <w:pPr>
        <w:rPr>
          <w:rFonts w:ascii="Times New Roman" w:hAnsi="Times New Roman" w:cs="Times New Roman"/>
          <w:b/>
          <w:sz w:val="24"/>
          <w:szCs w:val="24"/>
        </w:rPr>
      </w:pPr>
    </w:p>
    <w:p w:rsidR="004B2412" w:rsidRPr="00D12EA8" w:rsidRDefault="004B2412" w:rsidP="00D12E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A8">
        <w:rPr>
          <w:rFonts w:ascii="Times New Roman" w:hAnsi="Times New Roman" w:cs="Times New Roman"/>
          <w:b/>
          <w:sz w:val="24"/>
          <w:szCs w:val="24"/>
        </w:rPr>
        <w:t xml:space="preserve">8.6.4. Итоги   участия во всех проектах Национальной образовательной программы «Интеллектуально-творческий потенциал России»  </w:t>
      </w:r>
    </w:p>
    <w:p w:rsidR="004B2412" w:rsidRDefault="004B2412" w:rsidP="00D12E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2412" w:rsidRPr="009B5CA9" w:rsidRDefault="004B2412" w:rsidP="008A34B1">
      <w:pPr>
        <w:pStyle w:val="ac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 xml:space="preserve">В списке 100 лучших учащихся России – </w:t>
      </w:r>
      <w:proofErr w:type="spellStart"/>
      <w:r w:rsidRPr="009B5CA9">
        <w:rPr>
          <w:rFonts w:ascii="Times New Roman" w:hAnsi="Times New Roman"/>
          <w:sz w:val="24"/>
          <w:szCs w:val="24"/>
        </w:rPr>
        <w:t>Светлорусов</w:t>
      </w:r>
      <w:proofErr w:type="spellEnd"/>
      <w:r w:rsidRPr="009B5CA9">
        <w:rPr>
          <w:rFonts w:ascii="Times New Roman" w:hAnsi="Times New Roman"/>
          <w:sz w:val="24"/>
          <w:szCs w:val="24"/>
        </w:rPr>
        <w:t xml:space="preserve"> Фёдор, Фадеева Алина.</w:t>
      </w:r>
    </w:p>
    <w:p w:rsidR="004B2412" w:rsidRPr="009B5CA9" w:rsidRDefault="004B2412" w:rsidP="004B2412">
      <w:pPr>
        <w:pStyle w:val="ac"/>
        <w:rPr>
          <w:rFonts w:ascii="Times New Roman" w:hAnsi="Times New Roman"/>
          <w:i/>
          <w:sz w:val="24"/>
          <w:szCs w:val="24"/>
        </w:rPr>
      </w:pPr>
      <w:r w:rsidRPr="009B5CA9">
        <w:rPr>
          <w:rFonts w:ascii="Times New Roman" w:hAnsi="Times New Roman"/>
          <w:i/>
          <w:sz w:val="24"/>
          <w:szCs w:val="24"/>
        </w:rPr>
        <w:t xml:space="preserve">Список учащихся, занимающих 100 верхних строк по сумме рейтинговых баллов, </w:t>
      </w:r>
      <w:proofErr w:type="gramStart"/>
      <w:r w:rsidRPr="009B5CA9">
        <w:rPr>
          <w:rFonts w:ascii="Times New Roman" w:hAnsi="Times New Roman"/>
          <w:i/>
          <w:sz w:val="24"/>
          <w:szCs w:val="24"/>
        </w:rPr>
        <w:t xml:space="preserve">набран - </w:t>
      </w:r>
      <w:proofErr w:type="spellStart"/>
      <w:r w:rsidRPr="009B5CA9">
        <w:rPr>
          <w:rFonts w:ascii="Times New Roman" w:hAnsi="Times New Roman"/>
          <w:i/>
          <w:sz w:val="24"/>
          <w:szCs w:val="24"/>
        </w:rPr>
        <w:t>ных</w:t>
      </w:r>
      <w:proofErr w:type="spellEnd"/>
      <w:proofErr w:type="gramEnd"/>
      <w:r w:rsidRPr="009B5CA9">
        <w:rPr>
          <w:rFonts w:ascii="Times New Roman" w:hAnsi="Times New Roman"/>
          <w:i/>
          <w:sz w:val="24"/>
          <w:szCs w:val="24"/>
        </w:rPr>
        <w:t xml:space="preserve"> за 2014/2015 учебный год за участие во всех проектах Национальной образовательной программы «Интеллектуально-творческий потенциал России» 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</w:p>
    <w:p w:rsidR="004B2412" w:rsidRPr="009B5CA9" w:rsidRDefault="004B2412" w:rsidP="008A34B1">
      <w:pPr>
        <w:pStyle w:val="ac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9B5CA9">
        <w:rPr>
          <w:rFonts w:ascii="Times New Roman" w:hAnsi="Times New Roman"/>
          <w:b/>
          <w:sz w:val="24"/>
          <w:szCs w:val="24"/>
        </w:rPr>
        <w:t>Рейтинги учащихся:</w:t>
      </w:r>
    </w:p>
    <w:p w:rsidR="004B2412" w:rsidRPr="00D12EA8" w:rsidRDefault="004B2412" w:rsidP="004B2412">
      <w:pPr>
        <w:pStyle w:val="ac"/>
        <w:rPr>
          <w:rFonts w:ascii="Times New Roman" w:hAnsi="Times New Roman"/>
          <w:color w:val="FFC000"/>
          <w:sz w:val="24"/>
          <w:szCs w:val="24"/>
          <w:u w:val="single"/>
        </w:rPr>
      </w:pPr>
      <w:r w:rsidRPr="00D12EA8">
        <w:rPr>
          <w:rFonts w:ascii="Times New Roman" w:hAnsi="Times New Roman"/>
          <w:color w:val="FFC000"/>
          <w:sz w:val="24"/>
          <w:szCs w:val="24"/>
          <w:u w:val="single"/>
        </w:rPr>
        <w:t>Звание «Интеллектуальный лидер», ранг «Элитный»: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Васюцкая Яна – 5350 баллов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Елагина Ульяна – 7150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Левин Александр  – 5590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Левин Евгений – 6450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Пенс Олеся – 6500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Подгорная Дарья  – 5670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Фадеева Алина – 7545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</w:p>
    <w:p w:rsidR="004B2412" w:rsidRPr="00D12EA8" w:rsidRDefault="004B2412" w:rsidP="004B2412">
      <w:pPr>
        <w:pStyle w:val="ac"/>
        <w:rPr>
          <w:rFonts w:ascii="Times New Roman" w:hAnsi="Times New Roman"/>
          <w:color w:val="FFC000"/>
          <w:sz w:val="24"/>
          <w:szCs w:val="24"/>
          <w:u w:val="single"/>
        </w:rPr>
      </w:pPr>
      <w:r w:rsidRPr="00D12EA8">
        <w:rPr>
          <w:rFonts w:ascii="Times New Roman" w:hAnsi="Times New Roman"/>
          <w:color w:val="FFC000"/>
          <w:sz w:val="24"/>
          <w:szCs w:val="24"/>
          <w:u w:val="single"/>
        </w:rPr>
        <w:t>Звание «Интеллектуальный лидер», ранг «Высший»: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Миронова Виктория – 4120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Невструева Татьяна – 4670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 w:rsidRPr="009B5CA9">
        <w:rPr>
          <w:rFonts w:ascii="Times New Roman" w:hAnsi="Times New Roman"/>
          <w:sz w:val="24"/>
          <w:szCs w:val="24"/>
        </w:rPr>
        <w:t>Светлорусов</w:t>
      </w:r>
      <w:proofErr w:type="spellEnd"/>
      <w:r w:rsidRPr="009B5CA9">
        <w:rPr>
          <w:rFonts w:ascii="Times New Roman" w:hAnsi="Times New Roman"/>
          <w:sz w:val="24"/>
          <w:szCs w:val="24"/>
        </w:rPr>
        <w:t xml:space="preserve"> Федор – 4845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Фурина Полина – 4220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</w:p>
    <w:p w:rsidR="004B2412" w:rsidRPr="00D12EA8" w:rsidRDefault="004B2412" w:rsidP="004B2412">
      <w:pPr>
        <w:pStyle w:val="ac"/>
        <w:rPr>
          <w:rFonts w:ascii="Times New Roman" w:hAnsi="Times New Roman"/>
          <w:color w:val="FFC000"/>
          <w:sz w:val="24"/>
          <w:szCs w:val="24"/>
          <w:u w:val="single"/>
        </w:rPr>
      </w:pPr>
      <w:r w:rsidRPr="00D12EA8">
        <w:rPr>
          <w:rFonts w:ascii="Times New Roman" w:hAnsi="Times New Roman"/>
          <w:color w:val="FFC000"/>
          <w:sz w:val="24"/>
          <w:szCs w:val="24"/>
          <w:u w:val="single"/>
        </w:rPr>
        <w:t>Звание «Интеллектуальный лидер», ранг «Базовый»:</w:t>
      </w:r>
    </w:p>
    <w:p w:rsidR="004B2412" w:rsidRPr="00D12EA8" w:rsidRDefault="004B2412" w:rsidP="004B2412">
      <w:pPr>
        <w:pStyle w:val="ac"/>
        <w:rPr>
          <w:rFonts w:ascii="Times New Roman" w:hAnsi="Times New Roman"/>
          <w:color w:val="FFC000"/>
          <w:sz w:val="24"/>
          <w:szCs w:val="24"/>
        </w:rPr>
      </w:pPr>
      <w:r w:rsidRPr="00D12EA8">
        <w:rPr>
          <w:rFonts w:ascii="Times New Roman" w:hAnsi="Times New Roman"/>
          <w:color w:val="FFC000"/>
          <w:sz w:val="24"/>
          <w:szCs w:val="24"/>
        </w:rPr>
        <w:t>Иванова Татьяна – 4060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Истомина Наталья – 3330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</w:p>
    <w:p w:rsidR="004B2412" w:rsidRPr="00D12EA8" w:rsidRDefault="004B2412" w:rsidP="004B2412">
      <w:pPr>
        <w:pStyle w:val="ac"/>
        <w:rPr>
          <w:rFonts w:ascii="Times New Roman" w:hAnsi="Times New Roman"/>
          <w:color w:val="FFC000"/>
          <w:sz w:val="24"/>
          <w:szCs w:val="24"/>
          <w:u w:val="single"/>
        </w:rPr>
      </w:pPr>
      <w:r w:rsidRPr="00D12EA8">
        <w:rPr>
          <w:rFonts w:ascii="Times New Roman" w:hAnsi="Times New Roman"/>
          <w:color w:val="FFC000"/>
          <w:sz w:val="24"/>
          <w:szCs w:val="24"/>
          <w:u w:val="single"/>
        </w:rPr>
        <w:t>Звание «Талант», ранг «Элитный»: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lastRenderedPageBreak/>
        <w:t>Антоненкова Алена – 2970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Бильдюкевич Анжелика – 2990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Тишаков Иван – 2620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</w:p>
    <w:p w:rsidR="004B2412" w:rsidRPr="00D12EA8" w:rsidRDefault="004B2412" w:rsidP="004B2412">
      <w:pPr>
        <w:pStyle w:val="ac"/>
        <w:rPr>
          <w:rFonts w:ascii="Times New Roman" w:hAnsi="Times New Roman"/>
          <w:color w:val="FFC000"/>
          <w:sz w:val="24"/>
          <w:szCs w:val="24"/>
          <w:u w:val="single"/>
        </w:rPr>
      </w:pPr>
      <w:r w:rsidRPr="00D12EA8">
        <w:rPr>
          <w:rFonts w:ascii="Times New Roman" w:hAnsi="Times New Roman"/>
          <w:color w:val="FFC000"/>
          <w:sz w:val="24"/>
          <w:szCs w:val="24"/>
          <w:u w:val="single"/>
        </w:rPr>
        <w:t>Звание «Талант», ранг «Высший»: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Вишняков Илья – 2125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Истомина Наталья – 2280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Ким Виктория – 2480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Минин Максим – 2125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Харнова Мария – 2330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</w:p>
    <w:p w:rsidR="004B2412" w:rsidRPr="00D12EA8" w:rsidRDefault="004B2412" w:rsidP="004B2412">
      <w:pPr>
        <w:pStyle w:val="ac"/>
        <w:rPr>
          <w:rFonts w:ascii="Times New Roman" w:hAnsi="Times New Roman"/>
          <w:color w:val="FFC000"/>
          <w:sz w:val="24"/>
          <w:szCs w:val="24"/>
          <w:u w:val="single"/>
        </w:rPr>
      </w:pPr>
      <w:r w:rsidRPr="00D12EA8">
        <w:rPr>
          <w:rFonts w:ascii="Times New Roman" w:hAnsi="Times New Roman"/>
          <w:color w:val="FFC000"/>
          <w:sz w:val="24"/>
          <w:szCs w:val="24"/>
          <w:u w:val="single"/>
        </w:rPr>
        <w:t>Звание «Талант», ранг «Базовый»: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Марковская Олеся – 1680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Сидоров Никита – 1650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</w:p>
    <w:p w:rsidR="004B2412" w:rsidRPr="00D12EA8" w:rsidRDefault="004B2412" w:rsidP="004B2412">
      <w:pPr>
        <w:pStyle w:val="ac"/>
        <w:rPr>
          <w:rFonts w:ascii="Times New Roman" w:hAnsi="Times New Roman"/>
          <w:color w:val="FFC000"/>
          <w:sz w:val="24"/>
          <w:szCs w:val="24"/>
          <w:u w:val="single"/>
        </w:rPr>
      </w:pPr>
      <w:r w:rsidRPr="00D12EA8">
        <w:rPr>
          <w:rFonts w:ascii="Times New Roman" w:hAnsi="Times New Roman"/>
          <w:color w:val="FFC000"/>
          <w:sz w:val="24"/>
          <w:szCs w:val="24"/>
          <w:u w:val="single"/>
        </w:rPr>
        <w:t>Звание «Знаток», ранг «Высший»: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Бойкова Алина – 840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Малышев Иван – 840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Нагаева Екатерина – 840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Никандров Юрий – 840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 xml:space="preserve">Харинская </w:t>
      </w:r>
      <w:proofErr w:type="spellStart"/>
      <w:r w:rsidRPr="009B5CA9">
        <w:rPr>
          <w:rFonts w:ascii="Times New Roman" w:hAnsi="Times New Roman"/>
          <w:sz w:val="24"/>
          <w:szCs w:val="24"/>
        </w:rPr>
        <w:t>Лина</w:t>
      </w:r>
      <w:proofErr w:type="spellEnd"/>
      <w:r w:rsidRPr="009B5CA9">
        <w:rPr>
          <w:rFonts w:ascii="Times New Roman" w:hAnsi="Times New Roman"/>
          <w:sz w:val="24"/>
          <w:szCs w:val="24"/>
        </w:rPr>
        <w:t xml:space="preserve"> – 840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</w:p>
    <w:p w:rsidR="004B2412" w:rsidRPr="00D12EA8" w:rsidRDefault="004B2412" w:rsidP="004B2412">
      <w:pPr>
        <w:pStyle w:val="ac"/>
        <w:rPr>
          <w:rFonts w:ascii="Times New Roman" w:hAnsi="Times New Roman"/>
          <w:color w:val="FFC000"/>
          <w:sz w:val="24"/>
          <w:szCs w:val="24"/>
          <w:u w:val="single"/>
        </w:rPr>
      </w:pPr>
      <w:r w:rsidRPr="00D12EA8">
        <w:rPr>
          <w:rFonts w:ascii="Times New Roman" w:hAnsi="Times New Roman"/>
          <w:color w:val="FFC000"/>
          <w:sz w:val="24"/>
          <w:szCs w:val="24"/>
          <w:u w:val="single"/>
        </w:rPr>
        <w:t>Звание «Знаток», ранг «Базовый»: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proofErr w:type="spellStart"/>
      <w:r w:rsidRPr="009B5CA9">
        <w:rPr>
          <w:rFonts w:ascii="Times New Roman" w:hAnsi="Times New Roman"/>
          <w:sz w:val="24"/>
          <w:szCs w:val="24"/>
        </w:rPr>
        <w:t>Городкова</w:t>
      </w:r>
      <w:proofErr w:type="spellEnd"/>
      <w:r w:rsidRPr="009B5CA9">
        <w:rPr>
          <w:rFonts w:ascii="Times New Roman" w:hAnsi="Times New Roman"/>
          <w:sz w:val="24"/>
          <w:szCs w:val="24"/>
        </w:rPr>
        <w:t xml:space="preserve"> Яна – 675</w:t>
      </w:r>
    </w:p>
    <w:p w:rsidR="004B2412" w:rsidRPr="009B5CA9" w:rsidRDefault="004B2412" w:rsidP="004B2412">
      <w:pPr>
        <w:pStyle w:val="ac"/>
        <w:rPr>
          <w:rFonts w:ascii="Times New Roman" w:hAnsi="Times New Roman"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Зиновьев Сергей – 750</w:t>
      </w:r>
    </w:p>
    <w:p w:rsidR="004B2412" w:rsidRDefault="004B2412" w:rsidP="004B2412">
      <w:pPr>
        <w:pStyle w:val="ac"/>
        <w:rPr>
          <w:rFonts w:ascii="Times New Roman" w:hAnsi="Times New Roman"/>
          <w:b/>
          <w:sz w:val="24"/>
          <w:szCs w:val="24"/>
        </w:rPr>
      </w:pPr>
      <w:r w:rsidRPr="009B5CA9">
        <w:rPr>
          <w:rFonts w:ascii="Times New Roman" w:hAnsi="Times New Roman"/>
          <w:sz w:val="24"/>
          <w:szCs w:val="24"/>
        </w:rPr>
        <w:t>Малашкина Ксения</w:t>
      </w:r>
      <w:r w:rsidRPr="009B5CA9">
        <w:rPr>
          <w:rFonts w:ascii="Times New Roman" w:hAnsi="Times New Roman"/>
          <w:b/>
          <w:sz w:val="24"/>
          <w:szCs w:val="24"/>
        </w:rPr>
        <w:t xml:space="preserve"> </w:t>
      </w:r>
    </w:p>
    <w:p w:rsidR="00D12EA8" w:rsidRDefault="00D12EA8" w:rsidP="004B2412">
      <w:pPr>
        <w:pStyle w:val="ac"/>
        <w:rPr>
          <w:rFonts w:ascii="Times New Roman" w:hAnsi="Times New Roman"/>
          <w:b/>
          <w:sz w:val="24"/>
          <w:szCs w:val="24"/>
        </w:rPr>
      </w:pPr>
    </w:p>
    <w:p w:rsidR="004B2412" w:rsidRPr="00D12EA8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8.6.5. Результаты городских олимпиад.</w:t>
      </w:r>
    </w:p>
    <w:p w:rsidR="004B2412" w:rsidRPr="00F84CB0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412" w:rsidRDefault="004B2412" w:rsidP="004B2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олимпиада по предметам:</w:t>
      </w:r>
    </w:p>
    <w:tbl>
      <w:tblPr>
        <w:tblStyle w:val="a3"/>
        <w:tblW w:w="0" w:type="auto"/>
        <w:tblLook w:val="04A0"/>
      </w:tblPr>
      <w:tblGrid>
        <w:gridCol w:w="2392"/>
        <w:gridCol w:w="3103"/>
        <w:gridCol w:w="1683"/>
        <w:gridCol w:w="2393"/>
      </w:tblGrid>
      <w:tr w:rsidR="004B2412" w:rsidTr="00D12EA8">
        <w:tc>
          <w:tcPr>
            <w:tcW w:w="2392" w:type="dxa"/>
            <w:tcBorders>
              <w:bottom w:val="single" w:sz="4" w:space="0" w:color="auto"/>
            </w:tcBorders>
            <w:shd w:val="clear" w:color="auto" w:fill="FFFF00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3103" w:type="dxa"/>
            <w:shd w:val="clear" w:color="auto" w:fill="FFFF00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учащегося, класс</w:t>
            </w:r>
          </w:p>
        </w:tc>
        <w:tc>
          <w:tcPr>
            <w:tcW w:w="1683" w:type="dxa"/>
            <w:shd w:val="clear" w:color="auto" w:fill="FFFF00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  <w:shd w:val="clear" w:color="auto" w:fill="FFFF00"/>
          </w:tcPr>
          <w:p w:rsidR="004B2412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4B2412" w:rsidTr="00D12EA8">
        <w:tc>
          <w:tcPr>
            <w:tcW w:w="2392" w:type="dxa"/>
            <w:tcBorders>
              <w:bottom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C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Ульяна, 10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Tr="00D12EA8">
        <w:tc>
          <w:tcPr>
            <w:tcW w:w="2392" w:type="dxa"/>
            <w:tcBorders>
              <w:top w:val="nil"/>
              <w:bottom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Наталья, 11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Tr="00D12EA8"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Ольга, 9б класс</w:t>
            </w:r>
          </w:p>
        </w:tc>
        <w:tc>
          <w:tcPr>
            <w:tcW w:w="168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Tr="00D12EA8">
        <w:tc>
          <w:tcPr>
            <w:tcW w:w="2392" w:type="dxa"/>
            <w:tcBorders>
              <w:bottom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Мария, 10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Рудометкина С.А.</w:t>
            </w:r>
          </w:p>
        </w:tc>
      </w:tr>
      <w:tr w:rsidR="004B2412" w:rsidTr="00D12EA8">
        <w:tc>
          <w:tcPr>
            <w:tcW w:w="2392" w:type="dxa"/>
            <w:tcBorders>
              <w:top w:val="nil"/>
              <w:bottom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Никита, 11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М.М.</w:t>
            </w:r>
          </w:p>
        </w:tc>
      </w:tr>
      <w:tr w:rsidR="004B2412" w:rsidTr="00D12EA8">
        <w:tc>
          <w:tcPr>
            <w:tcW w:w="2392" w:type="dxa"/>
            <w:tcBorders>
              <w:top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Евгений, 9 б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М.М.</w:t>
            </w:r>
          </w:p>
        </w:tc>
      </w:tr>
      <w:tr w:rsidR="004B2412" w:rsidTr="00D12EA8">
        <w:tc>
          <w:tcPr>
            <w:tcW w:w="2392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3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Яна, 10 класс</w:t>
            </w:r>
          </w:p>
        </w:tc>
        <w:tc>
          <w:tcPr>
            <w:tcW w:w="168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Tr="00D12EA8">
        <w:tc>
          <w:tcPr>
            <w:tcW w:w="2392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03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Ульяна, 10 класс</w:t>
            </w:r>
          </w:p>
        </w:tc>
        <w:tc>
          <w:tcPr>
            <w:tcW w:w="168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Tr="00D12EA8">
        <w:tc>
          <w:tcPr>
            <w:tcW w:w="2392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3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Никита, 11 класс</w:t>
            </w:r>
          </w:p>
        </w:tc>
        <w:tc>
          <w:tcPr>
            <w:tcW w:w="168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</w:tbl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A78" w:rsidRDefault="00222A78" w:rsidP="004B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78" w:rsidRDefault="00222A78" w:rsidP="004B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78" w:rsidRDefault="00222A78" w:rsidP="004B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78" w:rsidRDefault="00222A78" w:rsidP="004B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78" w:rsidRDefault="00222A78" w:rsidP="004B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78" w:rsidRDefault="00222A78" w:rsidP="004B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A78" w:rsidRDefault="00222A78" w:rsidP="004B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Default="004B2412" w:rsidP="004B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обучающихся, призёров конкурсов, 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мпиад, соревнований, конференций </w:t>
      </w:r>
    </w:p>
    <w:p w:rsidR="004B2412" w:rsidRPr="00816F32" w:rsidRDefault="004B2412" w:rsidP="004B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научно-исследовательской работе.</w:t>
      </w:r>
    </w:p>
    <w:p w:rsidR="004B2412" w:rsidRPr="00816F32" w:rsidRDefault="004B2412" w:rsidP="004B2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816F32" w:rsidRDefault="004B2412" w:rsidP="004B2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2"/>
        <w:gridCol w:w="1071"/>
        <w:gridCol w:w="1523"/>
        <w:gridCol w:w="1335"/>
        <w:gridCol w:w="992"/>
        <w:gridCol w:w="1253"/>
        <w:gridCol w:w="1440"/>
        <w:gridCol w:w="1112"/>
      </w:tblGrid>
      <w:tr w:rsidR="004B2412" w:rsidRPr="00816F32" w:rsidTr="004B2412">
        <w:tc>
          <w:tcPr>
            <w:tcW w:w="2943" w:type="dxa"/>
            <w:gridSpan w:val="2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конкурсных мероприятиях городского уровня </w:t>
            </w:r>
          </w:p>
        </w:tc>
        <w:tc>
          <w:tcPr>
            <w:tcW w:w="2858" w:type="dxa"/>
            <w:gridSpan w:val="2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конкурсных мероприятиях областного и межрегионального уровней</w:t>
            </w:r>
          </w:p>
        </w:tc>
        <w:tc>
          <w:tcPr>
            <w:tcW w:w="2245" w:type="dxa"/>
            <w:gridSpan w:val="2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конкурсных мероприятиях федерального уровня</w:t>
            </w:r>
          </w:p>
        </w:tc>
        <w:tc>
          <w:tcPr>
            <w:tcW w:w="2552" w:type="dxa"/>
            <w:gridSpan w:val="2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конкурсных мероприятиях международного уровня</w:t>
            </w:r>
          </w:p>
        </w:tc>
      </w:tr>
      <w:tr w:rsidR="004B2412" w:rsidRPr="00816F32" w:rsidTr="004B2412">
        <w:tc>
          <w:tcPr>
            <w:tcW w:w="1872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071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  <w:tc>
          <w:tcPr>
            <w:tcW w:w="1523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335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  <w:tc>
          <w:tcPr>
            <w:tcW w:w="992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253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  <w:tc>
          <w:tcPr>
            <w:tcW w:w="1440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112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</w:tr>
      <w:tr w:rsidR="004B2412" w:rsidRPr="00816F32" w:rsidTr="004B2412">
        <w:tc>
          <w:tcPr>
            <w:tcW w:w="1872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1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53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40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112" w:type="dxa"/>
          </w:tcPr>
          <w:p w:rsidR="004B2412" w:rsidRPr="00816F32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B2412" w:rsidRPr="0056312C" w:rsidRDefault="004B2412" w:rsidP="004B241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631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8.6.6.</w:t>
      </w:r>
      <w:r w:rsidRPr="0056312C">
        <w:rPr>
          <w:rFonts w:ascii="Times New Roman" w:eastAsia="Calibri" w:hAnsi="Times New Roman" w:cs="Times New Roman"/>
          <w:b/>
          <w:sz w:val="24"/>
          <w:szCs w:val="24"/>
        </w:rPr>
        <w:t xml:space="preserve"> Итоги внеурочной деятельности.</w:t>
      </w:r>
    </w:p>
    <w:p w:rsidR="004B2412" w:rsidRPr="0056312C" w:rsidRDefault="004B2412" w:rsidP="004B241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412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В рамках внеурочной деятельности ученики школы принимают  активное участие в  конкурсах различного уровня. Их количество и качество увеличивается ежегодно: </w:t>
      </w:r>
    </w:p>
    <w:p w:rsidR="004B2412" w:rsidRPr="0056312C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56312C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Смотр-конкурс вокалистов и вокальных групп «Великолукская веснянка», 3 место Ладыжев Даниил, 3 место Байкова Мария, рук. Крупская С.М.</w:t>
      </w:r>
    </w:p>
    <w:p w:rsidR="004B2412" w:rsidRPr="0056312C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Конкурс «Я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пожарная безопасность», участие </w:t>
      </w:r>
      <w:r w:rsidRPr="0056312C">
        <w:rPr>
          <w:rFonts w:ascii="Times New Roman" w:eastAsia="Calibri" w:hAnsi="Times New Roman" w:cs="Times New Roman"/>
          <w:sz w:val="24"/>
          <w:szCs w:val="24"/>
        </w:rPr>
        <w:t>, 3в класс, рук. Рахманова Н.Л.</w:t>
      </w:r>
    </w:p>
    <w:p w:rsidR="004B2412" w:rsidRDefault="004B2412" w:rsidP="004B241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Фотоконкурс «Спасибо деду за Победу», 3 место Новикова Ульяна,1В, рук. Александрова Г.Н.;1 место Соколовская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Мария,ДО,рук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околовская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О.Н.;3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место,Клевцов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Никита, ДО,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рук.Царева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Т.С.; 3 место Никифо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рова Диана, ДО,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рук.Царева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Т.С.</w:t>
      </w:r>
    </w:p>
    <w:p w:rsidR="004B2412" w:rsidRPr="0056312C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Танцевальный конкурс «Танцуйте вместе с нами», 1 место, танцевальный коллектив «Карамель»,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адченко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Н.И.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Смотр-конкурс танцевальных коллективов «Великолукская веснянка», 2 место,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танц.кол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.»Карамель»,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адченко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Н.И.; 3 место,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танц.кол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. «Кнопки»,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адченко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Н.И.</w:t>
      </w:r>
    </w:p>
    <w:p w:rsidR="004B2412" w:rsidRPr="0056312C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Конкурс-выставка «Символ года», победители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Бекшаева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Ангелина,2Б,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огачева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В.А.; Орлова Ольга, 3Б,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рук.С.М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>. Калинина; Смирнов</w:t>
      </w:r>
      <w:r>
        <w:rPr>
          <w:rFonts w:ascii="Times New Roman" w:eastAsia="Calibri" w:hAnsi="Times New Roman" w:cs="Times New Roman"/>
          <w:sz w:val="24"/>
          <w:szCs w:val="24"/>
        </w:rPr>
        <w:t>а Анастасия,9Б,рук.Суслова О.К.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Культурно-экологическая акция «Сбережем зеленую ель», 2 место Истомин Илья,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ДО,рук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мирнова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Е.В.; 2 место Жукова Анна,9б,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рук.Суслова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О.К.; 3 место </w:t>
      </w:r>
      <w:r w:rsidRPr="005631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Денисова Екатерина, 1б,рук.Капустина Л.А.; 3 место Ермолаев Алексей,9б,рук.Сулова О.К.; 3 место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Полун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Вадим,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ДО,рук.Смирнова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4B2412" w:rsidRPr="0056312C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12EA8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Фестиваль «Цифровой ветер», 1 место Истомина Наталья,11 </w:t>
      </w:r>
    </w:p>
    <w:p w:rsidR="004B2412" w:rsidRDefault="004B2412" w:rsidP="00D12EA8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класс,рук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ороненкова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Ю.В.</w:t>
      </w:r>
    </w:p>
    <w:p w:rsidR="00D12EA8" w:rsidRPr="0056312C" w:rsidRDefault="00D12EA8" w:rsidP="00D12EA8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Областной конкурс исследовательских работ «Мой край», 1 место Фадеева Алина, 6б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ук. Петрова Е.Р.; 3 место Фурина Полина,6б,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етроваЕ.Р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Участие в асинхронном турнире «Сказочный сундучок», 2б,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огачева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В.А.</w:t>
      </w:r>
    </w:p>
    <w:p w:rsidR="004B2412" w:rsidRPr="0056312C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Литературный конкурс по БДД «Тебе водитель», победители Понятов Кирилл, 3а,рук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ельдер Г.В.; Степанова Яна,3б,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рук.Калинина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С.М.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осенний кросс, 1место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Виссель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Александр,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овалев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С.С.</w:t>
      </w: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весенний кросс, 2 место, команда школы,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овалев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С.С.,Петрова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Ю.Н.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«Шиповка юных», 4 место ,команда школы,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овалев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С.С.,1 место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Виссель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Александр,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рук.Ковалев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С.С.</w:t>
      </w:r>
    </w:p>
    <w:p w:rsidR="004B2412" w:rsidRPr="0056312C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Туристический слет, «Кросс поход»,2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место,команда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школы,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еляков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И.Н.;1 место Вербин Сергей,10 класс,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рук.Беляков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И.Н.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конкурс рисунков на асфальте, 1 место, команда школы,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мирнова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Р.В.</w:t>
      </w:r>
    </w:p>
    <w:p w:rsidR="004B2412" w:rsidRPr="0056312C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Участие дошкольного образования в областном конкурсе рисунков «Дети России-за мир»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Участие в фестивале «Песни Победы», Васюцкая Яна, 10 класс.</w:t>
      </w:r>
    </w:p>
    <w:p w:rsidR="004B2412" w:rsidRPr="006B35C2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Фестиваль-конкурс «Салют, Победа!», 3 место, Байкова Мария.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Турнир по спортивным бальным танцам. Первенство Псковской области «Весенние надежды», Спиридонова Ксения, ДО, 2 место.</w:t>
      </w:r>
    </w:p>
    <w:p w:rsidR="004B2412" w:rsidRPr="006B35C2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конкурс рисунков и макетов памятного знака к 850-летию Великих Лук, Владимирова Полина, 6А класс, 2 место,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мирнова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Р.В.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Первенство Великие Луки по самбо,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Сыворыженков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Илья,6б, 3 место.</w:t>
      </w:r>
    </w:p>
    <w:p w:rsidR="004B2412" w:rsidRPr="006B35C2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Открытое первенство города по легкой атлетике, 2 место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Васильев Даниил,8а.</w:t>
      </w:r>
    </w:p>
    <w:p w:rsidR="00D12EA8" w:rsidRPr="0056312C" w:rsidRDefault="00D12EA8" w:rsidP="00D12EA8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lastRenderedPageBreak/>
        <w:t>Городской конкурс рисунков 2Они сражались за Родину», в рамках акции «Вахта Памяти», 1 место, Глебова Анна, 6б.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конкурс рисунков «Они сражались за Родину», в рамках акции «Вахта Памяти», 2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место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сипенков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Артем, 1 а класс</w:t>
      </w:r>
    </w:p>
    <w:p w:rsidR="004B2412" w:rsidRPr="006B35C2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конкурс рисунков «Они сражались за Родину», в рамках акции «Вахта Памяти», 3 место,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Шиповалова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Дарья.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конкурс рисунков «Они сражались за Родину», в рамках акции «Вахта Памяти», 3 место,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Расчетова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Лиза,4б.</w:t>
      </w:r>
    </w:p>
    <w:p w:rsidR="004B2412" w:rsidRPr="006B35C2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Открытый фестиваль допризывной молодежи в г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еликие Луки, на дистанции 100 метров, 1 место,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Виссель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Александр,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12C">
        <w:rPr>
          <w:rFonts w:ascii="Times New Roman" w:eastAsia="Calibri" w:hAnsi="Times New Roman" w:cs="Times New Roman"/>
          <w:sz w:val="24"/>
          <w:szCs w:val="24"/>
        </w:rPr>
        <w:t>8а класс.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56312C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Открытый фестиваль допризывной молодежи в г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еликие Луки,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12C">
        <w:rPr>
          <w:rFonts w:ascii="Times New Roman" w:eastAsia="Calibri" w:hAnsi="Times New Roman" w:cs="Times New Roman"/>
          <w:sz w:val="24"/>
          <w:szCs w:val="24"/>
        </w:rPr>
        <w:t>метание гранаты,</w:t>
      </w:r>
    </w:p>
    <w:p w:rsidR="004B2412" w:rsidRPr="006B35C2" w:rsidRDefault="004B2412" w:rsidP="004B241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B35C2">
        <w:rPr>
          <w:rFonts w:ascii="Times New Roman" w:eastAsia="Calibri" w:hAnsi="Times New Roman" w:cs="Times New Roman"/>
          <w:sz w:val="24"/>
          <w:szCs w:val="24"/>
        </w:rPr>
        <w:t xml:space="preserve"> место, </w:t>
      </w:r>
      <w:proofErr w:type="spellStart"/>
      <w:r w:rsidRPr="006B35C2">
        <w:rPr>
          <w:rFonts w:ascii="Times New Roman" w:eastAsia="Calibri" w:hAnsi="Times New Roman" w:cs="Times New Roman"/>
          <w:sz w:val="24"/>
          <w:szCs w:val="24"/>
        </w:rPr>
        <w:t>Виссель</w:t>
      </w:r>
      <w:proofErr w:type="spellEnd"/>
      <w:r w:rsidRPr="006B35C2">
        <w:rPr>
          <w:rFonts w:ascii="Times New Roman" w:eastAsia="Calibri" w:hAnsi="Times New Roman" w:cs="Times New Roman"/>
          <w:sz w:val="24"/>
          <w:szCs w:val="24"/>
        </w:rPr>
        <w:t xml:space="preserve"> Александр, 8а класс.</w:t>
      </w:r>
    </w:p>
    <w:p w:rsidR="004B2412" w:rsidRPr="006B35C2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Открытый фестиваль допризывной молодежи в г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еликие Луки, командное первенство по разбору и сбору автомата, 2 место, команда школы,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рук.Беляков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И.Н.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«Шиповка юных», 1 место,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Виссель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Александр, 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а класс.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Городской конкурс юных инспекторов дорожного движения «Безопасное колесо», станция «Фигурное вождение», 3 место, Васильев Александр, 5а класс, рук.</w:t>
      </w:r>
      <w:r w:rsidR="00D12E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12C">
        <w:rPr>
          <w:rFonts w:ascii="Times New Roman" w:eastAsia="Calibri" w:hAnsi="Times New Roman" w:cs="Times New Roman"/>
          <w:sz w:val="24"/>
          <w:szCs w:val="24"/>
        </w:rPr>
        <w:t>Беляков И.Н.</w:t>
      </w:r>
    </w:p>
    <w:p w:rsidR="00D12EA8" w:rsidRPr="0056312C" w:rsidRDefault="00D12EA8" w:rsidP="00D12EA8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D12EA8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Спортивное</w:t>
      </w:r>
      <w:r w:rsidR="004B2412" w:rsidRPr="0056312C">
        <w:rPr>
          <w:rFonts w:ascii="Times New Roman" w:eastAsia="Calibri" w:hAnsi="Times New Roman" w:cs="Times New Roman"/>
          <w:sz w:val="24"/>
          <w:szCs w:val="24"/>
        </w:rPr>
        <w:t xml:space="preserve"> ориентирование «Великолукский подснежник-2015», 3 место, Грядецкая Анастасия, 10 класс, рук.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412" w:rsidRPr="0056312C">
        <w:rPr>
          <w:rFonts w:ascii="Times New Roman" w:eastAsia="Calibri" w:hAnsi="Times New Roman" w:cs="Times New Roman"/>
          <w:sz w:val="24"/>
          <w:szCs w:val="24"/>
        </w:rPr>
        <w:t>Беляков И.Н.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Участие в ежегодном спортивном состязании «Марафон здоровья», приуроченный к Всемирному дню борьбы с туберкулезом, команда школы, рук.</w:t>
      </w:r>
      <w:r w:rsidR="00D12E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12C">
        <w:rPr>
          <w:rFonts w:ascii="Times New Roman" w:eastAsia="Calibri" w:hAnsi="Times New Roman" w:cs="Times New Roman"/>
          <w:sz w:val="24"/>
          <w:szCs w:val="24"/>
        </w:rPr>
        <w:t>Петрова Ю.Н.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Чемпионат России по легкой атлетике, 2 место,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Виссель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Александр, 8а класс.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конкурс публикаций «Быть 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здоровым-здорово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!», 2 место, Поротникова Ангелина,6в класс.</w:t>
      </w:r>
    </w:p>
    <w:p w:rsidR="00D12EA8" w:rsidRPr="0056312C" w:rsidRDefault="00D12EA8" w:rsidP="00D12EA8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конкурс рисунков «Огонь-друг, огонь-враг», победитель, Лоскутова Елена, 5б,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мирнова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Р.В.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Всероссийский конкурс рисунков «Сохраним наше будущее», участие, Ананьева Алина, 4а,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орунова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В.В.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Многожанровый фестиваль художественного творчества «Открытое пространство», диплом финалиста, танцевальный коллектив «Карамель»,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адченко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Н.И.</w:t>
      </w:r>
    </w:p>
    <w:p w:rsidR="004B2412" w:rsidRPr="0056312C" w:rsidRDefault="004B2412" w:rsidP="004B2412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>Первенство города по боксу, 1 место, Векшин Илья 6 «В» класс.</w:t>
      </w:r>
    </w:p>
    <w:p w:rsidR="004B2412" w:rsidRPr="006B35C2" w:rsidRDefault="004B2412" w:rsidP="004B241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56312C" w:rsidRDefault="004B2412" w:rsidP="008A34B1">
      <w:pPr>
        <w:pStyle w:val="a4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Городской конкурс «Человек читающий», 2 место,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Криниченко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Кирилл 1 «В» класс, </w:t>
      </w:r>
      <w:proofErr w:type="spellStart"/>
      <w:r w:rsidRPr="0056312C">
        <w:rPr>
          <w:rFonts w:ascii="Times New Roman" w:eastAsia="Calibri" w:hAnsi="Times New Roman" w:cs="Times New Roman"/>
          <w:sz w:val="24"/>
          <w:szCs w:val="24"/>
        </w:rPr>
        <w:t>рук</w:t>
      </w:r>
      <w:proofErr w:type="gramStart"/>
      <w:r w:rsidRPr="0056312C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56312C">
        <w:rPr>
          <w:rFonts w:ascii="Times New Roman" w:eastAsia="Calibri" w:hAnsi="Times New Roman" w:cs="Times New Roman"/>
          <w:sz w:val="24"/>
          <w:szCs w:val="24"/>
        </w:rPr>
        <w:t>лександрова</w:t>
      </w:r>
      <w:proofErr w:type="spellEnd"/>
      <w:r w:rsidRPr="0056312C">
        <w:rPr>
          <w:rFonts w:ascii="Times New Roman" w:eastAsia="Calibri" w:hAnsi="Times New Roman" w:cs="Times New Roman"/>
          <w:sz w:val="24"/>
          <w:szCs w:val="24"/>
        </w:rPr>
        <w:t xml:space="preserve"> Г.Н.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B2412" w:rsidRPr="00D12EA8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12E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8.9.7. Результаты школьных конкурсов, олимпиад, викторин. 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B2412" w:rsidRPr="00D12EA8" w:rsidRDefault="004B2412" w:rsidP="00D1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8">
        <w:rPr>
          <w:rFonts w:ascii="Times New Roman" w:hAnsi="Times New Roman" w:cs="Times New Roman"/>
          <w:b/>
          <w:sz w:val="24"/>
          <w:szCs w:val="24"/>
        </w:rPr>
        <w:t>В школьном этапе Всероссийской предметной олимпиады 2014/15 учебного года</w:t>
      </w:r>
      <w:r w:rsidRPr="00D12EA8">
        <w:rPr>
          <w:rFonts w:ascii="Times New Roman" w:hAnsi="Times New Roman" w:cs="Times New Roman"/>
          <w:sz w:val="24"/>
          <w:szCs w:val="24"/>
        </w:rPr>
        <w:t xml:space="preserve"> приняло участие 126 человек. Победители были награждены дипломами. Итоги подводились по следующей системе:</w:t>
      </w:r>
    </w:p>
    <w:p w:rsidR="004B2412" w:rsidRPr="0065498D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98D">
        <w:rPr>
          <w:rFonts w:ascii="Times New Roman" w:hAnsi="Times New Roman" w:cs="Times New Roman"/>
          <w:sz w:val="24"/>
          <w:szCs w:val="24"/>
        </w:rPr>
        <w:t xml:space="preserve">50% </w:t>
      </w:r>
      <w:proofErr w:type="gramStart"/>
      <w:r w:rsidRPr="0065498D">
        <w:rPr>
          <w:rFonts w:ascii="Times New Roman" w:hAnsi="Times New Roman" w:cs="Times New Roman"/>
          <w:sz w:val="24"/>
          <w:szCs w:val="24"/>
        </w:rPr>
        <w:t>выполненного</w:t>
      </w:r>
      <w:proofErr w:type="gramEnd"/>
      <w:r w:rsidRPr="0065498D">
        <w:rPr>
          <w:rFonts w:ascii="Times New Roman" w:hAnsi="Times New Roman" w:cs="Times New Roman"/>
          <w:sz w:val="24"/>
          <w:szCs w:val="24"/>
        </w:rPr>
        <w:t xml:space="preserve"> задания-1 место</w:t>
      </w:r>
    </w:p>
    <w:p w:rsidR="004B2412" w:rsidRPr="0065498D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98D">
        <w:rPr>
          <w:rFonts w:ascii="Times New Roman" w:hAnsi="Times New Roman" w:cs="Times New Roman"/>
          <w:sz w:val="24"/>
          <w:szCs w:val="24"/>
        </w:rPr>
        <w:t>40%-2 место</w:t>
      </w:r>
    </w:p>
    <w:p w:rsidR="004B2412" w:rsidRPr="0065498D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98D">
        <w:rPr>
          <w:rFonts w:ascii="Times New Roman" w:hAnsi="Times New Roman" w:cs="Times New Roman"/>
          <w:sz w:val="24"/>
          <w:szCs w:val="24"/>
        </w:rPr>
        <w:t>30%-3 место</w:t>
      </w:r>
    </w:p>
    <w:p w:rsidR="004B2412" w:rsidRPr="0065498D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98D">
        <w:rPr>
          <w:rFonts w:ascii="Times New Roman" w:hAnsi="Times New Roman" w:cs="Times New Roman"/>
          <w:sz w:val="24"/>
          <w:szCs w:val="24"/>
        </w:rPr>
        <w:t>Сравнивались 3 классы, 4 классы, 5-6 классы,7-8 классы.</w:t>
      </w:r>
    </w:p>
    <w:tbl>
      <w:tblPr>
        <w:tblStyle w:val="a3"/>
        <w:tblW w:w="8897" w:type="dxa"/>
        <w:tblLook w:val="04A0"/>
      </w:tblPr>
      <w:tblGrid>
        <w:gridCol w:w="1914"/>
        <w:gridCol w:w="1880"/>
        <w:gridCol w:w="3685"/>
        <w:gridCol w:w="1418"/>
      </w:tblGrid>
      <w:tr w:rsidR="004B2412" w:rsidRPr="0065498D" w:rsidTr="00D12EA8">
        <w:tc>
          <w:tcPr>
            <w:tcW w:w="1914" w:type="dxa"/>
            <w:tcBorders>
              <w:bottom w:val="single" w:sz="4" w:space="0" w:color="auto"/>
            </w:tcBorders>
            <w:shd w:val="clear" w:color="auto" w:fill="FFFF00"/>
          </w:tcPr>
          <w:p w:rsidR="004B2412" w:rsidRPr="0065498D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80" w:type="dxa"/>
            <w:shd w:val="clear" w:color="auto" w:fill="FFFF00"/>
          </w:tcPr>
          <w:p w:rsidR="004B2412" w:rsidRPr="0065498D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shd w:val="clear" w:color="auto" w:fill="FFFF00"/>
          </w:tcPr>
          <w:p w:rsidR="004B2412" w:rsidRPr="0065498D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1418" w:type="dxa"/>
            <w:shd w:val="clear" w:color="auto" w:fill="FFFF00"/>
          </w:tcPr>
          <w:p w:rsidR="004B2412" w:rsidRPr="0065498D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B2412" w:rsidRPr="0065498D" w:rsidTr="00D12EA8">
        <w:tc>
          <w:tcPr>
            <w:tcW w:w="1914" w:type="dxa"/>
            <w:tcBorders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Дарья, 3б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Даня, 3а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Поротникова Ника, 3а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top w:val="nil"/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85" w:type="dxa"/>
            <w:shd w:val="clear" w:color="auto" w:fill="FFC000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Пиярова 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4в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Байкова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Мария, 4а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Костюченкова Алина,4в</w:t>
            </w:r>
          </w:p>
        </w:tc>
        <w:tc>
          <w:tcPr>
            <w:tcW w:w="1418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top w:val="nil"/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Алена, 5а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Миронова Вика, 6б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Бойкова Полина,6б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Фадеева Алина,6б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Панова Екатерина,7б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Елена, 8б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Малолетняя Настя, 8б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Татьяна,6б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Саша, 5а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2412" w:rsidRPr="0065498D" w:rsidTr="00D12EA8">
        <w:tc>
          <w:tcPr>
            <w:tcW w:w="1914" w:type="dxa"/>
            <w:tcBorders>
              <w:top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Лена,8б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Тишаков Иван,8а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Максим, 8б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Лукашевич Иван, 8б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2412" w:rsidRPr="0065498D" w:rsidTr="00D12EA8">
        <w:tc>
          <w:tcPr>
            <w:tcW w:w="1914" w:type="dxa"/>
            <w:tcBorders>
              <w:bottom w:val="single" w:sz="4" w:space="0" w:color="auto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Павел,8а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 Кирилл, 7б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Кирилл, 8б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685" w:type="dxa"/>
            <w:shd w:val="clear" w:color="auto" w:fill="FFC000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нет</w:t>
            </w:r>
          </w:p>
        </w:tc>
        <w:tc>
          <w:tcPr>
            <w:tcW w:w="1418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12" w:rsidRPr="0065498D" w:rsidTr="00D12EA8"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685" w:type="dxa"/>
            <w:shd w:val="clear" w:color="auto" w:fill="FFC000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Олеся, 8б</w:t>
            </w:r>
          </w:p>
        </w:tc>
        <w:tc>
          <w:tcPr>
            <w:tcW w:w="1418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2412" w:rsidRPr="0065498D" w:rsidTr="00D12EA8">
        <w:tc>
          <w:tcPr>
            <w:tcW w:w="1914" w:type="dxa"/>
            <w:tcBorders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Полина, 5б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Максим, 6а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7а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Павел, 8б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 Саша, 7б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Светлорусов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 5б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Максим, 6а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Кирилл, 6б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6в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2412" w:rsidRPr="0065498D" w:rsidTr="00D12EA8"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Храпенков Алексей, 7б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Никита, 7а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2412" w:rsidRPr="0065498D" w:rsidTr="00D12EA8">
        <w:tc>
          <w:tcPr>
            <w:tcW w:w="1914" w:type="dxa"/>
            <w:tcBorders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Артем, 3а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Сева, 3а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Яна, 3а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top w:val="nil"/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Саша, 4б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Цитович Ксения, 4в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4в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top w:val="nil"/>
              <w:bottom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Максим, 6а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Светлорусов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 5б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Лиза, 5а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2412" w:rsidRPr="0065498D" w:rsidTr="00D12EA8">
        <w:tc>
          <w:tcPr>
            <w:tcW w:w="1914" w:type="dxa"/>
            <w:tcBorders>
              <w:top w:val="nil"/>
            </w:tcBorders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685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Никита,7а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Саша, 7а </w:t>
            </w:r>
          </w:p>
        </w:tc>
        <w:tc>
          <w:tcPr>
            <w:tcW w:w="1418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412" w:rsidRPr="0065498D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EA8" w:rsidRDefault="00D12EA8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412" w:rsidRPr="007F5FC9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школьном этапе олимпиады </w:t>
      </w:r>
      <w:r w:rsidRPr="007F5FC9">
        <w:rPr>
          <w:rFonts w:ascii="Times New Roman" w:hAnsi="Times New Roman" w:cs="Times New Roman"/>
          <w:sz w:val="24"/>
          <w:szCs w:val="24"/>
        </w:rPr>
        <w:t>9-11 класс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4B2412" w:rsidRPr="007F5FC9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786"/>
        <w:gridCol w:w="4111"/>
      </w:tblGrid>
      <w:tr w:rsidR="004B2412" w:rsidRPr="007F5FC9" w:rsidTr="004B2412">
        <w:tc>
          <w:tcPr>
            <w:tcW w:w="4786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B2412" w:rsidRPr="007F5FC9" w:rsidTr="004B2412">
        <w:tc>
          <w:tcPr>
            <w:tcW w:w="4786" w:type="dxa"/>
          </w:tcPr>
          <w:p w:rsidR="004B2412" w:rsidRPr="007F5FC9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412" w:rsidRPr="007F5FC9" w:rsidTr="004B2412">
        <w:tc>
          <w:tcPr>
            <w:tcW w:w="4786" w:type="dxa"/>
          </w:tcPr>
          <w:p w:rsidR="004B2412" w:rsidRPr="007F5FC9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B2412" w:rsidRPr="007F5FC9" w:rsidTr="004B2412">
        <w:tc>
          <w:tcPr>
            <w:tcW w:w="4786" w:type="dxa"/>
          </w:tcPr>
          <w:p w:rsidR="004B2412" w:rsidRPr="007F5FC9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412" w:rsidRPr="007F5FC9" w:rsidTr="004B2412">
        <w:tc>
          <w:tcPr>
            <w:tcW w:w="4786" w:type="dxa"/>
          </w:tcPr>
          <w:p w:rsidR="004B2412" w:rsidRPr="007F5FC9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1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RPr="007F5FC9" w:rsidTr="004B2412">
        <w:tc>
          <w:tcPr>
            <w:tcW w:w="4786" w:type="dxa"/>
          </w:tcPr>
          <w:p w:rsidR="004B2412" w:rsidRPr="007F5FC9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412" w:rsidRPr="007F5FC9" w:rsidTr="004B2412">
        <w:tc>
          <w:tcPr>
            <w:tcW w:w="4786" w:type="dxa"/>
          </w:tcPr>
          <w:p w:rsidR="004B2412" w:rsidRPr="007F5FC9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2412" w:rsidRPr="007F5FC9" w:rsidTr="004B2412">
        <w:tc>
          <w:tcPr>
            <w:tcW w:w="4786" w:type="dxa"/>
          </w:tcPr>
          <w:p w:rsidR="004B2412" w:rsidRPr="007F5FC9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412" w:rsidRPr="007F5FC9" w:rsidTr="004B2412">
        <w:tc>
          <w:tcPr>
            <w:tcW w:w="4786" w:type="dxa"/>
          </w:tcPr>
          <w:p w:rsidR="004B2412" w:rsidRPr="007F5FC9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4B2412" w:rsidRPr="007F5FC9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Tr="004B2412">
        <w:tc>
          <w:tcPr>
            <w:tcW w:w="4786" w:type="dxa"/>
          </w:tcPr>
          <w:p w:rsidR="004B2412" w:rsidRPr="0093120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11" w:type="dxa"/>
          </w:tcPr>
          <w:p w:rsidR="004B2412" w:rsidRPr="00931208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412" w:rsidTr="004B2412">
        <w:tc>
          <w:tcPr>
            <w:tcW w:w="4786" w:type="dxa"/>
          </w:tcPr>
          <w:p w:rsidR="004B2412" w:rsidRPr="0093120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</w:tcPr>
          <w:p w:rsidR="004B2412" w:rsidRPr="00931208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Tr="004B2412">
        <w:tc>
          <w:tcPr>
            <w:tcW w:w="4786" w:type="dxa"/>
          </w:tcPr>
          <w:p w:rsidR="004B2412" w:rsidRPr="0093120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</w:tcPr>
          <w:p w:rsidR="004B2412" w:rsidRPr="00931208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2412" w:rsidTr="004B2412">
        <w:tc>
          <w:tcPr>
            <w:tcW w:w="4786" w:type="dxa"/>
          </w:tcPr>
          <w:p w:rsidR="004B2412" w:rsidRPr="0093120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</w:tcPr>
          <w:p w:rsidR="004B2412" w:rsidRPr="00931208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Tr="004B2412">
        <w:tc>
          <w:tcPr>
            <w:tcW w:w="4786" w:type="dxa"/>
          </w:tcPr>
          <w:p w:rsidR="004B2412" w:rsidRPr="0093120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111" w:type="dxa"/>
          </w:tcPr>
          <w:p w:rsidR="004B2412" w:rsidRPr="00931208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412" w:rsidTr="004B2412">
        <w:tc>
          <w:tcPr>
            <w:tcW w:w="4786" w:type="dxa"/>
          </w:tcPr>
          <w:p w:rsidR="004B2412" w:rsidRPr="0093120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</w:tcPr>
          <w:p w:rsidR="004B2412" w:rsidRPr="00931208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412" w:rsidTr="004B2412">
        <w:tc>
          <w:tcPr>
            <w:tcW w:w="4786" w:type="dxa"/>
          </w:tcPr>
          <w:p w:rsidR="004B2412" w:rsidRPr="0093120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</w:tcPr>
          <w:p w:rsidR="004B2412" w:rsidRPr="00931208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2412" w:rsidRDefault="004B2412" w:rsidP="004B2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:rsidR="004B2412" w:rsidRDefault="004B2412" w:rsidP="004B2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олимпиада по предметам:</w:t>
      </w:r>
    </w:p>
    <w:tbl>
      <w:tblPr>
        <w:tblStyle w:val="a3"/>
        <w:tblW w:w="0" w:type="auto"/>
        <w:tblLook w:val="04A0"/>
      </w:tblPr>
      <w:tblGrid>
        <w:gridCol w:w="2392"/>
        <w:gridCol w:w="3103"/>
        <w:gridCol w:w="1683"/>
        <w:gridCol w:w="2393"/>
      </w:tblGrid>
      <w:tr w:rsidR="004B2412" w:rsidTr="00D12EA8">
        <w:tc>
          <w:tcPr>
            <w:tcW w:w="2392" w:type="dxa"/>
            <w:tcBorders>
              <w:bottom w:val="single" w:sz="4" w:space="0" w:color="auto"/>
            </w:tcBorders>
            <w:shd w:val="clear" w:color="auto" w:fill="FFFF00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3103" w:type="dxa"/>
            <w:shd w:val="clear" w:color="auto" w:fill="FFFF00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учащегося, класс</w:t>
            </w:r>
          </w:p>
        </w:tc>
        <w:tc>
          <w:tcPr>
            <w:tcW w:w="1683" w:type="dxa"/>
            <w:shd w:val="clear" w:color="auto" w:fill="FFFF00"/>
          </w:tcPr>
          <w:p w:rsidR="004B2412" w:rsidRPr="004E2487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  <w:shd w:val="clear" w:color="auto" w:fill="FFFF00"/>
          </w:tcPr>
          <w:p w:rsidR="004B2412" w:rsidRDefault="004B2412" w:rsidP="004B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4B2412" w:rsidTr="00D12EA8">
        <w:tc>
          <w:tcPr>
            <w:tcW w:w="2392" w:type="dxa"/>
            <w:tcBorders>
              <w:bottom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C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Ульяна, 10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Tr="00D12EA8">
        <w:tc>
          <w:tcPr>
            <w:tcW w:w="2392" w:type="dxa"/>
            <w:tcBorders>
              <w:top w:val="nil"/>
              <w:bottom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Наталья, 11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Tr="00D12EA8"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Ольга, 9б класс</w:t>
            </w:r>
          </w:p>
        </w:tc>
        <w:tc>
          <w:tcPr>
            <w:tcW w:w="168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Tr="00D12EA8">
        <w:tc>
          <w:tcPr>
            <w:tcW w:w="2392" w:type="dxa"/>
            <w:tcBorders>
              <w:bottom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Мария, 10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Рудометкина С.А.</w:t>
            </w:r>
          </w:p>
        </w:tc>
      </w:tr>
      <w:tr w:rsidR="004B2412" w:rsidTr="00D12EA8">
        <w:tc>
          <w:tcPr>
            <w:tcW w:w="2392" w:type="dxa"/>
            <w:tcBorders>
              <w:top w:val="nil"/>
              <w:bottom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Никита, 11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М.М.</w:t>
            </w:r>
          </w:p>
        </w:tc>
      </w:tr>
      <w:tr w:rsidR="004B2412" w:rsidTr="00D12EA8">
        <w:tc>
          <w:tcPr>
            <w:tcW w:w="2392" w:type="dxa"/>
            <w:tcBorders>
              <w:top w:val="nil"/>
            </w:tcBorders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C000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Евгений, 9 б класс</w:t>
            </w:r>
          </w:p>
        </w:tc>
        <w:tc>
          <w:tcPr>
            <w:tcW w:w="168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М.М.</w:t>
            </w:r>
          </w:p>
        </w:tc>
      </w:tr>
      <w:tr w:rsidR="004B2412" w:rsidTr="00D12EA8">
        <w:tc>
          <w:tcPr>
            <w:tcW w:w="2392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3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Васюцкая Яна, 10 класс</w:t>
            </w:r>
          </w:p>
        </w:tc>
        <w:tc>
          <w:tcPr>
            <w:tcW w:w="168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</w:tr>
      <w:tr w:rsidR="004B2412" w:rsidTr="00D12EA8">
        <w:tc>
          <w:tcPr>
            <w:tcW w:w="2392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3103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Ульяна, 10 класс</w:t>
            </w:r>
          </w:p>
        </w:tc>
        <w:tc>
          <w:tcPr>
            <w:tcW w:w="168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</w:tr>
      <w:tr w:rsidR="004B2412" w:rsidTr="00D12EA8">
        <w:tc>
          <w:tcPr>
            <w:tcW w:w="2392" w:type="dxa"/>
          </w:tcPr>
          <w:p w:rsidR="004B2412" w:rsidRPr="00921CA8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3" w:type="dxa"/>
            <w:shd w:val="clear" w:color="auto" w:fill="FFC000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Никита, 11 класс</w:t>
            </w:r>
          </w:p>
        </w:tc>
        <w:tc>
          <w:tcPr>
            <w:tcW w:w="168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4B2412" w:rsidRDefault="004B2412" w:rsidP="004B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</w:tr>
    </w:tbl>
    <w:p w:rsidR="004B2412" w:rsidRPr="00CB1B5F" w:rsidRDefault="004B2412" w:rsidP="004B2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2412" w:rsidRPr="00CB1B5F" w:rsidRDefault="004B2412" w:rsidP="004B241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2412" w:rsidRPr="00D12EA8" w:rsidRDefault="004B2412" w:rsidP="00D12EA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12EA8">
        <w:rPr>
          <w:rFonts w:ascii="Times New Roman" w:hAnsi="Times New Roman" w:cs="Times New Roman"/>
          <w:sz w:val="24"/>
          <w:szCs w:val="24"/>
        </w:rPr>
        <w:t xml:space="preserve">10 апреля 2015 года  в школе №6 состоялась традиционная </w:t>
      </w:r>
      <w:r w:rsidRPr="00D12EA8">
        <w:rPr>
          <w:rFonts w:ascii="Times New Roman" w:hAnsi="Times New Roman" w:cs="Times New Roman"/>
          <w:b/>
          <w:sz w:val="24"/>
          <w:szCs w:val="24"/>
        </w:rPr>
        <w:t xml:space="preserve">научно-практическая конференция учащихся «Мои университеты». </w:t>
      </w:r>
      <w:r w:rsidRPr="00D12EA8">
        <w:rPr>
          <w:rFonts w:ascii="Times New Roman" w:hAnsi="Times New Roman" w:cs="Times New Roman"/>
          <w:sz w:val="24"/>
          <w:szCs w:val="24"/>
        </w:rPr>
        <w:t xml:space="preserve">В этом году она была посвящена </w:t>
      </w:r>
    </w:p>
    <w:p w:rsidR="004B2412" w:rsidRPr="004A3FD2" w:rsidRDefault="004B2412" w:rsidP="004B2412">
      <w:pPr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 xml:space="preserve">70-летию Победы в Великой Отечественной войне 1941-1945 годов и  </w:t>
      </w:r>
      <w:r w:rsidRPr="004A3FD2">
        <w:rPr>
          <w:rFonts w:ascii="Times New Roman" w:eastAsia="Calibri" w:hAnsi="Times New Roman" w:cs="Times New Roman"/>
          <w:bCs/>
          <w:sz w:val="24"/>
          <w:szCs w:val="24"/>
        </w:rPr>
        <w:t>Году литературы в Российской Федерации.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конференции были представлены исследовательские работы и проекты. Итоги конференции:</w:t>
      </w:r>
    </w:p>
    <w:p w:rsidR="004B2412" w:rsidRPr="004A3FD2" w:rsidRDefault="004B2412" w:rsidP="004B24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Секция естественных наук «Человек и природа»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1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- Соль-знакомая незнакомка. 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A3FD2">
        <w:rPr>
          <w:rFonts w:ascii="Times New Roman" w:hAnsi="Times New Roman" w:cs="Times New Roman"/>
          <w:i/>
          <w:iCs/>
          <w:sz w:val="24"/>
          <w:szCs w:val="24"/>
        </w:rPr>
        <w:t>Шамилова</w:t>
      </w:r>
      <w:proofErr w:type="spellEnd"/>
      <w:r w:rsidRPr="004A3FD2">
        <w:rPr>
          <w:rFonts w:ascii="Times New Roman" w:hAnsi="Times New Roman" w:cs="Times New Roman"/>
          <w:i/>
          <w:iCs/>
          <w:sz w:val="24"/>
          <w:szCs w:val="24"/>
        </w:rPr>
        <w:t xml:space="preserve"> Виктория, 8б класс, научный рук. Васюцкая Л.М.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4A3FD2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4A3FD2">
        <w:rPr>
          <w:rFonts w:ascii="Times New Roman" w:hAnsi="Times New Roman" w:cs="Times New Roman"/>
          <w:sz w:val="24"/>
          <w:szCs w:val="24"/>
        </w:rPr>
        <w:t xml:space="preserve"> – друг человека</w:t>
      </w:r>
    </w:p>
    <w:p w:rsidR="004B241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 xml:space="preserve">Фадеева Алина,6б класс, научный рук. Петрова Е.Р. </w:t>
      </w:r>
    </w:p>
    <w:p w:rsidR="00D12EA8" w:rsidRDefault="00D12EA8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12EA8" w:rsidRPr="004A3FD2" w:rsidRDefault="00D12EA8" w:rsidP="004B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2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>-Школьные прически.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Бойкова Мария, 10 класс, </w:t>
      </w:r>
      <w:r w:rsidRPr="004A3FD2">
        <w:rPr>
          <w:rFonts w:ascii="Times New Roman" w:hAnsi="Times New Roman" w:cs="Times New Roman"/>
          <w:i/>
          <w:iCs/>
          <w:sz w:val="24"/>
          <w:szCs w:val="24"/>
        </w:rPr>
        <w:t>научный рук. Рудометкина С.А.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A3FD2">
        <w:rPr>
          <w:rFonts w:ascii="Times New Roman" w:hAnsi="Times New Roman" w:cs="Times New Roman"/>
          <w:bCs/>
          <w:sz w:val="24"/>
          <w:szCs w:val="24"/>
        </w:rPr>
        <w:t>Экологический проект «Вместе весело….»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        Малолетняя Настя, </w:t>
      </w:r>
      <w:proofErr w:type="spellStart"/>
      <w:r w:rsidRPr="004A3FD2">
        <w:rPr>
          <w:rFonts w:ascii="Times New Roman" w:hAnsi="Times New Roman" w:cs="Times New Roman"/>
          <w:bCs/>
          <w:i/>
          <w:sz w:val="24"/>
          <w:szCs w:val="24"/>
        </w:rPr>
        <w:t>Ульянчич</w:t>
      </w:r>
      <w:proofErr w:type="spellEnd"/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 Павел, 8б класс, научный рук. Кононенко Л.Н., Дружинина И.В.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3 место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           - Растения в гербах районов Псковской области.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>Матвеева Полина, 5б класс, научный рук. Яценко С.И.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 xml:space="preserve">           - Животные в гербах районов Псковской области.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 xml:space="preserve"> Филиппова Диана, 5б класс, </w:t>
      </w:r>
      <w:r w:rsidRPr="004A3FD2">
        <w:rPr>
          <w:rFonts w:ascii="Times New Roman" w:hAnsi="Times New Roman" w:cs="Times New Roman"/>
          <w:bCs/>
          <w:i/>
          <w:sz w:val="24"/>
          <w:szCs w:val="24"/>
        </w:rPr>
        <w:t>научный рук. Яценко С.И.</w:t>
      </w:r>
    </w:p>
    <w:p w:rsidR="004B2412" w:rsidRDefault="004B2412" w:rsidP="004B241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A3FD2">
        <w:rPr>
          <w:rFonts w:ascii="Times New Roman" w:hAnsi="Times New Roman" w:cs="Times New Roman"/>
          <w:sz w:val="24"/>
          <w:szCs w:val="24"/>
        </w:rPr>
        <w:t xml:space="preserve">- </w:t>
      </w:r>
      <w:r w:rsidRPr="004A3FD2">
        <w:rPr>
          <w:rFonts w:ascii="Times New Roman" w:hAnsi="Times New Roman" w:cs="Times New Roman"/>
          <w:bCs/>
          <w:sz w:val="24"/>
          <w:szCs w:val="24"/>
        </w:rPr>
        <w:t xml:space="preserve"> Трудоустройство подростков.</w:t>
      </w:r>
      <w:r w:rsidRPr="004A3FD2">
        <w:rPr>
          <w:rFonts w:ascii="Times New Roman" w:hAnsi="Times New Roman" w:cs="Times New Roman"/>
          <w:sz w:val="24"/>
          <w:szCs w:val="24"/>
        </w:rPr>
        <w:t xml:space="preserve"> </w:t>
      </w: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 Жукова Анна, 9а класс, научный рук. Штокман С.А.</w:t>
      </w:r>
    </w:p>
    <w:p w:rsidR="00D12EA8" w:rsidRPr="004A3FD2" w:rsidRDefault="00D12EA8" w:rsidP="004B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412" w:rsidRPr="004A3FD2" w:rsidRDefault="004B2412" w:rsidP="004B241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Секция «К 850-летию города Великие Луки»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 xml:space="preserve">  1 место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          Герои школьного дома.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           Группа, 4а класс, научный рук. Борунова В.В.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4A3FD2">
        <w:rPr>
          <w:rFonts w:ascii="Times New Roman" w:hAnsi="Times New Roman" w:cs="Times New Roman"/>
          <w:b/>
          <w:iCs/>
          <w:sz w:val="24"/>
          <w:szCs w:val="24"/>
        </w:rPr>
        <w:t>2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>-Улица, на которой я живу.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Федорова Екатерина, 4б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>научный рук. Иодко Т.В.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           -Небесный заступник Великих Лук.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Горбачевский Егор, 3б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>научный рук. Калинина С.М.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- Моя малая родина. История деревни </w:t>
      </w:r>
      <w:proofErr w:type="spellStart"/>
      <w:r w:rsidRPr="004A3FD2">
        <w:rPr>
          <w:rFonts w:ascii="Times New Roman" w:hAnsi="Times New Roman" w:cs="Times New Roman"/>
          <w:bCs/>
          <w:sz w:val="24"/>
          <w:szCs w:val="24"/>
        </w:rPr>
        <w:t>Максимово</w:t>
      </w:r>
      <w:proofErr w:type="spellEnd"/>
      <w:r w:rsidRPr="004A3FD2">
        <w:rPr>
          <w:rFonts w:ascii="Times New Roman" w:hAnsi="Times New Roman" w:cs="Times New Roman"/>
          <w:bCs/>
          <w:sz w:val="24"/>
          <w:szCs w:val="24"/>
        </w:rPr>
        <w:t>.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i/>
          <w:iCs/>
          <w:sz w:val="24"/>
          <w:szCs w:val="24"/>
        </w:rPr>
        <w:t>Байкова Мария, 4б класс, научный рук. Тишакова Е.И.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A3FD2">
        <w:rPr>
          <w:rFonts w:ascii="Times New Roman" w:hAnsi="Times New Roman" w:cs="Times New Roman"/>
          <w:b/>
          <w:bCs/>
          <w:sz w:val="24"/>
          <w:szCs w:val="24"/>
        </w:rPr>
        <w:t xml:space="preserve"> 3 место</w:t>
      </w:r>
    </w:p>
    <w:p w:rsidR="004B2412" w:rsidRPr="004A3FD2" w:rsidRDefault="004B2412" w:rsidP="004B2412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>- История родного края в легендах и приданиях.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Левин Александр, 4б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>научный рук. Левина Н.А.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A3FD2">
        <w:rPr>
          <w:rFonts w:ascii="Times New Roman" w:hAnsi="Times New Roman" w:cs="Times New Roman"/>
          <w:iCs/>
          <w:sz w:val="24"/>
          <w:szCs w:val="24"/>
        </w:rPr>
        <w:t>- Я помню! Я горжусь!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A3FD2">
        <w:rPr>
          <w:rFonts w:ascii="Times New Roman" w:hAnsi="Times New Roman" w:cs="Times New Roman"/>
          <w:i/>
          <w:iCs/>
          <w:sz w:val="24"/>
          <w:szCs w:val="24"/>
        </w:rPr>
        <w:t xml:space="preserve">Орлова Ольга, 3б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>научный рук. Калинина С.М.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lastRenderedPageBreak/>
        <w:t>- Детство, опаленное войной.</w:t>
      </w:r>
    </w:p>
    <w:p w:rsidR="004B2412" w:rsidRDefault="004B2412" w:rsidP="004B2412">
      <w:pPr>
        <w:pStyle w:val="a4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>Зуева Алина, 4б класс, научный рук. Котова О.М.</w:t>
      </w:r>
    </w:p>
    <w:p w:rsidR="00D12EA8" w:rsidRPr="004A3FD2" w:rsidRDefault="00D12EA8" w:rsidP="004B2412">
      <w:pPr>
        <w:pStyle w:val="a4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B2412" w:rsidRPr="004A3FD2" w:rsidRDefault="004B2412" w:rsidP="004B241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Секция точных наук «Таблица умножения»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1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>-</w:t>
      </w:r>
      <w:r w:rsidRPr="004A3FD2">
        <w:rPr>
          <w:rFonts w:ascii="Times New Roman" w:hAnsi="Times New Roman" w:cs="Times New Roman"/>
          <w:iCs/>
          <w:sz w:val="24"/>
          <w:szCs w:val="24"/>
        </w:rPr>
        <w:t>О чем рассказал школьный портфель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>Румянцева Аня</w:t>
      </w:r>
      <w:r w:rsidRPr="004A3FD2">
        <w:rPr>
          <w:rFonts w:ascii="Times New Roman" w:hAnsi="Times New Roman" w:cs="Times New Roman"/>
          <w:i/>
          <w:iCs/>
          <w:sz w:val="24"/>
          <w:szCs w:val="24"/>
        </w:rPr>
        <w:t>, 5а класс,  научный рук. Кривина Н.И.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4A3FD2">
        <w:rPr>
          <w:rFonts w:ascii="Times New Roman" w:hAnsi="Times New Roman" w:cs="Times New Roman"/>
          <w:b/>
          <w:iCs/>
          <w:sz w:val="24"/>
          <w:szCs w:val="24"/>
        </w:rPr>
        <w:t>2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iCs/>
          <w:sz w:val="24"/>
          <w:szCs w:val="24"/>
        </w:rPr>
        <w:t>-Этот интересный НОД.</w:t>
      </w:r>
    </w:p>
    <w:p w:rsidR="004B2412" w:rsidRPr="004A3FD2" w:rsidRDefault="004B2412" w:rsidP="004B2412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i/>
          <w:iCs/>
          <w:sz w:val="24"/>
          <w:szCs w:val="24"/>
        </w:rPr>
        <w:t>Минин Максим, 6а класс, научный рук. Иванова М.А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 xml:space="preserve"> 3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3FD2">
        <w:rPr>
          <w:rFonts w:ascii="Times New Roman" w:hAnsi="Times New Roman" w:cs="Times New Roman"/>
          <w:bCs/>
          <w:sz w:val="24"/>
          <w:szCs w:val="24"/>
        </w:rPr>
        <w:t>Математика в профессии родителей.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i/>
          <w:iCs/>
          <w:sz w:val="24"/>
          <w:szCs w:val="24"/>
        </w:rPr>
        <w:t>Иванов Даниил,  5а  класс, научный рук. Кривина Н.И.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4A3FD2">
        <w:rPr>
          <w:rFonts w:ascii="Times New Roman" w:hAnsi="Times New Roman" w:cs="Times New Roman"/>
          <w:bCs/>
          <w:sz w:val="24"/>
          <w:szCs w:val="24"/>
        </w:rPr>
        <w:t>-Удивительные числа.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i/>
          <w:iCs/>
          <w:sz w:val="24"/>
          <w:szCs w:val="24"/>
        </w:rPr>
        <w:t>Шатров Леон,  6а  класс, научный рук. Иванова М.А.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</w:p>
    <w:p w:rsidR="004B2412" w:rsidRPr="004A3FD2" w:rsidRDefault="004B2412" w:rsidP="004B241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Влияние магнитного поля на развитие живых организмов.</w:t>
      </w:r>
    </w:p>
    <w:p w:rsidR="004B2412" w:rsidRDefault="004B2412" w:rsidP="004B241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>Глазычева Полина, Смородина Юлия, 7а класс</w:t>
      </w:r>
    </w:p>
    <w:p w:rsidR="00D12EA8" w:rsidRDefault="00D12EA8" w:rsidP="004B241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12EA8" w:rsidRPr="004A3FD2" w:rsidRDefault="00D12EA8" w:rsidP="004B241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B2412" w:rsidRPr="004A3FD2" w:rsidRDefault="004B2412" w:rsidP="004B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Секция литературоведения «Год литературы в России»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A3FD2">
        <w:rPr>
          <w:rFonts w:ascii="Times New Roman" w:hAnsi="Times New Roman" w:cs="Times New Roman"/>
          <w:b/>
          <w:iCs/>
          <w:sz w:val="24"/>
          <w:szCs w:val="24"/>
        </w:rPr>
        <w:t xml:space="preserve">    1 место</w:t>
      </w:r>
    </w:p>
    <w:p w:rsidR="004B2412" w:rsidRPr="004A3FD2" w:rsidRDefault="004B2412" w:rsidP="004B2412">
      <w:pPr>
        <w:pStyle w:val="a4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  <w:r w:rsidRPr="004A3FD2">
        <w:rPr>
          <w:rFonts w:ascii="Times New Roman" w:hAnsi="Times New Roman" w:cs="Times New Roman"/>
          <w:iCs/>
          <w:sz w:val="24"/>
          <w:szCs w:val="24"/>
        </w:rPr>
        <w:t>-На пути к ЕГЭ. Копилка аргументов.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iCs/>
          <w:sz w:val="24"/>
          <w:szCs w:val="24"/>
        </w:rPr>
        <w:t xml:space="preserve">Марковская Олеся, Бойкова Алина, Левин Евгений, Никандров Юрий, Харинская </w:t>
      </w:r>
      <w:proofErr w:type="spellStart"/>
      <w:r w:rsidRPr="004A3FD2">
        <w:rPr>
          <w:rFonts w:ascii="Times New Roman" w:hAnsi="Times New Roman" w:cs="Times New Roman"/>
          <w:i/>
          <w:iCs/>
          <w:sz w:val="24"/>
          <w:szCs w:val="24"/>
        </w:rPr>
        <w:t>Лина</w:t>
      </w:r>
      <w:proofErr w:type="spellEnd"/>
      <w:r w:rsidRPr="004A3FD2">
        <w:rPr>
          <w:rFonts w:ascii="Times New Roman" w:hAnsi="Times New Roman" w:cs="Times New Roman"/>
          <w:i/>
          <w:iCs/>
          <w:sz w:val="24"/>
          <w:szCs w:val="24"/>
        </w:rPr>
        <w:t xml:space="preserve">, 11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>научный рук. Левина Н.А.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 xml:space="preserve">   - Стилистическая роль устаревшей лексики в лирике Федора  Ивановича Тютчева.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A3FD2">
        <w:rPr>
          <w:rFonts w:ascii="Times New Roman" w:hAnsi="Times New Roman" w:cs="Times New Roman"/>
          <w:i/>
          <w:iCs/>
          <w:sz w:val="24"/>
          <w:szCs w:val="24"/>
        </w:rPr>
        <w:t xml:space="preserve">Левин Евгений, 10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>научный рук. Левина Н.А.</w:t>
      </w:r>
    </w:p>
    <w:p w:rsidR="004B2412" w:rsidRPr="004A3FD2" w:rsidRDefault="004B2412" w:rsidP="004B2412">
      <w:pPr>
        <w:pStyle w:val="a4"/>
        <w:spacing w:after="0"/>
        <w:ind w:left="108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A3FD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A3FD2">
        <w:rPr>
          <w:rFonts w:ascii="Times New Roman" w:hAnsi="Times New Roman" w:cs="Times New Roman"/>
          <w:sz w:val="24"/>
          <w:szCs w:val="24"/>
        </w:rPr>
        <w:t>Избирательное право в РФ (Сравнение  Федеральных Законов  "О выборах депутатов Государственной Думы Федерального Собрания Российской Федерации"  2005 года  и 2014 года)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Пенс Олеся, 11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 xml:space="preserve">научный рук. Петрова Е.Р. 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/>
          <w:sz w:val="24"/>
          <w:szCs w:val="24"/>
        </w:rPr>
        <w:t xml:space="preserve">   2 место</w:t>
      </w:r>
    </w:p>
    <w:p w:rsidR="004B2412" w:rsidRPr="004A3FD2" w:rsidRDefault="004B2412" w:rsidP="004B2412">
      <w:pPr>
        <w:pStyle w:val="a4"/>
        <w:spacing w:after="0"/>
        <w:ind w:left="108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-Иконография Александра Невского.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 xml:space="preserve">Миронова Виктория , 6б класс, научный рук. Петрова Е.Р. 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3 место</w:t>
      </w:r>
    </w:p>
    <w:p w:rsidR="004B2412" w:rsidRPr="004A3FD2" w:rsidRDefault="004B2412" w:rsidP="004B2412">
      <w:pPr>
        <w:pStyle w:val="a4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- Проблема милосердия в суровые годы Великой отечественной войны (по повести В. </w:t>
      </w:r>
      <w:proofErr w:type="spellStart"/>
      <w:r w:rsidRPr="004A3FD2">
        <w:rPr>
          <w:rFonts w:ascii="Times New Roman" w:hAnsi="Times New Roman" w:cs="Times New Roman"/>
          <w:bCs/>
          <w:sz w:val="24"/>
          <w:szCs w:val="24"/>
        </w:rPr>
        <w:t>Закруткина</w:t>
      </w:r>
      <w:proofErr w:type="spellEnd"/>
      <w:r w:rsidRPr="004A3FD2">
        <w:rPr>
          <w:rFonts w:ascii="Times New Roman" w:hAnsi="Times New Roman" w:cs="Times New Roman"/>
          <w:bCs/>
          <w:sz w:val="24"/>
          <w:szCs w:val="24"/>
        </w:rPr>
        <w:t>)</w:t>
      </w:r>
    </w:p>
    <w:p w:rsidR="004B241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Харинская </w:t>
      </w:r>
      <w:proofErr w:type="spellStart"/>
      <w:r w:rsidRPr="004A3FD2">
        <w:rPr>
          <w:rFonts w:ascii="Times New Roman" w:hAnsi="Times New Roman" w:cs="Times New Roman"/>
          <w:bCs/>
          <w:i/>
          <w:sz w:val="24"/>
          <w:szCs w:val="24"/>
        </w:rPr>
        <w:t>Лина</w:t>
      </w:r>
      <w:proofErr w:type="spellEnd"/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, 11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>научный рук. Левина Н.А.</w:t>
      </w:r>
    </w:p>
    <w:p w:rsidR="00D12EA8" w:rsidRPr="004A3FD2" w:rsidRDefault="00D12EA8" w:rsidP="004B24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412" w:rsidRPr="004A3FD2" w:rsidRDefault="004B2412" w:rsidP="004B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Секция краеведение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1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 Наш земляк Харин С.М.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>Пронина Дарья, 9а класс, научный рук. Труханова М.Н.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FD2">
        <w:rPr>
          <w:rFonts w:ascii="Times New Roman" w:hAnsi="Times New Roman" w:cs="Times New Roman"/>
          <w:b/>
          <w:iCs/>
          <w:sz w:val="24"/>
          <w:szCs w:val="24"/>
        </w:rPr>
        <w:t xml:space="preserve"> 2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Символы города Великие Луки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Фадеева Алина, 6б класс, научный рук. Петрова Е.Р. 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3FD2">
        <w:rPr>
          <w:rFonts w:ascii="Times New Roman" w:hAnsi="Times New Roman" w:cs="Times New Roman"/>
          <w:b/>
          <w:sz w:val="24"/>
          <w:szCs w:val="24"/>
        </w:rPr>
        <w:t xml:space="preserve">   3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4A3FD2">
        <w:rPr>
          <w:rFonts w:ascii="Times New Roman" w:hAnsi="Times New Roman" w:cs="Times New Roman"/>
          <w:bCs/>
          <w:sz w:val="24"/>
          <w:szCs w:val="24"/>
        </w:rPr>
        <w:t>Великие</w:t>
      </w:r>
      <w:proofErr w:type="gramEnd"/>
      <w:r w:rsidRPr="004A3FD2">
        <w:rPr>
          <w:rFonts w:ascii="Times New Roman" w:hAnsi="Times New Roman" w:cs="Times New Roman"/>
          <w:bCs/>
          <w:sz w:val="24"/>
          <w:szCs w:val="24"/>
        </w:rPr>
        <w:t xml:space="preserve"> Луки-милый сердцу провинциальный городок.  </w:t>
      </w:r>
      <w:r w:rsidRPr="004A3FD2">
        <w:rPr>
          <w:rFonts w:ascii="Times New Roman" w:hAnsi="Times New Roman" w:cs="Times New Roman"/>
          <w:bCs/>
          <w:i/>
          <w:sz w:val="24"/>
          <w:szCs w:val="24"/>
        </w:rPr>
        <w:t>Харнова Мария, Невструева Татьяна, Подгорная Дарья, Истомина Наталья, 11 класс, научный рук. Левина Н.А.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>- Памятные места г. Великие Луки.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Ким Виктория, Елагина Ульяна, 10 класс, </w:t>
      </w:r>
      <w:r w:rsidRPr="004A3FD2">
        <w:rPr>
          <w:rFonts w:ascii="Times New Roman" w:hAnsi="Times New Roman" w:cs="Times New Roman"/>
          <w:i/>
          <w:iCs/>
          <w:sz w:val="24"/>
          <w:szCs w:val="24"/>
        </w:rPr>
        <w:t>научный рук. Рудометкина С.А.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>- Изображение провинциальной жизни в творчестве Федора Сологуба великолукского периода.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Антоненкова Алена, 11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>научный рук. Левина Н.А.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>-</w:t>
      </w:r>
      <w:r w:rsidRPr="004A3FD2">
        <w:rPr>
          <w:rFonts w:ascii="Times New Roman" w:hAnsi="Times New Roman" w:cs="Times New Roman"/>
          <w:sz w:val="24"/>
          <w:szCs w:val="24"/>
        </w:rPr>
        <w:t xml:space="preserve">Мы идем на парад Победы. </w:t>
      </w:r>
      <w:r w:rsidRPr="004A3FD2">
        <w:rPr>
          <w:rFonts w:ascii="Times New Roman" w:hAnsi="Times New Roman" w:cs="Times New Roman"/>
          <w:i/>
          <w:sz w:val="24"/>
          <w:szCs w:val="24"/>
        </w:rPr>
        <w:t xml:space="preserve">Бильдюкевич Анжелика,6б класс, научный рук. Петрова Е.Р. 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sz w:val="24"/>
          <w:szCs w:val="24"/>
        </w:rPr>
        <w:t xml:space="preserve">- В честь Святителя Тихона и святых </w:t>
      </w:r>
      <w:proofErr w:type="spellStart"/>
      <w:r w:rsidRPr="004A3FD2">
        <w:rPr>
          <w:rFonts w:ascii="Times New Roman" w:hAnsi="Times New Roman" w:cs="Times New Roman"/>
          <w:sz w:val="24"/>
          <w:szCs w:val="24"/>
        </w:rPr>
        <w:t>новомучеников</w:t>
      </w:r>
      <w:proofErr w:type="spellEnd"/>
      <w:r w:rsidRPr="004A3FD2">
        <w:rPr>
          <w:rFonts w:ascii="Times New Roman" w:hAnsi="Times New Roman" w:cs="Times New Roman"/>
          <w:sz w:val="24"/>
          <w:szCs w:val="24"/>
        </w:rPr>
        <w:t xml:space="preserve"> и исповедников российских.</w:t>
      </w:r>
    </w:p>
    <w:p w:rsidR="004B2412" w:rsidRPr="004A3FD2" w:rsidRDefault="004B2412" w:rsidP="004B2412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Фурина Полина, 6б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 xml:space="preserve">научный рук. Петрова Е.Р. </w:t>
      </w:r>
    </w:p>
    <w:p w:rsidR="004B2412" w:rsidRPr="004A3FD2" w:rsidRDefault="004B2412" w:rsidP="004B2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B2412" w:rsidRPr="004A3FD2" w:rsidRDefault="004B2412" w:rsidP="004B2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Секция учебных проектов «Азбука»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A3FD2">
        <w:rPr>
          <w:rFonts w:ascii="Times New Roman" w:hAnsi="Times New Roman" w:cs="Times New Roman"/>
          <w:b/>
          <w:iCs/>
          <w:sz w:val="24"/>
          <w:szCs w:val="24"/>
        </w:rPr>
        <w:t>1 место</w:t>
      </w:r>
    </w:p>
    <w:p w:rsidR="004B2412" w:rsidRPr="004A3FD2" w:rsidRDefault="004B2412" w:rsidP="004B2412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3FD2">
        <w:rPr>
          <w:rFonts w:ascii="Times New Roman" w:hAnsi="Times New Roman" w:cs="Times New Roman"/>
          <w:iCs/>
          <w:sz w:val="24"/>
          <w:szCs w:val="24"/>
        </w:rPr>
        <w:t>-</w:t>
      </w:r>
      <w:r w:rsidRPr="004A3FD2">
        <w:rPr>
          <w:rFonts w:ascii="Times New Roman" w:hAnsi="Times New Roman" w:cs="Times New Roman"/>
          <w:sz w:val="24"/>
          <w:szCs w:val="24"/>
        </w:rPr>
        <w:t>От веера до кондиционера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>Иванова Татьяна</w:t>
      </w:r>
      <w:r w:rsidRPr="004A3FD2">
        <w:rPr>
          <w:rFonts w:ascii="Times New Roman" w:hAnsi="Times New Roman" w:cs="Times New Roman"/>
          <w:sz w:val="24"/>
          <w:szCs w:val="24"/>
        </w:rPr>
        <w:t xml:space="preserve">, </w:t>
      </w:r>
      <w:r w:rsidRPr="004A3FD2">
        <w:rPr>
          <w:rFonts w:ascii="Times New Roman" w:hAnsi="Times New Roman" w:cs="Times New Roman"/>
          <w:i/>
          <w:sz w:val="24"/>
          <w:szCs w:val="24"/>
        </w:rPr>
        <w:t xml:space="preserve">6б класс, научный рук. Петрова Е.Р. 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iCs/>
          <w:sz w:val="24"/>
          <w:szCs w:val="24"/>
        </w:rPr>
        <w:t>-</w:t>
      </w:r>
      <w:r w:rsidRPr="004A3FD2">
        <w:rPr>
          <w:rFonts w:ascii="Times New Roman" w:hAnsi="Times New Roman" w:cs="Times New Roman"/>
          <w:sz w:val="24"/>
          <w:szCs w:val="24"/>
        </w:rPr>
        <w:t>Мифы звездного неба.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A3FD2">
        <w:rPr>
          <w:rFonts w:ascii="Times New Roman" w:hAnsi="Times New Roman" w:cs="Times New Roman"/>
          <w:i/>
          <w:sz w:val="24"/>
          <w:szCs w:val="24"/>
        </w:rPr>
        <w:t>Светлорусов</w:t>
      </w:r>
      <w:proofErr w:type="spellEnd"/>
      <w:r w:rsidRPr="004A3FD2">
        <w:rPr>
          <w:rFonts w:ascii="Times New Roman" w:hAnsi="Times New Roman" w:cs="Times New Roman"/>
          <w:i/>
          <w:sz w:val="24"/>
          <w:szCs w:val="24"/>
        </w:rPr>
        <w:t xml:space="preserve"> Федор, 5б класс, научный рук. Петрова Е.Р. </w:t>
      </w:r>
    </w:p>
    <w:p w:rsidR="004B2412" w:rsidRPr="004A3FD2" w:rsidRDefault="004B2412" w:rsidP="004B2412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 xml:space="preserve">           - Кукла матрешка - символ России.</w:t>
      </w:r>
      <w:r w:rsidRPr="004A3FD2">
        <w:rPr>
          <w:rFonts w:ascii="Times New Roman" w:hAnsi="Times New Roman" w:cs="Times New Roman"/>
          <w:i/>
          <w:sz w:val="24"/>
          <w:szCs w:val="24"/>
        </w:rPr>
        <w:t xml:space="preserve"> Костюченкова Алина, 4в класс, научный рук. Рахманова Н.Л.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A3FD2">
        <w:rPr>
          <w:rFonts w:ascii="Times New Roman" w:hAnsi="Times New Roman" w:cs="Times New Roman"/>
          <w:b/>
          <w:bCs/>
          <w:sz w:val="24"/>
          <w:szCs w:val="24"/>
        </w:rPr>
        <w:t>2 место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 xml:space="preserve">          -Азбука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>Группа, 1а класс, научный рук. Арефьева Н.Н.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- Творчество художника Иванова В.А.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>Симонова Даша, 5б класс, научный рук. Смирнова Р.В.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 xml:space="preserve">  3 место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Cs/>
          <w:sz w:val="24"/>
          <w:szCs w:val="24"/>
        </w:rPr>
        <w:t xml:space="preserve">          -Роль Бабы – Яги в русских народных сказках.</w:t>
      </w:r>
    </w:p>
    <w:p w:rsidR="004B241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bCs/>
          <w:i/>
          <w:sz w:val="24"/>
          <w:szCs w:val="24"/>
        </w:rPr>
        <w:t xml:space="preserve">              Группа, 3в класс, </w:t>
      </w:r>
      <w:r w:rsidRPr="004A3FD2">
        <w:rPr>
          <w:rFonts w:ascii="Times New Roman" w:hAnsi="Times New Roman" w:cs="Times New Roman"/>
          <w:i/>
          <w:sz w:val="24"/>
          <w:szCs w:val="24"/>
        </w:rPr>
        <w:t>научный рук. Какушкина Т.В.</w:t>
      </w:r>
    </w:p>
    <w:p w:rsidR="00D12EA8" w:rsidRPr="004A3FD2" w:rsidRDefault="00D12EA8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B2412" w:rsidRPr="004A3FD2" w:rsidRDefault="004B2412" w:rsidP="004B2412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FD2">
        <w:rPr>
          <w:rFonts w:ascii="Times New Roman" w:hAnsi="Times New Roman" w:cs="Times New Roman"/>
          <w:b/>
          <w:sz w:val="24"/>
          <w:szCs w:val="24"/>
          <w:u w:val="single"/>
        </w:rPr>
        <w:t>Секция экологических проектов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FD2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-Экология родного края.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>Петров Всеволод, 3а класс, научный рук. Мельдер Г.В.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-Кто нас защищает.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>Кирьякова Ангелина, 3а класс, научный рук. Мельдер Г.В.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FD2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-Зачем животным хвосты.</w:t>
      </w:r>
      <w:r w:rsidRPr="004A3F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3FD2">
        <w:rPr>
          <w:rFonts w:ascii="Times New Roman" w:hAnsi="Times New Roman" w:cs="Times New Roman"/>
          <w:i/>
          <w:sz w:val="24"/>
          <w:szCs w:val="24"/>
        </w:rPr>
        <w:t>Кошелевский</w:t>
      </w:r>
      <w:proofErr w:type="spellEnd"/>
      <w:r w:rsidRPr="004A3FD2">
        <w:rPr>
          <w:rFonts w:ascii="Times New Roman" w:hAnsi="Times New Roman" w:cs="Times New Roman"/>
          <w:i/>
          <w:sz w:val="24"/>
          <w:szCs w:val="24"/>
        </w:rPr>
        <w:t xml:space="preserve"> Евгений, 1в класс, научный рук. Александрова Г.Н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3FD2">
        <w:rPr>
          <w:rFonts w:ascii="Times New Roman" w:hAnsi="Times New Roman" w:cs="Times New Roman"/>
          <w:b/>
          <w:bCs/>
          <w:sz w:val="24"/>
          <w:szCs w:val="24"/>
        </w:rPr>
        <w:t>3 место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Здоровое питание.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>Поротникова Ника, 3а класс, научный рук.  Мельдер Г.В.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FD2">
        <w:rPr>
          <w:rFonts w:ascii="Times New Roman" w:hAnsi="Times New Roman" w:cs="Times New Roman"/>
          <w:b/>
          <w:sz w:val="24"/>
          <w:szCs w:val="24"/>
        </w:rPr>
        <w:t>Участие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lastRenderedPageBreak/>
        <w:t>- Мы в ответе за тех, кого приручили.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>Группа, 4д класс, научный рук. Котова О.М.</w:t>
      </w:r>
    </w:p>
    <w:p w:rsidR="004B2412" w:rsidRPr="004A3FD2" w:rsidRDefault="004B2412" w:rsidP="004B241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Зимующие птицы нашего края.</w:t>
      </w:r>
    </w:p>
    <w:p w:rsidR="004B2412" w:rsidRPr="004A3FD2" w:rsidRDefault="004B2412" w:rsidP="004B2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3FD2">
        <w:rPr>
          <w:rFonts w:ascii="Times New Roman" w:hAnsi="Times New Roman" w:cs="Times New Roman"/>
          <w:i/>
          <w:sz w:val="24"/>
          <w:szCs w:val="24"/>
        </w:rPr>
        <w:t>Группа, 2 класс, научный рук. Евменова С.А., Богачева В.А.</w:t>
      </w:r>
    </w:p>
    <w:p w:rsidR="004B2412" w:rsidRPr="005636BA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школы охотно принимают участие в олимпиадах, конкурсах и конференциях различных уровней. Результатами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 повышение их активности</w:t>
      </w:r>
      <w:r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заинтересованность в углублённом изучении предмета, в целом – повышение успеваемости. 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вышать качество подготовки учащихся и воспитанников.</w:t>
      </w:r>
    </w:p>
    <w:p w:rsidR="004B2412" w:rsidRPr="005636BA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работу по </w:t>
      </w:r>
      <w:r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проводить и публично представлять собственные исследования.</w:t>
      </w:r>
    </w:p>
    <w:p w:rsidR="004B2412" w:rsidRDefault="004B2412" w:rsidP="004B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</w:t>
      </w:r>
      <w:r w:rsidRPr="0056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 достижений учащихся школы.</w:t>
      </w:r>
    </w:p>
    <w:p w:rsidR="004B2412" w:rsidRDefault="004B2412" w:rsidP="004B2412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p w:rsidR="004B2412" w:rsidRPr="00D12EA8" w:rsidRDefault="004B2412" w:rsidP="00D12EA8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12EA8">
        <w:rPr>
          <w:rFonts w:ascii="Times New Roman" w:eastAsia="Calibri" w:hAnsi="Times New Roman" w:cs="Times New Roman"/>
          <w:b/>
          <w:sz w:val="24"/>
          <w:szCs w:val="24"/>
        </w:rPr>
        <w:t>8.7. Результаты наблюдений психолога.</w:t>
      </w:r>
    </w:p>
    <w:p w:rsidR="004B2412" w:rsidRPr="00DF5997" w:rsidRDefault="004B2412" w:rsidP="004B241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997">
        <w:rPr>
          <w:rFonts w:ascii="Times New Roman" w:eastAsia="Calibri" w:hAnsi="Times New Roman" w:cs="Times New Roman"/>
          <w:sz w:val="24"/>
          <w:szCs w:val="24"/>
        </w:rPr>
        <w:t>Одним из важнейших направлений деятельности школы является наблюдении за адаптацией учащихся 1-х,5-х. Так как адаптация учащихся к школьному обучению является чрезвычайно сложным, переломным периодом  в жизни учащегося. Задача школы и службы «Сопровождение» является поддержка учащихся, которые испытывают трудности в адаптации.</w:t>
      </w:r>
    </w:p>
    <w:p w:rsidR="004B2412" w:rsidRPr="00DF5997" w:rsidRDefault="004B2412" w:rsidP="004B241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997">
        <w:rPr>
          <w:rFonts w:ascii="Times New Roman" w:eastAsia="Calibri" w:hAnsi="Times New Roman" w:cs="Times New Roman"/>
          <w:sz w:val="24"/>
          <w:szCs w:val="24"/>
        </w:rPr>
        <w:t xml:space="preserve">Для этого психологом ежегодно проводятся методики, которые позволяют пронаблюдать эмоциональное состояние,  уровень школьной тревожности, агрессии, а так же мотивацию к учению. Что помогает выявить учащихся, которые не смогли адаптироваться к школе и испытывают трудности в обучении. </w:t>
      </w:r>
    </w:p>
    <w:p w:rsidR="004B2412" w:rsidRPr="00DF5997" w:rsidRDefault="004B2412" w:rsidP="004B2412">
      <w:pPr>
        <w:ind w:firstLine="708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14975" cy="24098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12" w:rsidRPr="00DF5997" w:rsidRDefault="004B2412" w:rsidP="004B2412">
      <w:pPr>
        <w:ind w:firstLine="708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6219825" cy="2657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12" w:rsidRPr="00DF5997" w:rsidRDefault="004B2412" w:rsidP="004B2412">
      <w:pPr>
        <w:keepNext/>
        <w:rPr>
          <w:rFonts w:ascii="Calibri" w:eastAsia="Calibri" w:hAnsi="Calibri" w:cs="Times New Roman"/>
        </w:rPr>
      </w:pPr>
    </w:p>
    <w:p w:rsidR="004B2412" w:rsidRPr="00DF5997" w:rsidRDefault="004B2412" w:rsidP="004B2412">
      <w:pPr>
        <w:keepNext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4075" cy="3429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12" w:rsidRPr="00DF5997" w:rsidRDefault="004B2412" w:rsidP="004B2412">
      <w:pPr>
        <w:spacing w:line="240" w:lineRule="auto"/>
        <w:jc w:val="center"/>
        <w:rPr>
          <w:rFonts w:ascii="Calibri" w:eastAsia="Calibri" w:hAnsi="Calibri" w:cs="Times New Roman"/>
          <w:b/>
          <w:bCs/>
          <w:color w:val="4F81BD"/>
          <w:sz w:val="18"/>
          <w:szCs w:val="18"/>
        </w:rPr>
      </w:pPr>
    </w:p>
    <w:p w:rsidR="004B2412" w:rsidRPr="00DF5997" w:rsidRDefault="004B2412" w:rsidP="004B2412">
      <w:pPr>
        <w:spacing w:line="240" w:lineRule="auto"/>
        <w:jc w:val="center"/>
        <w:rPr>
          <w:rFonts w:ascii="Calibri" w:eastAsia="Calibri" w:hAnsi="Calibri" w:cs="Times New Roman"/>
          <w:b/>
          <w:bCs/>
          <w:color w:val="4F81BD"/>
          <w:sz w:val="18"/>
          <w:szCs w:val="18"/>
        </w:rPr>
      </w:pPr>
    </w:p>
    <w:p w:rsidR="004B2412" w:rsidRPr="00DF5997" w:rsidRDefault="004B2412" w:rsidP="004B2412">
      <w:pPr>
        <w:spacing w:line="240" w:lineRule="auto"/>
        <w:jc w:val="center"/>
        <w:rPr>
          <w:rFonts w:ascii="Calibri" w:eastAsia="Calibri" w:hAnsi="Calibri" w:cs="Times New Roman"/>
          <w:b/>
          <w:bCs/>
          <w:color w:val="4F81BD"/>
          <w:sz w:val="18"/>
          <w:szCs w:val="18"/>
        </w:rPr>
      </w:pPr>
      <w:r>
        <w:rPr>
          <w:rFonts w:ascii="Calibri" w:eastAsia="Calibri" w:hAnsi="Calibri" w:cs="Times New Roman"/>
          <w:b/>
          <w:bCs/>
          <w:noProof/>
          <w:color w:val="4F81BD"/>
          <w:sz w:val="18"/>
          <w:szCs w:val="18"/>
          <w:lang w:eastAsia="ru-RU"/>
        </w:rPr>
        <w:lastRenderedPageBreak/>
        <w:drawing>
          <wp:inline distT="0" distB="0" distL="0" distR="0">
            <wp:extent cx="6134100" cy="3429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12" w:rsidRPr="00DF5997" w:rsidRDefault="004B2412" w:rsidP="004B2412">
      <w:pPr>
        <w:spacing w:line="240" w:lineRule="auto"/>
        <w:jc w:val="center"/>
        <w:rPr>
          <w:rFonts w:ascii="Calibri" w:eastAsia="Calibri" w:hAnsi="Calibri" w:cs="Times New Roman"/>
          <w:b/>
          <w:bCs/>
          <w:color w:val="4F81BD"/>
          <w:sz w:val="18"/>
          <w:szCs w:val="18"/>
        </w:rPr>
      </w:pPr>
    </w:p>
    <w:p w:rsidR="004B2412" w:rsidRPr="00DF5997" w:rsidRDefault="004B2412" w:rsidP="004B2412">
      <w:pPr>
        <w:spacing w:line="240" w:lineRule="auto"/>
        <w:jc w:val="center"/>
        <w:rPr>
          <w:rFonts w:ascii="Calibri" w:eastAsia="Calibri" w:hAnsi="Calibri" w:cs="Times New Roman"/>
          <w:b/>
          <w:bCs/>
          <w:color w:val="4F81BD"/>
          <w:sz w:val="18"/>
          <w:szCs w:val="18"/>
        </w:rPr>
      </w:pPr>
    </w:p>
    <w:p w:rsidR="004B2412" w:rsidRPr="00DF5997" w:rsidRDefault="004B2412" w:rsidP="004B2412">
      <w:pPr>
        <w:spacing w:line="240" w:lineRule="auto"/>
        <w:jc w:val="center"/>
        <w:rPr>
          <w:rFonts w:ascii="Calibri" w:eastAsia="Calibri" w:hAnsi="Calibri" w:cs="Times New Roman"/>
          <w:b/>
          <w:bCs/>
          <w:color w:val="4F81BD"/>
          <w:sz w:val="18"/>
          <w:szCs w:val="18"/>
        </w:rPr>
      </w:pPr>
    </w:p>
    <w:p w:rsidR="004B2412" w:rsidRPr="00DF5997" w:rsidRDefault="004B2412" w:rsidP="004B2412">
      <w:pPr>
        <w:spacing w:line="240" w:lineRule="auto"/>
        <w:jc w:val="center"/>
        <w:rPr>
          <w:rFonts w:ascii="Calibri" w:eastAsia="Calibri" w:hAnsi="Calibri" w:cs="Times New Roman"/>
          <w:b/>
          <w:bCs/>
          <w:color w:val="4F81BD"/>
          <w:sz w:val="18"/>
          <w:szCs w:val="18"/>
        </w:rPr>
      </w:pPr>
    </w:p>
    <w:p w:rsidR="004B2412" w:rsidRPr="00DF5997" w:rsidRDefault="004B2412" w:rsidP="004B241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200775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12" w:rsidRPr="00DF5997" w:rsidRDefault="004B2412" w:rsidP="004B2412">
      <w:pPr>
        <w:ind w:firstLine="708"/>
        <w:rPr>
          <w:rFonts w:ascii="Calibri" w:eastAsia="Calibri" w:hAnsi="Calibri" w:cs="Times New Roman"/>
        </w:rPr>
      </w:pPr>
    </w:p>
    <w:p w:rsidR="004B2412" w:rsidRPr="00DF5997" w:rsidRDefault="004B2412" w:rsidP="004B2412">
      <w:pPr>
        <w:rPr>
          <w:rFonts w:ascii="Calibri" w:eastAsia="Calibri" w:hAnsi="Calibri" w:cs="Times New Roman"/>
        </w:rPr>
      </w:pPr>
      <w:r w:rsidRPr="00DF5997">
        <w:rPr>
          <w:rFonts w:ascii="Calibri" w:eastAsia="Calibri" w:hAnsi="Calibri" w:cs="Times New Roman"/>
        </w:rPr>
        <w:t xml:space="preserve">Также проводится </w:t>
      </w:r>
      <w:proofErr w:type="spellStart"/>
      <w:r w:rsidRPr="00DF5997">
        <w:rPr>
          <w:rFonts w:ascii="Calibri" w:eastAsia="Calibri" w:hAnsi="Calibri" w:cs="Times New Roman"/>
        </w:rPr>
        <w:t>профориентационная</w:t>
      </w:r>
      <w:proofErr w:type="spellEnd"/>
      <w:r w:rsidRPr="00DF5997">
        <w:rPr>
          <w:rFonts w:ascii="Calibri" w:eastAsia="Calibri" w:hAnsi="Calibri" w:cs="Times New Roman"/>
        </w:rPr>
        <w:t xml:space="preserve"> работа, с помощью которой мы выясняем, определились ли наши учащиеся с будущей профессией, а так же помочь лучше узнать тип своей профессии. </w:t>
      </w:r>
    </w:p>
    <w:p w:rsidR="004B2412" w:rsidRPr="00DF5997" w:rsidRDefault="004B2412" w:rsidP="004B241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53125" cy="245745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2412" w:rsidRPr="00DF5997" w:rsidRDefault="004B2412" w:rsidP="004B241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6086475" cy="30480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B2412" w:rsidRPr="002143AD" w:rsidRDefault="004B2412" w:rsidP="004B241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43AD">
        <w:rPr>
          <w:rFonts w:ascii="Times New Roman" w:eastAsia="Calibri" w:hAnsi="Times New Roman" w:cs="Times New Roman"/>
          <w:b/>
          <w:sz w:val="28"/>
          <w:szCs w:val="28"/>
        </w:rPr>
        <w:t>8.6.Распределение выпускников.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417"/>
        <w:gridCol w:w="1418"/>
        <w:gridCol w:w="1701"/>
        <w:gridCol w:w="1842"/>
      </w:tblGrid>
      <w:tr w:rsidR="004B2412" w:rsidRPr="002143AD" w:rsidTr="004B2412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школа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школа (группы, классы ЗО)</w:t>
            </w:r>
          </w:p>
        </w:tc>
      </w:tr>
      <w:tr w:rsidR="004B2412" w:rsidRPr="002143AD" w:rsidTr="004B24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(15) класс</w:t>
            </w: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окончили: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Зачислены</w:t>
            </w:r>
            <w:proofErr w:type="gramEnd"/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10-й класс: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ВУЗы: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в т.ч. в Псковской области: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Из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в ПГПУ: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техникумы (СПО):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в т.ч. в Псковской области: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работу: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ряды РА: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Временно не определились (не учатся и не работают):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12" w:rsidRPr="002143AD" w:rsidTr="004B24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 (указать что именно):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12" w:rsidRPr="002143AD" w:rsidRDefault="004B2412" w:rsidP="004B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412" w:rsidRDefault="004B2412" w:rsidP="004B2412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p w:rsidR="004B2412" w:rsidRDefault="004B2412" w:rsidP="004B2412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Проблемы.</w:t>
      </w:r>
    </w:p>
    <w:p w:rsidR="004B2412" w:rsidRDefault="004B2412" w:rsidP="004B24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Недостаточный контроль и попустительство со стороны родителей относительно как посещаемости занятий их детьми, так и учебы.</w:t>
      </w:r>
    </w:p>
    <w:p w:rsidR="004B2412" w:rsidRDefault="004B2412" w:rsidP="004B24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Низкая мотивация к обучению со стороны учащихся.</w:t>
      </w:r>
    </w:p>
    <w:p w:rsidR="004B2412" w:rsidRDefault="004B2412" w:rsidP="004B24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Практически отсутствует работа детского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уровне классов, так и на уровне школы в целом.</w:t>
      </w:r>
    </w:p>
    <w:p w:rsidR="004B2412" w:rsidRPr="00F848E3" w:rsidRDefault="004B2412" w:rsidP="004B24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Недостаточная работа по профориентации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ранней профориентации учащихся), следствием чего является очень низкая информированность учащихся о различных профессиях. Это приводит к тому, что выпускник 9,11 класса совершенно не знает, кем он хочет стать. Если ребенок не представляет себе никак своего будущего в той или иной профессии, он не может быть мотивирован на хорошую учебу, так как не понимает, зачем ему учиться. Нельзя сказать, что профориентация – это панацея, но свою важную роль в нацеленности ученика на высокий результат она, несомненно, играет.</w:t>
      </w:r>
    </w:p>
    <w:p w:rsidR="00D12EA8" w:rsidRDefault="00D12EA8" w:rsidP="00D12EA8">
      <w:pPr>
        <w:jc w:val="center"/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</w:pPr>
    </w:p>
    <w:p w:rsidR="004B2412" w:rsidRPr="000C253B" w:rsidRDefault="004B2412" w:rsidP="000C253B">
      <w:pPr>
        <w:shd w:val="clear" w:color="auto" w:fill="00B0F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253B">
        <w:rPr>
          <w:rFonts w:ascii="Times New Roman" w:eastAsia="Calibri" w:hAnsi="Times New Roman" w:cs="Times New Roman"/>
          <w:b/>
          <w:sz w:val="32"/>
          <w:szCs w:val="32"/>
        </w:rPr>
        <w:t>9. Состояние здоровья школьников.</w:t>
      </w:r>
    </w:p>
    <w:p w:rsidR="004B2412" w:rsidRPr="003C1788" w:rsidRDefault="004B2412" w:rsidP="004B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ухудшением состояния здоровья детей за последние годы охрана и укрепление здоровья детей и подростков являются одним из приоритетных направлений в деятельности школы. </w:t>
      </w:r>
    </w:p>
    <w:p w:rsidR="004B2412" w:rsidRPr="003C1788" w:rsidRDefault="004B2412" w:rsidP="004B2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ухудшения состояния здоровья детей являются:</w:t>
      </w:r>
    </w:p>
    <w:p w:rsidR="004B2412" w:rsidRPr="001C03E3" w:rsidRDefault="004B2412" w:rsidP="008A34B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экологической обстановки.</w:t>
      </w:r>
    </w:p>
    <w:p w:rsidR="004B2412" w:rsidRPr="001C03E3" w:rsidRDefault="004B2412" w:rsidP="008A34B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Перегрузки учебных программ.</w:t>
      </w:r>
    </w:p>
    <w:p w:rsidR="004B2412" w:rsidRPr="001C03E3" w:rsidRDefault="004B2412" w:rsidP="008A34B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вредных привычек.</w:t>
      </w:r>
    </w:p>
    <w:p w:rsidR="004B2412" w:rsidRPr="001C03E3" w:rsidRDefault="004B2412" w:rsidP="008A34B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или несбалансированное питание.</w:t>
      </w:r>
    </w:p>
    <w:p w:rsidR="004B2412" w:rsidRPr="001C03E3" w:rsidRDefault="004B2412" w:rsidP="008A34B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двигательная активность детей.</w:t>
      </w:r>
    </w:p>
    <w:p w:rsidR="004B2412" w:rsidRPr="001C03E3" w:rsidRDefault="004B2412" w:rsidP="008A34B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системы обучения гигиеническим нормативам.</w:t>
      </w:r>
    </w:p>
    <w:p w:rsidR="004B2412" w:rsidRDefault="004B2412" w:rsidP="004B24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школой разработан комплекс мероприятий по охране здоровья детей и подростков.</w:t>
      </w:r>
      <w:proofErr w:type="gramStart"/>
      <w:r w:rsidRPr="003C178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C1788">
        <w:rPr>
          <w:rFonts w:ascii="Times New Roman" w:eastAsia="Calibri" w:hAnsi="Times New Roman" w:cs="Times New Roman"/>
          <w:sz w:val="24"/>
          <w:szCs w:val="24"/>
        </w:rPr>
        <w:t>Они направлены на поддержание оптимального здоровья детей. Сравнивая число заболеваний с 2012 года по настоящее время, видно, что количество забол</w:t>
      </w:r>
      <w:r>
        <w:rPr>
          <w:rFonts w:ascii="Times New Roman" w:eastAsia="Calibri" w:hAnsi="Times New Roman" w:cs="Times New Roman"/>
          <w:sz w:val="24"/>
          <w:szCs w:val="24"/>
        </w:rPr>
        <w:t>еваний ОРЗ и  ОРВИ сократилось.</w:t>
      </w:r>
    </w:p>
    <w:p w:rsidR="004B2412" w:rsidRDefault="004B2412" w:rsidP="004B24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D12EA8" w:rsidRDefault="004B2412" w:rsidP="00D12EA8">
      <w:pPr>
        <w:spacing w:after="0"/>
        <w:rPr>
          <w:rFonts w:ascii="Times New Roman" w:eastAsia="Calibri" w:hAnsi="Times New Roman" w:cs="Times New Roman"/>
          <w:b/>
          <w:color w:val="92D050"/>
          <w:sz w:val="24"/>
          <w:szCs w:val="24"/>
        </w:rPr>
      </w:pPr>
      <w:r w:rsidRPr="00D12EA8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9.1.  Школьные структуры, направленные на оздоровление школьников.</w:t>
      </w:r>
    </w:p>
    <w:p w:rsidR="004B2412" w:rsidRPr="001F203A" w:rsidRDefault="004B2412" w:rsidP="004B241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412" w:rsidRPr="00AF49FA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</w:t>
      </w:r>
      <w:r w:rsidRPr="001F203A">
        <w:rPr>
          <w:rFonts w:ascii="Times New Roman" w:eastAsia="Times New Roman" w:hAnsi="Times New Roman" w:cs="Times New Roman"/>
          <w:b/>
          <w:i/>
          <w:color w:val="1F497D"/>
          <w:sz w:val="24"/>
          <w:szCs w:val="24"/>
          <w:lang w:eastAsia="ru-RU"/>
        </w:rPr>
        <w:t xml:space="preserve"> </w:t>
      </w:r>
      <w:r w:rsidRPr="001F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сопровождения</w:t>
      </w:r>
      <w:r w:rsidRPr="00AF49FA">
        <w:rPr>
          <w:rFonts w:ascii="Times New Roman" w:eastAsia="Times New Roman" w:hAnsi="Times New Roman" w:cs="Times New Roman"/>
          <w:i/>
          <w:color w:val="1F497D"/>
          <w:sz w:val="24"/>
          <w:szCs w:val="24"/>
          <w:lang w:eastAsia="ru-RU"/>
        </w:rPr>
        <w:t xml:space="preserve"> (</w:t>
      </w:r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-  заместитель директора по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Крюкова В.А.</w:t>
      </w:r>
      <w:r w:rsidRPr="00AF49F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B2412" w:rsidRPr="001F203A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4B2412" w:rsidRDefault="004B2412" w:rsidP="004B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2) Психолого-медико-педагогический консилиум</w:t>
      </w:r>
      <w:r w:rsidRPr="001F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школьный ПМПК) в следующем составе: председатель консилиума -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по УВР Васюцкая Л.М.,   зам.директора по УВР О.М. Котова, </w:t>
      </w:r>
      <w:r w:rsidRPr="0084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педагог-школьный инспектор  Королева </w:t>
      </w:r>
      <w:r w:rsidRPr="00841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С.В., педагог-психолог Иофик Ю.В.,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консилиума - </w:t>
      </w:r>
      <w:r w:rsidRPr="00841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Гашимова И.Г.</w:t>
      </w:r>
    </w:p>
    <w:p w:rsidR="004B2412" w:rsidRPr="007C098A" w:rsidRDefault="004B2412" w:rsidP="004B24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bCs/>
          <w:iCs/>
          <w:sz w:val="24"/>
          <w:szCs w:val="24"/>
        </w:rPr>
        <w:t>Ежегодно проводятся медицинские осмотры детей и работников школы</w:t>
      </w:r>
      <w:r w:rsidRPr="007C098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7C098A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 и спорт помогают сохранению и укреплению здоровья. В школе дети активно занимаются спортом,  с удовольствием посещают уроки физкультуры и секции. На уроках учителя проводят физкультминутки. Школа участвует в городских и спортивных соревнованиях и занимает призовые места. </w:t>
      </w:r>
    </w:p>
    <w:p w:rsidR="004B2412" w:rsidRPr="007C098A" w:rsidRDefault="004B2412" w:rsidP="004B24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b/>
          <w:sz w:val="24"/>
          <w:szCs w:val="24"/>
        </w:rPr>
        <w:t>В течение учебного года:</w:t>
      </w:r>
    </w:p>
    <w:p w:rsidR="004B2412" w:rsidRPr="007C098A" w:rsidRDefault="004B2412" w:rsidP="008A34B1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sz w:val="24"/>
          <w:szCs w:val="24"/>
        </w:rPr>
        <w:t xml:space="preserve">Проведение индивидуальных и подгрупповых занятий по исправлению звукопроизношения, недостатков чтения и письма. (Индивидуальные занятия по исправлению звукопроизношения - 2-3 раза в неделю, подгрупповые занятия по </w:t>
      </w:r>
      <w:proofErr w:type="spellStart"/>
      <w:r w:rsidRPr="007C098A">
        <w:rPr>
          <w:rFonts w:ascii="Times New Roman" w:eastAsia="Calibri" w:hAnsi="Times New Roman" w:cs="Times New Roman"/>
          <w:sz w:val="24"/>
          <w:szCs w:val="24"/>
        </w:rPr>
        <w:t>дисграфии</w:t>
      </w:r>
      <w:proofErr w:type="spellEnd"/>
      <w:r w:rsidRPr="007C098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098A">
        <w:rPr>
          <w:rFonts w:ascii="Times New Roman" w:eastAsia="Calibri" w:hAnsi="Times New Roman" w:cs="Times New Roman"/>
          <w:sz w:val="24"/>
          <w:szCs w:val="24"/>
        </w:rPr>
        <w:t>дислексии</w:t>
      </w:r>
      <w:proofErr w:type="spellEnd"/>
      <w:r w:rsidRPr="007C098A">
        <w:rPr>
          <w:rFonts w:ascii="Times New Roman" w:eastAsia="Calibri" w:hAnsi="Times New Roman" w:cs="Times New Roman"/>
          <w:sz w:val="24"/>
          <w:szCs w:val="24"/>
        </w:rPr>
        <w:t xml:space="preserve"> – 2 раза в неделю). </w:t>
      </w:r>
    </w:p>
    <w:p w:rsidR="004B2412" w:rsidRPr="008373B7" w:rsidRDefault="004B2412" w:rsidP="008A34B1">
      <w:pPr>
        <w:pStyle w:val="a4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3B7">
        <w:rPr>
          <w:rFonts w:ascii="Times New Roman" w:eastAsia="Calibri" w:hAnsi="Times New Roman" w:cs="Times New Roman"/>
          <w:sz w:val="24"/>
          <w:szCs w:val="24"/>
        </w:rPr>
        <w:t>В ходе логопедических занятий осуществлялась коррекционно-воспитательная работа по предупреждению и преодолению неуспеваемости по русскому языку; развитие фонематических процессов; развитие мышления, памяти, внимания; обогащение словаря; формирование связной речи; развитие пространственно-временных представлений; развитие грамматического строя речи; развитие артикуляционной, общей и мелкой моторики рук, тактильных ощущений.</w:t>
      </w:r>
    </w:p>
    <w:p w:rsidR="004B2412" w:rsidRPr="007C098A" w:rsidRDefault="004B2412" w:rsidP="008A34B1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sz w:val="24"/>
          <w:szCs w:val="24"/>
        </w:rPr>
        <w:t>Проведение индивидуальных консультаций с учащимися коррекционных классов (начальная школа).</w:t>
      </w:r>
    </w:p>
    <w:p w:rsidR="004B2412" w:rsidRPr="007C098A" w:rsidRDefault="004B2412" w:rsidP="008A34B1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sz w:val="24"/>
          <w:szCs w:val="24"/>
        </w:rPr>
        <w:t>Оформление и заполнение журнала учета посещаемости логопедических занятий.</w:t>
      </w:r>
    </w:p>
    <w:p w:rsidR="004B2412" w:rsidRPr="007C098A" w:rsidRDefault="004B2412" w:rsidP="008A34B1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sz w:val="24"/>
          <w:szCs w:val="24"/>
        </w:rPr>
        <w:t>Отслеживание успеваемости учащихся с целью составления представлений о динамике речевого развития.</w:t>
      </w:r>
    </w:p>
    <w:p w:rsidR="004B2412" w:rsidRPr="007C098A" w:rsidRDefault="004B2412" w:rsidP="008A34B1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sz w:val="24"/>
          <w:szCs w:val="24"/>
        </w:rPr>
        <w:t>Наблюдение за детьми, испытывающими трудности в овладении школьной программой по русскому языку, чтению, окружающему миру.</w:t>
      </w:r>
    </w:p>
    <w:p w:rsidR="004B2412" w:rsidRPr="007C098A" w:rsidRDefault="004B2412" w:rsidP="008A34B1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sz w:val="24"/>
          <w:szCs w:val="24"/>
        </w:rPr>
        <w:t>Посещение уроков в целях выработки единой направленности в работе с учителем.</w:t>
      </w:r>
    </w:p>
    <w:p w:rsidR="004B2412" w:rsidRPr="007C098A" w:rsidRDefault="004B2412" w:rsidP="008A34B1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sz w:val="24"/>
          <w:szCs w:val="24"/>
        </w:rPr>
        <w:t>Заполнение речевых карт учащихся, зачисленных на логопедический пункт.</w:t>
      </w:r>
    </w:p>
    <w:p w:rsidR="004B2412" w:rsidRPr="007C098A" w:rsidRDefault="004B2412" w:rsidP="008A34B1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sz w:val="24"/>
          <w:szCs w:val="24"/>
        </w:rPr>
        <w:t xml:space="preserve">Участие в работе школьного </w:t>
      </w:r>
      <w:proofErr w:type="spellStart"/>
      <w:r w:rsidRPr="007C098A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7C098A">
        <w:rPr>
          <w:rFonts w:ascii="Times New Roman" w:eastAsia="Calibri" w:hAnsi="Times New Roman" w:cs="Times New Roman"/>
          <w:sz w:val="24"/>
          <w:szCs w:val="24"/>
        </w:rPr>
        <w:t xml:space="preserve"> (индивидуальное обследование ребенка, выявление особенностей речевого развития, подготовка логопедических представлений, справок).</w:t>
      </w:r>
    </w:p>
    <w:p w:rsidR="004B2412" w:rsidRPr="007C098A" w:rsidRDefault="004B2412" w:rsidP="008A34B1">
      <w:pPr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8A">
        <w:rPr>
          <w:rFonts w:ascii="Times New Roman" w:eastAsia="Calibri" w:hAnsi="Times New Roman" w:cs="Times New Roman"/>
          <w:sz w:val="24"/>
          <w:szCs w:val="24"/>
        </w:rPr>
        <w:t>Составление логопедических представлений на учащихся для ПМПК.</w:t>
      </w:r>
    </w:p>
    <w:p w:rsidR="004B2412" w:rsidRDefault="004B2412" w:rsidP="004B24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4B24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3A">
        <w:rPr>
          <w:rFonts w:ascii="Times New Roman" w:eastAsia="Calibri" w:hAnsi="Times New Roman" w:cs="Times New Roman"/>
          <w:b/>
          <w:sz w:val="24"/>
          <w:szCs w:val="24"/>
        </w:rPr>
        <w:t xml:space="preserve">3) </w:t>
      </w:r>
      <w:r w:rsidRPr="001F203A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Методический совет</w:t>
      </w:r>
      <w:r w:rsidRPr="001F203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1F203A">
        <w:rPr>
          <w:rFonts w:ascii="Times New Roman" w:eastAsia="Calibri" w:hAnsi="Times New Roman" w:cs="Times New Roman"/>
          <w:sz w:val="24"/>
          <w:szCs w:val="24"/>
        </w:rPr>
        <w:t xml:space="preserve">Руководитель - заместитель директора по УВР </w:t>
      </w:r>
      <w:proofErr w:type="spellStart"/>
      <w:r w:rsidRPr="001F203A">
        <w:rPr>
          <w:rFonts w:ascii="Times New Roman" w:eastAsia="Calibri" w:hAnsi="Times New Roman" w:cs="Times New Roman"/>
          <w:sz w:val="24"/>
          <w:szCs w:val="24"/>
        </w:rPr>
        <w:t>Л.М.Васюцкая</w:t>
      </w:r>
      <w:proofErr w:type="spellEnd"/>
      <w:r w:rsidRPr="001F203A">
        <w:rPr>
          <w:rFonts w:ascii="Times New Roman" w:eastAsia="Calibri" w:hAnsi="Times New Roman" w:cs="Times New Roman"/>
          <w:sz w:val="24"/>
          <w:szCs w:val="24"/>
        </w:rPr>
        <w:t>)-</w:t>
      </w:r>
    </w:p>
    <w:p w:rsidR="004B2412" w:rsidRDefault="004B2412" w:rsidP="004B24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Методический совет курирует соблюдение требований </w:t>
      </w:r>
      <w:r w:rsidRPr="003C1788">
        <w:rPr>
          <w:rFonts w:ascii="Times New Roman" w:eastAsia="Calibri" w:hAnsi="Times New Roman" w:cs="Times New Roman"/>
          <w:sz w:val="24"/>
          <w:szCs w:val="24"/>
        </w:rPr>
        <w:t>Федерального закона «О санитарно-эпидемиологическом благополучии населения»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части   составления Расписания, соответствия Учебного плана.</w:t>
      </w:r>
    </w:p>
    <w:p w:rsidR="004B2412" w:rsidRDefault="004B2412" w:rsidP="004B24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4B24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412" w:rsidRPr="00D12EA8" w:rsidRDefault="004B2412" w:rsidP="00D12EA8">
      <w:pPr>
        <w:spacing w:after="0"/>
        <w:rPr>
          <w:rFonts w:ascii="Times New Roman" w:eastAsia="Calibri" w:hAnsi="Times New Roman" w:cs="Times New Roman"/>
          <w:b/>
          <w:color w:val="92D050"/>
          <w:sz w:val="24"/>
          <w:szCs w:val="24"/>
        </w:rPr>
      </w:pPr>
      <w:r w:rsidRPr="00D12EA8">
        <w:rPr>
          <w:rFonts w:ascii="Times New Roman" w:eastAsia="Calibri" w:hAnsi="Times New Roman" w:cs="Times New Roman"/>
          <w:b/>
          <w:color w:val="92D050"/>
          <w:sz w:val="24"/>
          <w:szCs w:val="24"/>
        </w:rPr>
        <w:t xml:space="preserve">9.2. Мероприятия, направленные на сохранение здоровья </w:t>
      </w:r>
      <w:proofErr w:type="gramStart"/>
      <w:r w:rsidRPr="00D12EA8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обучающихся</w:t>
      </w:r>
      <w:proofErr w:type="gramEnd"/>
      <w:r w:rsidRPr="00D12EA8">
        <w:rPr>
          <w:rFonts w:ascii="Times New Roman" w:eastAsia="Calibri" w:hAnsi="Times New Roman" w:cs="Times New Roman"/>
          <w:b/>
          <w:color w:val="92D050"/>
          <w:sz w:val="24"/>
          <w:szCs w:val="24"/>
        </w:rPr>
        <w:t>.</w:t>
      </w:r>
    </w:p>
    <w:p w:rsidR="004B2412" w:rsidRPr="005760C9" w:rsidRDefault="004B2412" w:rsidP="00D12EA8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412" w:rsidRPr="00E06FC3" w:rsidRDefault="004B2412" w:rsidP="008A34B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FC3">
        <w:rPr>
          <w:rFonts w:ascii="Times New Roman" w:eastAsia="Calibri" w:hAnsi="Times New Roman" w:cs="Times New Roman"/>
          <w:sz w:val="24"/>
          <w:szCs w:val="24"/>
        </w:rPr>
        <w:t>Для прогулок на свежем воздухе дошкольников и воспитанников группы продленного дня оборудованы площадки с яркими, безопасными малыми игровыми формами, детским спортивным оборудованием, теневыми верандами. Территория вокруг корпусов озеленена.</w:t>
      </w:r>
    </w:p>
    <w:p w:rsidR="004B2412" w:rsidRPr="00E06FC3" w:rsidRDefault="004B2412" w:rsidP="008A34B1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6FC3">
        <w:rPr>
          <w:rFonts w:ascii="Times New Roman" w:hAnsi="Times New Roman"/>
          <w:sz w:val="24"/>
          <w:szCs w:val="24"/>
        </w:rPr>
        <w:lastRenderedPageBreak/>
        <w:t xml:space="preserve">В дошкольном отделении активно применяются </w:t>
      </w:r>
      <w:proofErr w:type="spellStart"/>
      <w:r w:rsidRPr="00E06FC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E06FC3">
        <w:rPr>
          <w:rFonts w:ascii="Times New Roman" w:hAnsi="Times New Roman"/>
          <w:sz w:val="24"/>
          <w:szCs w:val="24"/>
        </w:rPr>
        <w:t xml:space="preserve"> технологии, формами  которых являются разные виды гимнастик, релаксация, прогулки, спортивные праздники и развлечения, разные виды закаливания.  </w:t>
      </w:r>
    </w:p>
    <w:p w:rsidR="004B2412" w:rsidRPr="00E06FC3" w:rsidRDefault="004B2412" w:rsidP="008A34B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FC3">
        <w:rPr>
          <w:rFonts w:ascii="Times New Roman" w:hAnsi="Times New Roman"/>
          <w:sz w:val="24"/>
          <w:szCs w:val="24"/>
        </w:rPr>
        <w:t xml:space="preserve">Уроки физкультуры проводятся на улице в случае допустимых природных условий. Имеются две спортивные площадки: на территории 1 и </w:t>
      </w:r>
      <w:r w:rsidRPr="00E06FC3">
        <w:rPr>
          <w:rFonts w:ascii="Times New Roman" w:hAnsi="Times New Roman" w:cs="Times New Roman"/>
          <w:sz w:val="24"/>
          <w:szCs w:val="24"/>
        </w:rPr>
        <w:t>2</w:t>
      </w:r>
      <w:r w:rsidRPr="00E06FC3">
        <w:rPr>
          <w:rFonts w:ascii="Times New Roman" w:hAnsi="Times New Roman"/>
          <w:sz w:val="24"/>
          <w:szCs w:val="24"/>
        </w:rPr>
        <w:t xml:space="preserve"> корпусов.</w:t>
      </w:r>
    </w:p>
    <w:p w:rsidR="004B2412" w:rsidRPr="00E06FC3" w:rsidRDefault="004B2412" w:rsidP="008A34B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FC3">
        <w:rPr>
          <w:rFonts w:ascii="Times New Roman" w:eastAsia="Calibri" w:hAnsi="Times New Roman" w:cs="Times New Roman"/>
          <w:sz w:val="24"/>
          <w:szCs w:val="24"/>
        </w:rPr>
        <w:t xml:space="preserve">В режим учебной деятельности включены динамические паузы, что позволяет детям отдохнуть, переключиться с одной деятельности на другую. </w:t>
      </w:r>
    </w:p>
    <w:p w:rsidR="004B2412" w:rsidRPr="00E06FC3" w:rsidRDefault="004B2412" w:rsidP="008A34B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FC3">
        <w:rPr>
          <w:rFonts w:ascii="Times New Roman" w:eastAsia="Calibri" w:hAnsi="Times New Roman" w:cs="Times New Roman"/>
          <w:sz w:val="24"/>
          <w:szCs w:val="24"/>
        </w:rPr>
        <w:t>С 1-7 классы перед началом занятий ежедневно проводится зарядка.</w:t>
      </w:r>
    </w:p>
    <w:p w:rsidR="004B2412" w:rsidRPr="00E06FC3" w:rsidRDefault="004B2412" w:rsidP="008A34B1">
      <w:pPr>
        <w:pStyle w:val="a4"/>
        <w:numPr>
          <w:ilvl w:val="1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FC3">
        <w:rPr>
          <w:rFonts w:ascii="Times New Roman" w:eastAsia="Calibri" w:hAnsi="Times New Roman" w:cs="Times New Roman"/>
          <w:sz w:val="24"/>
          <w:szCs w:val="24"/>
        </w:rPr>
        <w:t>В течение учебного года, традиционно, согласно учебно-воспитательному плану спортивных мероприятий, проводятся различные оздоровительные мероприятия: «Золотые правила Здоровья», «Веселые старты», «»Зарница»  и т.п.</w:t>
      </w:r>
    </w:p>
    <w:p w:rsidR="004B2412" w:rsidRDefault="004B2412" w:rsidP="008A34B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FC3">
        <w:rPr>
          <w:rFonts w:ascii="Times New Roman" w:eastAsia="Calibri" w:hAnsi="Times New Roman" w:cs="Times New Roman"/>
          <w:sz w:val="24"/>
          <w:szCs w:val="24"/>
        </w:rPr>
        <w:t>Все обучающиеся обеспечены бутилированной   водой.</w:t>
      </w:r>
    </w:p>
    <w:p w:rsidR="004B2412" w:rsidRPr="008373B7" w:rsidRDefault="004B2412" w:rsidP="008A34B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E4">
        <w:rPr>
          <w:rFonts w:ascii="Times New Roman" w:eastAsia="Calibri" w:hAnsi="Times New Roman" w:cs="Times New Roman"/>
          <w:sz w:val="24"/>
          <w:szCs w:val="24"/>
        </w:rPr>
        <w:t xml:space="preserve">Ежегодно летом 100-150 учащихся посещает летний пришкольный оздоровительный лагерь. В 2015-2016 </w:t>
      </w:r>
      <w:proofErr w:type="spellStart"/>
      <w:r w:rsidRPr="00B818E4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B818E4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B818E4">
        <w:rPr>
          <w:rFonts w:ascii="Times New Roman" w:eastAsia="Calibri" w:hAnsi="Times New Roman" w:cs="Times New Roman"/>
          <w:sz w:val="24"/>
          <w:szCs w:val="24"/>
        </w:rPr>
        <w:t>оду</w:t>
      </w:r>
      <w:proofErr w:type="spellEnd"/>
      <w:r w:rsidRPr="00B818E4">
        <w:rPr>
          <w:rFonts w:ascii="Times New Roman" w:eastAsia="Calibri" w:hAnsi="Times New Roman" w:cs="Times New Roman"/>
          <w:sz w:val="24"/>
          <w:szCs w:val="24"/>
        </w:rPr>
        <w:t xml:space="preserve"> лагерь работал в две смены по три недели.</w:t>
      </w:r>
    </w:p>
    <w:p w:rsidR="004B2412" w:rsidRPr="00B818E4" w:rsidRDefault="004B2412" w:rsidP="008A34B1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88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</w:t>
      </w:r>
      <w:r w:rsidR="00D12E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2412" w:rsidRDefault="004B2412" w:rsidP="004B241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D12EA8" w:rsidRDefault="004B2412" w:rsidP="004B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D12EA8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 9.3.  Система школьного питания </w:t>
      </w:r>
      <w:proofErr w:type="gramStart"/>
      <w:r w:rsidRPr="00D12EA8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обучающихся</w:t>
      </w:r>
      <w:proofErr w:type="gramEnd"/>
      <w:r w:rsidRPr="00D12EA8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 xml:space="preserve">. </w:t>
      </w:r>
    </w:p>
    <w:p w:rsidR="004B2412" w:rsidRDefault="004B2412" w:rsidP="004B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412" w:rsidRDefault="004B2412" w:rsidP="004B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F6E">
        <w:rPr>
          <w:rFonts w:ascii="Times New Roman" w:hAnsi="Times New Roman"/>
          <w:sz w:val="24"/>
          <w:szCs w:val="24"/>
        </w:rPr>
        <w:t>В целях обеспечения социальных гарантий обучающихся школы,  создания необходимых условий для работы организации общественного питания, контроля  ее работы в целях охраны и укрепления здоровья обу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на основании  </w:t>
      </w:r>
      <w:r w:rsidRPr="00D97FE9">
        <w:rPr>
          <w:rFonts w:ascii="Times New Roman" w:hAnsi="Times New Roman"/>
          <w:sz w:val="24"/>
          <w:szCs w:val="24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    про</w:t>
      </w:r>
      <w:r>
        <w:rPr>
          <w:rFonts w:ascii="Times New Roman" w:hAnsi="Times New Roman"/>
          <w:sz w:val="24"/>
          <w:szCs w:val="24"/>
        </w:rPr>
        <w:t xml:space="preserve">фессионального     образования, </w:t>
      </w:r>
      <w:r w:rsidRPr="00D97FE9">
        <w:rPr>
          <w:rFonts w:ascii="Times New Roman" w:hAnsi="Times New Roman"/>
          <w:sz w:val="24"/>
          <w:szCs w:val="24"/>
        </w:rPr>
        <w:t xml:space="preserve">СанПиН 2.4.1.2660-10 «Санитарно-эпидемиологические требования к устройству, содержанию и организации режима </w:t>
      </w:r>
      <w:r>
        <w:rPr>
          <w:rFonts w:ascii="Times New Roman" w:hAnsi="Times New Roman"/>
          <w:sz w:val="24"/>
          <w:szCs w:val="24"/>
        </w:rPr>
        <w:t xml:space="preserve">работы дошкольных организациях», в школе организовано питание горячими завтраками, обедами, функционирует две столовые в 1 и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корпусе.</w:t>
      </w:r>
    </w:p>
    <w:p w:rsidR="004B2412" w:rsidRDefault="004B2412" w:rsidP="004B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412" w:rsidRDefault="004B2412" w:rsidP="004B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школе созданы условия для обеспечения:</w:t>
      </w:r>
    </w:p>
    <w:p w:rsidR="004B2412" w:rsidRPr="00BD5CE7" w:rsidRDefault="004B2412" w:rsidP="008A34B1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71F6E">
        <w:rPr>
          <w:rFonts w:ascii="Times New Roman" w:hAnsi="Times New Roman"/>
          <w:sz w:val="24"/>
          <w:szCs w:val="24"/>
        </w:rPr>
        <w:t>одноразовым горячим питанием всех учащихся 1 – 11 классов (завтрак) человека (без детей из многодетных и малообеспеченных семей) в количестве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22AC">
        <w:rPr>
          <w:rFonts w:ascii="Times New Roman" w:hAnsi="Times New Roman"/>
          <w:sz w:val="24"/>
          <w:szCs w:val="24"/>
        </w:rPr>
        <w:t>675 человек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F6E">
        <w:rPr>
          <w:rFonts w:ascii="Times New Roman" w:hAnsi="Times New Roman"/>
          <w:sz w:val="24"/>
          <w:szCs w:val="24"/>
        </w:rPr>
        <w:t xml:space="preserve">из расчета </w:t>
      </w:r>
      <w:r w:rsidRPr="00BD5CE7">
        <w:rPr>
          <w:rFonts w:ascii="Times New Roman" w:hAnsi="Times New Roman"/>
          <w:sz w:val="24"/>
          <w:szCs w:val="24"/>
        </w:rPr>
        <w:t xml:space="preserve">40 </w:t>
      </w:r>
      <w:r w:rsidRPr="00BD5CE7">
        <w:rPr>
          <w:rFonts w:ascii="Times New Roman" w:hAnsi="Times New Roman"/>
          <w:b/>
          <w:sz w:val="24"/>
          <w:szCs w:val="24"/>
        </w:rPr>
        <w:t>руб</w:t>
      </w:r>
      <w:r w:rsidRPr="00BD5CE7">
        <w:rPr>
          <w:rFonts w:ascii="Times New Roman" w:hAnsi="Times New Roman"/>
          <w:sz w:val="24"/>
          <w:szCs w:val="24"/>
        </w:rPr>
        <w:t>. в день за счет долевого финансирования расходов:</w:t>
      </w:r>
    </w:p>
    <w:p w:rsidR="004B2412" w:rsidRPr="00BD5CE7" w:rsidRDefault="004B2412" w:rsidP="004B241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D5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D5CE7">
        <w:rPr>
          <w:rFonts w:ascii="Times New Roman" w:hAnsi="Times New Roman"/>
          <w:sz w:val="24"/>
          <w:szCs w:val="24"/>
        </w:rPr>
        <w:t xml:space="preserve"> Средства областного бюджета – 12,50 руб.,</w:t>
      </w:r>
    </w:p>
    <w:p w:rsidR="004B2412" w:rsidRPr="00C71F6E" w:rsidRDefault="004B2412" w:rsidP="004B241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71F6E">
        <w:rPr>
          <w:rFonts w:ascii="Times New Roman" w:hAnsi="Times New Roman"/>
          <w:sz w:val="24"/>
          <w:szCs w:val="24"/>
        </w:rPr>
        <w:t>Средства местного бюджета -  5.00 руб.,</w:t>
      </w:r>
    </w:p>
    <w:p w:rsidR="004B2412" w:rsidRDefault="004B2412" w:rsidP="004B241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Средства родителей   - 22</w:t>
      </w:r>
      <w:r w:rsidRPr="00C71F6E">
        <w:rPr>
          <w:rFonts w:ascii="Times New Roman" w:hAnsi="Times New Roman"/>
          <w:sz w:val="24"/>
          <w:szCs w:val="24"/>
        </w:rPr>
        <w:t>.00 руб.</w:t>
      </w:r>
    </w:p>
    <w:p w:rsidR="004B2412" w:rsidRPr="00C71F6E" w:rsidRDefault="004B2412" w:rsidP="004B2412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B2412" w:rsidRDefault="004B2412" w:rsidP="008A34B1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71F6E">
        <w:rPr>
          <w:rFonts w:ascii="Times New Roman" w:hAnsi="Times New Roman"/>
          <w:sz w:val="24"/>
          <w:szCs w:val="24"/>
        </w:rPr>
        <w:t>есплатным одноразовым горячим питанием (завтрак) учащихся 1 – 11 классов</w:t>
      </w:r>
      <w:proofErr w:type="gramStart"/>
      <w:r w:rsidRPr="00C71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оказавшихся в трудной жизненной ситуации и имеющим статус малообеспеченного ,</w:t>
      </w:r>
      <w:r w:rsidRPr="00C71F6E">
        <w:rPr>
          <w:rFonts w:ascii="Times New Roman" w:hAnsi="Times New Roman"/>
          <w:sz w:val="24"/>
          <w:szCs w:val="24"/>
        </w:rPr>
        <w:t xml:space="preserve"> в количестве </w:t>
      </w:r>
      <w:r w:rsidRPr="00BD5CE7">
        <w:rPr>
          <w:rFonts w:ascii="Times New Roman" w:hAnsi="Times New Roman"/>
          <w:sz w:val="24"/>
          <w:szCs w:val="24"/>
        </w:rPr>
        <w:t>23 человека</w:t>
      </w:r>
      <w:r>
        <w:rPr>
          <w:rFonts w:ascii="Times New Roman" w:hAnsi="Times New Roman"/>
          <w:sz w:val="24"/>
          <w:szCs w:val="24"/>
        </w:rPr>
        <w:t>, что составляет 4</w:t>
      </w:r>
      <w:r w:rsidRPr="00C71F6E">
        <w:rPr>
          <w:rFonts w:ascii="Times New Roman" w:hAnsi="Times New Roman"/>
          <w:sz w:val="24"/>
          <w:szCs w:val="24"/>
        </w:rPr>
        <w:t xml:space="preserve">%  от списочного состава учащихся школы  </w:t>
      </w:r>
    </w:p>
    <w:p w:rsidR="004B2412" w:rsidRPr="00C71F6E" w:rsidRDefault="004B2412" w:rsidP="004B2412">
      <w:pPr>
        <w:pStyle w:val="ac"/>
        <w:ind w:left="720"/>
        <w:jc w:val="both"/>
        <w:rPr>
          <w:rFonts w:ascii="Times New Roman" w:hAnsi="Times New Roman"/>
          <w:sz w:val="24"/>
          <w:szCs w:val="24"/>
        </w:rPr>
      </w:pPr>
    </w:p>
    <w:p w:rsidR="004B2412" w:rsidRDefault="004B2412" w:rsidP="008A34B1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B2B12">
        <w:rPr>
          <w:rFonts w:ascii="Times New Roman" w:hAnsi="Times New Roman"/>
          <w:sz w:val="24"/>
          <w:szCs w:val="24"/>
        </w:rPr>
        <w:t xml:space="preserve">двухразовым горячим  питанием (завтрак, обед) учащихся 1 – 4 классов из группы продленного дня из расчета </w:t>
      </w:r>
      <w:r w:rsidRPr="006B2B12">
        <w:rPr>
          <w:rFonts w:ascii="Times New Roman" w:hAnsi="Times New Roman"/>
          <w:b/>
          <w:sz w:val="24"/>
          <w:szCs w:val="24"/>
        </w:rPr>
        <w:t>40.00 руб</w:t>
      </w:r>
      <w:proofErr w:type="gramStart"/>
      <w:r w:rsidRPr="006B2B12">
        <w:rPr>
          <w:rFonts w:ascii="Times New Roman" w:hAnsi="Times New Roman"/>
          <w:sz w:val="24"/>
          <w:szCs w:val="24"/>
        </w:rPr>
        <w:t>.в</w:t>
      </w:r>
      <w:proofErr w:type="gramEnd"/>
      <w:r w:rsidRPr="006B2B12">
        <w:rPr>
          <w:rFonts w:ascii="Times New Roman" w:hAnsi="Times New Roman"/>
          <w:sz w:val="24"/>
          <w:szCs w:val="24"/>
        </w:rPr>
        <w:t xml:space="preserve"> день за счет средств родителей.</w:t>
      </w:r>
    </w:p>
    <w:p w:rsidR="00DC6697" w:rsidRDefault="00DC6697" w:rsidP="00DC6697">
      <w:pPr>
        <w:pStyle w:val="ac"/>
        <w:ind w:left="720"/>
        <w:jc w:val="both"/>
        <w:rPr>
          <w:rFonts w:ascii="Times New Roman" w:hAnsi="Times New Roman"/>
          <w:sz w:val="24"/>
          <w:szCs w:val="24"/>
        </w:rPr>
      </w:pPr>
    </w:p>
    <w:p w:rsidR="004B2412" w:rsidRPr="006B2B12" w:rsidRDefault="004B2412" w:rsidP="008A34B1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6B2B12">
        <w:rPr>
          <w:rFonts w:ascii="Times New Roman" w:hAnsi="Times New Roman"/>
          <w:sz w:val="24"/>
          <w:szCs w:val="24"/>
        </w:rPr>
        <w:t xml:space="preserve">есплатным  одноразовым горячим питанием  (обед)   учащихся 1 – 4 классов из многодетных  и малообеспеченных семей в количестве 30 человек в рамках программы «Красный крест» </w:t>
      </w:r>
    </w:p>
    <w:p w:rsidR="004B2412" w:rsidRPr="00C71F6E" w:rsidRDefault="004B2412" w:rsidP="004B2412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B2412" w:rsidRPr="009070DC" w:rsidRDefault="004B2412" w:rsidP="008A34B1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1F6E">
        <w:rPr>
          <w:rFonts w:ascii="Times New Roman" w:hAnsi="Times New Roman"/>
          <w:sz w:val="24"/>
          <w:szCs w:val="24"/>
        </w:rPr>
        <w:t xml:space="preserve">ятиразовым  горячим питанием всех воспитанников </w:t>
      </w:r>
      <w:r>
        <w:rPr>
          <w:rFonts w:ascii="Times New Roman" w:hAnsi="Times New Roman"/>
          <w:sz w:val="24"/>
          <w:szCs w:val="24"/>
        </w:rPr>
        <w:t>1-5</w:t>
      </w:r>
      <w:r w:rsidRPr="00C71F6E">
        <w:rPr>
          <w:rFonts w:ascii="Times New Roman" w:hAnsi="Times New Roman"/>
          <w:sz w:val="24"/>
          <w:szCs w:val="24"/>
        </w:rPr>
        <w:t xml:space="preserve"> группы  в количестве </w:t>
      </w:r>
      <w:r w:rsidRPr="006022AC">
        <w:rPr>
          <w:rFonts w:ascii="Times New Roman" w:hAnsi="Times New Roman"/>
          <w:sz w:val="24"/>
          <w:szCs w:val="24"/>
        </w:rPr>
        <w:t>125 человек</w:t>
      </w:r>
      <w:r>
        <w:rPr>
          <w:rFonts w:ascii="Times New Roman" w:hAnsi="Times New Roman"/>
          <w:sz w:val="24"/>
          <w:szCs w:val="24"/>
        </w:rPr>
        <w:t xml:space="preserve"> из расчета </w:t>
      </w:r>
      <w:r w:rsidRPr="009070DC">
        <w:rPr>
          <w:rFonts w:ascii="Times New Roman" w:hAnsi="Times New Roman"/>
          <w:b/>
          <w:sz w:val="24"/>
          <w:szCs w:val="24"/>
        </w:rPr>
        <w:t>110 руб</w:t>
      </w:r>
      <w:r w:rsidRPr="009070DC">
        <w:rPr>
          <w:rFonts w:ascii="Times New Roman" w:hAnsi="Times New Roman"/>
          <w:sz w:val="24"/>
          <w:szCs w:val="24"/>
        </w:rPr>
        <w:t>. в день за счет д</w:t>
      </w:r>
      <w:r>
        <w:rPr>
          <w:rFonts w:ascii="Times New Roman" w:hAnsi="Times New Roman"/>
          <w:sz w:val="24"/>
          <w:szCs w:val="24"/>
        </w:rPr>
        <w:t>олевого финансирования расходов</w:t>
      </w:r>
      <w:r w:rsidRPr="009070DC">
        <w:rPr>
          <w:rFonts w:ascii="Times New Roman" w:hAnsi="Times New Roman"/>
          <w:sz w:val="24"/>
          <w:szCs w:val="24"/>
        </w:rPr>
        <w:t>:</w:t>
      </w:r>
    </w:p>
    <w:p w:rsidR="004B2412" w:rsidRPr="009070DC" w:rsidRDefault="004B2412" w:rsidP="004B241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070DC">
        <w:rPr>
          <w:rFonts w:ascii="Times New Roman" w:hAnsi="Times New Roman"/>
          <w:sz w:val="24"/>
          <w:szCs w:val="24"/>
        </w:rPr>
        <w:t xml:space="preserve">   Сре</w:t>
      </w:r>
      <w:r>
        <w:rPr>
          <w:rFonts w:ascii="Times New Roman" w:hAnsi="Times New Roman"/>
          <w:sz w:val="24"/>
          <w:szCs w:val="24"/>
        </w:rPr>
        <w:t>дства областного бюджета – 21,51</w:t>
      </w:r>
      <w:r w:rsidRPr="009070DC">
        <w:rPr>
          <w:rFonts w:ascii="Times New Roman" w:hAnsi="Times New Roman"/>
          <w:sz w:val="24"/>
          <w:szCs w:val="24"/>
        </w:rPr>
        <w:t xml:space="preserve"> руб.,</w:t>
      </w:r>
    </w:p>
    <w:p w:rsidR="004B2412" w:rsidRPr="009070DC" w:rsidRDefault="004B2412" w:rsidP="004B241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070DC">
        <w:rPr>
          <w:rFonts w:ascii="Times New Roman" w:hAnsi="Times New Roman"/>
          <w:sz w:val="24"/>
          <w:szCs w:val="24"/>
        </w:rPr>
        <w:t xml:space="preserve"> Средства местного бюджета -  5</w:t>
      </w:r>
      <w:r>
        <w:rPr>
          <w:rFonts w:ascii="Times New Roman" w:hAnsi="Times New Roman"/>
          <w:sz w:val="24"/>
          <w:szCs w:val="24"/>
        </w:rPr>
        <w:t>5.49</w:t>
      </w:r>
      <w:r w:rsidRPr="009070DC">
        <w:rPr>
          <w:rFonts w:ascii="Times New Roman" w:hAnsi="Times New Roman"/>
          <w:sz w:val="24"/>
          <w:szCs w:val="24"/>
        </w:rPr>
        <w:t xml:space="preserve"> руб.,</w:t>
      </w:r>
    </w:p>
    <w:p w:rsidR="004B2412" w:rsidRPr="00C71F6E" w:rsidRDefault="004B2412" w:rsidP="004B241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Средства родителей   - 25.00 руб. из родительской платы за присмотр и уход.</w:t>
      </w:r>
    </w:p>
    <w:p w:rsidR="004B2412" w:rsidRDefault="004B2412" w:rsidP="004B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412" w:rsidRPr="003C1788" w:rsidRDefault="004B2412" w:rsidP="004B24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412" w:rsidRPr="003C1788" w:rsidRDefault="004B2412" w:rsidP="004B24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Т.О. в</w:t>
      </w:r>
      <w:r w:rsidRPr="003C1788">
        <w:rPr>
          <w:rFonts w:ascii="Times New Roman" w:eastAsia="Calibri" w:hAnsi="Times New Roman" w:cs="Times New Roman"/>
          <w:sz w:val="24"/>
          <w:szCs w:val="24"/>
        </w:rPr>
        <w:t xml:space="preserve">се ученики получают горячие завтраки.  Дети из малообеспеченных, многодетных, неполных семей питаются по программе  «Красного Креста» бесплатно.  </w:t>
      </w:r>
    </w:p>
    <w:p w:rsidR="004B2412" w:rsidRDefault="004B2412" w:rsidP="004B24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788">
        <w:rPr>
          <w:rFonts w:ascii="Times New Roman" w:eastAsia="Calibri" w:hAnsi="Times New Roman" w:cs="Times New Roman"/>
          <w:sz w:val="24"/>
          <w:szCs w:val="24"/>
        </w:rPr>
        <w:t xml:space="preserve">Организация и рацион питания учащихся  в школьной столовой согласованы с органами Госсанэпиднадзора. При организации питания школьников работники столовой руководствуются гигиеническими требованиями, предъявляемыми к организациям общественного детского питания. Школа непосредственно связана с МУП школьное питание, которое предоставляет меню, соответствующее требованиям </w:t>
      </w:r>
      <w:proofErr w:type="spellStart"/>
      <w:r w:rsidRPr="003C1788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3C1788">
        <w:rPr>
          <w:rFonts w:ascii="Times New Roman" w:eastAsia="Calibri" w:hAnsi="Times New Roman" w:cs="Times New Roman"/>
          <w:sz w:val="24"/>
          <w:szCs w:val="24"/>
        </w:rPr>
        <w:t xml:space="preserve">, а также обеспечивает школу продуктами питания. В дошкольном отделении воспитанники  </w:t>
      </w:r>
      <w:r w:rsidRPr="003C17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обеспечены  5- разовым  питанием</w:t>
      </w:r>
      <w:r w:rsidRPr="003C1788">
        <w:rPr>
          <w:rFonts w:ascii="Times New Roman" w:eastAsia="Calibri" w:hAnsi="Times New Roman" w:cs="Times New Roman"/>
          <w:sz w:val="24"/>
          <w:szCs w:val="24"/>
        </w:rPr>
        <w:t>,  в начальной школе обучающиеся - 2-х разовым  питанием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2412" w:rsidRDefault="004B2412" w:rsidP="004B24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B2412" w:rsidRDefault="004B2412" w:rsidP="004B24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Выводы.  </w:t>
      </w:r>
    </w:p>
    <w:p w:rsidR="004B2412" w:rsidRDefault="004B2412" w:rsidP="004B241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 школе:</w:t>
      </w:r>
    </w:p>
    <w:p w:rsidR="004B2412" w:rsidRPr="003C1788" w:rsidRDefault="004B2412" w:rsidP="004B24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17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Создана система</w:t>
      </w:r>
      <w:r w:rsidRPr="003C17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комплексного мониторинга состояния здоровья детей.</w:t>
      </w:r>
    </w:p>
    <w:p w:rsidR="004B2412" w:rsidRPr="003C1788" w:rsidRDefault="004B2412" w:rsidP="004B24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17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2.Снижено количество наиболее часто встречающихся в школьном возрасте заболеваний.</w:t>
      </w:r>
    </w:p>
    <w:p w:rsidR="004B2412" w:rsidRPr="003C1788" w:rsidRDefault="004B2412" w:rsidP="004B241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3. </w:t>
      </w:r>
      <w:r w:rsidRPr="003C17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Снижены поведенческие риски, представляющие опасность для здоровья.</w:t>
      </w:r>
    </w:p>
    <w:p w:rsidR="004B2412" w:rsidRDefault="004B2412" w:rsidP="004B24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</w:t>
      </w:r>
      <w:r w:rsidRPr="003C17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Появился интерес школьников и родителей к вопросам здоровья, здорового образа жизни, рациональной двигательной активности</w:t>
      </w:r>
      <w:r w:rsidRPr="003C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5A9" w:rsidRPr="003C1788" w:rsidRDefault="008955A9" w:rsidP="004B24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412" w:rsidRPr="000C253B" w:rsidRDefault="004B2412" w:rsidP="000C253B">
      <w:pPr>
        <w:shd w:val="clear" w:color="auto" w:fill="00B0F0"/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253B">
        <w:rPr>
          <w:rFonts w:ascii="Times New Roman" w:eastAsia="Calibri" w:hAnsi="Times New Roman" w:cs="Times New Roman"/>
          <w:b/>
          <w:sz w:val="32"/>
          <w:szCs w:val="32"/>
        </w:rPr>
        <w:t>10. Дополнительное  образование.</w:t>
      </w:r>
    </w:p>
    <w:p w:rsidR="004B2412" w:rsidRPr="008A2D38" w:rsidRDefault="004B2412" w:rsidP="007571AB">
      <w:pPr>
        <w:spacing w:after="0" w:line="336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  <w:lang w:eastAsia="ru-RU"/>
        </w:rPr>
        <w:t xml:space="preserve">В основе работы внеурочной деятельности школы лежит </w:t>
      </w:r>
      <w:r w:rsidRPr="008A2D38">
        <w:rPr>
          <w:rFonts w:ascii="Times New Roman" w:eastAsia="Times New Roman" w:hAnsi="Times New Roman" w:cs="Times New Roman"/>
          <w:b/>
          <w:bCs/>
          <w:color w:val="333333"/>
          <w:spacing w:val="-20"/>
          <w:sz w:val="24"/>
          <w:szCs w:val="24"/>
          <w:lang w:eastAsia="ru-RU"/>
        </w:rPr>
        <w:t>программа «Калейдоскоп»</w:t>
      </w:r>
      <w:r w:rsidRPr="008A2D38"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  <w:lang w:eastAsia="ru-RU"/>
        </w:rPr>
        <w:t xml:space="preserve">. </w:t>
      </w:r>
      <w:r w:rsidRPr="008A2D38">
        <w:rPr>
          <w:rFonts w:ascii="Times New Roman" w:eastAsia="Times New Roman" w:hAnsi="Times New Roman" w:cs="Times New Roman"/>
          <w:color w:val="333333"/>
          <w:spacing w:val="-20"/>
          <w:sz w:val="24"/>
          <w:szCs w:val="24"/>
          <w:lang w:eastAsia="ru-RU"/>
        </w:rPr>
        <w:br/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Ее девиз: </w:t>
      </w:r>
      <w:r w:rsidRPr="008A2D3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«Природа так обо всем позаботилась, что повсюду ты находишь, чему учиться»</w:t>
      </w:r>
      <w:r w:rsidR="008955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="00895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(Леонардо да 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Винчи)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A2D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программы: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Создание оптимальных организационно-педагогических условий, способствующих обеспечению доступного и качественного дополнительного образования, развитию социальной активности и реализации творческого потенциала учащихся, сохранению и укреплению здоровья всех участников образовательного процесса.</w:t>
      </w:r>
    </w:p>
    <w:p w:rsidR="004B2412" w:rsidRPr="008A2D38" w:rsidRDefault="004B2412" w:rsidP="007571AB">
      <w:pPr>
        <w:spacing w:after="0" w:line="336" w:lineRule="atLeast"/>
        <w:ind w:firstLine="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2014-2015 учебном году в школе работало 31 объединение дополнительного образования, из них 28 школьных и 2 от дополнительных центров.  </w:t>
      </w:r>
      <w:proofErr w:type="gramStart"/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Многие руководители кружков ведут занятия по своим авторским программам, это Петрова Е.Р., Смирнова Р.В., Рудометкина </w:t>
      </w:r>
      <w:proofErr w:type="spellStart"/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С.А.,и</w:t>
      </w:r>
      <w:proofErr w:type="spellEnd"/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д.р. От центров дополнительного образования города в школе ведут занятия </w:t>
      </w:r>
      <w:r w:rsidRPr="008A2D38">
        <w:rPr>
          <w:rFonts w:ascii="Times New Roman" w:eastAsia="Calibri" w:hAnsi="Times New Roman" w:cs="Times New Roman"/>
          <w:color w:val="333333"/>
          <w:sz w:val="24"/>
          <w:szCs w:val="24"/>
        </w:rPr>
        <w:t>Кучер К.А.</w:t>
      </w:r>
      <w:r w:rsidR="007571A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(</w:t>
      </w:r>
      <w:r w:rsidRPr="008A2D38">
        <w:rPr>
          <w:rFonts w:ascii="Times New Roman" w:eastAsia="Calibri" w:hAnsi="Times New Roman" w:cs="Times New Roman"/>
          <w:color w:val="333333"/>
          <w:sz w:val="24"/>
          <w:szCs w:val="24"/>
        </w:rPr>
        <w:t>Чт</w:t>
      </w:r>
      <w:r w:rsidR="007571AB">
        <w:rPr>
          <w:rFonts w:ascii="Times New Roman" w:eastAsia="Calibri" w:hAnsi="Times New Roman" w:cs="Times New Roman"/>
          <w:color w:val="333333"/>
          <w:sz w:val="24"/>
          <w:szCs w:val="24"/>
        </w:rPr>
        <w:t>о?</w:t>
      </w:r>
      <w:proofErr w:type="gramEnd"/>
      <w:r w:rsidR="007571A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Где? </w:t>
      </w:r>
      <w:proofErr w:type="gramStart"/>
      <w:r w:rsidR="007571AB">
        <w:rPr>
          <w:rFonts w:ascii="Times New Roman" w:eastAsia="Calibri" w:hAnsi="Times New Roman" w:cs="Times New Roman"/>
          <w:color w:val="333333"/>
          <w:sz w:val="24"/>
          <w:szCs w:val="24"/>
        </w:rPr>
        <w:t>Когда?), Беляков И.Н. (</w:t>
      </w:r>
      <w:r w:rsidRPr="008A2D38">
        <w:rPr>
          <w:rFonts w:ascii="Times New Roman" w:eastAsia="Calibri" w:hAnsi="Times New Roman" w:cs="Times New Roman"/>
          <w:color w:val="333333"/>
          <w:sz w:val="24"/>
          <w:szCs w:val="24"/>
        </w:rPr>
        <w:t>Юный турист), Романова В.И. (Спортивная секция).</w:t>
      </w:r>
      <w:proofErr w:type="gramEnd"/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Занятия в объединениях  проводятся  не только в учебное время, но 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так же и в каникулярное. 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Ведущим механизмом достижения цели программы «Калейдоскоп» является реализация целевых программ, таких как: «Дополнительное образование детей и социальный заказ», «Дополнительное образование и организация досуга учащихся»,</w:t>
      </w:r>
    </w:p>
    <w:p w:rsidR="004B2412" w:rsidRPr="008A2D38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«Дополнительное образование и развитие творческого потенциала учащихся в учебной деятельности»,  «Дополнительное образование и сохранение здоровья».</w:t>
      </w:r>
    </w:p>
    <w:p w:rsidR="004B2412" w:rsidRPr="008A2D38" w:rsidRDefault="004B2412" w:rsidP="004B241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Calibri" w:hAnsi="Times New Roman" w:cs="Times New Roman"/>
          <w:sz w:val="24"/>
          <w:szCs w:val="24"/>
        </w:rPr>
        <w:t xml:space="preserve">Система внеурочной деятельности, прежде </w:t>
      </w:r>
      <w:proofErr w:type="gramStart"/>
      <w:r w:rsidRPr="008A2D38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8A2D38">
        <w:rPr>
          <w:rFonts w:ascii="Times New Roman" w:eastAsia="Calibri" w:hAnsi="Times New Roman" w:cs="Times New Roman"/>
          <w:sz w:val="24"/>
          <w:szCs w:val="24"/>
        </w:rPr>
        <w:t xml:space="preserve"> способствует развитию творческих способностей, поддержке индивидуальности ребенка. Решение данной задачи требует огромного внимания к изучению личности ребенка, выявлению творческих способностей. Создать условия для реализации личности ребенка – задача не только руководителей кружков, но и классных руководителей, которые занимались диагностикой интересов школьников и вовлечением детей в кружковую работу. </w:t>
      </w:r>
    </w:p>
    <w:p w:rsidR="004B2412" w:rsidRPr="008A2D38" w:rsidRDefault="004B2412" w:rsidP="004B2412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На странице представлена сравнительная диаграмма наполняемости кружков с 2010-2011 учебного года по 2014-2015 учебный год.</w:t>
      </w:r>
    </w:p>
    <w:p w:rsidR="004B2412" w:rsidRPr="008A2D38" w:rsidRDefault="004B2412" w:rsidP="004B241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Calibri" w:hAnsi="Times New Roman" w:cs="Times New Roman"/>
          <w:sz w:val="24"/>
          <w:szCs w:val="24"/>
        </w:rPr>
        <w:t>Диаграмма наполняемости кружков с 2010-2011учебного года по 2014-2015 учебный год.</w:t>
      </w:r>
      <w:r w:rsidRPr="008A2D38">
        <w:rPr>
          <w:rFonts w:ascii="Calibri" w:eastAsia="Calibri" w:hAnsi="Calibri" w:cs="Times New Roman"/>
        </w:rPr>
        <w:t xml:space="preserve"> </w:t>
      </w:r>
      <w:r w:rsidRPr="008A2D3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2412" w:rsidRPr="008A2D38" w:rsidRDefault="004B2412" w:rsidP="004B2412">
      <w:pPr>
        <w:spacing w:after="0" w:line="336" w:lineRule="atLeast"/>
        <w:ind w:left="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направления работы дополнительного образования в этом учебном году вышли на высокий результат на городских конкурсах, можно увидеть по схеме: направление – кружок - пример одного результата: </w:t>
      </w:r>
    </w:p>
    <w:p w:rsidR="004B2412" w:rsidRPr="008A2D38" w:rsidRDefault="004B2412" w:rsidP="004B2412">
      <w:pPr>
        <w:spacing w:after="0" w:line="336" w:lineRule="atLeast"/>
        <w:ind w:left="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412" w:rsidRPr="008A2D38" w:rsidRDefault="004B2412" w:rsidP="004B2412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2D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Спортивное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«ОФП»  (рук.</w:t>
      </w:r>
      <w:proofErr w:type="gramEnd"/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Ковалев С.С., Петрова Ю.Н.) – 2 место, «Городской весенний кросс»</w:t>
      </w:r>
    </w:p>
    <w:p w:rsidR="004B2412" w:rsidRPr="008A2D38" w:rsidRDefault="004B2412" w:rsidP="004B2412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Туристско-краеведческо</w:t>
      </w:r>
      <w:proofErr w:type="gramStart"/>
      <w:r w:rsidRPr="008A2D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«Юный турист»(рук. Беляков И.Н.) – 2место, «Кросс поход»</w:t>
      </w:r>
    </w:p>
    <w:p w:rsidR="004B2412" w:rsidRPr="008A2D38" w:rsidRDefault="004B2412" w:rsidP="004B2412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Социально-педагогическо</w:t>
      </w:r>
      <w:proofErr w:type="gramStart"/>
      <w:r w:rsidRPr="008A2D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«Юный корреспондент» (рук. Левина Н.А.) победитель Всероссийского фестиваля проектов «Созидание и творчество»</w:t>
      </w:r>
    </w:p>
    <w:p w:rsidR="004B2412" w:rsidRPr="008A2D38" w:rsidRDefault="004B2412" w:rsidP="004B2412">
      <w:pPr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A2D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«Поделки для дома» (рук.</w:t>
      </w:r>
      <w:proofErr w:type="gramEnd"/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Суслова О.К.).- 3 место «Сбережем зеленую ель».</w:t>
      </w:r>
    </w:p>
    <w:p w:rsidR="004B2412" w:rsidRPr="008A2D38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D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Художественно</w:t>
      </w:r>
      <w:proofErr w:type="gramStart"/>
      <w:r w:rsidRPr="008A2D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8A2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«Танцевальная студия Карамель» (рук. Радченко Н.И.) .-2место, смотр-конкурс хореографических номеров «Великолукская веснянка».</w:t>
      </w:r>
    </w:p>
    <w:p w:rsidR="004B2412" w:rsidRPr="008A2D38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412" w:rsidRPr="008A2D38" w:rsidRDefault="004B2412" w:rsidP="004B2412">
      <w:pPr>
        <w:spacing w:after="0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2D38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Развитие новых технологий и методик воспитания происходит в соответствии с программой «Калейдоскоп», являющейся одним из основных звеньев системы дополнительного образования школы. Наличие положительных результатов в данном направлении свидетельствует о правильности выбранных средств и методов, позволяет обучающимся реализовать себя, учится проявлять эмоциональную отзывчивость, развивать ассоциативное мышление, воображение, творческое отношение к жизни, а в конечном итоге – успешно адаптироваться в социуме и жить в гармонии с окружающим миром.</w:t>
      </w:r>
    </w:p>
    <w:p w:rsidR="004B2412" w:rsidRPr="008A2D38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412" w:rsidRPr="007571AB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Проблемы.</w:t>
      </w:r>
    </w:p>
    <w:p w:rsidR="004B2412" w:rsidRPr="007571AB" w:rsidRDefault="004B2412" w:rsidP="008A34B1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Трудности в составлении расписания кружков в связи с  отдаленным проживанием  большинства учащихся.</w:t>
      </w:r>
    </w:p>
    <w:p w:rsidR="004B2412" w:rsidRPr="007571AB" w:rsidRDefault="004B2412" w:rsidP="008A34B1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Крайне </w:t>
      </w:r>
      <w:proofErr w:type="gramStart"/>
      <w:r w:rsidRP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</w:t>
      </w:r>
      <w:proofErr w:type="gramEnd"/>
      <w:r w:rsidRP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 функционирования других образовательных учреждений дополнительного образования  на базе школы.</w:t>
      </w:r>
    </w:p>
    <w:p w:rsidR="004B2412" w:rsidRPr="007571AB" w:rsidRDefault="004B2412" w:rsidP="008A34B1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Недостаточное количество ставок педагогов дополнительного образования.</w:t>
      </w:r>
    </w:p>
    <w:p w:rsidR="004B2412" w:rsidRPr="007571AB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412" w:rsidRDefault="004B2412" w:rsidP="004B2412">
      <w:pPr>
        <w:spacing w:after="0"/>
        <w:ind w:left="76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412" w:rsidRPr="000C253B" w:rsidRDefault="004B2412" w:rsidP="000C253B">
      <w:pPr>
        <w:shd w:val="clear" w:color="auto" w:fill="00B0F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11. Социальная активность.</w:t>
      </w:r>
    </w:p>
    <w:p w:rsidR="004B2412" w:rsidRPr="00380E03" w:rsidRDefault="004B2412" w:rsidP="004B241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412" w:rsidRPr="007571AB" w:rsidRDefault="004B2412" w:rsidP="004B2412">
      <w:pPr>
        <w:spacing w:after="0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11.1    Традиционные школьные  проекты.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Акция «Школьники дошкольникам»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Акци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«Для тех, кто рядом с нами». 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родолжено многолетнее сотрудничество с великолукским домом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ветеранов и домом престарелых.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Акция «Обелиск у дороги».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чащиеся школы ухаживают за мемориальными плитами в п. Шелково, могилой Героя в п. </w:t>
      </w:r>
      <w:proofErr w:type="spell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Купуй</w:t>
      </w:r>
      <w:proofErr w:type="spell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могила Героя в </w:t>
      </w:r>
      <w:proofErr w:type="spell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страшно</w:t>
      </w:r>
      <w:proofErr w:type="spell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могила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Героя на кладбище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Акция « Новогодний серпантин»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лены 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ШКОДА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подготовили праздники для дошкольников и младших школьни</w:t>
      </w:r>
      <w:r w:rsid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Проект «Природа наш дом» (</w:t>
      </w:r>
      <w:proofErr w:type="spell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экологовалеологический</w:t>
      </w:r>
      <w:proofErr w:type="spell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месячник)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-акция «Цветок»,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акция «Сделаем мир ярче»,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акция «Кустарник»,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акция «Чистый двор»,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-акци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«Чистый город»,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-акция «Подарок городу»,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кция « Добрая душа» (участие в волонтерском движении в п. Клин).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кция «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Дети-будущее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планеты»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кция «Салют, Победа», в рамках празднования 70-летия Великой Победы.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p w:rsidR="004B2412" w:rsidRPr="00850161" w:rsidRDefault="004B2412" w:rsidP="004B241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11.2 Социальные партнеры</w:t>
      </w:r>
      <w:r w:rsidRPr="008501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Социальными п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артнерами школы в 2014-2015 годы были: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lastRenderedPageBreak/>
        <w:t>-</w:t>
      </w:r>
      <w:proofErr w:type="gramStart"/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ПЛ</w:t>
      </w:r>
      <w:proofErr w:type="gramEnd"/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 xml:space="preserve"> №5, 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-Медучилище,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 Великолукская сельскохозяйственная академия,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 Великолукский дом ветеранов,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 Дом детского творчества им. А. Матросова,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 Дом технического творчества.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 Музыкальная школа №1,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 Драмтеатр.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 Центр медицинской профилактики,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 Линейная полиция г. Великие Луки.</w:t>
      </w:r>
      <w:r w:rsidRPr="00975601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br/>
      </w:r>
      <w:r w:rsidRPr="0097560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>- ГИБДД.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-ДК им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.Л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енина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-ДК ЛК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-Музей депо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Стройинвест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850161">
        <w:t xml:space="preserve"> </w:t>
      </w:r>
      <w:r w:rsidRPr="00850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 «Микрон»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850161">
        <w:t xml:space="preserve"> </w:t>
      </w:r>
      <w:r w:rsidRPr="008501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«Водоканал».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4B2412" w:rsidRPr="007571AB" w:rsidRDefault="004B2412" w:rsidP="004B2412">
      <w:pPr>
        <w:spacing w:after="0"/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t>11.3. Публикации о школе в 2014-2015 уч. году.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2014-2015 год в периодической печати о делах школы рассказывалось в следующих статьях: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-«Второе место</w:t>
      </w:r>
      <w:r w:rsidR="00757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Первенстве России по легкой атлетике», ВПН Новости, автор пресс-служба Администрации города.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-«Достойная работа - заслуженная победа», </w:t>
      </w:r>
      <w:proofErr w:type="spell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ВПНовости</w:t>
      </w:r>
      <w:proofErr w:type="spell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автор Лариса Васюцкая, заместитель директора по УВР МБОУ СОШ №6.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-«Дети, это все – для вас!», 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Великолукская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правда, автор Л.Антонова.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-«Наша «классная» классная!!!», Великолукская правда, автор Ангелина Поротникова, обучающаяся 6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 МБОУ СОШ №6.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-«Настоящее образование в надежных стенах», 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Великолукская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правда, автор Анна </w:t>
      </w:r>
      <w:proofErr w:type="spell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Шитикова</w:t>
      </w:r>
      <w:proofErr w:type="spell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-«Удивительно и талантливо», 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Великолукская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правда, автор Валерия Баюра, обучающаяся 8 «Б» класса МБОУ СОШ №6.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-«Новое отделение для дошкольников на 100 мест», Ведомости (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Псков-Великие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Луки).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-«25 февраля в Актовом зале Администрации Псковской области состоялась торжественная церемония вручения дипломов лауреатам премии и стипендий для поддержки  талантливой молодежи в рамках приоритетного национального проекта «Образование», автор ученицы 10 класса МБОУ СОШ №6 Яна Васюцкая и Мария Васильева.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-«Есть такой конкурс», Великолукская правда, автор Елена Смирнова, методист дошкольного образования МБОУ СОШ №6.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-«День правовой помощи детям», 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Великолукская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правда. Новости. </w:t>
      </w:r>
      <w:proofErr w:type="spell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.и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нф</w:t>
      </w:r>
      <w:proofErr w:type="spell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-«Памяти Юрия Никифоровича Богданова», 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Великолукская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правда, автор Виктория Ким, ученица 10 класса МБОУ СОШ №6.</w:t>
      </w:r>
    </w:p>
    <w:p w:rsidR="004B2412" w:rsidRPr="00975601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-«Развиваясь и совершенствуясь», </w:t>
      </w:r>
      <w:proofErr w:type="gramStart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Великолукская</w:t>
      </w:r>
      <w:proofErr w:type="gramEnd"/>
      <w:r w:rsidRPr="00975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правда. Новости. Автор Антонова Лариса.</w:t>
      </w:r>
    </w:p>
    <w:p w:rsidR="004B2412" w:rsidRPr="007E3639" w:rsidRDefault="004B2412" w:rsidP="004B2412">
      <w:pPr>
        <w:shd w:val="clear" w:color="auto" w:fill="FFFFFF"/>
        <w:spacing w:after="0" w:line="236" w:lineRule="atLeast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b/>
          <w:color w:val="92D050"/>
          <w:sz w:val="24"/>
          <w:szCs w:val="24"/>
          <w:lang w:eastAsia="ru-RU"/>
        </w:rPr>
        <w:lastRenderedPageBreak/>
        <w:t>11.4. Наши спонсоры.</w:t>
      </w:r>
    </w:p>
    <w:p w:rsidR="004B2412" w:rsidRPr="007E3639" w:rsidRDefault="004B2412" w:rsidP="004B2412">
      <w:pPr>
        <w:shd w:val="clear" w:color="auto" w:fill="FFFFFF"/>
        <w:spacing w:after="0" w:line="236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975601" w:rsidRDefault="004B2412" w:rsidP="004B2412">
      <w:pPr>
        <w:shd w:val="clear" w:color="auto" w:fill="FFFFFF"/>
        <w:spacing w:after="0" w:line="236" w:lineRule="atLeast"/>
        <w:ind w:firstLine="2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756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Социальное партнерство в широком смысле - сотрудничество, которое организовано на основе добровольной ответственности и равенства в достижении общих целей и результатов деятельности всеми сторонами образовательного процесса.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B2412" w:rsidRPr="000E6E72" w:rsidRDefault="004B2412" w:rsidP="004B24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№6 тесно сотрудничает  со своими помощниками – спонсорами.  Это руководители учреждений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выпускники школы, которые реально помогают нам</w:t>
      </w:r>
      <w:r w:rsidRPr="000E6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знают о нашей школьной жизни, являются гостями не только  на праздничных мероприятиях, но и  участвуют вместе с нами в семейных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гости</w:t>
      </w:r>
      <w:r w:rsidRPr="000E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ных, в спортивных соревнованиях.  </w:t>
      </w:r>
    </w:p>
    <w:p w:rsidR="004B2412" w:rsidRPr="000E6E72" w:rsidRDefault="004B2412" w:rsidP="004B24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выражаем огромную благодарность нашим  друзьям, а именно:</w:t>
      </w:r>
    </w:p>
    <w:p w:rsidR="004B2412" w:rsidRDefault="007571AB" w:rsidP="008A34B1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Колмаков Антон Владимирович </w:t>
      </w:r>
      <w:r w:rsidR="004B2412" w:rsidRPr="001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ген. Директор ЗАО «Микрон»  в 2014 году. </w:t>
      </w:r>
    </w:p>
    <w:p w:rsidR="004B2412" w:rsidRDefault="004B2412" w:rsidP="008A34B1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Комшанов</w:t>
      </w:r>
      <w:proofErr w:type="spellEnd"/>
      <w:r w:rsidRPr="001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</w:t>
      </w:r>
      <w:r w:rsidR="00757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гей Дмитриевич  </w:t>
      </w:r>
      <w:r w:rsidRPr="001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«Водоканал».</w:t>
      </w:r>
    </w:p>
    <w:p w:rsidR="004B2412" w:rsidRDefault="004B2412" w:rsidP="008A34B1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Малкевич</w:t>
      </w:r>
      <w:proofErr w:type="spellEnd"/>
      <w:r w:rsidRPr="0013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Петровна, ООО «Водоканал».</w:t>
      </w:r>
    </w:p>
    <w:p w:rsidR="004B2412" w:rsidRDefault="004B2412" w:rsidP="008A34B1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Александрович,</w:t>
      </w:r>
      <w:r w:rsidRPr="007E3639">
        <w:t xml:space="preserve"> </w:t>
      </w:r>
      <w:r w:rsidRPr="007E3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7E36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</w:t>
      </w:r>
      <w:proofErr w:type="spellEnd"/>
      <w:r w:rsidRPr="007E36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2412" w:rsidRDefault="004B2412" w:rsidP="008A34B1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Федосеев Сергей Анатольевич, депутат Великолукской городской Думы.</w:t>
      </w:r>
    </w:p>
    <w:p w:rsidR="004B2412" w:rsidRDefault="004B2412" w:rsidP="008A34B1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Светлана Юрьевна, директор магазина «Диванчик».</w:t>
      </w:r>
    </w:p>
    <w:p w:rsidR="004B2412" w:rsidRDefault="004B2412" w:rsidP="008A34B1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Анатольевич, директор Великолукского филиала Балтийского банка.</w:t>
      </w:r>
    </w:p>
    <w:p w:rsidR="004B2412" w:rsidRDefault="004B2412" w:rsidP="008A34B1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Иван Владимирович, выпускник школы.</w:t>
      </w:r>
    </w:p>
    <w:p w:rsidR="004B2412" w:rsidRDefault="004B2412" w:rsidP="004B2412">
      <w:pPr>
        <w:pStyle w:val="a4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Default="004B2412" w:rsidP="004B2412">
      <w:pPr>
        <w:pStyle w:val="a4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Проблемы:</w:t>
      </w:r>
    </w:p>
    <w:p w:rsidR="004B2412" w:rsidRPr="009F4340" w:rsidRDefault="004B2412" w:rsidP="004B2412">
      <w:pPr>
        <w:shd w:val="clear" w:color="auto" w:fill="FFFFFF"/>
        <w:spacing w:after="0" w:line="236" w:lineRule="atLeast"/>
        <w:ind w:firstLine="2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F434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1. Требует некоторых изменений организация самоуправления учащихся и система подготовки детей к организаторской деятельности.</w:t>
      </w:r>
    </w:p>
    <w:p w:rsidR="004B2412" w:rsidRPr="009F4340" w:rsidRDefault="004B2412" w:rsidP="004B2412">
      <w:pPr>
        <w:shd w:val="clear" w:color="auto" w:fill="FFFFFF"/>
        <w:spacing w:after="0" w:line="236" w:lineRule="atLeast"/>
        <w:ind w:firstLine="2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F434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 Не удовлетворяет уровень культуры общения отдельных школьников со сверстниками и педагогами.</w:t>
      </w:r>
    </w:p>
    <w:p w:rsidR="004B2412" w:rsidRPr="009F4340" w:rsidRDefault="004B2412" w:rsidP="004B2412">
      <w:pPr>
        <w:shd w:val="clear" w:color="auto" w:fill="FFFFFF"/>
        <w:spacing w:after="0" w:line="236" w:lineRule="atLeast"/>
        <w:ind w:firstLine="2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F434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3. Требуется более активное участие в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совместной </w:t>
      </w:r>
      <w:r w:rsidRPr="009F434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воспитательной работе родительских комитетов.</w:t>
      </w:r>
    </w:p>
    <w:p w:rsidR="004B2412" w:rsidRPr="009F4340" w:rsidRDefault="004B2412" w:rsidP="004B2412">
      <w:pPr>
        <w:shd w:val="clear" w:color="auto" w:fill="FFFFFF"/>
        <w:spacing w:after="0" w:line="236" w:lineRule="atLeast"/>
        <w:ind w:firstLine="24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F434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4. Нет еще четкой системы в планировании совместной деятельности ОУ и социального окружения</w:t>
      </w:r>
      <w:r w:rsidRPr="009F434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4B2412" w:rsidRPr="0035744D" w:rsidRDefault="004B2412" w:rsidP="004B2412">
      <w:pPr>
        <w:pStyle w:val="a4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0C253B" w:rsidRDefault="004B2412" w:rsidP="000C253B">
      <w:pPr>
        <w:shd w:val="clear" w:color="auto" w:fill="00B0F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12. Основные проблемы.</w:t>
      </w:r>
    </w:p>
    <w:p w:rsidR="004B2412" w:rsidRPr="00A52CDB" w:rsidRDefault="004B2412" w:rsidP="004B2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12" w:rsidRPr="007571AB" w:rsidRDefault="004B2412" w:rsidP="008A34B1">
      <w:pPr>
        <w:pStyle w:val="a4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потребность в капитальном ремонте в 1 и 2  корпусах школы (основные здания, в которых обучаются школьники).</w:t>
      </w:r>
    </w:p>
    <w:p w:rsidR="004B2412" w:rsidRPr="007571AB" w:rsidRDefault="004B2412" w:rsidP="004B2412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7571AB" w:rsidRDefault="004B2412" w:rsidP="008A34B1">
      <w:pPr>
        <w:pStyle w:val="a4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AB">
        <w:rPr>
          <w:rFonts w:ascii="Times New Roman" w:eastAsia="Calibri" w:hAnsi="Times New Roman" w:cs="Times New Roman"/>
          <w:sz w:val="24"/>
          <w:szCs w:val="24"/>
        </w:rPr>
        <w:t>Недостаточное количество штатных единиц обслуживающего персонала для соблюдения санитарно-гигиенических требований, пропускного режима (отсутствие гардеробщика, охранника).</w:t>
      </w:r>
    </w:p>
    <w:p w:rsidR="004B2412" w:rsidRPr="007571AB" w:rsidRDefault="004B2412" w:rsidP="004B241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412" w:rsidRPr="007571AB" w:rsidRDefault="004B2412" w:rsidP="008A34B1">
      <w:pPr>
        <w:pStyle w:val="a4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штатных единиц педагогических работников для  организации образовательной деятельности с детьми с ОВЗ: психолога, дефектолога, педагога-организатора, хореографа.</w:t>
      </w:r>
    </w:p>
    <w:p w:rsidR="004B2412" w:rsidRPr="007571AB" w:rsidRDefault="004B2412" w:rsidP="004B2412">
      <w:pPr>
        <w:spacing w:after="0"/>
        <w:ind w:left="76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412" w:rsidRDefault="004B2412" w:rsidP="004B2412">
      <w:pPr>
        <w:spacing w:after="0"/>
        <w:ind w:left="76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412" w:rsidRPr="000C253B" w:rsidRDefault="004B2412" w:rsidP="000C253B">
      <w:pPr>
        <w:shd w:val="clear" w:color="auto" w:fill="00B0F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2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13. Основные направления работы.</w:t>
      </w: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4B2412" w:rsidRPr="005838B1" w:rsidRDefault="004B2412" w:rsidP="004B241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 </w:t>
      </w: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Первостепенной задачей школы является совершенствование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материально-технической базы и создание   условий для эффективной деятельности школы в ситуации подготовки (проведения) капитального ремонта.</w:t>
      </w:r>
    </w:p>
    <w:p w:rsidR="004B2412" w:rsidRPr="005838B1" w:rsidRDefault="004B2412" w:rsidP="004B24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2412" w:rsidRDefault="004B2412" w:rsidP="004B241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Приступить к реализации </w:t>
      </w:r>
      <w:r w:rsidRPr="00160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программы развития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160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160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«Школа ключевых возможностей».</w:t>
      </w:r>
    </w:p>
    <w:p w:rsidR="004B2412" w:rsidRPr="00160302" w:rsidRDefault="004B2412" w:rsidP="004B241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 программы: </w:t>
      </w:r>
    </w:p>
    <w:p w:rsidR="004B241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базовой культуры личности ребенка и развитие ключевых познавательных компетенций,  через создание потребности в достижении успеха в жизнедеят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ельности учащихся;  обеспечение</w:t>
      </w: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доступного, эффективного и качественного образования школьников с учетом их индивидуальных особенностей, склонностей и способностей; формирование у выпускника школы общих компетенций, необходимых для жизни в современном обществе.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 программы: 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-Обеспечение условий выполнения обязательного нормативного уровня содержания и технологий образовательного процесса на ступенях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дошкольного, начального, основного</w:t>
      </w: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среднего  образования;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Обеспечение условий для эффективной реализации и освоения обучающимися основной образовательной программы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 – одаренных детей и детей с ограниченными возможностями здоровья. </w:t>
      </w:r>
      <w:proofErr w:type="gramEnd"/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Совершенствование  модели методической службы школы 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-Формирование системы мониторинга уровня подготовки и социализации </w:t>
      </w:r>
      <w:proofErr w:type="gramStart"/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-Расширение потенциала школьной воспитательной системы «Школа для неудачников».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-Создание условий для поддержки и развития индивидуальных способностей обучающихся.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Мотивационные задачи: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-Актуализировать личностный смысл учителей к корректировке и разработки учебных программ в соответствии с ФГОС.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-Обеспечить стимулирование инновационной деятельности учителей школы.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Кадровые задачи: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-Организовать деятельность учителей по овладению методикой современного урока и новым образовательным технологиям.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-Организация распространения опыта творчески работающих учителей.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педагогической среды для адаптации молодых специалистов.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Научно-методические задачи: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-Осуществить подготовку учителей по организации научно-исследовательской деятельности.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-Обеспечить условия </w:t>
      </w: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ширенного, вариативного, мобильно </w:t>
      </w: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изменяющегося под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отребности и способности детей.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-Определить методы диагностики образовательной подготовки учащихся.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-Разработать технологии работы с одаренными детьми.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-Разработать учебный план школы в соответствии с требованиями ФГОС нового поколения.</w:t>
      </w:r>
    </w:p>
    <w:p w:rsidR="004B2412" w:rsidRPr="00160302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-Создать в школе систему педагогического мониторинга исследовательской деятельности.</w:t>
      </w:r>
    </w:p>
    <w:p w:rsidR="004B2412" w:rsidRPr="005838B1" w:rsidRDefault="004B2412" w:rsidP="004B241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Применение информационных  технологий в обучении и воспитании  обучающихся.</w:t>
      </w:r>
    </w:p>
    <w:sectPr w:rsidR="004B2412" w:rsidRPr="005838B1" w:rsidSect="00D46E6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A2" w:rsidRDefault="006E1EA2" w:rsidP="003A57F7">
      <w:pPr>
        <w:spacing w:after="0" w:line="240" w:lineRule="auto"/>
      </w:pPr>
      <w:r>
        <w:separator/>
      </w:r>
    </w:p>
  </w:endnote>
  <w:endnote w:type="continuationSeparator" w:id="0">
    <w:p w:rsidR="006E1EA2" w:rsidRDefault="006E1EA2" w:rsidP="003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5656"/>
      <w:docPartObj>
        <w:docPartGallery w:val="Page Numbers (Bottom of Page)"/>
        <w:docPartUnique/>
      </w:docPartObj>
    </w:sdtPr>
    <w:sdtContent>
      <w:p w:rsidR="00222A78" w:rsidRDefault="00222A78">
        <w:pPr>
          <w:pStyle w:val="af"/>
          <w:jc w:val="center"/>
        </w:pPr>
        <w:fldSimple w:instr=" PAGE   \* MERGEFORMAT ">
          <w:r w:rsidR="007800C3">
            <w:rPr>
              <w:noProof/>
            </w:rPr>
            <w:t>77</w:t>
          </w:r>
        </w:fldSimple>
      </w:p>
    </w:sdtContent>
  </w:sdt>
  <w:p w:rsidR="00222A78" w:rsidRDefault="00222A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A2" w:rsidRDefault="006E1EA2" w:rsidP="003A57F7">
      <w:pPr>
        <w:spacing w:after="0" w:line="240" w:lineRule="auto"/>
      </w:pPr>
      <w:r>
        <w:separator/>
      </w:r>
    </w:p>
  </w:footnote>
  <w:footnote w:type="continuationSeparator" w:id="0">
    <w:p w:rsidR="006E1EA2" w:rsidRDefault="006E1EA2" w:rsidP="003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C56"/>
    <w:multiLevelType w:val="hybridMultilevel"/>
    <w:tmpl w:val="3676BB9A"/>
    <w:lvl w:ilvl="0" w:tplc="7A1E71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9D2"/>
    <w:multiLevelType w:val="hybridMultilevel"/>
    <w:tmpl w:val="4CCCA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D00005"/>
    <w:multiLevelType w:val="multilevel"/>
    <w:tmpl w:val="E670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D51E8"/>
    <w:multiLevelType w:val="multilevel"/>
    <w:tmpl w:val="DEBED3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0E81300F"/>
    <w:multiLevelType w:val="hybridMultilevel"/>
    <w:tmpl w:val="BBEA9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2093"/>
    <w:multiLevelType w:val="hybridMultilevel"/>
    <w:tmpl w:val="BCE0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94C86"/>
    <w:multiLevelType w:val="multilevel"/>
    <w:tmpl w:val="01240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92D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F45273"/>
    <w:multiLevelType w:val="hybridMultilevel"/>
    <w:tmpl w:val="B474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92958"/>
    <w:multiLevelType w:val="hybridMultilevel"/>
    <w:tmpl w:val="FE32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6695D"/>
    <w:multiLevelType w:val="multilevel"/>
    <w:tmpl w:val="7AD0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21318"/>
    <w:multiLevelType w:val="hybridMultilevel"/>
    <w:tmpl w:val="662C25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423630"/>
    <w:multiLevelType w:val="multilevel"/>
    <w:tmpl w:val="D918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52393"/>
    <w:multiLevelType w:val="hybridMultilevel"/>
    <w:tmpl w:val="E2C428E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53027"/>
    <w:multiLevelType w:val="hybridMultilevel"/>
    <w:tmpl w:val="E280E044"/>
    <w:lvl w:ilvl="0" w:tplc="7D5CD6B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D47D87"/>
    <w:multiLevelType w:val="hybridMultilevel"/>
    <w:tmpl w:val="D264012C"/>
    <w:lvl w:ilvl="0" w:tplc="BB763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834ED"/>
    <w:multiLevelType w:val="hybridMultilevel"/>
    <w:tmpl w:val="3FC8561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B6DD4"/>
    <w:multiLevelType w:val="hybridMultilevel"/>
    <w:tmpl w:val="090E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94BE5"/>
    <w:multiLevelType w:val="hybridMultilevel"/>
    <w:tmpl w:val="C6B2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F695B"/>
    <w:multiLevelType w:val="hybridMultilevel"/>
    <w:tmpl w:val="1A106038"/>
    <w:lvl w:ilvl="0" w:tplc="596ACF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860B4"/>
    <w:multiLevelType w:val="hybridMultilevel"/>
    <w:tmpl w:val="3EA2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D68EE"/>
    <w:multiLevelType w:val="hybridMultilevel"/>
    <w:tmpl w:val="2C400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027AE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D842C4"/>
    <w:multiLevelType w:val="hybridMultilevel"/>
    <w:tmpl w:val="A27290BC"/>
    <w:lvl w:ilvl="0" w:tplc="7E1A1F50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B560086"/>
    <w:multiLevelType w:val="hybridMultilevel"/>
    <w:tmpl w:val="8F842C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A421A3"/>
    <w:multiLevelType w:val="hybridMultilevel"/>
    <w:tmpl w:val="1A106038"/>
    <w:lvl w:ilvl="0" w:tplc="596ACF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6415E"/>
    <w:multiLevelType w:val="hybridMultilevel"/>
    <w:tmpl w:val="5246BC90"/>
    <w:lvl w:ilvl="0" w:tplc="B470B28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761D7B5C"/>
    <w:multiLevelType w:val="hybridMultilevel"/>
    <w:tmpl w:val="15C2221C"/>
    <w:lvl w:ilvl="0" w:tplc="215C08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E690C"/>
    <w:multiLevelType w:val="hybridMultilevel"/>
    <w:tmpl w:val="919A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05B4A"/>
    <w:multiLevelType w:val="hybridMultilevel"/>
    <w:tmpl w:val="A9A0132A"/>
    <w:lvl w:ilvl="0" w:tplc="3F027AEA">
      <w:numFmt w:val="bullet"/>
      <w:lvlText w:val="•"/>
      <w:lvlJc w:val="left"/>
      <w:pPr>
        <w:ind w:left="18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>
    <w:nsid w:val="7A376F08"/>
    <w:multiLevelType w:val="hybridMultilevel"/>
    <w:tmpl w:val="3270754C"/>
    <w:lvl w:ilvl="0" w:tplc="E52C6F80">
      <w:start w:val="1"/>
      <w:numFmt w:val="bullet"/>
      <w:lvlText w:val=""/>
      <w:lvlJc w:val="left"/>
      <w:pPr>
        <w:ind w:left="1207" w:hanging="360"/>
      </w:pPr>
      <w:rPr>
        <w:rFonts w:ascii="Symbol" w:hAnsi="Symbol" w:hint="default"/>
      </w:rPr>
    </w:lvl>
    <w:lvl w:ilvl="1" w:tplc="0366B0B8">
      <w:numFmt w:val="bullet"/>
      <w:lvlText w:val="•"/>
      <w:lvlJc w:val="left"/>
      <w:pPr>
        <w:ind w:left="1695" w:hanging="61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10D04"/>
    <w:multiLevelType w:val="hybridMultilevel"/>
    <w:tmpl w:val="74F8CCE0"/>
    <w:lvl w:ilvl="0" w:tplc="5CC2D7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0"/>
  </w:num>
  <w:num w:numId="3">
    <w:abstractNumId w:val="27"/>
  </w:num>
  <w:num w:numId="4">
    <w:abstractNumId w:val="6"/>
  </w:num>
  <w:num w:numId="5">
    <w:abstractNumId w:val="0"/>
  </w:num>
  <w:num w:numId="6">
    <w:abstractNumId w:val="5"/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2"/>
  </w:num>
  <w:num w:numId="12">
    <w:abstractNumId w:val="24"/>
  </w:num>
  <w:num w:numId="13">
    <w:abstractNumId w:val="29"/>
  </w:num>
  <w:num w:numId="14">
    <w:abstractNumId w:val="13"/>
  </w:num>
  <w:num w:numId="15">
    <w:abstractNumId w:val="19"/>
  </w:num>
  <w:num w:numId="16">
    <w:abstractNumId w:val="10"/>
  </w:num>
  <w:num w:numId="17">
    <w:abstractNumId w:val="1"/>
  </w:num>
  <w:num w:numId="18">
    <w:abstractNumId w:val="28"/>
  </w:num>
  <w:num w:numId="19">
    <w:abstractNumId w:val="21"/>
  </w:num>
  <w:num w:numId="20">
    <w:abstractNumId w:val="14"/>
  </w:num>
  <w:num w:numId="21">
    <w:abstractNumId w:val="23"/>
  </w:num>
  <w:num w:numId="22">
    <w:abstractNumId w:val="8"/>
  </w:num>
  <w:num w:numId="23">
    <w:abstractNumId w:val="26"/>
  </w:num>
  <w:num w:numId="24">
    <w:abstractNumId w:val="22"/>
  </w:num>
  <w:num w:numId="25">
    <w:abstractNumId w:val="16"/>
  </w:num>
  <w:num w:numId="26">
    <w:abstractNumId w:val="4"/>
  </w:num>
  <w:num w:numId="27">
    <w:abstractNumId w:val="7"/>
  </w:num>
  <w:num w:numId="28">
    <w:abstractNumId w:val="17"/>
  </w:num>
  <w:num w:numId="29">
    <w:abstractNumId w:val="25"/>
  </w:num>
  <w:num w:numId="30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2EB"/>
    <w:rsid w:val="0001536B"/>
    <w:rsid w:val="00023F2A"/>
    <w:rsid w:val="00043F1D"/>
    <w:rsid w:val="0008202F"/>
    <w:rsid w:val="000C253B"/>
    <w:rsid w:val="00134208"/>
    <w:rsid w:val="001971E4"/>
    <w:rsid w:val="001C761F"/>
    <w:rsid w:val="002229C6"/>
    <w:rsid w:val="00222A78"/>
    <w:rsid w:val="00231CA8"/>
    <w:rsid w:val="00256435"/>
    <w:rsid w:val="00267D57"/>
    <w:rsid w:val="002905DE"/>
    <w:rsid w:val="002F77C2"/>
    <w:rsid w:val="003056D5"/>
    <w:rsid w:val="003531D9"/>
    <w:rsid w:val="00373B80"/>
    <w:rsid w:val="00373F21"/>
    <w:rsid w:val="003A57F7"/>
    <w:rsid w:val="003A61EC"/>
    <w:rsid w:val="003E784E"/>
    <w:rsid w:val="003F5161"/>
    <w:rsid w:val="00422F68"/>
    <w:rsid w:val="004B2412"/>
    <w:rsid w:val="004F24E2"/>
    <w:rsid w:val="004F5A0A"/>
    <w:rsid w:val="00502A16"/>
    <w:rsid w:val="00507A88"/>
    <w:rsid w:val="005546B2"/>
    <w:rsid w:val="00634CB2"/>
    <w:rsid w:val="00642BE0"/>
    <w:rsid w:val="0069752D"/>
    <w:rsid w:val="006E1EA2"/>
    <w:rsid w:val="007431A7"/>
    <w:rsid w:val="007571AB"/>
    <w:rsid w:val="007639B2"/>
    <w:rsid w:val="007800C3"/>
    <w:rsid w:val="007B12D2"/>
    <w:rsid w:val="008602BD"/>
    <w:rsid w:val="008955A9"/>
    <w:rsid w:val="008A34B1"/>
    <w:rsid w:val="00920F0B"/>
    <w:rsid w:val="009623D1"/>
    <w:rsid w:val="00995D14"/>
    <w:rsid w:val="00A00541"/>
    <w:rsid w:val="00A2269F"/>
    <w:rsid w:val="00A46DDA"/>
    <w:rsid w:val="00BC17AF"/>
    <w:rsid w:val="00BE30C2"/>
    <w:rsid w:val="00C028E1"/>
    <w:rsid w:val="00C156A1"/>
    <w:rsid w:val="00C16B9E"/>
    <w:rsid w:val="00C37967"/>
    <w:rsid w:val="00C77342"/>
    <w:rsid w:val="00CA0B46"/>
    <w:rsid w:val="00CA0D9B"/>
    <w:rsid w:val="00D12EA8"/>
    <w:rsid w:val="00D46E63"/>
    <w:rsid w:val="00D652EB"/>
    <w:rsid w:val="00DC6697"/>
    <w:rsid w:val="00E50366"/>
    <w:rsid w:val="00E64857"/>
    <w:rsid w:val="00EC2086"/>
    <w:rsid w:val="00FA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435"/>
    <w:pPr>
      <w:ind w:left="720"/>
      <w:contextualSpacing/>
    </w:pPr>
  </w:style>
  <w:style w:type="character" w:styleId="a5">
    <w:name w:val="Hyperlink"/>
    <w:unhideWhenUsed/>
    <w:rsid w:val="00043F1D"/>
    <w:rPr>
      <w:color w:val="0000FF"/>
      <w:u w:val="single"/>
    </w:rPr>
  </w:style>
  <w:style w:type="character" w:customStyle="1" w:styleId="a6">
    <w:name w:val="Основной текст_"/>
    <w:link w:val="6"/>
    <w:rsid w:val="007431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7431A7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59"/>
    <w:rsid w:val="004B24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412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4B24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4B24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5">
    <w:name w:val="Сетка таблицы5"/>
    <w:basedOn w:val="a1"/>
    <w:next w:val="a3"/>
    <w:uiPriority w:val="59"/>
    <w:rsid w:val="004B24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4B2412"/>
  </w:style>
  <w:style w:type="character" w:customStyle="1" w:styleId="s4">
    <w:name w:val="s4"/>
    <w:basedOn w:val="a0"/>
    <w:rsid w:val="004B2412"/>
  </w:style>
  <w:style w:type="paragraph" w:customStyle="1" w:styleId="p9">
    <w:name w:val="p9"/>
    <w:basedOn w:val="a"/>
    <w:rsid w:val="004B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B241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3A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A57F7"/>
  </w:style>
  <w:style w:type="paragraph" w:styleId="af">
    <w:name w:val="footer"/>
    <w:basedOn w:val="a"/>
    <w:link w:val="af0"/>
    <w:uiPriority w:val="99"/>
    <w:unhideWhenUsed/>
    <w:rsid w:val="003A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5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vluki.ru/ch6/" TargetMode="External"/><Relationship Id="rId14" Type="http://schemas.openxmlformats.org/officeDocument/2006/relationships/image" Target="media/image5.png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по микрорайонам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ПМК</c:v>
                </c:pt>
                <c:pt idx="1">
                  <c:v>Аэропорт</c:v>
                </c:pt>
                <c:pt idx="2">
                  <c:v>Льнозавод</c:v>
                </c:pt>
                <c:pt idx="3">
                  <c:v>рядом со школой</c:v>
                </c:pt>
                <c:pt idx="4">
                  <c:v>Дружба</c:v>
                </c:pt>
                <c:pt idx="5">
                  <c:v>Город (центр)</c:v>
                </c:pt>
                <c:pt idx="6">
                  <c:v>Город (заречный р-он</c:v>
                </c:pt>
                <c:pt idx="7">
                  <c:v>Город (р-он Малышева) </c:v>
                </c:pt>
                <c:pt idx="8">
                  <c:v>Зяблище</c:v>
                </c:pt>
                <c:pt idx="9">
                  <c:v>Великолукский р-он</c:v>
                </c:pt>
              </c:strCache>
            </c:strRef>
          </c:cat>
          <c:val>
            <c:numRef>
              <c:f>Лист1!$B$2:$B$11</c:f>
              <c:numCache>
                <c:formatCode>\О\с\н\о\в\н\о\й</c:formatCode>
                <c:ptCount val="10"/>
                <c:pt idx="0">
                  <c:v>10.7</c:v>
                </c:pt>
                <c:pt idx="1">
                  <c:v>8.8000000000000007</c:v>
                </c:pt>
                <c:pt idx="2">
                  <c:v>15.9</c:v>
                </c:pt>
                <c:pt idx="3">
                  <c:v>33.4</c:v>
                </c:pt>
                <c:pt idx="4">
                  <c:v>4.7</c:v>
                </c:pt>
                <c:pt idx="5">
                  <c:v>4.0999999999999996</c:v>
                </c:pt>
                <c:pt idx="6">
                  <c:v>2.2000000000000002</c:v>
                </c:pt>
                <c:pt idx="7">
                  <c:v>1.3</c:v>
                </c:pt>
                <c:pt idx="8">
                  <c:v>11.2</c:v>
                </c:pt>
                <c:pt idx="9">
                  <c:v>7.9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 w="0"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dirty="0"/>
              <a:t>Определились ли вы со</a:t>
            </a:r>
            <a:r>
              <a:rPr lang="ru-RU" baseline="0" dirty="0"/>
              <a:t> своей будущей профессией</a:t>
            </a:r>
            <a:endParaRPr lang="ru-RU" dirty="0"/>
          </a:p>
        </c:rich>
      </c:tx>
      <c:layout>
        <c:manualLayout>
          <c:xMode val="edge"/>
          <c:yMode val="edge"/>
          <c:x val="0.201135502434137"/>
          <c:y val="2.4393509515764017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9"А"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0.68750000000000011</c:v>
                </c:pt>
                <c:pt idx="1">
                  <c:v>0.31200000000000044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9"Б"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\О\с\н\о\в\н\о\й</c:formatCode>
                <c:ptCount val="2"/>
                <c:pt idx="0">
                  <c:v>0.47300000000000031</c:v>
                </c:pt>
                <c:pt idx="1">
                  <c:v>0.52700000000000002</c:v>
                </c:pt>
              </c:numCache>
            </c:numRef>
          </c:val>
        </c:ser>
        <c:gapWidth val="100"/>
        <c:axId val="109635840"/>
        <c:axId val="57147392"/>
      </c:barChart>
      <c:catAx>
        <c:axId val="109635840"/>
        <c:scaling>
          <c:orientation val="minMax"/>
        </c:scaling>
        <c:axPos val="b"/>
        <c:numFmt formatCode="\О\с\н\о\в\н\о\й" sourceLinked="1"/>
        <c:tickLblPos val="nextTo"/>
        <c:crossAx val="57147392"/>
        <c:crosses val="autoZero"/>
        <c:auto val="1"/>
        <c:lblAlgn val="ctr"/>
        <c:lblOffset val="100"/>
      </c:catAx>
      <c:valAx>
        <c:axId val="57147392"/>
        <c:scaling>
          <c:orientation val="minMax"/>
        </c:scaling>
        <c:axPos val="l"/>
        <c:majorGridlines/>
        <c:numFmt formatCode="\О\с\н\о\в\н\о\й" sourceLinked="1"/>
        <c:tickLblPos val="nextTo"/>
        <c:crossAx val="10963584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601"/>
            </a:pPr>
            <a:r>
              <a:rPr lang="ru-RU" sz="1601" dirty="0"/>
              <a:t>Типы профессий выбираемые нашими учащимися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9"А"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Природа</c:v>
                </c:pt>
                <c:pt idx="1">
                  <c:v>Техника</c:v>
                </c:pt>
                <c:pt idx="2">
                  <c:v>Человек-человек</c:v>
                </c:pt>
                <c:pt idx="3">
                  <c:v>Худ.образ</c:v>
                </c:pt>
                <c:pt idx="4">
                  <c:v>Знаковая система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0.125</c:v>
                </c:pt>
                <c:pt idx="1">
                  <c:v>0.31200000000000044</c:v>
                </c:pt>
                <c:pt idx="2" formatCode="0%">
                  <c:v>0.25</c:v>
                </c:pt>
                <c:pt idx="3" formatCode="0%">
                  <c:v>0.125</c:v>
                </c:pt>
                <c:pt idx="4" formatCode="0%">
                  <c:v>0.18800000000000025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9"Б"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Природа</c:v>
                </c:pt>
                <c:pt idx="1">
                  <c:v>Техника</c:v>
                </c:pt>
                <c:pt idx="2">
                  <c:v>Человек-человек</c:v>
                </c:pt>
                <c:pt idx="3">
                  <c:v>Худ.образ</c:v>
                </c:pt>
                <c:pt idx="4">
                  <c:v>Знаковая система</c:v>
                </c:pt>
              </c:strCache>
            </c:strRef>
          </c:cat>
          <c:val>
            <c:numRef>
              <c:f>Лист1!$C$2:$C$6</c:f>
              <c:numCache>
                <c:formatCode>\О\с\н\о\в\н\о\й</c:formatCode>
                <c:ptCount val="5"/>
                <c:pt idx="0">
                  <c:v>0.10600000000000002</c:v>
                </c:pt>
                <c:pt idx="1">
                  <c:v>0.3160000000000005</c:v>
                </c:pt>
                <c:pt idx="2">
                  <c:v>0.26200000000000001</c:v>
                </c:pt>
                <c:pt idx="3">
                  <c:v>0.3160000000000005</c:v>
                </c:pt>
                <c:pt idx="4" formatCode="0%">
                  <c:v>0</c:v>
                </c:pt>
              </c:numCache>
            </c:numRef>
          </c:val>
        </c:ser>
        <c:axId val="57709696"/>
        <c:axId val="57711232"/>
      </c:barChart>
      <c:catAx>
        <c:axId val="57709696"/>
        <c:scaling>
          <c:orientation val="minMax"/>
        </c:scaling>
        <c:axPos val="b"/>
        <c:numFmt formatCode="\О\с\н\о\в\н\о\й" sourceLinked="1"/>
        <c:maj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57711232"/>
        <c:crosses val="autoZero"/>
        <c:auto val="1"/>
        <c:lblAlgn val="ctr"/>
        <c:lblOffset val="100"/>
      </c:catAx>
      <c:valAx>
        <c:axId val="57711232"/>
        <c:scaling>
          <c:orientation val="minMax"/>
        </c:scaling>
        <c:axPos val="l"/>
        <c:majorGridlines/>
        <c:numFmt formatCode="\О\с\н\о\в\н\о\й" sourceLinked="1"/>
        <c:maj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577096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601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801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художественное</c:v>
                </c:pt>
                <c:pt idx="1">
                  <c:v>естественнонаучное</c:v>
                </c:pt>
                <c:pt idx="2">
                  <c:v>туристско-краеведческое</c:v>
                </c:pt>
                <c:pt idx="3">
                  <c:v>физкультурно-спортивное</c:v>
                </c:pt>
                <c:pt idx="4">
                  <c:v>социально-педагогическое</c:v>
                </c:pt>
              </c:strCache>
            </c:strRef>
          </c:cat>
          <c:val>
            <c:numRef>
              <c:f>'Лист1'!$B$2:$B$6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художественное</c:v>
                </c:pt>
                <c:pt idx="1">
                  <c:v>естественнонаучное</c:v>
                </c:pt>
                <c:pt idx="2">
                  <c:v>туристско-краеведческое</c:v>
                </c:pt>
                <c:pt idx="3">
                  <c:v>физкультурно-спортивное</c:v>
                </c:pt>
                <c:pt idx="4">
                  <c:v>социально-педагогическое</c:v>
                </c:pt>
              </c:strCache>
            </c:strRef>
          </c:cat>
          <c:val>
            <c:numRef>
              <c:f>'Лист1'!$C$2:$C$6</c:f>
              <c:numCache>
                <c:formatCode>\О\с\н\о\в\н\о\й</c:formatCode>
                <c:ptCount val="5"/>
                <c:pt idx="0">
                  <c:v>180</c:v>
                </c:pt>
                <c:pt idx="1">
                  <c:v>17</c:v>
                </c:pt>
                <c:pt idx="2">
                  <c:v>50</c:v>
                </c:pt>
                <c:pt idx="3">
                  <c:v>119</c:v>
                </c:pt>
                <c:pt idx="4">
                  <c:v>178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художественное</c:v>
                </c:pt>
                <c:pt idx="1">
                  <c:v>естественнонаучное</c:v>
                </c:pt>
                <c:pt idx="2">
                  <c:v>туристско-краеведческое</c:v>
                </c:pt>
                <c:pt idx="3">
                  <c:v>физкультурно-спортивное</c:v>
                </c:pt>
                <c:pt idx="4">
                  <c:v>социально-педагогическое</c:v>
                </c:pt>
              </c:strCache>
            </c:strRef>
          </c:cat>
          <c:val>
            <c:numRef>
              <c:f>'Лист1'!$D$2:$D$6</c:f>
              <c:numCache>
                <c:formatCode>\О\с\н\о\в\н\о\й</c:formatCode>
                <c:ptCount val="5"/>
                <c:pt idx="0">
                  <c:v>196</c:v>
                </c:pt>
                <c:pt idx="1">
                  <c:v>45</c:v>
                </c:pt>
                <c:pt idx="2">
                  <c:v>120</c:v>
                </c:pt>
                <c:pt idx="3">
                  <c:v>160</c:v>
                </c:pt>
                <c:pt idx="4">
                  <c:v>185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художественное</c:v>
                </c:pt>
                <c:pt idx="1">
                  <c:v>естественнонаучное</c:v>
                </c:pt>
                <c:pt idx="2">
                  <c:v>туристско-краеведческое</c:v>
                </c:pt>
                <c:pt idx="3">
                  <c:v>физкультурно-спортивное</c:v>
                </c:pt>
                <c:pt idx="4">
                  <c:v>социально-педагогическое</c:v>
                </c:pt>
              </c:strCache>
            </c:strRef>
          </c:cat>
          <c:val>
            <c:numRef>
              <c:f>'Лист1'!$E$2:$E$6</c:f>
              <c:numCache>
                <c:formatCode>\О\с\н\о\в\н\о\й</c:formatCode>
                <c:ptCount val="5"/>
                <c:pt idx="0">
                  <c:v>98</c:v>
                </c:pt>
                <c:pt idx="1">
                  <c:v>15</c:v>
                </c:pt>
                <c:pt idx="2">
                  <c:v>38</c:v>
                </c:pt>
                <c:pt idx="3">
                  <c:v>108</c:v>
                </c:pt>
                <c:pt idx="4">
                  <c:v>160</c:v>
                </c:pt>
              </c:numCache>
            </c:numRef>
          </c:val>
        </c:ser>
        <c:ser>
          <c:idx val="4"/>
          <c:order val="4"/>
          <c:tx>
            <c:strRef>
              <c:f>'Лист1'!$F$1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художественное</c:v>
                </c:pt>
                <c:pt idx="1">
                  <c:v>естественнонаучное</c:v>
                </c:pt>
                <c:pt idx="2">
                  <c:v>туристско-краеведческое</c:v>
                </c:pt>
                <c:pt idx="3">
                  <c:v>физкультурно-спортивное</c:v>
                </c:pt>
                <c:pt idx="4">
                  <c:v>социально-педагогическое</c:v>
                </c:pt>
              </c:strCache>
            </c:strRef>
          </c:cat>
          <c:val>
            <c:numRef>
              <c:f>'Лист1'!$F$2:$F$6</c:f>
              <c:numCache>
                <c:formatCode>\О\с\н\о\в\н\о\й</c:formatCode>
                <c:ptCount val="5"/>
                <c:pt idx="0">
                  <c:v>300</c:v>
                </c:pt>
                <c:pt idx="1">
                  <c:v>15</c:v>
                </c:pt>
                <c:pt idx="2">
                  <c:v>45</c:v>
                </c:pt>
                <c:pt idx="3">
                  <c:v>150</c:v>
                </c:pt>
              </c:numCache>
            </c:numRef>
          </c:val>
        </c:ser>
        <c:ser>
          <c:idx val="5"/>
          <c:order val="5"/>
          <c:tx>
            <c:strRef>
              <c:f>'Лист1'!$G$1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художественное</c:v>
                </c:pt>
                <c:pt idx="1">
                  <c:v>естественнонаучное</c:v>
                </c:pt>
                <c:pt idx="2">
                  <c:v>туристско-краеведческое</c:v>
                </c:pt>
                <c:pt idx="3">
                  <c:v>физкультурно-спортивное</c:v>
                </c:pt>
                <c:pt idx="4">
                  <c:v>социально-педагогическое</c:v>
                </c:pt>
              </c:strCache>
            </c:strRef>
          </c:cat>
          <c:val>
            <c:numRef>
              <c:f>'Лист1'!$G$2:$G$6</c:f>
              <c:numCache>
                <c:formatCode>\О\с\н\о\в\н\о\й</c:formatCode>
                <c:ptCount val="5"/>
                <c:pt idx="0">
                  <c:v>420</c:v>
                </c:pt>
                <c:pt idx="1">
                  <c:v>15</c:v>
                </c:pt>
                <c:pt idx="2">
                  <c:v>10</c:v>
                </c:pt>
                <c:pt idx="3">
                  <c:v>75</c:v>
                </c:pt>
                <c:pt idx="4">
                  <c:v>210</c:v>
                </c:pt>
              </c:numCache>
            </c:numRef>
          </c:val>
        </c:ser>
        <c:axId val="63099648"/>
        <c:axId val="63101184"/>
      </c:barChart>
      <c:catAx>
        <c:axId val="63099648"/>
        <c:scaling>
          <c:orientation val="minMax"/>
        </c:scaling>
        <c:axPos val="b"/>
        <c:tickLblPos val="nextTo"/>
        <c:crossAx val="63101184"/>
        <c:crosses val="autoZero"/>
        <c:auto val="1"/>
        <c:lblAlgn val="ctr"/>
        <c:lblOffset val="100"/>
      </c:catAx>
      <c:valAx>
        <c:axId val="63101184"/>
        <c:scaling>
          <c:orientation val="minMax"/>
        </c:scaling>
        <c:axPos val="l"/>
        <c:majorGridlines/>
        <c:numFmt formatCode="General" sourceLinked="1"/>
        <c:tickLblPos val="nextTo"/>
        <c:crossAx val="630996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8F56C-805A-43BF-AF8B-6ACFA7EA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22702</Words>
  <Characters>129408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dcterms:created xsi:type="dcterms:W3CDTF">2013-05-20T06:55:00Z</dcterms:created>
  <dcterms:modified xsi:type="dcterms:W3CDTF">2015-08-19T06:22:00Z</dcterms:modified>
</cp:coreProperties>
</file>