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ED" w:rsidRDefault="00B724ED" w:rsidP="008F007C">
      <w:pPr>
        <w:spacing w:after="300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7578D0" w:rsidRPr="007578D0" w:rsidRDefault="007578D0" w:rsidP="008F007C">
      <w:pPr>
        <w:spacing w:after="30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Историческая справка</w:t>
      </w:r>
    </w:p>
    <w:p w:rsidR="00B724ED" w:rsidRPr="007578D0" w:rsidRDefault="00B724ED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Ручное вязание – один из древнейших видов декоративно-прикладного искусства, возраст которого около 5 тысячелетий. Основы его заложили кочевники-бедуины.</w:t>
      </w:r>
    </w:p>
    <w:p w:rsidR="008F007C" w:rsidRDefault="00B724ED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Попав в Европу, искусство вязания оставалось поначалу привилегией мужчин. Благородные рыцари, вернувшись с турнира и сняв латы, не считали зазорным проводить </w:t>
      </w:r>
      <w:proofErr w:type="gramStart"/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длинные зимние вечера</w:t>
      </w:r>
      <w:proofErr w:type="gramEnd"/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своих замках за вязанием. С XIII века во Франции вязание становится уже весьма доходным занятием. Стать вязальщиком было совсем не просто. Учеников набирали из наиболее смышлёных мальчиков, которые 6 лет постигали секреты будущей профессии.</w:t>
      </w:r>
    </w:p>
    <w:p w:rsidR="008F007C" w:rsidRDefault="007578D0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Актуальность программы</w:t>
      </w:r>
    </w:p>
    <w:p w:rsidR="00B724ED" w:rsidRDefault="00B724ED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Веками отточенное мастерство вязания крючком актуально и по сей день. Владение им даёт возможность не только прикоснуться к настоящему искусству, но и подчеркнуть собственную индивидуальность. Этот вид декоративно-прикладного творчества характеризуется изяществом, красотой и возможностью изготовить разнообразные изделия: салфетки, скатерти, шторы, одежду и элементы её украшения.</w:t>
      </w:r>
    </w:p>
    <w:p w:rsidR="00432D86" w:rsidRPr="007578D0" w:rsidRDefault="00432D86" w:rsidP="00432D86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кружка вязания крючком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Любавушка</w:t>
      </w:r>
      <w:proofErr w:type="spellEnd"/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являясь прикладной, носит практико-ориентированный характер, направлена на овладение учащимися основными приёмами и техникой вязания крючком. </w:t>
      </w:r>
      <w:proofErr w:type="gramStart"/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программе способствует адаптации учащихся к постоянно меняющимся социально-экономическим условиям, подготовке к самостоятельной жизни в современном мире, профессиональному самоопределению. Программа разработана на основе типовых программ для государственных внешкольных учреждений, с учётом учебных стандартов общеобразовательных школ России, программы образовательной области «Технология». В </w:t>
      </w:r>
      <w:proofErr w:type="gramStart"/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последней</w:t>
      </w:r>
      <w:proofErr w:type="gramEnd"/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уделено мало времени изучению данного вида декоративно-прикладного искусства. Обучаясь по настоящей программе, учащиеся приобретают углублённые знания и умения по данному виду творчества.</w:t>
      </w:r>
    </w:p>
    <w:p w:rsidR="00432D86" w:rsidRPr="007578D0" w:rsidRDefault="00432D86" w:rsidP="00432D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используются </w:t>
      </w:r>
      <w:proofErr w:type="spellStart"/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другими образовательными областями.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п</w:t>
      </w: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выполнении схем вязания, эскизов изделий, работе над орнаментом, определении плотности вязания, расчёте петель применяются знания из областей черчения, рисования, математики.</w:t>
      </w:r>
    </w:p>
    <w:p w:rsidR="006E287B" w:rsidRPr="008F007C" w:rsidRDefault="00432D86" w:rsidP="008F007C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возраст кружковцев - 12</w:t>
      </w: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-15 лет. У детей этого возраста хорошо развита механическая память, произвольное внимание, наглядно-образное мышление, зарождается понятийное мышление на базе жизненного опыта, неподкреплённое научными данными, развиваются познавательные и коммуникативные умения и навыки.</w:t>
      </w:r>
    </w:p>
    <w:p w:rsidR="00B724ED" w:rsidRDefault="00B724ED" w:rsidP="007578D0">
      <w:pPr>
        <w:jc w:val="both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>В данном виде творчества ребенок может раскрыть свои возможности, реализовать свой художественный потенциал, а главное ощутить терапевтическое значение – равновесие душевного состояния.</w:t>
      </w:r>
    </w:p>
    <w:p w:rsidR="008F007C" w:rsidRDefault="008F007C" w:rsidP="00757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07C" w:rsidRPr="007578D0" w:rsidRDefault="008F007C" w:rsidP="00757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8D0" w:rsidRDefault="00B724ED" w:rsidP="007578D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Цель</w:t>
      </w:r>
      <w:r w:rsidR="007578D0" w:rsidRPr="007578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образовательной</w:t>
      </w:r>
      <w:r w:rsidRPr="007578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программы</w:t>
      </w: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</w:p>
    <w:p w:rsidR="00D468D8" w:rsidRPr="007578D0" w:rsidRDefault="00B724ED" w:rsidP="007578D0">
      <w:pPr>
        <w:jc w:val="both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нравственно-эст</w:t>
      </w:r>
      <w:r w:rsidR="007578D0"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етическое воспитание детей;</w:t>
      </w:r>
      <w:r w:rsidR="007578D0" w:rsidRPr="007578D0"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="00D468D8" w:rsidRPr="007578D0">
        <w:rPr>
          <w:rFonts w:ascii="Times New Roman" w:hAnsi="Times New Roman" w:cs="Times New Roman"/>
          <w:sz w:val="24"/>
          <w:szCs w:val="24"/>
        </w:rPr>
        <w:t xml:space="preserve"> ус</w:t>
      </w:r>
      <w:r w:rsidR="007578D0" w:rsidRPr="007578D0">
        <w:rPr>
          <w:rFonts w:ascii="Times New Roman" w:hAnsi="Times New Roman" w:cs="Times New Roman"/>
          <w:sz w:val="24"/>
          <w:szCs w:val="24"/>
        </w:rPr>
        <w:t>ловий для развития у них к</w:t>
      </w:r>
      <w:r w:rsidR="00D468D8" w:rsidRPr="007578D0">
        <w:rPr>
          <w:rFonts w:ascii="Times New Roman" w:hAnsi="Times New Roman" w:cs="Times New Roman"/>
          <w:sz w:val="24"/>
          <w:szCs w:val="24"/>
        </w:rPr>
        <w:t>аче</w:t>
      </w:r>
      <w:proofErr w:type="gramStart"/>
      <w:r w:rsidR="00D468D8" w:rsidRPr="007578D0">
        <w:rPr>
          <w:rFonts w:ascii="Times New Roman" w:hAnsi="Times New Roman" w:cs="Times New Roman"/>
          <w:sz w:val="24"/>
          <w:szCs w:val="24"/>
        </w:rPr>
        <w:t>ств тв</w:t>
      </w:r>
      <w:proofErr w:type="gramEnd"/>
      <w:r w:rsidR="00D468D8" w:rsidRPr="007578D0">
        <w:rPr>
          <w:rFonts w:ascii="Times New Roman" w:hAnsi="Times New Roman" w:cs="Times New Roman"/>
          <w:sz w:val="24"/>
          <w:szCs w:val="24"/>
        </w:rPr>
        <w:t>орческой личности, умеющей применять полученные знания на практике ииспользовать их в новых социально-экономических условиях при адаптации всовременном мире.</w:t>
      </w:r>
    </w:p>
    <w:p w:rsidR="007578D0" w:rsidRPr="007578D0" w:rsidRDefault="007578D0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 программы:</w:t>
      </w:r>
    </w:p>
    <w:p w:rsidR="007578D0" w:rsidRPr="007578D0" w:rsidRDefault="007578D0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</w:t>
      </w:r>
    </w:p>
    <w:p w:rsidR="007578D0" w:rsidRPr="007578D0" w:rsidRDefault="007578D0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познакомить с историей и развитием художественного вязания;</w:t>
      </w:r>
    </w:p>
    <w:p w:rsidR="007578D0" w:rsidRPr="007578D0" w:rsidRDefault="007578D0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обучить правильному положению рук при вязании, пользованию инструментами;</w:t>
      </w:r>
    </w:p>
    <w:p w:rsidR="007578D0" w:rsidRPr="007578D0" w:rsidRDefault="007578D0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познакомить с основами </w:t>
      </w:r>
      <w:proofErr w:type="spellStart"/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материаловедения;</w:t>
      </w:r>
    </w:p>
    <w:p w:rsidR="007578D0" w:rsidRPr="007578D0" w:rsidRDefault="007578D0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научить </w:t>
      </w:r>
      <w:proofErr w:type="gramStart"/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чётко</w:t>
      </w:r>
      <w:proofErr w:type="gramEnd"/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основные приёмы вязания;</w:t>
      </w:r>
    </w:p>
    <w:p w:rsidR="007578D0" w:rsidRPr="007578D0" w:rsidRDefault="007578D0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обучить свободному пользованию схемами из журналов и альбомов по вязанию и составлению их самостоятельно;</w:t>
      </w:r>
    </w:p>
    <w:p w:rsidR="007578D0" w:rsidRPr="007578D0" w:rsidRDefault="007578D0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научить выполнять сборку и оформление готового изделия.</w:t>
      </w:r>
    </w:p>
    <w:p w:rsidR="007578D0" w:rsidRPr="007578D0" w:rsidRDefault="007578D0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</w:t>
      </w:r>
    </w:p>
    <w:p w:rsidR="007578D0" w:rsidRPr="007578D0" w:rsidRDefault="007578D0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привить интерес к культуре своей Родины, к истокам народного творчества, эстетическое отношение к действительности;</w:t>
      </w:r>
    </w:p>
    <w:p w:rsidR="007578D0" w:rsidRPr="007578D0" w:rsidRDefault="007578D0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воспитать трудолюбие, аккуратность, усидчивость, терпение, умение довести начатое дело до конца, взаимопомощь при выполнении работы, экономичное отношение к используемым материалам;</w:t>
      </w:r>
    </w:p>
    <w:p w:rsidR="007578D0" w:rsidRPr="007578D0" w:rsidRDefault="007578D0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привить основы культуры труда.</w:t>
      </w:r>
    </w:p>
    <w:p w:rsidR="007578D0" w:rsidRPr="007578D0" w:rsidRDefault="007578D0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</w:t>
      </w:r>
    </w:p>
    <w:p w:rsidR="007578D0" w:rsidRPr="007578D0" w:rsidRDefault="007578D0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развить образное мышление;</w:t>
      </w:r>
    </w:p>
    <w:p w:rsidR="007578D0" w:rsidRPr="007578D0" w:rsidRDefault="007578D0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развить внимание;</w:t>
      </w:r>
    </w:p>
    <w:p w:rsidR="007578D0" w:rsidRPr="007578D0" w:rsidRDefault="007578D0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развить моторные навыки;</w:t>
      </w:r>
    </w:p>
    <w:p w:rsidR="007578D0" w:rsidRPr="007578D0" w:rsidRDefault="007578D0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развить творческие способности;</w:t>
      </w:r>
    </w:p>
    <w:p w:rsidR="007578D0" w:rsidRPr="007578D0" w:rsidRDefault="007578D0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развить фантазию;</w:t>
      </w:r>
    </w:p>
    <w:p w:rsidR="001E7A39" w:rsidRPr="008F007C" w:rsidRDefault="007578D0" w:rsidP="001E7A39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выработать эстетический и художественный вкус.</w:t>
      </w:r>
    </w:p>
    <w:p w:rsidR="001E7A39" w:rsidRPr="00B950F0" w:rsidRDefault="001E7A39" w:rsidP="001E7A39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50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Методы работы:</w:t>
      </w:r>
    </w:p>
    <w:p w:rsidR="00B724ED" w:rsidRPr="00B950F0" w:rsidRDefault="001E7A39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 программы используются разнообразные методы обучения: объяснительно-иллюстративный, рассказ, беседа, работа с книгой, демонстрация, упражнение, практический, обучающий контроль, игровой, проблемно-поисковый, ситуационный.</w:t>
      </w:r>
    </w:p>
    <w:p w:rsidR="009A5F5B" w:rsidRPr="00B950F0" w:rsidRDefault="009A5F5B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50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</w:t>
      </w:r>
      <w:r w:rsidR="00B724ED" w:rsidRPr="00B950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ормы контроля</w:t>
      </w:r>
      <w:r w:rsidRPr="00B950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9A5F5B" w:rsidRPr="00B950F0" w:rsidRDefault="009A5F5B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наблюдение;</w:t>
      </w:r>
    </w:p>
    <w:p w:rsidR="009A5F5B" w:rsidRPr="00B950F0" w:rsidRDefault="009A5F5B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собеседование;</w:t>
      </w:r>
    </w:p>
    <w:p w:rsidR="009A5F5B" w:rsidRPr="00B950F0" w:rsidRDefault="009A5F5B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результатов деятельности;</w:t>
      </w:r>
    </w:p>
    <w:p w:rsidR="009A5F5B" w:rsidRPr="00B950F0" w:rsidRDefault="009A5F5B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95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подиумные</w:t>
      </w:r>
      <w:proofErr w:type="spellEnd"/>
      <w:r w:rsidRPr="00B95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показы;</w:t>
      </w:r>
    </w:p>
    <w:p w:rsidR="009A5F5B" w:rsidRPr="00B950F0" w:rsidRDefault="009A5F5B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конкурсах;</w:t>
      </w:r>
    </w:p>
    <w:p w:rsidR="009A5F5B" w:rsidRPr="00B950F0" w:rsidRDefault="009A5F5B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выставок работ.</w:t>
      </w:r>
    </w:p>
    <w:p w:rsidR="009A5F5B" w:rsidRPr="00B950F0" w:rsidRDefault="009A5F5B" w:rsidP="007578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50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Оборудование:</w:t>
      </w:r>
    </w:p>
    <w:p w:rsidR="00B950F0" w:rsidRPr="00AC1635" w:rsidRDefault="009A5F5B" w:rsidP="00AC1635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проектор, инструменты для ручного вя</w:t>
      </w:r>
      <w:r w:rsidR="006E287B" w:rsidRPr="00B95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зания </w:t>
      </w:r>
      <w:proofErr w:type="gramStart"/>
      <w:r w:rsidR="006E287B" w:rsidRPr="00B95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6E287B" w:rsidRPr="00B95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крючки, нити, ножницы, сантиметровая лента, булавки, швейные иглы</w:t>
      </w:r>
      <w:r w:rsidRPr="00B95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E287B" w:rsidRPr="00B95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0490" w:rsidRPr="00B950F0" w:rsidRDefault="00930490" w:rsidP="00B950F0">
      <w:p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50F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ЛИТЕРАТУРА</w:t>
      </w:r>
    </w:p>
    <w:p w:rsidR="00930490" w:rsidRPr="00B950F0" w:rsidRDefault="002866C5" w:rsidP="00B950F0">
      <w:pPr>
        <w:pStyle w:val="a3"/>
        <w:numPr>
          <w:ilvl w:val="0"/>
          <w:numId w:val="6"/>
        </w:num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Артемьева Г. Вяжем купальники, топики, шляпки, сумочки</w:t>
      </w:r>
      <w:proofErr w:type="gramStart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.-</w:t>
      </w:r>
      <w:proofErr w:type="gramEnd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СПб.:Лениздат,2005.</w:t>
      </w:r>
    </w:p>
    <w:p w:rsidR="002866C5" w:rsidRPr="00B950F0" w:rsidRDefault="002866C5" w:rsidP="00B950F0">
      <w:pPr>
        <w:pStyle w:val="a3"/>
        <w:numPr>
          <w:ilvl w:val="0"/>
          <w:numId w:val="6"/>
        </w:num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Андреева Р.П. Вязание крючком</w:t>
      </w:r>
      <w:r w:rsidR="003D4044"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: квадраты и кружева. – СПб: Литера,1999.</w:t>
      </w:r>
    </w:p>
    <w:p w:rsidR="00930490" w:rsidRPr="00B950F0" w:rsidRDefault="00930490" w:rsidP="00B950F0">
      <w:pPr>
        <w:pStyle w:val="a3"/>
        <w:numPr>
          <w:ilvl w:val="0"/>
          <w:numId w:val="6"/>
        </w:num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Вязаные цветы и плоды. АРТ-Родник, 2002.</w:t>
      </w:r>
    </w:p>
    <w:p w:rsidR="0083315D" w:rsidRPr="00B950F0" w:rsidRDefault="0083315D" w:rsidP="00B950F0">
      <w:pPr>
        <w:pStyle w:val="a3"/>
        <w:numPr>
          <w:ilvl w:val="0"/>
          <w:numId w:val="6"/>
        </w:num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ГайдуковаЕ.Н</w:t>
      </w:r>
      <w:proofErr w:type="spellEnd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Вязание на вилке</w:t>
      </w:r>
      <w:r w:rsidR="008D67D9"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.- Ростов-на-Дону, Феникс, 2006.</w:t>
      </w:r>
    </w:p>
    <w:p w:rsidR="00930490" w:rsidRPr="00B950F0" w:rsidRDefault="00930490" w:rsidP="00B950F0">
      <w:pPr>
        <w:pStyle w:val="a3"/>
        <w:numPr>
          <w:ilvl w:val="0"/>
          <w:numId w:val="6"/>
        </w:num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Для тех, кто в</w:t>
      </w:r>
      <w:r w:rsidR="008D67D9"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яжет. Сост. Киреева Л. Ю. – СПб:</w:t>
      </w:r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1992.</w:t>
      </w:r>
    </w:p>
    <w:p w:rsidR="002866C5" w:rsidRPr="00B950F0" w:rsidRDefault="002866C5" w:rsidP="00B950F0">
      <w:pPr>
        <w:pStyle w:val="a3"/>
        <w:numPr>
          <w:ilvl w:val="0"/>
          <w:numId w:val="6"/>
        </w:num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Журналы «Валентина».</w:t>
      </w:r>
    </w:p>
    <w:p w:rsidR="002866C5" w:rsidRPr="00B950F0" w:rsidRDefault="002866C5" w:rsidP="00B950F0">
      <w:pPr>
        <w:pStyle w:val="a3"/>
        <w:numPr>
          <w:ilvl w:val="0"/>
          <w:numId w:val="6"/>
        </w:num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«Журнал Мод». Москва.</w:t>
      </w:r>
    </w:p>
    <w:p w:rsidR="00881F45" w:rsidRPr="00B950F0" w:rsidRDefault="00881F45" w:rsidP="00B950F0">
      <w:pPr>
        <w:pStyle w:val="a3"/>
        <w:numPr>
          <w:ilvl w:val="0"/>
          <w:numId w:val="6"/>
        </w:num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Лущик</w:t>
      </w:r>
      <w:proofErr w:type="spellEnd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Л.И. Свежие идеи для вязания крючком. – </w:t>
      </w:r>
      <w:proofErr w:type="spellStart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М.:Эксмо</w:t>
      </w:r>
      <w:proofErr w:type="spellEnd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2006.</w:t>
      </w:r>
    </w:p>
    <w:p w:rsidR="002866C5" w:rsidRPr="00B950F0" w:rsidRDefault="002866C5" w:rsidP="00B950F0">
      <w:pPr>
        <w:pStyle w:val="a3"/>
        <w:numPr>
          <w:ilvl w:val="0"/>
          <w:numId w:val="6"/>
        </w:num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Основы художественного ремесла. Под ред. В.А.Барадулина и О.В. </w:t>
      </w:r>
      <w:proofErr w:type="spellStart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Танкус</w:t>
      </w:r>
      <w:proofErr w:type="spellEnd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.- М.: Просвещение, 1978.</w:t>
      </w:r>
    </w:p>
    <w:p w:rsidR="00881F45" w:rsidRPr="00B950F0" w:rsidRDefault="00821AFA" w:rsidP="00B950F0">
      <w:pPr>
        <w:pStyle w:val="a3"/>
        <w:numPr>
          <w:ilvl w:val="0"/>
          <w:numId w:val="6"/>
        </w:num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Самые красивые сумочки и рюкза</w:t>
      </w:r>
      <w:r w:rsidR="00881F45"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</w:t>
      </w:r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ки</w:t>
      </w:r>
      <w:proofErr w:type="gramStart"/>
      <w:r w:rsidR="00881F45"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/П</w:t>
      </w:r>
      <w:proofErr w:type="gramEnd"/>
      <w:r w:rsidR="00881F45"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ер. с англ.- М.: Мой Мир, 2005.</w:t>
      </w:r>
    </w:p>
    <w:p w:rsidR="00881F45" w:rsidRPr="00B950F0" w:rsidRDefault="00881F45" w:rsidP="00B950F0">
      <w:pPr>
        <w:pStyle w:val="a3"/>
        <w:numPr>
          <w:ilvl w:val="0"/>
          <w:numId w:val="6"/>
        </w:num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Самые красивые пледы и одеяльца</w:t>
      </w:r>
      <w:proofErr w:type="gramStart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/П</w:t>
      </w:r>
      <w:proofErr w:type="gramEnd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ер. с англ.- М.: Мой Мир, 2005.</w:t>
      </w:r>
    </w:p>
    <w:p w:rsidR="00821AFA" w:rsidRPr="00B950F0" w:rsidRDefault="00881F45" w:rsidP="00B950F0">
      <w:pPr>
        <w:pStyle w:val="a3"/>
        <w:numPr>
          <w:ilvl w:val="0"/>
          <w:numId w:val="6"/>
        </w:num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Самые красивые подушки</w:t>
      </w:r>
      <w:proofErr w:type="gramStart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/П</w:t>
      </w:r>
      <w:proofErr w:type="gramEnd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ер. с англ.- М.: Мой Мир, 2005.</w:t>
      </w:r>
    </w:p>
    <w:p w:rsidR="00881F45" w:rsidRPr="00B950F0" w:rsidRDefault="00881F45" w:rsidP="00B950F0">
      <w:pPr>
        <w:pStyle w:val="a3"/>
        <w:numPr>
          <w:ilvl w:val="0"/>
          <w:numId w:val="6"/>
        </w:num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Самые красивые кашне и шарфики</w:t>
      </w:r>
      <w:proofErr w:type="gramStart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/П</w:t>
      </w:r>
      <w:proofErr w:type="gramEnd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ер. с англ.- М.: Мой Мир, 2005.</w:t>
      </w:r>
    </w:p>
    <w:p w:rsidR="00881F45" w:rsidRPr="00B950F0" w:rsidRDefault="00881F45" w:rsidP="00B950F0">
      <w:pPr>
        <w:pStyle w:val="a3"/>
        <w:numPr>
          <w:ilvl w:val="0"/>
          <w:numId w:val="6"/>
        </w:num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Самые красивые свитера и кофточки</w:t>
      </w:r>
      <w:proofErr w:type="gramStart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/П</w:t>
      </w:r>
      <w:proofErr w:type="gramEnd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ер. с англ.- М.: Мой Мир, 2005.</w:t>
      </w:r>
    </w:p>
    <w:p w:rsidR="002866C5" w:rsidRPr="00B950F0" w:rsidRDefault="002866C5" w:rsidP="00B950F0">
      <w:pPr>
        <w:pStyle w:val="a3"/>
        <w:numPr>
          <w:ilvl w:val="0"/>
          <w:numId w:val="6"/>
        </w:num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Семенова Л.Н. Вязаные бусы, броши, браслеты.- Ростов-на-Дону, Феникс, 2006.</w:t>
      </w:r>
    </w:p>
    <w:p w:rsidR="002866C5" w:rsidRPr="00B950F0" w:rsidRDefault="002866C5" w:rsidP="00B950F0">
      <w:pPr>
        <w:pStyle w:val="a3"/>
        <w:numPr>
          <w:ilvl w:val="0"/>
          <w:numId w:val="6"/>
        </w:num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Технология: Учебник для учащихся 7-го класса общеобразовательной школы (вариант для девочек). Под ред. Симоненко В. Д.- М.,2000.</w:t>
      </w:r>
    </w:p>
    <w:p w:rsidR="002866C5" w:rsidRPr="00B950F0" w:rsidRDefault="002866C5" w:rsidP="00B950F0">
      <w:pPr>
        <w:pStyle w:val="a3"/>
        <w:numPr>
          <w:ilvl w:val="0"/>
          <w:numId w:val="6"/>
        </w:num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Технология: Учебник для учащихся 9-го класса общеобразовательной школы. Под ред. Симоненко В. Д.- М.,1999.</w:t>
      </w:r>
    </w:p>
    <w:p w:rsidR="002866C5" w:rsidRPr="00B950F0" w:rsidRDefault="002866C5" w:rsidP="00B950F0">
      <w:pPr>
        <w:pStyle w:val="a3"/>
        <w:numPr>
          <w:ilvl w:val="0"/>
          <w:numId w:val="6"/>
        </w:num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Тимаер</w:t>
      </w:r>
      <w:proofErr w:type="spellEnd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Анна. Нарядные прихватки</w:t>
      </w:r>
      <w:proofErr w:type="gramStart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.-</w:t>
      </w:r>
      <w:proofErr w:type="gramEnd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М.: Мой Мир, 2005.</w:t>
      </w:r>
    </w:p>
    <w:p w:rsidR="002866C5" w:rsidRPr="00B950F0" w:rsidRDefault="002866C5" w:rsidP="00B950F0">
      <w:pPr>
        <w:pStyle w:val="a3"/>
        <w:numPr>
          <w:ilvl w:val="0"/>
          <w:numId w:val="6"/>
        </w:num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Чижик Т.Б., Чижик М.В. Модная одежда из трикотажа.- Ростов-на-Дону, Феникс, 2006.</w:t>
      </w:r>
    </w:p>
    <w:p w:rsidR="003D4044" w:rsidRPr="00B950F0" w:rsidRDefault="003D4044" w:rsidP="00B950F0">
      <w:pPr>
        <w:pStyle w:val="a3"/>
        <w:numPr>
          <w:ilvl w:val="0"/>
          <w:numId w:val="6"/>
        </w:num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Чижик Т.Б., Чижик М.В. Вязание на тенерифе. Кружевная сказка</w:t>
      </w:r>
      <w:proofErr w:type="gramStart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B950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Ростов-на-Дону, Феникс, 2005.</w:t>
      </w:r>
    </w:p>
    <w:p w:rsidR="002866C5" w:rsidRPr="00B950F0" w:rsidRDefault="002866C5" w:rsidP="00B950F0">
      <w:pPr>
        <w:pStyle w:val="a3"/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30490" w:rsidRPr="00B950F0" w:rsidRDefault="00930490" w:rsidP="00B950F0">
      <w:pPr>
        <w:spacing w:after="15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724ED" w:rsidRPr="00B950F0" w:rsidRDefault="00B724ED" w:rsidP="00B950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724ED" w:rsidRPr="00B950F0" w:rsidSect="0064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2D0"/>
    <w:multiLevelType w:val="hybridMultilevel"/>
    <w:tmpl w:val="D8DE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867B1"/>
    <w:multiLevelType w:val="hybridMultilevel"/>
    <w:tmpl w:val="A7A63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16AFA"/>
    <w:multiLevelType w:val="hybridMultilevel"/>
    <w:tmpl w:val="85B84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D6433"/>
    <w:multiLevelType w:val="hybridMultilevel"/>
    <w:tmpl w:val="72C205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37A7D"/>
    <w:multiLevelType w:val="hybridMultilevel"/>
    <w:tmpl w:val="1DAEF8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3F893730"/>
    <w:multiLevelType w:val="hybridMultilevel"/>
    <w:tmpl w:val="3CD87F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A55827"/>
    <w:rsid w:val="00114378"/>
    <w:rsid w:val="001E7A39"/>
    <w:rsid w:val="001F071B"/>
    <w:rsid w:val="002628CF"/>
    <w:rsid w:val="00271271"/>
    <w:rsid w:val="002866C5"/>
    <w:rsid w:val="002B6BBF"/>
    <w:rsid w:val="00380B16"/>
    <w:rsid w:val="003834F9"/>
    <w:rsid w:val="003D4044"/>
    <w:rsid w:val="003E3B86"/>
    <w:rsid w:val="00405612"/>
    <w:rsid w:val="00432D86"/>
    <w:rsid w:val="004745F1"/>
    <w:rsid w:val="005369E0"/>
    <w:rsid w:val="005A419A"/>
    <w:rsid w:val="005D7528"/>
    <w:rsid w:val="005E1177"/>
    <w:rsid w:val="0064580E"/>
    <w:rsid w:val="006E287B"/>
    <w:rsid w:val="0070388A"/>
    <w:rsid w:val="00713720"/>
    <w:rsid w:val="00724300"/>
    <w:rsid w:val="007578D0"/>
    <w:rsid w:val="00821AFA"/>
    <w:rsid w:val="0083315D"/>
    <w:rsid w:val="0086258C"/>
    <w:rsid w:val="00881F45"/>
    <w:rsid w:val="008A1601"/>
    <w:rsid w:val="008C0488"/>
    <w:rsid w:val="008D67D9"/>
    <w:rsid w:val="008F007C"/>
    <w:rsid w:val="008F28AD"/>
    <w:rsid w:val="00930490"/>
    <w:rsid w:val="009A5F5B"/>
    <w:rsid w:val="009D648B"/>
    <w:rsid w:val="00A412EA"/>
    <w:rsid w:val="00A55827"/>
    <w:rsid w:val="00AC0B67"/>
    <w:rsid w:val="00AC1635"/>
    <w:rsid w:val="00B24DE4"/>
    <w:rsid w:val="00B724ED"/>
    <w:rsid w:val="00B950F0"/>
    <w:rsid w:val="00BD37DB"/>
    <w:rsid w:val="00CC2F43"/>
    <w:rsid w:val="00D03213"/>
    <w:rsid w:val="00D13B8D"/>
    <w:rsid w:val="00D468D8"/>
    <w:rsid w:val="00F35D8E"/>
    <w:rsid w:val="00F83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1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F28A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F2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137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1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F28A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8F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7137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2014-11-13T17:20:00Z</dcterms:created>
  <dcterms:modified xsi:type="dcterms:W3CDTF">2014-11-25T10:25:00Z</dcterms:modified>
</cp:coreProperties>
</file>