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A82668" w:rsidRDefault="00A82668" w:rsidP="00A8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Рабочая прог</w:t>
      </w:r>
      <w:r w:rsidR="0026528C">
        <w:rPr>
          <w:rFonts w:ascii="Times New Roman" w:hAnsi="Times New Roman" w:cs="Times New Roman"/>
          <w:sz w:val="24"/>
          <w:szCs w:val="24"/>
        </w:rPr>
        <w:t>р</w:t>
      </w:r>
      <w:r w:rsidR="00E07E47">
        <w:rPr>
          <w:rFonts w:ascii="Times New Roman" w:hAnsi="Times New Roman" w:cs="Times New Roman"/>
          <w:sz w:val="24"/>
          <w:szCs w:val="24"/>
        </w:rPr>
        <w:t>амма по английскому языку для 11</w:t>
      </w:r>
      <w:r w:rsidR="0026528C">
        <w:rPr>
          <w:rFonts w:ascii="Times New Roman" w:hAnsi="Times New Roman" w:cs="Times New Roman"/>
          <w:sz w:val="24"/>
          <w:szCs w:val="24"/>
        </w:rPr>
        <w:t xml:space="preserve"> </w:t>
      </w:r>
      <w:r w:rsidRPr="00A82668">
        <w:rPr>
          <w:rFonts w:ascii="Times New Roman" w:hAnsi="Times New Roman" w:cs="Times New Roman"/>
          <w:sz w:val="24"/>
          <w:szCs w:val="24"/>
        </w:rPr>
        <w:t>класса разработана на о</w:t>
      </w:r>
      <w:r>
        <w:rPr>
          <w:rFonts w:ascii="Times New Roman" w:hAnsi="Times New Roman" w:cs="Times New Roman"/>
          <w:sz w:val="24"/>
          <w:szCs w:val="24"/>
        </w:rPr>
        <w:t xml:space="preserve">снове </w:t>
      </w:r>
      <w:r w:rsidRPr="00A82668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82668">
        <w:rPr>
          <w:rFonts w:ascii="Times New Roman" w:hAnsi="Times New Roman" w:cs="Times New Roman"/>
          <w:sz w:val="24"/>
          <w:szCs w:val="24"/>
        </w:rPr>
        <w:t xml:space="preserve">по УМК “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” авторов К. И. Кауфман и М. Ю.</w:t>
      </w:r>
      <w:r w:rsidR="00E07E47">
        <w:rPr>
          <w:rFonts w:ascii="Times New Roman" w:hAnsi="Times New Roman" w:cs="Times New Roman"/>
          <w:sz w:val="24"/>
          <w:szCs w:val="24"/>
        </w:rPr>
        <w:t xml:space="preserve"> Кауфман. - Обнинск: Титул, 2012</w:t>
      </w:r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105 часов </w:t>
      </w:r>
      <w:r w:rsidRPr="00A82668">
        <w:rPr>
          <w:rFonts w:ascii="Times New Roman" w:hAnsi="Times New Roman" w:cs="Times New Roman"/>
          <w:sz w:val="24"/>
          <w:szCs w:val="24"/>
        </w:rPr>
        <w:t>(из расчёта 3 часа в неделю).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учебник английского языка для</w:t>
      </w:r>
      <w:r w:rsidR="00E07E47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книга для</w:t>
      </w:r>
      <w:r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:rsidR="00A82668" w:rsidRPr="00003335" w:rsidRDefault="00D8745A" w:rsidP="000033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 xml:space="preserve">Звуковое пособие для работы в классе </w:t>
      </w:r>
      <w:r w:rsidR="00A82668" w:rsidRPr="00003335">
        <w:rPr>
          <w:rFonts w:ascii="Times New Roman" w:hAnsi="Times New Roman" w:cs="Times New Roman"/>
          <w:sz w:val="24"/>
          <w:szCs w:val="24"/>
        </w:rPr>
        <w:t xml:space="preserve"> к учебнику английского языка для</w:t>
      </w:r>
      <w:r w:rsidR="00E07E47">
        <w:rPr>
          <w:rFonts w:ascii="Times New Roman" w:hAnsi="Times New Roman" w:cs="Times New Roman"/>
          <w:sz w:val="24"/>
          <w:szCs w:val="24"/>
        </w:rPr>
        <w:t xml:space="preserve"> 11</w:t>
      </w:r>
      <w:r w:rsidR="00A82668" w:rsidRPr="00003335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>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="00E07E47">
        <w:rPr>
          <w:rFonts w:ascii="Times New Roman" w:hAnsi="Times New Roman" w:cs="Times New Roman"/>
          <w:sz w:val="24"/>
          <w:szCs w:val="24"/>
        </w:rPr>
        <w:t xml:space="preserve"> комплект “</w:t>
      </w:r>
      <w:proofErr w:type="spellStart"/>
      <w:r w:rsidR="00E07E47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E0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E4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E07E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7E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E07E47">
        <w:rPr>
          <w:rFonts w:ascii="Times New Roman" w:hAnsi="Times New Roman" w:cs="Times New Roman"/>
          <w:sz w:val="24"/>
          <w:szCs w:val="24"/>
        </w:rPr>
        <w:t xml:space="preserve"> -11</w:t>
      </w:r>
      <w:r w:rsidRPr="00A82668">
        <w:rPr>
          <w:rFonts w:ascii="Times New Roman" w:hAnsi="Times New Roman" w:cs="Times New Roman"/>
          <w:sz w:val="24"/>
          <w:szCs w:val="24"/>
        </w:rPr>
        <w:t>”, предназначенный дл</w:t>
      </w:r>
      <w:r w:rsidR="0026528C">
        <w:rPr>
          <w:rFonts w:ascii="Times New Roman" w:hAnsi="Times New Roman" w:cs="Times New Roman"/>
          <w:sz w:val="24"/>
          <w:szCs w:val="24"/>
        </w:rPr>
        <w:t>я</w:t>
      </w:r>
      <w:r w:rsidR="00E07E47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11</w:t>
      </w:r>
      <w:r w:rsidR="0026528C">
        <w:rPr>
          <w:rFonts w:ascii="Times New Roman" w:hAnsi="Times New Roman" w:cs="Times New Roman"/>
          <w:sz w:val="24"/>
          <w:szCs w:val="24"/>
        </w:rPr>
        <w:t xml:space="preserve"> </w:t>
      </w:r>
      <w:r w:rsidR="00E07E47">
        <w:rPr>
          <w:rFonts w:ascii="Times New Roman" w:hAnsi="Times New Roman" w:cs="Times New Roman"/>
          <w:sz w:val="24"/>
          <w:szCs w:val="24"/>
        </w:rPr>
        <w:t xml:space="preserve">классе средней </w:t>
      </w:r>
      <w:r w:rsidRPr="00A82668">
        <w:rPr>
          <w:rFonts w:ascii="Times New Roman" w:hAnsi="Times New Roman" w:cs="Times New Roman"/>
          <w:sz w:val="24"/>
          <w:szCs w:val="24"/>
        </w:rPr>
        <w:t xml:space="preserve"> общеобразовательной шко</w:t>
      </w:r>
      <w:r>
        <w:rPr>
          <w:rFonts w:ascii="Times New Roman" w:hAnsi="Times New Roman" w:cs="Times New Roman"/>
          <w:sz w:val="24"/>
          <w:szCs w:val="24"/>
        </w:rPr>
        <w:t xml:space="preserve">лы, является продолжением УМК </w:t>
      </w:r>
      <w:r w:rsidR="0000333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E07E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7E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E07E47">
        <w:rPr>
          <w:rFonts w:ascii="Times New Roman" w:hAnsi="Times New Roman" w:cs="Times New Roman"/>
          <w:sz w:val="24"/>
          <w:szCs w:val="24"/>
        </w:rPr>
        <w:t>” для 10</w:t>
      </w:r>
      <w:r w:rsidRPr="00A82668">
        <w:rPr>
          <w:rFonts w:ascii="Times New Roman" w:hAnsi="Times New Roman" w:cs="Times New Roman"/>
          <w:sz w:val="24"/>
          <w:szCs w:val="24"/>
        </w:rPr>
        <w:t>класса и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стандарта для общеобразовательных учреждений России.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социально-культурной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сфер общения в пределах изучаемых учебных тем.</w:t>
      </w:r>
    </w:p>
    <w:p w:rsidR="0026528C" w:rsidRDefault="00003335" w:rsidP="0000333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003335" w:rsidRPr="00003335" w:rsidRDefault="0026528C" w:rsidP="0000333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03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3335" w:rsidRPr="00003335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  <w:r w:rsidR="00003335" w:rsidRPr="00003335">
        <w:rPr>
          <w:b/>
          <w:bCs/>
        </w:rPr>
        <w:t xml:space="preserve"> </w:t>
      </w:r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УМК «</w:t>
      </w:r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Happy</w:t>
      </w:r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English</w:t>
      </w:r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97287A">
        <w:rPr>
          <w:rFonts w:ascii="Times New Roman" w:eastAsia="Calibri" w:hAnsi="Times New Roman" w:cs="Times New Roman"/>
          <w:b/>
          <w:bCs/>
          <w:sz w:val="28"/>
          <w:szCs w:val="28"/>
        </w:rPr>
        <w:t>» для 11</w:t>
      </w:r>
      <w:r w:rsidR="00003335"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  <w:r w:rsidR="00003335" w:rsidRPr="00003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333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03335" w:rsidRDefault="0053586D" w:rsidP="0053586D">
      <w:pPr>
        <w:rPr>
          <w:rFonts w:ascii="Times New Roman" w:hAnsi="Times New Roman" w:cs="Times New Roman"/>
          <w:b/>
          <w:sz w:val="24"/>
          <w:szCs w:val="24"/>
        </w:rPr>
      </w:pPr>
      <w:r w:rsidRPr="005358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 w:rsidR="00003335" w:rsidRPr="0053586D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003335" w:rsidRPr="005358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</w:t>
      </w:r>
      <w:r w:rsidRPr="0053586D">
        <w:rPr>
          <w:rFonts w:ascii="Times New Roman" w:hAnsi="Times New Roman" w:cs="Times New Roman"/>
          <w:b/>
          <w:sz w:val="24"/>
          <w:szCs w:val="24"/>
        </w:rPr>
        <w:t xml:space="preserve">  Мир возможностей </w:t>
      </w:r>
    </w:p>
    <w:p w:rsidR="0053586D" w:rsidRPr="00356013" w:rsidRDefault="0053586D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sz w:val="24"/>
          <w:szCs w:val="24"/>
        </w:rPr>
        <w:t>«Листья осени»</w:t>
      </w:r>
    </w:p>
    <w:p w:rsidR="0053586D" w:rsidRPr="00356013" w:rsidRDefault="00356013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14D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Вебсайт</w:t>
      </w:r>
      <w:proofErr w:type="spellEnd"/>
      <w:r w:rsidR="006514D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 xml:space="preserve"> лагеря</w:t>
      </w:r>
      <w:r w:rsidR="0053586D" w:rsidRPr="00356013">
        <w:rPr>
          <w:rFonts w:ascii="Times New Roman" w:hAnsi="Times New Roman" w:cs="Times New Roman"/>
          <w:sz w:val="24"/>
          <w:szCs w:val="24"/>
        </w:rPr>
        <w:t>»</w:t>
      </w:r>
    </w:p>
    <w:p w:rsidR="0053586D" w:rsidRPr="00356013" w:rsidRDefault="0053586D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sz w:val="24"/>
          <w:szCs w:val="24"/>
        </w:rPr>
        <w:t>Система выпускных школьных экзаменов  в Англии</w:t>
      </w:r>
    </w:p>
    <w:p w:rsidR="0053586D" w:rsidRPr="00356013" w:rsidRDefault="003E012A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sz w:val="24"/>
          <w:szCs w:val="24"/>
        </w:rPr>
        <w:t>Система выпускных школьных экзаменов в США</w:t>
      </w:r>
    </w:p>
    <w:p w:rsidR="003E012A" w:rsidRPr="00356013" w:rsidRDefault="00356013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Электронное письмо Чарли</w:t>
      </w:r>
    </w:p>
    <w:p w:rsidR="00356013" w:rsidRPr="00356013" w:rsidRDefault="00356013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Электронное письмо Беллы</w:t>
      </w:r>
    </w:p>
    <w:p w:rsidR="00356013" w:rsidRPr="00356013" w:rsidRDefault="00356013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« Высшее образование»</w:t>
      </w:r>
    </w:p>
    <w:p w:rsidR="00356013" w:rsidRPr="00356013" w:rsidRDefault="00356013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Кембридж</w:t>
      </w:r>
    </w:p>
    <w:p w:rsidR="00356013" w:rsidRPr="00356013" w:rsidRDefault="00356013" w:rsidP="00535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МГУ</w:t>
      </w:r>
    </w:p>
    <w:p w:rsidR="00356013" w:rsidRPr="006F7217" w:rsidRDefault="00356013" w:rsidP="003560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6013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Проект « Мир возможностей»</w:t>
      </w:r>
    </w:p>
    <w:p w:rsidR="006F7217" w:rsidRDefault="006F7217" w:rsidP="006F7217">
      <w:pPr>
        <w:pStyle w:val="a3"/>
        <w:ind w:left="1905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6514DB" w:rsidRDefault="006514DB" w:rsidP="006F7217">
      <w:pPr>
        <w:pStyle w:val="a3"/>
        <w:ind w:left="1905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6514DB" w:rsidRDefault="006514DB" w:rsidP="006F7217">
      <w:pPr>
        <w:pStyle w:val="a3"/>
        <w:ind w:left="1905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6514DB" w:rsidRPr="00356013" w:rsidRDefault="006514DB" w:rsidP="006F7217">
      <w:pPr>
        <w:pStyle w:val="a3"/>
        <w:ind w:left="1905"/>
        <w:rPr>
          <w:rFonts w:ascii="Times New Roman" w:hAnsi="Times New Roman" w:cs="Times New Roman"/>
          <w:sz w:val="24"/>
          <w:szCs w:val="24"/>
        </w:rPr>
      </w:pPr>
    </w:p>
    <w:p w:rsidR="00003335" w:rsidRDefault="006514DB" w:rsidP="0053586D">
      <w:pPr>
        <w:pStyle w:val="a3"/>
        <w:spacing w:line="36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</w:t>
      </w:r>
      <w:proofErr w:type="spellStart"/>
      <w:r w:rsidR="00003335" w:rsidRPr="0053586D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="00003335" w:rsidRPr="0053586D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53586D" w:rsidRPr="0053586D">
        <w:rPr>
          <w:rFonts w:ascii="Times New Roman" w:hAnsi="Times New Roman" w:cs="Times New Roman"/>
          <w:b/>
          <w:sz w:val="24"/>
          <w:szCs w:val="24"/>
        </w:rPr>
        <w:t xml:space="preserve"> Мой  </w:t>
      </w:r>
      <w:proofErr w:type="spellStart"/>
      <w:r w:rsidR="0053586D" w:rsidRPr="0053586D">
        <w:rPr>
          <w:rFonts w:ascii="Times New Roman" w:hAnsi="Times New Roman" w:cs="Times New Roman"/>
          <w:b/>
          <w:sz w:val="24"/>
          <w:szCs w:val="24"/>
        </w:rPr>
        <w:t>блог</w:t>
      </w:r>
      <w:proofErr w:type="spellEnd"/>
      <w:r w:rsidR="0053586D" w:rsidRPr="0053586D">
        <w:rPr>
          <w:rFonts w:ascii="Times New Roman" w:hAnsi="Times New Roman" w:cs="Times New Roman"/>
          <w:b/>
          <w:sz w:val="24"/>
          <w:szCs w:val="24"/>
        </w:rPr>
        <w:t xml:space="preserve">  (мой  дневник в сети Интернет)</w:t>
      </w:r>
    </w:p>
    <w:p w:rsidR="00356013" w:rsidRPr="00716738" w:rsidRDefault="00356013" w:rsidP="00356013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sz w:val="24"/>
          <w:szCs w:val="24"/>
        </w:rPr>
        <w:t>Однокурсники</w:t>
      </w:r>
    </w:p>
    <w:p w:rsidR="00356013" w:rsidRPr="00716738" w:rsidRDefault="00716738" w:rsidP="00356013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sz w:val="24"/>
          <w:szCs w:val="24"/>
        </w:rPr>
        <w:t>Основополагающая программа колледжа</w:t>
      </w:r>
    </w:p>
    <w:p w:rsidR="00716738" w:rsidRPr="00716738" w:rsidRDefault="00716738" w:rsidP="00356013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sz w:val="24"/>
          <w:szCs w:val="24"/>
        </w:rPr>
        <w:t>Условия для поступления в английский университет</w:t>
      </w:r>
    </w:p>
    <w:p w:rsidR="00716738" w:rsidRPr="00716738" w:rsidRDefault="00716738" w:rsidP="00356013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6738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7167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738">
        <w:rPr>
          <w:rFonts w:ascii="Times New Roman" w:hAnsi="Times New Roman" w:cs="Times New Roman"/>
          <w:sz w:val="24"/>
          <w:szCs w:val="24"/>
        </w:rPr>
        <w:t>блоггеры</w:t>
      </w:r>
      <w:proofErr w:type="spellEnd"/>
    </w:p>
    <w:p w:rsidR="00716738" w:rsidRPr="00716738" w:rsidRDefault="00716738" w:rsidP="00716738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sz w:val="24"/>
          <w:szCs w:val="24"/>
        </w:rPr>
        <w:t>Студенческая жизнь</w:t>
      </w:r>
    </w:p>
    <w:p w:rsidR="00716738" w:rsidRPr="00716738" w:rsidRDefault="00716738" w:rsidP="00716738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664570" w:rsidRPr="00716738">
        <w:rPr>
          <w:rFonts w:ascii="Times New Roman" w:hAnsi="Times New Roman" w:cs="Times New Roman"/>
          <w:sz w:val="24"/>
          <w:szCs w:val="24"/>
        </w:rPr>
        <w:t>Эссекс</w:t>
      </w:r>
      <w:r w:rsidRPr="00716738">
        <w:rPr>
          <w:rFonts w:ascii="Times New Roman" w:hAnsi="Times New Roman" w:cs="Times New Roman"/>
          <w:sz w:val="24"/>
          <w:szCs w:val="24"/>
        </w:rPr>
        <w:t>.</w:t>
      </w:r>
    </w:p>
    <w:p w:rsidR="00716738" w:rsidRPr="00716738" w:rsidRDefault="00716738" w:rsidP="00716738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Общежитие или частная квартира? За и против.</w:t>
      </w:r>
    </w:p>
    <w:p w:rsidR="00716738" w:rsidRPr="00716738" w:rsidRDefault="00716738" w:rsidP="00716738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Как найти жильё?</w:t>
      </w:r>
    </w:p>
    <w:p w:rsidR="00716738" w:rsidRPr="00716738" w:rsidRDefault="00716738" w:rsidP="00716738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6738">
        <w:rPr>
          <w:rFonts w:ascii="Times New Roman" w:hAnsi="Times New Roman" w:cs="Times New Roman"/>
          <w:sz w:val="24"/>
          <w:szCs w:val="24"/>
        </w:rPr>
        <w:t>Учимся читать объявления</w:t>
      </w:r>
    </w:p>
    <w:p w:rsidR="00716738" w:rsidRPr="00716738" w:rsidRDefault="00716738" w:rsidP="00716738">
      <w:pPr>
        <w:pStyle w:val="a3"/>
        <w:spacing w:line="360" w:lineRule="auto"/>
        <w:ind w:left="2085"/>
        <w:rPr>
          <w:rFonts w:ascii="Times New Roman" w:eastAsia="Calibri" w:hAnsi="Times New Roman" w:cs="Times New Roman"/>
          <w:sz w:val="24"/>
          <w:szCs w:val="24"/>
        </w:rPr>
      </w:pPr>
    </w:p>
    <w:p w:rsidR="00003335" w:rsidRDefault="00716738" w:rsidP="0053586D">
      <w:pPr>
        <w:pStyle w:val="a3"/>
        <w:spacing w:line="36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spellStart"/>
      <w:r w:rsidR="00003335" w:rsidRPr="0053586D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="00003335" w:rsidRPr="0053586D"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r w:rsidR="0053586D" w:rsidRPr="0053586D">
        <w:rPr>
          <w:rFonts w:ascii="Times New Roman" w:hAnsi="Times New Roman" w:cs="Times New Roman"/>
          <w:b/>
          <w:sz w:val="24"/>
          <w:szCs w:val="24"/>
        </w:rPr>
        <w:t>Глобализация</w:t>
      </w:r>
    </w:p>
    <w:p w:rsidR="00716738" w:rsidRPr="006F7217" w:rsidRDefault="00716738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 xml:space="preserve">Посещая </w:t>
      </w:r>
      <w:r w:rsidR="00664570" w:rsidRPr="006F7217">
        <w:rPr>
          <w:rFonts w:ascii="Times New Roman" w:hAnsi="Times New Roman" w:cs="Times New Roman"/>
          <w:sz w:val="24"/>
          <w:szCs w:val="24"/>
        </w:rPr>
        <w:t>Кентербери</w:t>
      </w:r>
    </w:p>
    <w:p w:rsidR="00716738" w:rsidRPr="006F7217" w:rsidRDefault="00716738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Глобализация – плюсы и минусы</w:t>
      </w:r>
    </w:p>
    <w:p w:rsidR="00716738" w:rsidRPr="006F7217" w:rsidRDefault="00716738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«Фермерский рынок»</w:t>
      </w:r>
    </w:p>
    <w:p w:rsidR="00716738" w:rsidRPr="006F7217" w:rsidRDefault="00716738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Стихийные бедствия и их последствия</w:t>
      </w:r>
    </w:p>
    <w:p w:rsidR="006F7217" w:rsidRPr="006F7217" w:rsidRDefault="006F7217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«Вулканы Великобритании»</w:t>
      </w:r>
    </w:p>
    <w:p w:rsidR="006F7217" w:rsidRPr="006F7217" w:rsidRDefault="006F7217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Вулкан Исландии</w:t>
      </w:r>
    </w:p>
    <w:p w:rsidR="006F7217" w:rsidRPr="006F7217" w:rsidRDefault="006F7217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Работа крупных компаний</w:t>
      </w:r>
    </w:p>
    <w:p w:rsidR="006F7217" w:rsidRPr="006F7217" w:rsidRDefault="006F7217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«Экологические катастрофы и их влияние на ситуацию в мире»</w:t>
      </w:r>
    </w:p>
    <w:p w:rsidR="006F7217" w:rsidRPr="006F7217" w:rsidRDefault="006F7217" w:rsidP="0071673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«Глобализация – ваша точка зрения»</w:t>
      </w:r>
    </w:p>
    <w:p w:rsidR="006F7217" w:rsidRDefault="00716738" w:rsidP="006F72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6F72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proofErr w:type="spellStart"/>
      <w:r w:rsidR="00003335" w:rsidRPr="006F7217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003335" w:rsidRPr="006F72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</w:t>
      </w:r>
      <w:r w:rsidR="0053586D" w:rsidRPr="006F7217">
        <w:rPr>
          <w:rFonts w:ascii="Times New Roman" w:hAnsi="Times New Roman" w:cs="Times New Roman"/>
          <w:b/>
          <w:sz w:val="24"/>
          <w:szCs w:val="24"/>
        </w:rPr>
        <w:t xml:space="preserve"> Стремясь  к звёздам</w:t>
      </w:r>
    </w:p>
    <w:p w:rsid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Подача заявки на работу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«Выбирая профессию»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Достойная работа после окончания школы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Агентство по трудоустройству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Личные и профессиональные качества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Биографические данные – резюме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Собеседование при поступлении на работу</w:t>
      </w:r>
    </w:p>
    <w:p w:rsidR="006F7217" w:rsidRPr="006F7217" w:rsidRDefault="006F7217" w:rsidP="006F721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217">
        <w:rPr>
          <w:rFonts w:ascii="Times New Roman" w:hAnsi="Times New Roman" w:cs="Times New Roman"/>
          <w:sz w:val="24"/>
          <w:szCs w:val="24"/>
        </w:rPr>
        <w:t>Вопросы и ответы «Моя будущая профессия»</w:t>
      </w:r>
    </w:p>
    <w:p w:rsidR="006F7217" w:rsidRPr="006F7217" w:rsidRDefault="006F7217" w:rsidP="006F72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03335" w:rsidRPr="0053586D" w:rsidRDefault="00003335" w:rsidP="00A82668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003335" w:rsidRDefault="00003335" w:rsidP="00A82668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A82668" w:rsidRPr="006514DB" w:rsidRDefault="006514DB" w:rsidP="00651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03335" w:rsidRPr="006514DB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E07E47" w:rsidRPr="006514DB">
        <w:rPr>
          <w:rFonts w:ascii="Times New Roman" w:hAnsi="Times New Roman" w:cs="Times New Roman"/>
          <w:b/>
          <w:sz w:val="28"/>
          <w:szCs w:val="28"/>
        </w:rPr>
        <w:t>иностранного языка в 11</w:t>
      </w:r>
      <w:r w:rsidR="0026528C" w:rsidRPr="00651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68" w:rsidRPr="006514DB">
        <w:rPr>
          <w:rFonts w:ascii="Times New Roman" w:hAnsi="Times New Roman" w:cs="Times New Roman"/>
          <w:b/>
          <w:sz w:val="28"/>
          <w:szCs w:val="28"/>
        </w:rPr>
        <w:t xml:space="preserve">классе направлено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668" w:rsidRPr="006514DB">
        <w:rPr>
          <w:rFonts w:ascii="Times New Roman" w:hAnsi="Times New Roman" w:cs="Times New Roman"/>
          <w:b/>
          <w:sz w:val="28"/>
          <w:szCs w:val="28"/>
        </w:rPr>
        <w:t xml:space="preserve">достижение следующих целей: 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</w:t>
      </w:r>
      <w:r w:rsidRPr="00A82668">
        <w:t xml:space="preserve"> </w:t>
      </w:r>
      <w:proofErr w:type="spellStart"/>
      <w:proofErr w:type="gramStart"/>
      <w:r w:rsidRPr="00A8266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совокупности ее составляющих — речевой, языковой,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, компенсат</w:t>
      </w:r>
      <w:r w:rsidR="005219A9">
        <w:rPr>
          <w:rFonts w:ascii="Times New Roman" w:hAnsi="Times New Roman" w:cs="Times New Roman"/>
          <w:sz w:val="24"/>
          <w:szCs w:val="24"/>
        </w:rPr>
        <w:t>орной, учебно-познавательной.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5219A9" w:rsidRDefault="005219A9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668" w:rsidRPr="00A82668">
        <w:rPr>
          <w:rFonts w:ascii="Times New Roman" w:hAnsi="Times New Roman" w:cs="Times New Roman"/>
          <w:sz w:val="24"/>
          <w:szCs w:val="24"/>
        </w:rPr>
        <w:t>языковая компетенция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языке;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</w:t>
      </w:r>
      <w:r w:rsidR="0026528C">
        <w:rPr>
          <w:rFonts w:ascii="Times New Roman" w:hAnsi="Times New Roman" w:cs="Times New Roman"/>
          <w:sz w:val="24"/>
          <w:szCs w:val="24"/>
        </w:rPr>
        <w:t>г</w:t>
      </w:r>
      <w:r w:rsidR="00E07E47">
        <w:rPr>
          <w:rFonts w:ascii="Times New Roman" w:hAnsi="Times New Roman" w:cs="Times New Roman"/>
          <w:sz w:val="24"/>
          <w:szCs w:val="24"/>
        </w:rPr>
        <w:t>ическим особенностям учащихся 11</w:t>
      </w:r>
      <w:r w:rsidRPr="005219A9">
        <w:rPr>
          <w:rFonts w:ascii="Times New Roman" w:hAnsi="Times New Roman" w:cs="Times New Roman"/>
          <w:sz w:val="24"/>
          <w:szCs w:val="24"/>
        </w:rPr>
        <w:t xml:space="preserve"> класса: формирование умения представлять свою страну, ее культуру в условиях инояз</w:t>
      </w:r>
      <w:r w:rsidR="005219A9">
        <w:rPr>
          <w:rFonts w:ascii="Times New Roman" w:hAnsi="Times New Roman" w:cs="Times New Roman"/>
          <w:sz w:val="24"/>
          <w:szCs w:val="24"/>
        </w:rPr>
        <w:t xml:space="preserve">ычного межкультурного общения; </w:t>
      </w:r>
    </w:p>
    <w:p w:rsidR="005219A9" w:rsidRPr="005219A9" w:rsidRDefault="00A82668" w:rsidP="00521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5219A9">
        <w:rPr>
          <w:rFonts w:ascii="Times New Roman" w:hAnsi="Times New Roman" w:cs="Times New Roman"/>
          <w:sz w:val="24"/>
          <w:szCs w:val="24"/>
        </w:rPr>
        <w:t xml:space="preserve">дств </w:t>
      </w:r>
      <w:r w:rsidR="005219A9">
        <w:rPr>
          <w:rFonts w:ascii="Times New Roman" w:hAnsi="Times New Roman" w:cs="Times New Roman"/>
          <w:sz w:val="24"/>
          <w:szCs w:val="24"/>
        </w:rP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219A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219A9" w:rsidRPr="00003335" w:rsidRDefault="00A82668" w:rsidP="000033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>учебно-познавательная компетенция — дальнейшее развитие общих и специальных учебных умений; ознакомление с доступными учащимся способами и приемам и самостоятельного изучения языков и культур, в том числе с использованием новых информационных технологий;</w:t>
      </w:r>
    </w:p>
    <w:p w:rsidR="002C566C" w:rsidRDefault="00A82668" w:rsidP="000033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00333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03335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  <w:r w:rsidR="005219A9" w:rsidRPr="00003335">
        <w:rPr>
          <w:rFonts w:ascii="Times New Roman" w:hAnsi="Times New Roman" w:cs="Times New Roman"/>
          <w:sz w:val="24"/>
          <w:szCs w:val="24"/>
        </w:rPr>
        <w:t>.</w:t>
      </w:r>
    </w:p>
    <w:p w:rsidR="00003335" w:rsidRDefault="00003335" w:rsidP="00003335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03335" w:rsidRDefault="00003335" w:rsidP="00003335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00333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</w:p>
    <w:p w:rsidR="00003335" w:rsidRPr="00003335" w:rsidRDefault="00003335" w:rsidP="000033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Говорение.</w:t>
      </w:r>
    </w:p>
    <w:p w:rsidR="00003335" w:rsidRP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высказываемому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и обсуждаемому;</w:t>
      </w:r>
    </w:p>
    <w:p w:rsidR="00003335" w:rsidRP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беседовать при обсуждении книг, фильмов, теле- и радиопередач;</w:t>
      </w:r>
    </w:p>
    <w:p w:rsid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участвовать в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полилоге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на себя инициативу в разговоре, </w:t>
      </w:r>
      <w:r w:rsidRPr="00003335">
        <w:rPr>
          <w:rFonts w:ascii="Times New Roman" w:eastAsia="Calibri" w:hAnsi="Times New Roman" w:cs="Times New Roman"/>
          <w:iCs/>
          <w:sz w:val="24"/>
          <w:szCs w:val="24"/>
        </w:rPr>
        <w:t>внося пояснения/дополнения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, выражая эмоциональное отношение к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высказанному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/обсуждаемому/прочитанному/ увиденному.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Монологическая речь.</w:t>
      </w:r>
    </w:p>
    <w:p w:rsidR="00003335" w:rsidRPr="00003335" w:rsidRDefault="00003335" w:rsidP="000033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03335">
        <w:rPr>
          <w:rFonts w:ascii="Times New Roman" w:eastAsia="Calibri" w:hAnsi="Times New Roman" w:cs="Times New Roman"/>
          <w:b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подробно/кратко излагать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/прослушанное /увиденное;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персонажей художественной литературы, выдающихся исторических личностей, деятелей науки и культуры;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события, излагать факты;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представлять страны изучаемого языка и их культуры в русскоязычной среде;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высказывать и аргументировать свою точку зрения; делать выводы; оценивать факты/события современной жизни и культуры.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понимать основное содержание устных диалогов, монологов и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полилогов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теле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- и радиопередач по знакомой и частично незнакомой тематике;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относительно полно понимать высказывания носителей языка в наиболее типичных ситуациях повседневного общения.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003335" w:rsidRDefault="00003335" w:rsidP="00003335">
      <w:pPr>
        <w:pStyle w:val="a3"/>
        <w:spacing w:after="0"/>
        <w:ind w:left="1530"/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Развитие умений: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выделять необходимые факты/сведения;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отделять основную информацию от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второстепенной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определять временную и причинно-следственную взаимосвязь событий и явлений;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прогнозировать развитие/ результат излагаемых фактов/событий;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обобщать описываемые факты/явления;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оценивать важность/новизну/</w:t>
      </w:r>
      <w:r w:rsidRPr="00003335">
        <w:rPr>
          <w:rFonts w:ascii="Times New Roman" w:eastAsia="Calibri" w:hAnsi="Times New Roman" w:cs="Times New Roman"/>
          <w:i/>
          <w:iCs/>
          <w:sz w:val="24"/>
          <w:szCs w:val="24"/>
        </w:rPr>
        <w:t>достоверность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информации;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понимать смысл текста и его проблематику, используя элементы анализа текста;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отбирать значимую информацию в тексте /ряде текстов для решения задач проектно-исследовательской деятельности.</w:t>
      </w:r>
    </w:p>
    <w:p w:rsidR="00003335" w:rsidRPr="00003335" w:rsidRDefault="00003335" w:rsidP="00003335">
      <w:pPr>
        <w:spacing w:after="0"/>
        <w:ind w:left="11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Письменная речь</w:t>
      </w:r>
    </w:p>
    <w:p w:rsidR="00003335" w:rsidRPr="00003335" w:rsidRDefault="00003335" w:rsidP="00003335">
      <w:pPr>
        <w:spacing w:after="0"/>
        <w:ind w:left="1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3335">
        <w:rPr>
          <w:rFonts w:ascii="Times New Roman" w:eastAsia="Calibri" w:hAnsi="Times New Roman" w:cs="Times New Roman"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писать личное письмо: сообщать сведения о себе в форме, принятой в стране изучаемого языка (автобиография/резюме, анкета, формуляр);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i/>
          <w:iCs/>
          <w:sz w:val="24"/>
          <w:szCs w:val="24"/>
        </w:rPr>
        <w:t>излагать содержание прочитанного/прослушанного иноязычного текста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в тезисах, обзорах;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использовать письменную речь на иностранном языке в ходе проектной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описывать события/факты/явления; сообщать/запрашивать информацию, выражая собственное мнение/суждение.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</w:p>
    <w:p w:rsid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sz w:val="24"/>
          <w:szCs w:val="24"/>
        </w:rPr>
        <w:t>Графика и орфография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Фонетическая сторона речи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003335" w:rsidRPr="00003335" w:rsidRDefault="00003335" w:rsidP="000033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Лексическая сторона речи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 обслуживающих новые темы, про</w:t>
      </w:r>
      <w:r w:rsidR="00B96171">
        <w:rPr>
          <w:rFonts w:ascii="Times New Roman" w:eastAsia="Calibri" w:hAnsi="Times New Roman" w:cs="Times New Roman"/>
          <w:sz w:val="24"/>
          <w:szCs w:val="24"/>
        </w:rPr>
        <w:t xml:space="preserve">блемы и ситуации общения. К </w:t>
      </w:r>
      <w:r w:rsidRPr="00003335">
        <w:rPr>
          <w:rFonts w:ascii="Times New Roman" w:eastAsia="Calibri" w:hAnsi="Times New Roman" w:cs="Times New Roman"/>
          <w:sz w:val="24"/>
          <w:szCs w:val="24"/>
        </w:rPr>
        <w:t>лексическим единицам, усвоенным школьника</w:t>
      </w:r>
      <w:r w:rsidR="00664570">
        <w:rPr>
          <w:rFonts w:ascii="Times New Roman" w:eastAsia="Calibri" w:hAnsi="Times New Roman" w:cs="Times New Roman"/>
          <w:sz w:val="24"/>
          <w:szCs w:val="24"/>
        </w:rPr>
        <w:t>ми ранее, добавляются новые лексические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Грамматическая сторона речи.</w:t>
      </w:r>
    </w:p>
    <w:p w:rsidR="00003335" w:rsidRPr="00003335" w:rsidRDefault="006514DB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Закрепление материала для 5-11</w:t>
      </w:r>
      <w:r w:rsidR="00003335" w:rsidRPr="00003335">
        <w:rPr>
          <w:rFonts w:ascii="Times New Roman" w:eastAsia="Calibri" w:hAnsi="Times New Roman" w:cs="Times New Roman"/>
          <w:sz w:val="24"/>
          <w:szCs w:val="24"/>
        </w:rPr>
        <w:t xml:space="preserve">классов в </w:t>
      </w:r>
      <w:proofErr w:type="spellStart"/>
      <w:r w:rsidR="00003335" w:rsidRPr="00003335">
        <w:rPr>
          <w:rFonts w:ascii="Times New Roman" w:eastAsia="Calibri" w:hAnsi="Times New Roman" w:cs="Times New Roman"/>
          <w:sz w:val="24"/>
          <w:szCs w:val="24"/>
        </w:rPr>
        <w:t>коммуникативно</w:t>
      </w:r>
      <w:proofErr w:type="spellEnd"/>
      <w:r w:rsidR="00003335" w:rsidRPr="00003335">
        <w:rPr>
          <w:rFonts w:ascii="Times New Roman" w:eastAsia="Calibri" w:hAnsi="Times New Roman" w:cs="Times New Roman"/>
          <w:sz w:val="24"/>
          <w:szCs w:val="24"/>
        </w:rPr>
        <w:t xml:space="preserve"> – ориентированных контекстуальных упражнениях. Система наклонений английского глагола. Формирование навыков распознавания и употребления в речи коммуникативных и структурных типов предложения; знаний о сложноподчиненных и сложносочиненных предложениях</w:t>
      </w:r>
      <w:proofErr w:type="gramStart"/>
      <w:r w:rsidR="00003335" w:rsidRPr="00003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E4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E07E47">
        <w:rPr>
          <w:rFonts w:ascii="Times New Roman" w:eastAsia="Calibri" w:hAnsi="Times New Roman" w:cs="Times New Roman"/>
          <w:sz w:val="24"/>
          <w:szCs w:val="24"/>
        </w:rPr>
        <w:t xml:space="preserve">активизация в речи  герундия, перевод на русский язык, употребление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причастий, сложного дополнения.</w:t>
      </w:r>
    </w:p>
    <w:p w:rsidR="00003335" w:rsidRPr="00003335" w:rsidRDefault="00003335" w:rsidP="00003335">
      <w:pPr>
        <w:pStyle w:val="a3"/>
        <w:spacing w:after="0"/>
        <w:ind w:left="786"/>
        <w:rPr>
          <w:rFonts w:ascii="Times New Roman" w:eastAsia="Calibri" w:hAnsi="Times New Roman" w:cs="Times New Roman"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003335" w:rsidRPr="00003335" w:rsidRDefault="00003335" w:rsidP="00D8745A">
      <w:pPr>
        <w:rPr>
          <w:rFonts w:ascii="Times New Roman" w:hAnsi="Times New Roman" w:cs="Times New Roman"/>
          <w:b/>
          <w:sz w:val="24"/>
          <w:szCs w:val="24"/>
        </w:rPr>
      </w:pPr>
    </w:p>
    <w:p w:rsidR="00003335" w:rsidRPr="00D8745A" w:rsidRDefault="00003335" w:rsidP="00003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219A9" w:rsidRPr="00D8745A" w:rsidRDefault="005219A9" w:rsidP="00003335">
      <w:pPr>
        <w:pStyle w:val="a3"/>
        <w:ind w:left="2295"/>
        <w:rPr>
          <w:rFonts w:ascii="Times New Roman" w:hAnsi="Times New Roman" w:cs="Times New Roman"/>
          <w:sz w:val="24"/>
          <w:szCs w:val="24"/>
        </w:rPr>
      </w:pPr>
    </w:p>
    <w:sectPr w:rsidR="005219A9" w:rsidRPr="00D8745A" w:rsidSect="002C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27F"/>
    <w:multiLevelType w:val="hybridMultilevel"/>
    <w:tmpl w:val="F59C1A94"/>
    <w:lvl w:ilvl="0" w:tplc="0419000F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11441B1E"/>
    <w:multiLevelType w:val="hybridMultilevel"/>
    <w:tmpl w:val="252C7B36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18BA4FF4"/>
    <w:multiLevelType w:val="hybridMultilevel"/>
    <w:tmpl w:val="2CBC8D20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1CA5199D"/>
    <w:multiLevelType w:val="hybridMultilevel"/>
    <w:tmpl w:val="9B907A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25154D2E"/>
    <w:multiLevelType w:val="hybridMultilevel"/>
    <w:tmpl w:val="E56E61CE"/>
    <w:lvl w:ilvl="0" w:tplc="BBC861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E4558B6"/>
    <w:multiLevelType w:val="hybridMultilevel"/>
    <w:tmpl w:val="2EF4A724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2E604421"/>
    <w:multiLevelType w:val="hybridMultilevel"/>
    <w:tmpl w:val="EABA7DB6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34A71EAC"/>
    <w:multiLevelType w:val="hybridMultilevel"/>
    <w:tmpl w:val="C18E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94802"/>
    <w:multiLevelType w:val="hybridMultilevel"/>
    <w:tmpl w:val="76DEAC4E"/>
    <w:lvl w:ilvl="0" w:tplc="0419000F">
      <w:start w:val="1"/>
      <w:numFmt w:val="decimal"/>
      <w:lvlText w:val="%1."/>
      <w:lvlJc w:val="left"/>
      <w:pPr>
        <w:ind w:left="2535" w:hanging="360"/>
      </w:p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>
    <w:nsid w:val="3E760773"/>
    <w:multiLevelType w:val="hybridMultilevel"/>
    <w:tmpl w:val="E93E86E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3F1B2FBF"/>
    <w:multiLevelType w:val="hybridMultilevel"/>
    <w:tmpl w:val="F898A1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1FC2324"/>
    <w:multiLevelType w:val="hybridMultilevel"/>
    <w:tmpl w:val="C352CF9C"/>
    <w:lvl w:ilvl="0" w:tplc="0419000F">
      <w:start w:val="1"/>
      <w:numFmt w:val="decimal"/>
      <w:lvlText w:val="%1."/>
      <w:lvlJc w:val="left"/>
      <w:pPr>
        <w:ind w:left="3210" w:hanging="360"/>
      </w:p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2">
    <w:nsid w:val="523629F9"/>
    <w:multiLevelType w:val="hybridMultilevel"/>
    <w:tmpl w:val="F52C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2BFA"/>
    <w:multiLevelType w:val="hybridMultilevel"/>
    <w:tmpl w:val="91F2537C"/>
    <w:lvl w:ilvl="0" w:tplc="0419000F">
      <w:start w:val="1"/>
      <w:numFmt w:val="decimal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4">
    <w:nsid w:val="570646CF"/>
    <w:multiLevelType w:val="hybridMultilevel"/>
    <w:tmpl w:val="C9F2DC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AFB202A"/>
    <w:multiLevelType w:val="hybridMultilevel"/>
    <w:tmpl w:val="AB124F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C17744F"/>
    <w:multiLevelType w:val="hybridMultilevel"/>
    <w:tmpl w:val="A2AC291C"/>
    <w:lvl w:ilvl="0" w:tplc="0419000F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>
    <w:nsid w:val="78F47B31"/>
    <w:multiLevelType w:val="hybridMultilevel"/>
    <w:tmpl w:val="8EFE276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17"/>
  </w:num>
  <w:num w:numId="11">
    <w:abstractNumId w:val="7"/>
  </w:num>
  <w:num w:numId="12">
    <w:abstractNumId w:val="5"/>
  </w:num>
  <w:num w:numId="13">
    <w:abstractNumId w:val="16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68"/>
    <w:rsid w:val="00003335"/>
    <w:rsid w:val="00106BFA"/>
    <w:rsid w:val="0026528C"/>
    <w:rsid w:val="002C566C"/>
    <w:rsid w:val="002F685B"/>
    <w:rsid w:val="00356013"/>
    <w:rsid w:val="003E012A"/>
    <w:rsid w:val="00426826"/>
    <w:rsid w:val="004921FA"/>
    <w:rsid w:val="005219A9"/>
    <w:rsid w:val="0053586D"/>
    <w:rsid w:val="006514DB"/>
    <w:rsid w:val="00664570"/>
    <w:rsid w:val="006F7217"/>
    <w:rsid w:val="00716738"/>
    <w:rsid w:val="00740327"/>
    <w:rsid w:val="00881D50"/>
    <w:rsid w:val="008F54A2"/>
    <w:rsid w:val="009478FE"/>
    <w:rsid w:val="0097287A"/>
    <w:rsid w:val="009E1371"/>
    <w:rsid w:val="00A82668"/>
    <w:rsid w:val="00B96171"/>
    <w:rsid w:val="00C95DC8"/>
    <w:rsid w:val="00D8745A"/>
    <w:rsid w:val="00DE6EE7"/>
    <w:rsid w:val="00E07E47"/>
    <w:rsid w:val="00E2778A"/>
    <w:rsid w:val="00FC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8"/>
    <w:pPr>
      <w:ind w:left="720"/>
      <w:contextualSpacing/>
    </w:pPr>
  </w:style>
  <w:style w:type="table" w:styleId="a4">
    <w:name w:val="Table Grid"/>
    <w:basedOn w:val="a1"/>
    <w:uiPriority w:val="59"/>
    <w:rsid w:val="0071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2014-11-26T08:33:00Z</cp:lastPrinted>
  <dcterms:created xsi:type="dcterms:W3CDTF">2014-11-30T12:55:00Z</dcterms:created>
  <dcterms:modified xsi:type="dcterms:W3CDTF">2014-11-30T12:59:00Z</dcterms:modified>
</cp:coreProperties>
</file>