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8"/>
          <w:szCs w:val="28"/>
          <w:lang w:eastAsia="ru-RU"/>
        </w:rPr>
        <w:t xml:space="preserve">                                               Пояснительная записка.</w:t>
      </w:r>
    </w:p>
    <w:p w:rsidR="00C035A6" w:rsidRPr="00C035A6" w:rsidRDefault="00C035A6" w:rsidP="00C035A6">
      <w:pPr>
        <w:spacing w:after="0" w:line="240" w:lineRule="auto"/>
        <w:jc w:val="center"/>
        <w:rPr>
          <w:rFonts w:ascii="Times New Roman" w:eastAsia="Times New Roman" w:hAnsi="Times New Roman" w:cs="Times New Roman"/>
          <w:b/>
          <w:sz w:val="28"/>
          <w:szCs w:val="28"/>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lang w:eastAsia="ru-RU"/>
        </w:rPr>
        <w:t xml:space="preserve">     Рабочая программа разработана</w:t>
      </w:r>
      <w:r w:rsidRPr="00C035A6">
        <w:rPr>
          <w:rFonts w:ascii="Times New Roman" w:eastAsia="Times New Roman" w:hAnsi="Times New Roman" w:cs="Times New Roman"/>
          <w:sz w:val="24"/>
          <w:szCs w:val="24"/>
          <w:lang w:eastAsia="ru-RU"/>
        </w:rPr>
        <w:t xml:space="preserve"> на основе Примерной программы основного общего образования по иностранному языку 2005 года и с учётом Федерального компонента государственного стандарта общего образования. Программа </w:t>
      </w:r>
      <w:r w:rsidRPr="00C035A6">
        <w:rPr>
          <w:rFonts w:ascii="Times New Roman" w:eastAsia="Times New Roman" w:hAnsi="Times New Roman" w:cs="Times New Roman"/>
          <w:b/>
          <w:sz w:val="24"/>
          <w:szCs w:val="24"/>
          <w:lang w:eastAsia="ru-RU"/>
        </w:rPr>
        <w:t>адресована</w:t>
      </w:r>
      <w:r w:rsidRPr="00C035A6">
        <w:rPr>
          <w:rFonts w:ascii="Times New Roman" w:eastAsia="Times New Roman" w:hAnsi="Times New Roman" w:cs="Times New Roman"/>
          <w:sz w:val="24"/>
          <w:szCs w:val="24"/>
          <w:lang w:eastAsia="ru-RU"/>
        </w:rPr>
        <w:t xml:space="preserve"> 7классу общеобразовательного учебного учреждения и ориентирована на 105 </w:t>
      </w:r>
      <w:proofErr w:type="gramStart"/>
      <w:r w:rsidRPr="00C035A6">
        <w:rPr>
          <w:rFonts w:ascii="Times New Roman" w:eastAsia="Times New Roman" w:hAnsi="Times New Roman" w:cs="Times New Roman"/>
          <w:sz w:val="24"/>
          <w:szCs w:val="24"/>
          <w:lang w:eastAsia="ru-RU"/>
        </w:rPr>
        <w:t>учебных</w:t>
      </w:r>
      <w:proofErr w:type="gramEnd"/>
      <w:r w:rsidRPr="00C035A6">
        <w:rPr>
          <w:rFonts w:ascii="Times New Roman" w:eastAsia="Times New Roman" w:hAnsi="Times New Roman" w:cs="Times New Roman"/>
          <w:sz w:val="24"/>
          <w:szCs w:val="24"/>
          <w:lang w:eastAsia="ru-RU"/>
        </w:rPr>
        <w:t xml:space="preserve"> часа из расчёта 3 часа в неделю.</w:t>
      </w:r>
    </w:p>
    <w:p w:rsidR="00C035A6" w:rsidRPr="00C035A6" w:rsidRDefault="00C035A6" w:rsidP="00C035A6">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lang w:eastAsia="ru-RU"/>
        </w:rPr>
        <w:t xml:space="preserve">Концепция </w:t>
      </w:r>
      <w:r w:rsidRPr="00C035A6">
        <w:rPr>
          <w:rFonts w:ascii="Times New Roman" w:eastAsia="Times New Roman" w:hAnsi="Times New Roman" w:cs="Times New Roman"/>
          <w:b/>
          <w:color w:val="000000"/>
          <w:sz w:val="24"/>
          <w:szCs w:val="24"/>
          <w:lang w:eastAsia="ru-RU"/>
        </w:rPr>
        <w:t>данной рабочей программы</w:t>
      </w:r>
      <w:r w:rsidRPr="00C035A6">
        <w:rPr>
          <w:rFonts w:ascii="Times New Roman" w:eastAsia="Times New Roman" w:hAnsi="Times New Roman" w:cs="Times New Roman"/>
          <w:color w:val="000000"/>
          <w:sz w:val="24"/>
          <w:szCs w:val="24"/>
          <w:lang w:eastAsia="ru-RU"/>
        </w:rPr>
        <w:t xml:space="preserve"> является дальнейшее развитие коммуникативной компетенции в немецком языке.</w:t>
      </w:r>
      <w:r w:rsidRPr="00C035A6">
        <w:rPr>
          <w:rFonts w:ascii="Times New Roman" w:eastAsia="Times New Roman" w:hAnsi="Times New Roman" w:cs="Times New Roman"/>
          <w:sz w:val="24"/>
          <w:szCs w:val="24"/>
          <w:lang w:eastAsia="ru-RU"/>
        </w:rPr>
        <w:t xml:space="preserve"> Обучение говорению по-прежнему является важной целью и одним из основных средств обучения. </w:t>
      </w:r>
      <w:proofErr w:type="gramStart"/>
      <w:r w:rsidRPr="00C035A6">
        <w:rPr>
          <w:rFonts w:ascii="Times New Roman" w:eastAsia="Times New Roman" w:hAnsi="Times New Roman" w:cs="Times New Roman"/>
          <w:sz w:val="24"/>
          <w:szCs w:val="24"/>
          <w:lang w:eastAsia="ru-RU"/>
        </w:rPr>
        <w:t xml:space="preserve">Оно осуществляется по двум стратегическим линиям –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w:t>
      </w:r>
      <w:proofErr w:type="spellStart"/>
      <w:r w:rsidRPr="00C035A6">
        <w:rPr>
          <w:rFonts w:ascii="Times New Roman" w:eastAsia="Times New Roman" w:hAnsi="Times New Roman" w:cs="Times New Roman"/>
          <w:sz w:val="24"/>
          <w:szCs w:val="24"/>
          <w:lang w:eastAsia="ru-RU"/>
        </w:rPr>
        <w:t>аудирования</w:t>
      </w:r>
      <w:proofErr w:type="spellEnd"/>
      <w:r w:rsidRPr="00C035A6">
        <w:rPr>
          <w:rFonts w:ascii="Times New Roman" w:eastAsia="Times New Roman" w:hAnsi="Times New Roman" w:cs="Times New Roman"/>
          <w:sz w:val="24"/>
          <w:szCs w:val="24"/>
          <w:lang w:eastAsia="ru-RU"/>
        </w:rPr>
        <w:t>.</w:t>
      </w:r>
      <w:proofErr w:type="gramEnd"/>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b/>
          <w:sz w:val="24"/>
          <w:szCs w:val="24"/>
          <w:lang w:eastAsia="ru-RU"/>
        </w:rPr>
        <w:t>Обоснованность.</w:t>
      </w:r>
      <w:r w:rsidRPr="00C035A6">
        <w:rPr>
          <w:rFonts w:ascii="Times New Roman" w:eastAsia="Times New Roman" w:hAnsi="Times New Roman" w:cs="Times New Roman"/>
          <w:sz w:val="24"/>
          <w:szCs w:val="24"/>
          <w:lang w:eastAsia="ru-RU"/>
        </w:rPr>
        <w:t xml:space="preserve"> Социально-политические и экономические преобразования во всех сферах жизни нашего общества привели к существенным изменениям в сфере образования. Изменился и статус иностранного языка как школьного предмета. Расширение международных связей, вхождение нашего государства в мировое сообщество сделало иностранный язык востребованным государством, обществом и личностью. Иностранный язык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 и как важное средство для развития интеллектуальных способностей учащихся, их общеобразовательного потенциала.</w:t>
      </w:r>
    </w:p>
    <w:p w:rsidR="00C035A6" w:rsidRPr="00C035A6" w:rsidRDefault="00C035A6" w:rsidP="00C035A6">
      <w:pPr>
        <w:spacing w:after="0" w:line="240" w:lineRule="auto"/>
        <w:rPr>
          <w:rFonts w:ascii="Times New Roman" w:eastAsia="Times New Roman" w:hAnsi="Times New Roman" w:cs="Times New Roman"/>
          <w:sz w:val="24"/>
          <w:szCs w:val="24"/>
          <w:lang w:eastAsia="ru-RU"/>
        </w:rPr>
      </w:pPr>
    </w:p>
    <w:p w:rsidR="00C035A6" w:rsidRPr="00C035A6" w:rsidRDefault="00C035A6" w:rsidP="00C035A6">
      <w:pPr>
        <w:spacing w:after="0" w:line="240" w:lineRule="auto"/>
        <w:ind w:firstLine="600"/>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i/>
          <w:sz w:val="24"/>
          <w:szCs w:val="24"/>
          <w:lang w:eastAsia="ru-RU"/>
        </w:rPr>
        <w:t xml:space="preserve">Целью </w:t>
      </w:r>
      <w:r w:rsidRPr="00C035A6">
        <w:rPr>
          <w:rFonts w:ascii="Times New Roman" w:eastAsia="Times New Roman" w:hAnsi="Times New Roman" w:cs="Times New Roman"/>
          <w:sz w:val="24"/>
          <w:szCs w:val="24"/>
          <w:lang w:eastAsia="ru-RU"/>
        </w:rPr>
        <w:t xml:space="preserve"> обучения иностранному языку в 7 классе основной школы является овладение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 читать несложные аутентичные тексты с целью извлечь информацию о странах изучаемого языка, их культуре и быте, а также использовать письмо. Это предполагает достижение учащимися минимального достаточного уровня коммуникативной компетенции, в процессе которого происходит воспитание, образование и развитие учащихся средствами иностранного языка.</w:t>
      </w:r>
    </w:p>
    <w:p w:rsidR="00C035A6" w:rsidRPr="00C035A6" w:rsidRDefault="00C035A6" w:rsidP="00C035A6">
      <w:pPr>
        <w:spacing w:after="0" w:line="240" w:lineRule="auto"/>
        <w:ind w:firstLine="600"/>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lang w:eastAsia="ru-RU"/>
        </w:rPr>
        <w:t>Место и роль курса  в обучении:</w:t>
      </w:r>
      <w:r w:rsidRPr="00C035A6">
        <w:rPr>
          <w:rFonts w:ascii="Times New Roman" w:eastAsia="Times New Roman" w:hAnsi="Times New Roman" w:cs="Times New Roman"/>
          <w:sz w:val="24"/>
          <w:szCs w:val="24"/>
          <w:lang w:eastAsia="ru-RU"/>
        </w:rPr>
        <w:t xml:space="preserve"> 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C035A6" w:rsidRPr="00C035A6" w:rsidRDefault="00C035A6" w:rsidP="00C035A6">
      <w:pPr>
        <w:spacing w:after="0" w:line="240" w:lineRule="auto"/>
        <w:rPr>
          <w:rFonts w:ascii="Times New Roman" w:eastAsia="Times New Roman" w:hAnsi="Times New Roman" w:cs="Times New Roman"/>
          <w:sz w:val="24"/>
          <w:szCs w:val="24"/>
          <w:lang w:eastAsia="ru-RU"/>
        </w:rPr>
      </w:pPr>
    </w:p>
    <w:p w:rsidR="00C035A6" w:rsidRPr="00C035A6" w:rsidRDefault="00C035A6" w:rsidP="00C035A6">
      <w:pPr>
        <w:spacing w:after="0" w:line="240" w:lineRule="auto"/>
        <w:ind w:firstLine="600"/>
        <w:rPr>
          <w:rFonts w:ascii="Times New Roman" w:eastAsia="Times New Roman" w:hAnsi="Times New Roman" w:cs="Times New Roman"/>
          <w:sz w:val="24"/>
          <w:szCs w:val="24"/>
          <w:lang w:eastAsia="ru-RU"/>
        </w:rPr>
      </w:pPr>
    </w:p>
    <w:p w:rsidR="00C035A6" w:rsidRPr="00C035A6" w:rsidRDefault="00C035A6" w:rsidP="00C035A6">
      <w:pPr>
        <w:spacing w:after="0" w:line="240" w:lineRule="auto"/>
        <w:ind w:firstLine="600"/>
        <w:rPr>
          <w:rFonts w:ascii="Times New Roman" w:eastAsia="Times New Roman" w:hAnsi="Times New Roman" w:cs="Times New Roman"/>
          <w:b/>
          <w:sz w:val="24"/>
          <w:szCs w:val="24"/>
          <w:lang w:eastAsia="ru-RU"/>
        </w:rPr>
      </w:pPr>
      <w:r w:rsidRPr="00C035A6">
        <w:rPr>
          <w:rFonts w:ascii="Times New Roman" w:eastAsia="Times New Roman" w:hAnsi="Times New Roman" w:cs="Times New Roman"/>
          <w:b/>
          <w:i/>
          <w:sz w:val="24"/>
          <w:szCs w:val="24"/>
          <w:lang w:eastAsia="ru-RU"/>
        </w:rPr>
        <w:t>Коммуникативные задачи:</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научиться сообщать известную информацию и запрашивать неизвестную;</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научиться воспринимать информацию при чтении и </w:t>
      </w:r>
      <w:proofErr w:type="spellStart"/>
      <w:r w:rsidRPr="00C035A6">
        <w:rPr>
          <w:rFonts w:ascii="Times New Roman" w:eastAsia="Times New Roman" w:hAnsi="Times New Roman" w:cs="Times New Roman"/>
          <w:sz w:val="24"/>
          <w:szCs w:val="24"/>
          <w:lang w:eastAsia="ru-RU"/>
        </w:rPr>
        <w:t>аудировании</w:t>
      </w:r>
      <w:proofErr w:type="spellEnd"/>
      <w:r w:rsidRPr="00C035A6">
        <w:rPr>
          <w:rFonts w:ascii="Times New Roman" w:eastAsia="Times New Roman" w:hAnsi="Times New Roman" w:cs="Times New Roman"/>
          <w:sz w:val="24"/>
          <w:szCs w:val="24"/>
          <w:lang w:eastAsia="ru-RU"/>
        </w:rPr>
        <w:t>, передавать содержание текстов с помощью пересказа и ответов на вопросы;</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овладеть приёмами выражения просьбы, совета, приказа;</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научиться выражать своё мнение, оценку;</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овладеть правилами речевого этикета;</w:t>
      </w:r>
    </w:p>
    <w:p w:rsidR="00C035A6" w:rsidRPr="00C035A6" w:rsidRDefault="00C035A6" w:rsidP="00C035A6">
      <w:pPr>
        <w:numPr>
          <w:ilvl w:val="0"/>
          <w:numId w:val="2"/>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пополнить словарный запас </w:t>
      </w:r>
      <w:proofErr w:type="gramStart"/>
      <w:r w:rsidRPr="00C035A6">
        <w:rPr>
          <w:rFonts w:ascii="Times New Roman" w:eastAsia="Times New Roman" w:hAnsi="Times New Roman" w:cs="Times New Roman"/>
          <w:sz w:val="24"/>
          <w:szCs w:val="24"/>
          <w:lang w:eastAsia="ru-RU"/>
        </w:rPr>
        <w:t>;з</w:t>
      </w:r>
      <w:proofErr w:type="gramEnd"/>
      <w:r w:rsidRPr="00C035A6">
        <w:rPr>
          <w:rFonts w:ascii="Times New Roman" w:eastAsia="Times New Roman" w:hAnsi="Times New Roman" w:cs="Times New Roman"/>
          <w:sz w:val="24"/>
          <w:szCs w:val="24"/>
          <w:lang w:eastAsia="ru-RU"/>
        </w:rPr>
        <w:t xml:space="preserve">акрепить, совершенствовать и развить дальше приобретенные школьниками в 6-м классе языковые и страноведческие </w:t>
      </w:r>
      <w:r w:rsidRPr="00C035A6">
        <w:rPr>
          <w:rFonts w:ascii="Times New Roman" w:eastAsia="Times New Roman" w:hAnsi="Times New Roman" w:cs="Times New Roman"/>
          <w:sz w:val="24"/>
          <w:szCs w:val="24"/>
          <w:lang w:eastAsia="ru-RU"/>
        </w:rPr>
        <w:lastRenderedPageBreak/>
        <w:t>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w:t>
      </w:r>
    </w:p>
    <w:p w:rsidR="00C035A6" w:rsidRPr="00C035A6" w:rsidRDefault="00C035A6" w:rsidP="00C035A6">
      <w:pPr>
        <w:spacing w:after="0" w:line="240" w:lineRule="auto"/>
        <w:rPr>
          <w:rFonts w:ascii="Times New Roman" w:eastAsia="Times New Roman" w:hAnsi="Times New Roman" w:cs="Times New Roman"/>
          <w:b/>
          <w:sz w:val="24"/>
          <w:szCs w:val="24"/>
          <w:lang w:eastAsia="ru-RU"/>
        </w:rPr>
      </w:pPr>
    </w:p>
    <w:p w:rsidR="00C035A6" w:rsidRPr="00C035A6" w:rsidRDefault="00C035A6" w:rsidP="00C035A6">
      <w:pPr>
        <w:spacing w:after="0" w:line="240" w:lineRule="auto"/>
        <w:jc w:val="center"/>
        <w:rPr>
          <w:rFonts w:ascii="Times New Roman" w:eastAsia="Times New Roman" w:hAnsi="Times New Roman" w:cs="Times New Roman"/>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ru-RU"/>
        </w:rPr>
      </w:pPr>
      <w:r w:rsidRPr="00C035A6">
        <w:rPr>
          <w:rFonts w:ascii="Times New Roman" w:eastAsia="Times New Roman" w:hAnsi="Times New Roman" w:cs="Times New Roman"/>
          <w:b/>
          <w:sz w:val="24"/>
          <w:szCs w:val="24"/>
          <w:u w:val="single"/>
          <w:lang w:eastAsia="ru-RU"/>
        </w:rPr>
        <w:t>Задачи обучения немецкому языку</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Изучение иностранного языка в целом и немецкого в частности в основной школе направлено на достижение следующих задач:</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u w:val="single"/>
          <w:lang w:eastAsia="ru-RU"/>
        </w:rPr>
        <w:t xml:space="preserve">     речевая компетенция</w:t>
      </w:r>
      <w:r w:rsidRPr="00C035A6">
        <w:rPr>
          <w:rFonts w:ascii="Times New Roman" w:eastAsia="Times New Roman" w:hAnsi="Times New Roman" w:cs="Times New Roman"/>
          <w:sz w:val="24"/>
          <w:szCs w:val="24"/>
          <w:lang w:eastAsia="ru-RU"/>
        </w:rPr>
        <w:t xml:space="preserve"> – развитие коммуникативных умений в четырех основных видах</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речевой деятельности (говорении, </w:t>
      </w:r>
      <w:proofErr w:type="spellStart"/>
      <w:r w:rsidRPr="00C035A6">
        <w:rPr>
          <w:rFonts w:ascii="Times New Roman" w:eastAsia="Times New Roman" w:hAnsi="Times New Roman" w:cs="Times New Roman"/>
          <w:sz w:val="24"/>
          <w:szCs w:val="24"/>
          <w:lang w:eastAsia="ru-RU"/>
        </w:rPr>
        <w:t>аудировании</w:t>
      </w:r>
      <w:proofErr w:type="spellEnd"/>
      <w:r w:rsidRPr="00C035A6">
        <w:rPr>
          <w:rFonts w:ascii="Times New Roman" w:eastAsia="Times New Roman" w:hAnsi="Times New Roman" w:cs="Times New Roman"/>
          <w:sz w:val="24"/>
          <w:szCs w:val="24"/>
          <w:lang w:eastAsia="ru-RU"/>
        </w:rPr>
        <w:t>, чтении, письме);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языковая компетенция – овладение новыми языковыми средствами (</w:t>
      </w:r>
      <w:proofErr w:type="spellStart"/>
      <w:r w:rsidRPr="00C035A6">
        <w:rPr>
          <w:rFonts w:ascii="Times New Roman" w:eastAsia="Times New Roman" w:hAnsi="Times New Roman" w:cs="Times New Roman"/>
          <w:sz w:val="24"/>
          <w:szCs w:val="24"/>
          <w:lang w:eastAsia="ru-RU"/>
        </w:rPr>
        <w:t>фонетическими</w:t>
      </w:r>
      <w:proofErr w:type="gramStart"/>
      <w:r w:rsidRPr="00C035A6">
        <w:rPr>
          <w:rFonts w:ascii="Times New Roman" w:eastAsia="Times New Roman" w:hAnsi="Times New Roman" w:cs="Times New Roman"/>
          <w:sz w:val="24"/>
          <w:szCs w:val="24"/>
          <w:lang w:eastAsia="ru-RU"/>
        </w:rPr>
        <w:t>,о</w:t>
      </w:r>
      <w:proofErr w:type="gramEnd"/>
      <w:r w:rsidRPr="00C035A6">
        <w:rPr>
          <w:rFonts w:ascii="Times New Roman" w:eastAsia="Times New Roman" w:hAnsi="Times New Roman" w:cs="Times New Roman"/>
          <w:sz w:val="24"/>
          <w:szCs w:val="24"/>
          <w:lang w:eastAsia="ru-RU"/>
        </w:rPr>
        <w:t>рфографическими</w:t>
      </w:r>
      <w:proofErr w:type="spellEnd"/>
      <w:r w:rsidRPr="00C035A6">
        <w:rPr>
          <w:rFonts w:ascii="Times New Roman" w:eastAsia="Times New Roman" w:hAnsi="Times New Roman" w:cs="Times New Roman"/>
          <w:sz w:val="24"/>
          <w:szCs w:val="24"/>
          <w:lang w:eastAsia="ru-RU"/>
        </w:rPr>
        <w:t>,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социокультурная компетенция</w:t>
      </w:r>
      <w:r w:rsidRPr="00C035A6">
        <w:rPr>
          <w:rFonts w:ascii="Times New Roman" w:eastAsia="Times New Roman" w:hAnsi="Times New Roman" w:cs="Times New Roman"/>
          <w:sz w:val="24"/>
          <w:szCs w:val="24"/>
          <w:lang w:eastAsia="ru-RU"/>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компенсаторная компетенция</w:t>
      </w:r>
      <w:r w:rsidRPr="00C035A6">
        <w:rPr>
          <w:rFonts w:ascii="Times New Roman" w:eastAsia="Times New Roman" w:hAnsi="Times New Roman" w:cs="Times New Roman"/>
          <w:sz w:val="24"/>
          <w:szCs w:val="24"/>
          <w:lang w:eastAsia="ru-RU"/>
        </w:rPr>
        <w:t xml:space="preserve"> – развитие умений выходить из положения в условиях дефицита языковых сре</w:t>
      </w:r>
      <w:proofErr w:type="gramStart"/>
      <w:r w:rsidRPr="00C035A6">
        <w:rPr>
          <w:rFonts w:ascii="Times New Roman" w:eastAsia="Times New Roman" w:hAnsi="Times New Roman" w:cs="Times New Roman"/>
          <w:sz w:val="24"/>
          <w:szCs w:val="24"/>
          <w:lang w:eastAsia="ru-RU"/>
        </w:rPr>
        <w:t>дств пр</w:t>
      </w:r>
      <w:proofErr w:type="gramEnd"/>
      <w:r w:rsidRPr="00C035A6">
        <w:rPr>
          <w:rFonts w:ascii="Times New Roman" w:eastAsia="Times New Roman" w:hAnsi="Times New Roman" w:cs="Times New Roman"/>
          <w:sz w:val="24"/>
          <w:szCs w:val="24"/>
          <w:lang w:eastAsia="ru-RU"/>
        </w:rPr>
        <w:t>и получении и передаче информации;</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учебно-познавательная компетенция</w:t>
      </w:r>
      <w:r w:rsidRPr="00C035A6">
        <w:rPr>
          <w:rFonts w:ascii="Times New Roman" w:eastAsia="Times New Roman" w:hAnsi="Times New Roman" w:cs="Times New Roman"/>
          <w:sz w:val="24"/>
          <w:szCs w:val="24"/>
          <w:lang w:eastAsia="ru-RU"/>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w:t>
      </w:r>
      <w:proofErr w:type="spellStart"/>
      <w:r w:rsidRPr="00C035A6">
        <w:rPr>
          <w:rFonts w:ascii="Times New Roman" w:eastAsia="Times New Roman" w:hAnsi="Times New Roman" w:cs="Times New Roman"/>
          <w:sz w:val="24"/>
          <w:szCs w:val="24"/>
          <w:lang w:eastAsia="ru-RU"/>
        </w:rPr>
        <w:t>патриота</w:t>
      </w:r>
      <w:proofErr w:type="gramStart"/>
      <w:r w:rsidRPr="00C035A6">
        <w:rPr>
          <w:rFonts w:ascii="Times New Roman" w:eastAsia="Times New Roman" w:hAnsi="Times New Roman" w:cs="Times New Roman"/>
          <w:sz w:val="24"/>
          <w:szCs w:val="24"/>
          <w:lang w:eastAsia="ru-RU"/>
        </w:rPr>
        <w:t>;р</w:t>
      </w:r>
      <w:proofErr w:type="gramEnd"/>
      <w:r w:rsidRPr="00C035A6">
        <w:rPr>
          <w:rFonts w:ascii="Times New Roman" w:eastAsia="Times New Roman" w:hAnsi="Times New Roman" w:cs="Times New Roman"/>
          <w:sz w:val="24"/>
          <w:szCs w:val="24"/>
          <w:lang w:eastAsia="ru-RU"/>
        </w:rPr>
        <w:t>азвитие</w:t>
      </w:r>
      <w:proofErr w:type="spellEnd"/>
      <w:r w:rsidRPr="00C035A6">
        <w:rPr>
          <w:rFonts w:ascii="Times New Roman" w:eastAsia="Times New Roman" w:hAnsi="Times New Roman" w:cs="Times New Roman"/>
          <w:sz w:val="24"/>
          <w:szCs w:val="24"/>
          <w:lang w:eastAsia="ru-RU"/>
        </w:rPr>
        <w:t xml:space="preserve">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spacing w:after="0" w:line="240" w:lineRule="auto"/>
        <w:rPr>
          <w:rFonts w:ascii="Times New Roman" w:eastAsia="Times New Roman" w:hAnsi="Times New Roman" w:cs="Times New Roman"/>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035A6">
        <w:rPr>
          <w:rFonts w:ascii="Times New Roman" w:eastAsia="Times New Roman" w:hAnsi="Times New Roman" w:cs="Times New Roman"/>
          <w:b/>
          <w:sz w:val="24"/>
          <w:szCs w:val="24"/>
          <w:lang w:eastAsia="ru-RU"/>
        </w:rPr>
        <w:t>Программа рассчитана на 2014-2015 учебный год.</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lang w:eastAsia="ru-RU"/>
        </w:rPr>
        <w:t xml:space="preserve">Принципы отбора материала: </w:t>
      </w:r>
      <w:r w:rsidRPr="00C035A6">
        <w:rPr>
          <w:rFonts w:ascii="Times New Roman" w:eastAsia="Times New Roman" w:hAnsi="Times New Roman" w:cs="Times New Roman"/>
          <w:sz w:val="24"/>
          <w:szCs w:val="24"/>
          <w:lang w:eastAsia="ru-RU"/>
        </w:rPr>
        <w:t>Отбор языкового и речевого материала осуществляется на основе функционального подхода, когда ведущим критерием является соответствие того или иного языкового явления реализуемой им коммуникативной функции. Обучение каждому виду речевой деятельности обеспечивается упражнениями, специфичными для них: при обучении рецептивным видам деятельност</w:t>
      </w:r>
      <w:proofErr w:type="gramStart"/>
      <w:r w:rsidRPr="00C035A6">
        <w:rPr>
          <w:rFonts w:ascii="Times New Roman" w:eastAsia="Times New Roman" w:hAnsi="Times New Roman" w:cs="Times New Roman"/>
          <w:sz w:val="24"/>
          <w:szCs w:val="24"/>
          <w:lang w:eastAsia="ru-RU"/>
        </w:rPr>
        <w:t>и(</w:t>
      </w:r>
      <w:proofErr w:type="gramEnd"/>
      <w:r w:rsidRPr="00C035A6">
        <w:rPr>
          <w:rFonts w:ascii="Times New Roman" w:eastAsia="Times New Roman" w:hAnsi="Times New Roman" w:cs="Times New Roman"/>
          <w:sz w:val="24"/>
          <w:szCs w:val="24"/>
          <w:lang w:eastAsia="ru-RU"/>
        </w:rPr>
        <w:t xml:space="preserve"> чтению, </w:t>
      </w:r>
      <w:proofErr w:type="spellStart"/>
      <w:r w:rsidRPr="00C035A6">
        <w:rPr>
          <w:rFonts w:ascii="Times New Roman" w:eastAsia="Times New Roman" w:hAnsi="Times New Roman" w:cs="Times New Roman"/>
          <w:sz w:val="24"/>
          <w:szCs w:val="24"/>
          <w:lang w:eastAsia="ru-RU"/>
        </w:rPr>
        <w:t>аудированию</w:t>
      </w:r>
      <w:proofErr w:type="spellEnd"/>
      <w:r w:rsidRPr="00C035A6">
        <w:rPr>
          <w:rFonts w:ascii="Times New Roman" w:eastAsia="Times New Roman" w:hAnsi="Times New Roman" w:cs="Times New Roman"/>
          <w:sz w:val="24"/>
          <w:szCs w:val="24"/>
          <w:lang w:eastAsia="ru-RU"/>
        </w:rPr>
        <w:t>) – упражнениями, нацеленными на распознание( понимание) чужого высказывания, при обучении продуктивным видам речевой деятельности( говорению, письму)- как на передачу чужого высказывания, так и на порождение собственного.</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b/>
          <w:sz w:val="24"/>
          <w:szCs w:val="24"/>
          <w:lang w:eastAsia="ru-RU"/>
        </w:rPr>
        <w:t xml:space="preserve">Методы и формы </w:t>
      </w:r>
      <w:proofErr w:type="spellStart"/>
      <w:r w:rsidRPr="00C035A6">
        <w:rPr>
          <w:rFonts w:ascii="Times New Roman" w:eastAsia="Times New Roman" w:hAnsi="Times New Roman" w:cs="Times New Roman"/>
          <w:b/>
          <w:sz w:val="24"/>
          <w:szCs w:val="24"/>
          <w:lang w:eastAsia="ru-RU"/>
        </w:rPr>
        <w:t>обучения</w:t>
      </w:r>
      <w:proofErr w:type="gramStart"/>
      <w:r w:rsidRPr="00C035A6">
        <w:rPr>
          <w:rFonts w:ascii="Times New Roman" w:eastAsia="Times New Roman" w:hAnsi="Times New Roman" w:cs="Times New Roman"/>
          <w:b/>
          <w:sz w:val="24"/>
          <w:szCs w:val="24"/>
          <w:lang w:eastAsia="ru-RU"/>
        </w:rPr>
        <w:t>.</w:t>
      </w:r>
      <w:r w:rsidRPr="00C035A6">
        <w:rPr>
          <w:rFonts w:ascii="Times New Roman" w:eastAsia="Times New Roman" w:hAnsi="Times New Roman" w:cs="Times New Roman"/>
          <w:sz w:val="24"/>
          <w:szCs w:val="24"/>
          <w:lang w:eastAsia="ru-RU"/>
        </w:rPr>
        <w:t>Д</w:t>
      </w:r>
      <w:proofErr w:type="gramEnd"/>
      <w:r w:rsidRPr="00C035A6">
        <w:rPr>
          <w:rFonts w:ascii="Times New Roman" w:eastAsia="Times New Roman" w:hAnsi="Times New Roman" w:cs="Times New Roman"/>
          <w:sz w:val="24"/>
          <w:szCs w:val="24"/>
          <w:lang w:eastAsia="ru-RU"/>
        </w:rPr>
        <w:t>ля</w:t>
      </w:r>
      <w:proofErr w:type="spellEnd"/>
      <w:r w:rsidRPr="00C035A6">
        <w:rPr>
          <w:rFonts w:ascii="Times New Roman" w:eastAsia="Times New Roman" w:hAnsi="Times New Roman" w:cs="Times New Roman"/>
          <w:sz w:val="24"/>
          <w:szCs w:val="24"/>
          <w:lang w:eastAsia="ru-RU"/>
        </w:rPr>
        <w:t xml:space="preserve"> достижения поставленных целей и задач используется прямой коммуникативный метод, который ориентирован на разговорную речь, а также различные формы работы: групповая, парная, индивидуальная и фронтальная.</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lastRenderedPageBreak/>
        <w:t xml:space="preserve">  </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035A6">
        <w:rPr>
          <w:rFonts w:ascii="Times New Roman" w:eastAsia="Times New Roman" w:hAnsi="Times New Roman" w:cs="Times New Roman"/>
          <w:b/>
          <w:sz w:val="24"/>
          <w:szCs w:val="24"/>
          <w:lang w:eastAsia="ru-RU"/>
        </w:rPr>
        <w:t>Логические связи данного предмета с остальными предметами учебного плана.</w:t>
      </w:r>
    </w:p>
    <w:p w:rsidR="00C035A6" w:rsidRPr="00C035A6" w:rsidRDefault="00C035A6" w:rsidP="00C035A6">
      <w:pPr>
        <w:spacing w:after="0" w:line="240" w:lineRule="auto"/>
        <w:ind w:firstLine="720"/>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Иностранный язык как учебный предмет характеризуется </w:t>
      </w:r>
    </w:p>
    <w:p w:rsidR="00C035A6" w:rsidRPr="00C035A6" w:rsidRDefault="00C035A6" w:rsidP="00C035A6">
      <w:pPr>
        <w:numPr>
          <w:ilvl w:val="0"/>
          <w:numId w:val="3"/>
        </w:numPr>
        <w:spacing w:after="0" w:line="240" w:lineRule="auto"/>
        <w:ind w:firstLine="720"/>
        <w:jc w:val="both"/>
        <w:rPr>
          <w:rFonts w:ascii="Times New Roman" w:eastAsia="Times New Roman" w:hAnsi="Times New Roman" w:cs="Times New Roman"/>
          <w:sz w:val="24"/>
          <w:szCs w:val="24"/>
          <w:lang w:eastAsia="ru-RU"/>
        </w:rPr>
      </w:pPr>
      <w:proofErr w:type="spellStart"/>
      <w:r w:rsidRPr="00C035A6">
        <w:rPr>
          <w:rFonts w:ascii="Times New Roman" w:eastAsia="Times New Roman" w:hAnsi="Times New Roman" w:cs="Times New Roman"/>
          <w:sz w:val="24"/>
          <w:szCs w:val="24"/>
          <w:lang w:eastAsia="ru-RU"/>
        </w:rPr>
        <w:t>межпредметностью</w:t>
      </w:r>
      <w:proofErr w:type="spellEnd"/>
      <w:r w:rsidRPr="00C035A6">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C035A6" w:rsidRPr="00C035A6" w:rsidRDefault="00C035A6" w:rsidP="00C035A6">
      <w:pPr>
        <w:numPr>
          <w:ilvl w:val="0"/>
          <w:numId w:val="3"/>
        </w:numPr>
        <w:spacing w:after="0" w:line="240" w:lineRule="auto"/>
        <w:ind w:firstLine="720"/>
        <w:jc w:val="both"/>
        <w:rPr>
          <w:rFonts w:ascii="Times New Roman" w:eastAsia="Times New Roman" w:hAnsi="Times New Roman" w:cs="Times New Roman"/>
          <w:sz w:val="24"/>
          <w:szCs w:val="24"/>
          <w:lang w:eastAsia="ru-RU"/>
        </w:rPr>
      </w:pPr>
      <w:proofErr w:type="spellStart"/>
      <w:r w:rsidRPr="00C035A6">
        <w:rPr>
          <w:rFonts w:ascii="Times New Roman" w:eastAsia="Times New Roman" w:hAnsi="Times New Roman" w:cs="Times New Roman"/>
          <w:sz w:val="24"/>
          <w:szCs w:val="24"/>
          <w:lang w:eastAsia="ru-RU"/>
        </w:rPr>
        <w:t>многоуровневостью</w:t>
      </w:r>
      <w:proofErr w:type="spellEnd"/>
      <w:r w:rsidRPr="00C035A6">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C035A6" w:rsidRPr="00C035A6" w:rsidRDefault="00C035A6" w:rsidP="00C035A6">
      <w:pPr>
        <w:numPr>
          <w:ilvl w:val="0"/>
          <w:numId w:val="3"/>
        </w:numPr>
        <w:spacing w:after="0" w:line="240" w:lineRule="auto"/>
        <w:ind w:firstLine="720"/>
        <w:jc w:val="both"/>
        <w:rPr>
          <w:rFonts w:ascii="Times New Roman" w:eastAsia="Times New Roman" w:hAnsi="Times New Roman" w:cs="Times New Roman"/>
          <w:sz w:val="24"/>
          <w:szCs w:val="24"/>
          <w:lang w:eastAsia="ru-RU"/>
        </w:rPr>
      </w:pPr>
      <w:proofErr w:type="spellStart"/>
      <w:r w:rsidRPr="00C035A6">
        <w:rPr>
          <w:rFonts w:ascii="Times New Roman" w:eastAsia="Times New Roman" w:hAnsi="Times New Roman" w:cs="Times New Roman"/>
          <w:sz w:val="24"/>
          <w:szCs w:val="24"/>
          <w:lang w:eastAsia="ru-RU"/>
        </w:rPr>
        <w:t>полифункциональностью</w:t>
      </w:r>
      <w:proofErr w:type="spellEnd"/>
      <w:r w:rsidRPr="00C035A6">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C035A6" w:rsidRPr="00C035A6" w:rsidRDefault="00C035A6" w:rsidP="00C035A6">
      <w:pPr>
        <w:spacing w:after="0" w:line="240" w:lineRule="auto"/>
        <w:ind w:firstLine="720"/>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в том числе немецкий,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035A6">
        <w:rPr>
          <w:rFonts w:ascii="Times New Roman" w:eastAsia="Times New Roman" w:hAnsi="Times New Roman" w:cs="Times New Roman"/>
          <w:sz w:val="24"/>
          <w:szCs w:val="24"/>
          <w:lang w:eastAsia="ru-RU"/>
        </w:rPr>
        <w:t>полиязычного</w:t>
      </w:r>
      <w:proofErr w:type="spellEnd"/>
      <w:r w:rsidRPr="00C035A6">
        <w:rPr>
          <w:rFonts w:ascii="Times New Roman" w:eastAsia="Times New Roman" w:hAnsi="Times New Roman" w:cs="Times New Roman"/>
          <w:sz w:val="24"/>
          <w:szCs w:val="24"/>
          <w:lang w:eastAsia="ru-RU"/>
        </w:rPr>
        <w:t xml:space="preserve"> мира. </w:t>
      </w:r>
    </w:p>
    <w:p w:rsidR="00C035A6" w:rsidRPr="00C035A6" w:rsidRDefault="00C035A6" w:rsidP="00C035A6">
      <w:pPr>
        <w:spacing w:after="0" w:line="240" w:lineRule="auto"/>
        <w:ind w:firstLine="720"/>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ab/>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C035A6">
        <w:rPr>
          <w:rFonts w:ascii="Times New Roman" w:eastAsia="Times New Roman" w:hAnsi="Times New Roman" w:cs="Times New Roman"/>
          <w:sz w:val="24"/>
          <w:szCs w:val="24"/>
          <w:lang w:eastAsia="ru-RU"/>
        </w:rPr>
        <w:t>культуроведческую</w:t>
      </w:r>
      <w:proofErr w:type="spellEnd"/>
      <w:r w:rsidRPr="00C035A6">
        <w:rPr>
          <w:rFonts w:ascii="Times New Roman" w:eastAsia="Times New Roman" w:hAnsi="Times New Roman" w:cs="Times New Roman"/>
          <w:sz w:val="24"/>
          <w:szCs w:val="24"/>
          <w:lang w:eastAsia="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u w:val="single"/>
          <w:lang w:eastAsia="ru-RU"/>
        </w:rPr>
        <w:t xml:space="preserve"> Предполагаемые результаты:</w:t>
      </w:r>
    </w:p>
    <w:p w:rsidR="00C035A6" w:rsidRPr="00C035A6" w:rsidRDefault="00C035A6" w:rsidP="00C035A6">
      <w:pPr>
        <w:spacing w:after="0" w:line="240" w:lineRule="auto"/>
        <w:rPr>
          <w:rFonts w:ascii="Times New Roman" w:eastAsia="Times New Roman" w:hAnsi="Times New Roman" w:cs="Times New Roman"/>
          <w:b/>
          <w:sz w:val="24"/>
          <w:szCs w:val="24"/>
          <w:lang w:eastAsia="ru-RU"/>
        </w:rPr>
      </w:pPr>
    </w:p>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Ученику необходимо:</w:t>
      </w:r>
    </w:p>
    <w:p w:rsidR="00C035A6" w:rsidRPr="00C035A6" w:rsidRDefault="00C035A6" w:rsidP="00C035A6">
      <w:pPr>
        <w:spacing w:after="0" w:line="240" w:lineRule="auto"/>
        <w:rPr>
          <w:rFonts w:ascii="Times New Roman" w:eastAsia="Times New Roman" w:hAnsi="Times New Roman" w:cs="Times New Roman"/>
          <w:sz w:val="24"/>
          <w:szCs w:val="24"/>
          <w:lang w:eastAsia="ru-RU"/>
        </w:rPr>
      </w:pP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Совершенствовать уже известные и наиболее важные приёмы учения – работу с текстом, выписывание, </w:t>
      </w:r>
      <w:proofErr w:type="spellStart"/>
      <w:r w:rsidRPr="00C035A6">
        <w:rPr>
          <w:rFonts w:ascii="Times New Roman" w:eastAsia="Times New Roman" w:hAnsi="Times New Roman" w:cs="Times New Roman"/>
          <w:sz w:val="24"/>
          <w:szCs w:val="24"/>
          <w:lang w:eastAsia="ru-RU"/>
        </w:rPr>
        <w:t>озаглавливание</w:t>
      </w:r>
      <w:proofErr w:type="spellEnd"/>
      <w:r w:rsidRPr="00C035A6">
        <w:rPr>
          <w:rFonts w:ascii="Times New Roman" w:eastAsia="Times New Roman" w:hAnsi="Times New Roman" w:cs="Times New Roman"/>
          <w:sz w:val="24"/>
          <w:szCs w:val="24"/>
          <w:lang w:eastAsia="ru-RU"/>
        </w:rPr>
        <w:t xml:space="preserve"> и т.д.</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При чтении текстов использовать словообразовательный анализ, чтобы добиться понимания слова; находить незнакомое слово в словаре и определять его значение.</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Вести групповое обсуждение, в том числе в виде ролевой игры.</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Распознавать и полностью понимать речь товарища в ходе диалогического общения с ним, « управлять» источником информации, задавая вопросы.</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Знать основополагающие языковые правила</w:t>
      </w:r>
      <w:proofErr w:type="gramStart"/>
      <w:r w:rsidRPr="00C035A6">
        <w:rPr>
          <w:rFonts w:ascii="Times New Roman" w:eastAsia="Times New Roman" w:hAnsi="Times New Roman" w:cs="Times New Roman"/>
          <w:sz w:val="24"/>
          <w:szCs w:val="24"/>
          <w:lang w:eastAsia="ru-RU"/>
        </w:rPr>
        <w:t>.(</w:t>
      </w:r>
      <w:proofErr w:type="gramEnd"/>
      <w:r w:rsidRPr="00C035A6">
        <w:rPr>
          <w:rFonts w:ascii="Times New Roman" w:eastAsia="Times New Roman" w:hAnsi="Times New Roman" w:cs="Times New Roman"/>
          <w:sz w:val="24"/>
          <w:szCs w:val="24"/>
          <w:lang w:eastAsia="ru-RU"/>
        </w:rPr>
        <w:t xml:space="preserve"> о порядке слов в немецком простом и сложном предложении, о наличии артикля…)</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Уметь высказывать своё мнение о чём-либо с элементами оценивания и аргументации; пересказывать тексты с опорой на рисунок; составлять рассказ о сказочных героях.</w:t>
      </w:r>
    </w:p>
    <w:p w:rsidR="00C035A6" w:rsidRPr="00C035A6" w:rsidRDefault="00C035A6" w:rsidP="00C035A6">
      <w:pPr>
        <w:numPr>
          <w:ilvl w:val="0"/>
          <w:numId w:val="1"/>
        </w:num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Знать ряд страноведческих реалий, соотносящихся с содержательным планом учебника.</w:t>
      </w:r>
    </w:p>
    <w:p w:rsidR="00C035A6" w:rsidRPr="00C035A6" w:rsidRDefault="00C035A6" w:rsidP="00C035A6">
      <w:pPr>
        <w:spacing w:after="0" w:line="240" w:lineRule="auto"/>
        <w:ind w:left="720"/>
        <w:rPr>
          <w:rFonts w:ascii="Times New Roman" w:eastAsia="Times New Roman" w:hAnsi="Times New Roman" w:cs="Times New Roman"/>
          <w:sz w:val="24"/>
          <w:szCs w:val="24"/>
          <w:lang w:eastAsia="ru-RU"/>
        </w:rPr>
      </w:pPr>
    </w:p>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b/>
          <w:sz w:val="24"/>
          <w:szCs w:val="24"/>
          <w:u w:val="single"/>
          <w:lang w:eastAsia="ru-RU"/>
        </w:rPr>
        <w:t xml:space="preserve">   Промежуточный и итоговый контроль </w:t>
      </w:r>
      <w:r w:rsidRPr="00C035A6">
        <w:rPr>
          <w:rFonts w:ascii="Times New Roman" w:eastAsia="Times New Roman" w:hAnsi="Times New Roman" w:cs="Times New Roman"/>
          <w:sz w:val="24"/>
          <w:szCs w:val="24"/>
          <w:lang w:eastAsia="ru-RU"/>
        </w:rPr>
        <w:t>осуществляется на основе локального акта общеобразовательного учреждения.</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0"/>
          <w:lang w:eastAsia="ru-RU"/>
        </w:rPr>
        <w:t xml:space="preserve">  </w:t>
      </w:r>
      <w:r w:rsidRPr="00C035A6">
        <w:rPr>
          <w:rFonts w:ascii="Times New Roman" w:eastAsia="Times New Roman" w:hAnsi="Times New Roman" w:cs="Times New Roman"/>
          <w:b/>
          <w:sz w:val="24"/>
          <w:szCs w:val="24"/>
          <w:lang w:eastAsia="ru-RU"/>
        </w:rPr>
        <w:t xml:space="preserve">Система оценки достижений учащихся. </w:t>
      </w:r>
      <w:r w:rsidRPr="00C035A6">
        <w:rPr>
          <w:rFonts w:ascii="Times New Roman" w:eastAsia="Times New Roman" w:hAnsi="Times New Roman" w:cs="Times New Roman"/>
          <w:sz w:val="24"/>
          <w:szCs w:val="24"/>
          <w:lang w:eastAsia="ru-RU"/>
        </w:rPr>
        <w:t xml:space="preserve">Контролю и измерению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lastRenderedPageBreak/>
        <w:t xml:space="preserve">подлежит уровень коммуникативной компетенции, определяемый целями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обучения, и её составляющие. В качестве видов контроля выделяются</w:t>
      </w:r>
      <w:proofErr w:type="gramStart"/>
      <w:r w:rsidRPr="00C035A6">
        <w:rPr>
          <w:rFonts w:ascii="Times New Roman" w:eastAsia="Times New Roman" w:hAnsi="Times New Roman" w:cs="Times New Roman"/>
          <w:sz w:val="24"/>
          <w:szCs w:val="24"/>
          <w:lang w:eastAsia="ru-RU"/>
        </w:rPr>
        <w:t xml:space="preserve"> :</w:t>
      </w:r>
      <w:proofErr w:type="gramEnd"/>
      <w:r w:rsidRPr="00C035A6">
        <w:rPr>
          <w:rFonts w:ascii="Times New Roman" w:eastAsia="Times New Roman" w:hAnsi="Times New Roman" w:cs="Times New Roman"/>
          <w:sz w:val="24"/>
          <w:szCs w:val="24"/>
          <w:lang w:eastAsia="ru-RU"/>
        </w:rPr>
        <w:t xml:space="preserve"> текущий,</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промежуточный и итоговый.</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 xml:space="preserve">Текущий </w:t>
      </w:r>
      <w:proofErr w:type="gramStart"/>
      <w:r w:rsidRPr="00C035A6">
        <w:rPr>
          <w:rFonts w:ascii="Times New Roman" w:eastAsia="Times New Roman" w:hAnsi="Times New Roman" w:cs="Times New Roman"/>
          <w:sz w:val="24"/>
          <w:szCs w:val="24"/>
          <w:u w:val="single"/>
          <w:lang w:eastAsia="ru-RU"/>
        </w:rPr>
        <w:t>контроль</w:t>
      </w:r>
      <w:r w:rsidRPr="00C035A6">
        <w:rPr>
          <w:rFonts w:ascii="Times New Roman" w:eastAsia="Times New Roman" w:hAnsi="Times New Roman" w:cs="Times New Roman"/>
          <w:sz w:val="24"/>
          <w:szCs w:val="24"/>
          <w:lang w:eastAsia="ru-RU"/>
        </w:rPr>
        <w:t xml:space="preserve"> за</w:t>
      </w:r>
      <w:proofErr w:type="gramEnd"/>
      <w:r w:rsidRPr="00C035A6">
        <w:rPr>
          <w:rFonts w:ascii="Times New Roman" w:eastAsia="Times New Roman" w:hAnsi="Times New Roman" w:cs="Times New Roman"/>
          <w:sz w:val="24"/>
          <w:szCs w:val="24"/>
          <w:lang w:eastAsia="ru-RU"/>
        </w:rPr>
        <w:t xml:space="preserve"> выполнением задач обучения фактически проводится</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на каждом заняти</w:t>
      </w:r>
      <w:proofErr w:type="gramStart"/>
      <w:r w:rsidRPr="00C035A6">
        <w:rPr>
          <w:rFonts w:ascii="Times New Roman" w:eastAsia="Times New Roman" w:hAnsi="Times New Roman" w:cs="Times New Roman"/>
          <w:sz w:val="24"/>
          <w:szCs w:val="24"/>
          <w:lang w:eastAsia="ru-RU"/>
        </w:rPr>
        <w:t>и(</w:t>
      </w:r>
      <w:proofErr w:type="gramEnd"/>
      <w:r w:rsidRPr="00C035A6">
        <w:rPr>
          <w:rFonts w:ascii="Times New Roman" w:eastAsia="Times New Roman" w:hAnsi="Times New Roman" w:cs="Times New Roman"/>
          <w:sz w:val="24"/>
          <w:szCs w:val="24"/>
          <w:lang w:eastAsia="ru-RU"/>
        </w:rPr>
        <w:t xml:space="preserve"> проверка понимания прочитанного, прослушивание устных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сообщений и т.п.) Объектами контроля могут быть как виды речевой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деятельност</w:t>
      </w:r>
      <w:proofErr w:type="gramStart"/>
      <w:r w:rsidRPr="00C035A6">
        <w:rPr>
          <w:rFonts w:ascii="Times New Roman" w:eastAsia="Times New Roman" w:hAnsi="Times New Roman" w:cs="Times New Roman"/>
          <w:sz w:val="24"/>
          <w:szCs w:val="24"/>
          <w:lang w:eastAsia="ru-RU"/>
        </w:rPr>
        <w:t>и(</w:t>
      </w:r>
      <w:proofErr w:type="gramEnd"/>
      <w:r w:rsidRPr="00C035A6">
        <w:rPr>
          <w:rFonts w:ascii="Times New Roman" w:eastAsia="Times New Roman" w:hAnsi="Times New Roman" w:cs="Times New Roman"/>
          <w:sz w:val="24"/>
          <w:szCs w:val="24"/>
          <w:lang w:eastAsia="ru-RU"/>
        </w:rPr>
        <w:t xml:space="preserve"> говорение ,</w:t>
      </w:r>
      <w:proofErr w:type="spellStart"/>
      <w:r w:rsidRPr="00C035A6">
        <w:rPr>
          <w:rFonts w:ascii="Times New Roman" w:eastAsia="Times New Roman" w:hAnsi="Times New Roman" w:cs="Times New Roman"/>
          <w:sz w:val="24"/>
          <w:szCs w:val="24"/>
          <w:lang w:eastAsia="ru-RU"/>
        </w:rPr>
        <w:t>аудирование</w:t>
      </w:r>
      <w:proofErr w:type="spellEnd"/>
      <w:r w:rsidRPr="00C035A6">
        <w:rPr>
          <w:rFonts w:ascii="Times New Roman" w:eastAsia="Times New Roman" w:hAnsi="Times New Roman" w:cs="Times New Roman"/>
          <w:sz w:val="24"/>
          <w:szCs w:val="24"/>
          <w:lang w:eastAsia="ru-RU"/>
        </w:rPr>
        <w:t xml:space="preserve">, чтение, письмо) так и лексические и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грамматические навыки школьников.</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Промежуточный контроль</w:t>
      </w:r>
      <w:r w:rsidRPr="00C035A6">
        <w:rPr>
          <w:rFonts w:ascii="Times New Roman" w:eastAsia="Times New Roman" w:hAnsi="Times New Roman" w:cs="Times New Roman"/>
          <w:sz w:val="24"/>
          <w:szCs w:val="24"/>
          <w:lang w:eastAsia="ru-RU"/>
        </w:rPr>
        <w:t xml:space="preserve"> проводится в конце цепочки уроков, четверти и</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proofErr w:type="gramStart"/>
      <w:r w:rsidRPr="00C035A6">
        <w:rPr>
          <w:rFonts w:ascii="Times New Roman" w:eastAsia="Times New Roman" w:hAnsi="Times New Roman" w:cs="Times New Roman"/>
          <w:sz w:val="24"/>
          <w:szCs w:val="24"/>
          <w:lang w:eastAsia="ru-RU"/>
        </w:rPr>
        <w:t>ориентирован</w:t>
      </w:r>
      <w:proofErr w:type="gramEnd"/>
      <w:r w:rsidRPr="00C035A6">
        <w:rPr>
          <w:rFonts w:ascii="Times New Roman" w:eastAsia="Times New Roman" w:hAnsi="Times New Roman" w:cs="Times New Roman"/>
          <w:sz w:val="24"/>
          <w:szCs w:val="24"/>
          <w:lang w:eastAsia="ru-RU"/>
        </w:rPr>
        <w:t xml:space="preserve"> на те же объекты. Он может носить тестовый характер и проводиться</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в форме заданий со свободно конструируемым ответом.</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Итоговый контроль</w:t>
      </w:r>
      <w:r w:rsidRPr="00C035A6">
        <w:rPr>
          <w:rFonts w:ascii="Times New Roman" w:eastAsia="Times New Roman" w:hAnsi="Times New Roman" w:cs="Times New Roman"/>
          <w:sz w:val="24"/>
          <w:szCs w:val="24"/>
          <w:lang w:eastAsia="ru-RU"/>
        </w:rPr>
        <w:t xml:space="preserve"> </w:t>
      </w:r>
      <w:proofErr w:type="gramStart"/>
      <w:r w:rsidRPr="00C035A6">
        <w:rPr>
          <w:rFonts w:ascii="Times New Roman" w:eastAsia="Times New Roman" w:hAnsi="Times New Roman" w:cs="Times New Roman"/>
          <w:sz w:val="24"/>
          <w:szCs w:val="24"/>
          <w:lang w:eastAsia="ru-RU"/>
        </w:rPr>
        <w:t>осуществляется</w:t>
      </w:r>
      <w:proofErr w:type="gramEnd"/>
      <w:r w:rsidRPr="00C035A6">
        <w:rPr>
          <w:rFonts w:ascii="Times New Roman" w:eastAsia="Times New Roman" w:hAnsi="Times New Roman" w:cs="Times New Roman"/>
          <w:sz w:val="24"/>
          <w:szCs w:val="24"/>
          <w:lang w:eastAsia="ru-RU"/>
        </w:rPr>
        <w:t xml:space="preserve"> а конце каждого учебного года.</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Проверке главным образом подвергаются умения во всех видах речевой деятельности.</w:t>
      </w:r>
    </w:p>
    <w:p w:rsidR="00C035A6" w:rsidRPr="00C035A6" w:rsidRDefault="00C035A6" w:rsidP="00C035A6">
      <w:pPr>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Главным объектом контроля являются речевые умения учащихся в </w:t>
      </w:r>
      <w:proofErr w:type="spellStart"/>
      <w:r w:rsidRPr="00C035A6">
        <w:rPr>
          <w:rFonts w:ascii="Times New Roman" w:eastAsia="Times New Roman" w:hAnsi="Times New Roman" w:cs="Times New Roman"/>
          <w:sz w:val="24"/>
          <w:szCs w:val="24"/>
          <w:lang w:eastAsia="ru-RU"/>
        </w:rPr>
        <w:t>аудировании</w:t>
      </w:r>
      <w:proofErr w:type="spellEnd"/>
      <w:r w:rsidRPr="00C035A6">
        <w:rPr>
          <w:rFonts w:ascii="Times New Roman" w:eastAsia="Times New Roman" w:hAnsi="Times New Roman" w:cs="Times New Roman"/>
          <w:sz w:val="24"/>
          <w:szCs w:val="24"/>
          <w:lang w:eastAsia="ru-RU"/>
        </w:rPr>
        <w:t>, чтении, говорени</w:t>
      </w:r>
      <w:proofErr w:type="gramStart"/>
      <w:r w:rsidRPr="00C035A6">
        <w:rPr>
          <w:rFonts w:ascii="Times New Roman" w:eastAsia="Times New Roman" w:hAnsi="Times New Roman" w:cs="Times New Roman"/>
          <w:sz w:val="24"/>
          <w:szCs w:val="24"/>
          <w:lang w:eastAsia="ru-RU"/>
        </w:rPr>
        <w:t>и(</w:t>
      </w:r>
      <w:proofErr w:type="gramEnd"/>
      <w:r w:rsidRPr="00C035A6">
        <w:rPr>
          <w:rFonts w:ascii="Times New Roman" w:eastAsia="Times New Roman" w:hAnsi="Times New Roman" w:cs="Times New Roman"/>
          <w:sz w:val="24"/>
          <w:szCs w:val="24"/>
          <w:lang w:eastAsia="ru-RU"/>
        </w:rPr>
        <w:t xml:space="preserve"> в монологической и диалогической формах) и письме на немецком языке. Контроль уровня </w:t>
      </w:r>
      <w:proofErr w:type="spellStart"/>
      <w:r w:rsidRPr="00C035A6">
        <w:rPr>
          <w:rFonts w:ascii="Times New Roman" w:eastAsia="Times New Roman" w:hAnsi="Times New Roman" w:cs="Times New Roman"/>
          <w:sz w:val="24"/>
          <w:szCs w:val="24"/>
          <w:lang w:eastAsia="ru-RU"/>
        </w:rPr>
        <w:t>обученности</w:t>
      </w:r>
      <w:proofErr w:type="spellEnd"/>
      <w:r w:rsidRPr="00C035A6">
        <w:rPr>
          <w:rFonts w:ascii="Times New Roman" w:eastAsia="Times New Roman" w:hAnsi="Times New Roman" w:cs="Times New Roman"/>
          <w:sz w:val="24"/>
          <w:szCs w:val="24"/>
          <w:lang w:eastAsia="ru-RU"/>
        </w:rPr>
        <w:t xml:space="preserve"> проводится в форме контрольных работ тестовых заданий, защиты проектов, чтения вслух и про себя, высказываний по темам.</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b/>
          <w:sz w:val="24"/>
          <w:szCs w:val="24"/>
          <w:lang w:eastAsia="ru-RU"/>
        </w:rPr>
        <w:t>Инструментарием для оценивания результатов</w:t>
      </w:r>
      <w:r w:rsidRPr="00C035A6">
        <w:rPr>
          <w:rFonts w:ascii="Times New Roman" w:eastAsia="Times New Roman" w:hAnsi="Times New Roman" w:cs="Times New Roman"/>
          <w:sz w:val="24"/>
          <w:szCs w:val="24"/>
          <w:lang w:eastAsia="ru-RU"/>
        </w:rPr>
        <w:t xml:space="preserve"> являются контрольные работы, </w:t>
      </w: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словарные диктанты, тестирование, </w:t>
      </w:r>
      <w:proofErr w:type="spellStart"/>
      <w:r w:rsidRPr="00C035A6">
        <w:rPr>
          <w:rFonts w:ascii="Times New Roman" w:eastAsia="Times New Roman" w:hAnsi="Times New Roman" w:cs="Times New Roman"/>
          <w:sz w:val="24"/>
          <w:szCs w:val="24"/>
          <w:lang w:eastAsia="ru-RU"/>
        </w:rPr>
        <w:t>аудирование</w:t>
      </w:r>
      <w:proofErr w:type="spellEnd"/>
      <w:r w:rsidRPr="00C035A6">
        <w:rPr>
          <w:rFonts w:ascii="Times New Roman" w:eastAsia="Times New Roman" w:hAnsi="Times New Roman" w:cs="Times New Roman"/>
          <w:sz w:val="24"/>
          <w:szCs w:val="24"/>
          <w:lang w:eastAsia="ru-RU"/>
        </w:rPr>
        <w:t xml:space="preserve">, монологические  и диалогические </w:t>
      </w:r>
    </w:p>
    <w:p w:rsidR="00C035A6" w:rsidRDefault="00C035A6" w:rsidP="00C035A6">
      <w:pPr>
        <w:spacing w:after="0" w:line="240" w:lineRule="auto"/>
        <w:jc w:val="both"/>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высказывания.</w:t>
      </w:r>
    </w:p>
    <w:p w:rsidR="00C035A6" w:rsidRDefault="00C035A6" w:rsidP="00C035A6">
      <w:pPr>
        <w:spacing w:after="0" w:line="240" w:lineRule="auto"/>
        <w:jc w:val="both"/>
        <w:rPr>
          <w:rFonts w:ascii="Times New Roman" w:eastAsia="Times New Roman" w:hAnsi="Times New Roman" w:cs="Times New Roman"/>
          <w:sz w:val="24"/>
          <w:szCs w:val="24"/>
          <w:lang w:eastAsia="ru-RU"/>
        </w:rPr>
      </w:pPr>
    </w:p>
    <w:p w:rsidR="00C035A6" w:rsidRPr="00C035A6" w:rsidRDefault="00C035A6" w:rsidP="00C035A6">
      <w:pPr>
        <w:spacing w:after="0" w:line="240" w:lineRule="auto"/>
        <w:jc w:val="both"/>
        <w:rPr>
          <w:rFonts w:ascii="Times New Roman" w:eastAsia="Times New Roman" w:hAnsi="Times New Roman" w:cs="Times New Roman"/>
          <w:sz w:val="24"/>
          <w:szCs w:val="24"/>
          <w:lang w:eastAsia="ru-RU"/>
        </w:rPr>
      </w:pPr>
    </w:p>
    <w:p w:rsidR="00C035A6" w:rsidRPr="00C035A6" w:rsidRDefault="00C035A6" w:rsidP="00C035A6">
      <w:pPr>
        <w:spacing w:after="0" w:line="240" w:lineRule="auto"/>
        <w:rPr>
          <w:rFonts w:ascii="Times New Roman" w:eastAsia="Times New Roman" w:hAnsi="Times New Roman" w:cs="Times New Roman"/>
          <w:b/>
          <w:sz w:val="24"/>
          <w:szCs w:val="24"/>
          <w:u w:val="single"/>
          <w:lang w:eastAsia="ru-RU"/>
        </w:rPr>
      </w:pPr>
      <w:r w:rsidRPr="00C035A6">
        <w:rPr>
          <w:rFonts w:ascii="Times New Roman" w:eastAsia="Times New Roman" w:hAnsi="Times New Roman" w:cs="Times New Roman"/>
          <w:b/>
          <w:sz w:val="24"/>
          <w:szCs w:val="24"/>
          <w:u w:val="single"/>
          <w:lang w:eastAsia="ru-RU"/>
        </w:rPr>
        <w:t>Требования к уровню подготовки учащихся, обучающихся по данной программе.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0"/>
          <w:szCs w:val="20"/>
          <w:lang w:eastAsia="ru-RU"/>
        </w:rPr>
        <w:t xml:space="preserve"> </w:t>
      </w:r>
      <w:r w:rsidRPr="00C035A6">
        <w:rPr>
          <w:rFonts w:ascii="Times New Roman" w:eastAsia="Times New Roman" w:hAnsi="Times New Roman" w:cs="Times New Roman"/>
          <w:sz w:val="24"/>
          <w:szCs w:val="24"/>
          <w:lang w:eastAsia="ru-RU"/>
        </w:rPr>
        <w:t>В результате изучения немецкого языка ученик должен</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035A6">
        <w:rPr>
          <w:rFonts w:ascii="Times New Roman" w:eastAsia="Times New Roman" w:hAnsi="Times New Roman" w:cs="Times New Roman"/>
          <w:b/>
          <w:sz w:val="24"/>
          <w:szCs w:val="24"/>
          <w:lang w:eastAsia="ru-RU"/>
        </w:rPr>
        <w:t xml:space="preserve">       Знать/понимать:</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•основные значения изученных лексических единиц (слов, словосочетаний); основные способы словообразования (аффиксация, словосложение</w:t>
      </w:r>
      <w:proofErr w:type="gramStart"/>
      <w:r w:rsidRPr="00C035A6">
        <w:rPr>
          <w:rFonts w:ascii="Times New Roman" w:eastAsia="Times New Roman" w:hAnsi="Times New Roman" w:cs="Times New Roman"/>
          <w:sz w:val="24"/>
          <w:szCs w:val="24"/>
          <w:lang w:eastAsia="ru-RU"/>
        </w:rPr>
        <w:t>,);</w:t>
      </w:r>
      <w:proofErr w:type="gramEnd"/>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•особенности структуры простых предложений изучаемого иностранного языка; интонацию различных коммуникативных типов предложений;</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•признаки изученных грамматических явлений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proofErr w:type="gramStart"/>
      <w:r w:rsidRPr="00C035A6">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w:t>
      </w:r>
      <w:proofErr w:type="gramEnd"/>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оценочная лексика), </w:t>
      </w:r>
      <w:proofErr w:type="gramStart"/>
      <w:r w:rsidRPr="00C035A6">
        <w:rPr>
          <w:rFonts w:ascii="Times New Roman" w:eastAsia="Times New Roman" w:hAnsi="Times New Roman" w:cs="Times New Roman"/>
          <w:sz w:val="24"/>
          <w:szCs w:val="24"/>
          <w:lang w:eastAsia="ru-RU"/>
        </w:rPr>
        <w:t>принятые</w:t>
      </w:r>
      <w:proofErr w:type="gramEnd"/>
      <w:r w:rsidRPr="00C035A6">
        <w:rPr>
          <w:rFonts w:ascii="Times New Roman" w:eastAsia="Times New Roman" w:hAnsi="Times New Roman" w:cs="Times New Roman"/>
          <w:sz w:val="24"/>
          <w:szCs w:val="24"/>
          <w:lang w:eastAsia="ru-RU"/>
        </w:rPr>
        <w:t xml:space="preserve"> в стране изучаемого языка;</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b/>
          <w:sz w:val="24"/>
          <w:szCs w:val="24"/>
          <w:lang w:eastAsia="ru-RU"/>
        </w:rPr>
        <w:t>Уметь:</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C035A6">
        <w:rPr>
          <w:rFonts w:ascii="Times New Roman" w:eastAsia="Times New Roman" w:hAnsi="Times New Roman" w:cs="Times New Roman"/>
          <w:sz w:val="24"/>
          <w:szCs w:val="24"/>
          <w:lang w:eastAsia="ru-RU"/>
        </w:rPr>
        <w:t xml:space="preserve"> </w:t>
      </w:r>
      <w:r w:rsidRPr="00C035A6">
        <w:rPr>
          <w:rFonts w:ascii="Times New Roman" w:eastAsia="Times New Roman" w:hAnsi="Times New Roman" w:cs="Times New Roman"/>
          <w:sz w:val="24"/>
          <w:szCs w:val="24"/>
          <w:u w:val="single"/>
          <w:lang w:eastAsia="ru-RU"/>
        </w:rPr>
        <w:t>говорение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начинать, вести и заканчивать беседу в стандартных ситуациях общения, соблюдая нормы речевого этикета,</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расспрашивать собеседника и отвечать на его вопросы, высказывая свое </w:t>
      </w:r>
      <w:proofErr w:type="spellStart"/>
      <w:r w:rsidRPr="00C035A6">
        <w:rPr>
          <w:rFonts w:ascii="Times New Roman" w:eastAsia="Times New Roman" w:hAnsi="Times New Roman" w:cs="Times New Roman"/>
          <w:sz w:val="24"/>
          <w:szCs w:val="24"/>
          <w:lang w:eastAsia="ru-RU"/>
        </w:rPr>
        <w:t>мнение</w:t>
      </w:r>
      <w:proofErr w:type="gramStart"/>
      <w:r w:rsidRPr="00C035A6">
        <w:rPr>
          <w:rFonts w:ascii="Times New Roman" w:eastAsia="Times New Roman" w:hAnsi="Times New Roman" w:cs="Times New Roman"/>
          <w:sz w:val="24"/>
          <w:szCs w:val="24"/>
          <w:lang w:eastAsia="ru-RU"/>
        </w:rPr>
        <w:t>,п</w:t>
      </w:r>
      <w:proofErr w:type="gramEnd"/>
      <w:r w:rsidRPr="00C035A6">
        <w:rPr>
          <w:rFonts w:ascii="Times New Roman" w:eastAsia="Times New Roman" w:hAnsi="Times New Roman" w:cs="Times New Roman"/>
          <w:sz w:val="24"/>
          <w:szCs w:val="24"/>
          <w:lang w:eastAsia="ru-RU"/>
        </w:rPr>
        <w:t>росьбу</w:t>
      </w:r>
      <w:proofErr w:type="spellEnd"/>
      <w:r w:rsidRPr="00C035A6">
        <w:rPr>
          <w:rFonts w:ascii="Times New Roman" w:eastAsia="Times New Roman" w:hAnsi="Times New Roman" w:cs="Times New Roman"/>
          <w:sz w:val="24"/>
          <w:szCs w:val="24"/>
          <w:lang w:eastAsia="ru-RU"/>
        </w:rPr>
        <w:t>, отвечать на предложение собеседника согласием/отказом, опираясь на изученную тематику и усвоенный лексико-грамматический материал;</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•рассказывать о себе, своей семье, друзьях, своих </w:t>
      </w:r>
      <w:proofErr w:type="spellStart"/>
      <w:r w:rsidRPr="00C035A6">
        <w:rPr>
          <w:rFonts w:ascii="Times New Roman" w:eastAsia="Times New Roman" w:hAnsi="Times New Roman" w:cs="Times New Roman"/>
          <w:sz w:val="24"/>
          <w:szCs w:val="24"/>
          <w:lang w:eastAsia="ru-RU"/>
        </w:rPr>
        <w:t>интересах</w:t>
      </w:r>
      <w:proofErr w:type="gramStart"/>
      <w:r w:rsidRPr="00C035A6">
        <w:rPr>
          <w:rFonts w:ascii="Times New Roman" w:eastAsia="Times New Roman" w:hAnsi="Times New Roman" w:cs="Times New Roman"/>
          <w:sz w:val="24"/>
          <w:szCs w:val="24"/>
          <w:lang w:eastAsia="ru-RU"/>
        </w:rPr>
        <w:t>,с</w:t>
      </w:r>
      <w:proofErr w:type="gramEnd"/>
      <w:r w:rsidRPr="00C035A6">
        <w:rPr>
          <w:rFonts w:ascii="Times New Roman" w:eastAsia="Times New Roman" w:hAnsi="Times New Roman" w:cs="Times New Roman"/>
          <w:sz w:val="24"/>
          <w:szCs w:val="24"/>
          <w:lang w:eastAsia="ru-RU"/>
        </w:rPr>
        <w:t>ообщать</w:t>
      </w:r>
      <w:proofErr w:type="spellEnd"/>
      <w:r w:rsidRPr="00C035A6">
        <w:rPr>
          <w:rFonts w:ascii="Times New Roman" w:eastAsia="Times New Roman" w:hAnsi="Times New Roman" w:cs="Times New Roman"/>
          <w:sz w:val="24"/>
          <w:szCs w:val="24"/>
          <w:lang w:eastAsia="ru-RU"/>
        </w:rPr>
        <w:t xml:space="preserve"> краткие сведения о своем городе/селе, о своей стране и стране изучаемого языка;</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C035A6">
        <w:rPr>
          <w:rFonts w:ascii="Times New Roman" w:eastAsia="Times New Roman" w:hAnsi="Times New Roman" w:cs="Times New Roman"/>
          <w:sz w:val="24"/>
          <w:szCs w:val="24"/>
          <w:lang w:eastAsia="ru-RU"/>
        </w:rPr>
        <w:t>прочитанному</w:t>
      </w:r>
      <w:proofErr w:type="gramEnd"/>
      <w:r w:rsidRPr="00C035A6">
        <w:rPr>
          <w:rFonts w:ascii="Times New Roman" w:eastAsia="Times New Roman" w:hAnsi="Times New Roman" w:cs="Times New Roman"/>
          <w:sz w:val="24"/>
          <w:szCs w:val="24"/>
          <w:lang w:eastAsia="ru-RU"/>
        </w:rPr>
        <w:t>/услышанному, давать краткую характеристику персонажей;</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C035A6">
        <w:rPr>
          <w:rFonts w:ascii="Times New Roman" w:eastAsia="Times New Roman" w:hAnsi="Times New Roman" w:cs="Times New Roman"/>
          <w:sz w:val="24"/>
          <w:szCs w:val="24"/>
          <w:lang w:eastAsia="ru-RU"/>
        </w:rPr>
        <w:lastRenderedPageBreak/>
        <w:t xml:space="preserve">        </w:t>
      </w:r>
      <w:proofErr w:type="spellStart"/>
      <w:r w:rsidRPr="00C035A6">
        <w:rPr>
          <w:rFonts w:ascii="Times New Roman" w:eastAsia="Times New Roman" w:hAnsi="Times New Roman" w:cs="Times New Roman"/>
          <w:sz w:val="24"/>
          <w:szCs w:val="24"/>
          <w:u w:val="single"/>
          <w:lang w:eastAsia="ru-RU"/>
        </w:rPr>
        <w:t>аудирование</w:t>
      </w:r>
      <w:proofErr w:type="spellEnd"/>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•понимать основное содержание кратких, несложных аутентичных прагматических текстов (прогноз погоды</w:t>
      </w:r>
      <w:proofErr w:type="gramStart"/>
      <w:r w:rsidRPr="00C035A6">
        <w:rPr>
          <w:rFonts w:ascii="Times New Roman" w:eastAsia="Times New Roman" w:hAnsi="Times New Roman" w:cs="Times New Roman"/>
          <w:sz w:val="24"/>
          <w:szCs w:val="24"/>
          <w:lang w:eastAsia="ru-RU"/>
        </w:rPr>
        <w:t>)и</w:t>
      </w:r>
      <w:proofErr w:type="gramEnd"/>
      <w:r w:rsidRPr="00C035A6">
        <w:rPr>
          <w:rFonts w:ascii="Times New Roman" w:eastAsia="Times New Roman" w:hAnsi="Times New Roman" w:cs="Times New Roman"/>
          <w:sz w:val="24"/>
          <w:szCs w:val="24"/>
          <w:lang w:eastAsia="ru-RU"/>
        </w:rPr>
        <w:t xml:space="preserve"> выделять для себя значимую информацию;</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использовать переспрос, просьбу повторить;</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C035A6">
        <w:rPr>
          <w:rFonts w:ascii="Times New Roman" w:eastAsia="Times New Roman" w:hAnsi="Times New Roman" w:cs="Times New Roman"/>
          <w:sz w:val="24"/>
          <w:szCs w:val="24"/>
          <w:u w:val="single"/>
          <w:lang w:eastAsia="ru-RU"/>
        </w:rPr>
        <w:t>чтение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•ориентироваться в иноязычном тексте: прогнозировать его содержание по заголовку;</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читать аутентичные тексты разных жанров преимущественно с пониманием основного содержания (определять тему, выделять основную мысль, выделять главные </w:t>
      </w:r>
      <w:proofErr w:type="spellStart"/>
      <w:r w:rsidRPr="00C035A6">
        <w:rPr>
          <w:rFonts w:ascii="Times New Roman" w:eastAsia="Times New Roman" w:hAnsi="Times New Roman" w:cs="Times New Roman"/>
          <w:sz w:val="24"/>
          <w:szCs w:val="24"/>
          <w:lang w:eastAsia="ru-RU"/>
        </w:rPr>
        <w:t>факты</w:t>
      </w:r>
      <w:proofErr w:type="gramStart"/>
      <w:r w:rsidRPr="00C035A6">
        <w:rPr>
          <w:rFonts w:ascii="Times New Roman" w:eastAsia="Times New Roman" w:hAnsi="Times New Roman" w:cs="Times New Roman"/>
          <w:sz w:val="24"/>
          <w:szCs w:val="24"/>
          <w:lang w:eastAsia="ru-RU"/>
        </w:rPr>
        <w:t>,о</w:t>
      </w:r>
      <w:proofErr w:type="gramEnd"/>
      <w:r w:rsidRPr="00C035A6">
        <w:rPr>
          <w:rFonts w:ascii="Times New Roman" w:eastAsia="Times New Roman" w:hAnsi="Times New Roman" w:cs="Times New Roman"/>
          <w:sz w:val="24"/>
          <w:szCs w:val="24"/>
          <w:lang w:eastAsia="ru-RU"/>
        </w:rPr>
        <w:t>пуская</w:t>
      </w:r>
      <w:proofErr w:type="spellEnd"/>
      <w:r w:rsidRPr="00C035A6">
        <w:rPr>
          <w:rFonts w:ascii="Times New Roman" w:eastAsia="Times New Roman" w:hAnsi="Times New Roman" w:cs="Times New Roman"/>
          <w:sz w:val="24"/>
          <w:szCs w:val="24"/>
          <w:lang w:eastAsia="ru-RU"/>
        </w:rPr>
        <w:t xml:space="preserve"> второстепенные, </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r w:rsidRPr="00C035A6">
        <w:rPr>
          <w:rFonts w:ascii="Times New Roman" w:eastAsia="Times New Roman" w:hAnsi="Times New Roman" w:cs="Times New Roman"/>
          <w:sz w:val="24"/>
          <w:szCs w:val="24"/>
          <w:u w:val="single"/>
          <w:lang w:eastAsia="ru-RU"/>
        </w:rPr>
        <w:t>письменная речь</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C035A6">
        <w:rPr>
          <w:rFonts w:ascii="Times New Roman" w:eastAsia="Times New Roman" w:hAnsi="Times New Roman" w:cs="Times New Roman"/>
          <w:sz w:val="24"/>
          <w:szCs w:val="24"/>
          <w:lang w:eastAsia="ru-RU"/>
        </w:rPr>
        <w:t>для</w:t>
      </w:r>
      <w:proofErr w:type="gramEnd"/>
      <w:r w:rsidRPr="00C035A6">
        <w:rPr>
          <w:rFonts w:ascii="Times New Roman" w:eastAsia="Times New Roman" w:hAnsi="Times New Roman" w:cs="Times New Roman"/>
          <w:sz w:val="24"/>
          <w:szCs w:val="24"/>
          <w:lang w:eastAsia="ru-RU"/>
        </w:rPr>
        <w:t>:</w:t>
      </w:r>
    </w:p>
    <w:p w:rsidR="0083187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приобщения к ценностям мировой культуры  через иноязычные источники информа</w:t>
      </w:r>
      <w:r w:rsidR="00831876">
        <w:rPr>
          <w:rFonts w:ascii="Times New Roman" w:eastAsia="Times New Roman" w:hAnsi="Times New Roman" w:cs="Times New Roman"/>
          <w:sz w:val="24"/>
          <w:szCs w:val="24"/>
          <w:lang w:eastAsia="ru-RU"/>
        </w:rPr>
        <w:t>ции, в том числе мультимедийные.</w:t>
      </w:r>
    </w:p>
    <w:p w:rsidR="00C035A6" w:rsidRPr="00C035A6" w:rsidRDefault="00C035A6" w:rsidP="00C03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035A6">
        <w:rPr>
          <w:rFonts w:ascii="Times New Roman" w:eastAsia="Times New Roman" w:hAnsi="Times New Roman" w:cs="Times New Roman"/>
          <w:sz w:val="24"/>
          <w:szCs w:val="24"/>
          <w:lang w:eastAsia="ru-RU"/>
        </w:rPr>
        <w:t xml:space="preserve"> </w:t>
      </w:r>
      <w:bookmarkStart w:id="0" w:name="_GoBack"/>
      <w:bookmarkEnd w:id="0"/>
    </w:p>
    <w:p w:rsidR="001E4CA7" w:rsidRPr="00831876" w:rsidRDefault="00831876">
      <w:pPr>
        <w:rPr>
          <w:rFonts w:ascii="Times New Roman" w:hAnsi="Times New Roman" w:cs="Times New Roman"/>
          <w:b/>
          <w:sz w:val="24"/>
          <w:szCs w:val="24"/>
        </w:rPr>
      </w:pPr>
      <w:r w:rsidRPr="00831876">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2268"/>
      </w:tblGrid>
      <w:tr w:rsidR="00831876" w:rsidTr="00831876">
        <w:trPr>
          <w:cantSplit/>
          <w:trHeight w:val="322"/>
        </w:trPr>
        <w:tc>
          <w:tcPr>
            <w:tcW w:w="817" w:type="dxa"/>
            <w:vMerge w:val="restart"/>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31876" w:rsidRDefault="00831876">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6946" w:type="dxa"/>
            <w:vMerge w:val="restart"/>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Количество часов</w:t>
            </w:r>
          </w:p>
        </w:tc>
      </w:tr>
      <w:tr w:rsidR="00831876" w:rsidTr="00831876">
        <w:trPr>
          <w:cantSplit/>
          <w:trHeight w:val="32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31876" w:rsidRDefault="00831876">
            <w:pPr>
              <w:spacing w:after="0" w:line="240" w:lineRule="auto"/>
              <w:rPr>
                <w:rFonts w:ascii="Times New Roman" w:eastAsia="Times New Roman" w:hAnsi="Times New Roman" w:cs="Times New Roman"/>
                <w:b/>
                <w:sz w:val="24"/>
                <w:szCs w:val="24"/>
                <w:lang w:eastAsia="ru-RU"/>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31876" w:rsidRDefault="00831876">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31876" w:rsidRDefault="00831876">
            <w:pPr>
              <w:spacing w:after="0" w:line="240" w:lineRule="auto"/>
              <w:rPr>
                <w:rFonts w:ascii="Times New Roman" w:eastAsia="Times New Roman" w:hAnsi="Times New Roman" w:cs="Times New Roman"/>
                <w:b/>
                <w:sz w:val="24"/>
                <w:szCs w:val="24"/>
                <w:lang w:eastAsia="ru-RU"/>
              </w:rPr>
            </w:pPr>
          </w:p>
        </w:tc>
      </w:tr>
      <w:tr w:rsidR="00831876" w:rsidTr="00831876">
        <w:trPr>
          <w:cantSplit/>
        </w:trPr>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val="de-DE" w:eastAsia="ru-RU"/>
              </w:rPr>
            </w:pPr>
            <w:r>
              <w:rPr>
                <w:rFonts w:ascii="Times New Roman" w:eastAsia="Times New Roman" w:hAnsi="Times New Roman" w:cs="Times New Roman"/>
                <w:b/>
                <w:sz w:val="24"/>
                <w:szCs w:val="24"/>
                <w:lang w:val="de-DE" w:eastAsia="ru-RU"/>
              </w:rPr>
              <w:t>I</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val="de-DE" w:eastAsia="ru-RU"/>
              </w:rPr>
            </w:pPr>
            <w:proofErr w:type="spellStart"/>
            <w:r>
              <w:rPr>
                <w:rFonts w:ascii="Times New Roman" w:eastAsia="Times New Roman" w:hAnsi="Times New Roman" w:cs="Times New Roman"/>
                <w:b/>
                <w:sz w:val="24"/>
                <w:szCs w:val="24"/>
                <w:lang w:val="de-DE" w:eastAsia="ru-RU"/>
              </w:rPr>
              <w:t>После</w:t>
            </w:r>
            <w:proofErr w:type="spellEnd"/>
            <w:r>
              <w:rPr>
                <w:rFonts w:ascii="Times New Roman" w:eastAsia="Times New Roman" w:hAnsi="Times New Roman" w:cs="Times New Roman"/>
                <w:b/>
                <w:sz w:val="24"/>
                <w:szCs w:val="24"/>
                <w:lang w:val="de-DE" w:eastAsia="ru-RU"/>
              </w:rPr>
              <w:t xml:space="preserve"> </w:t>
            </w:r>
            <w:proofErr w:type="spellStart"/>
            <w:r>
              <w:rPr>
                <w:rFonts w:ascii="Times New Roman" w:eastAsia="Times New Roman" w:hAnsi="Times New Roman" w:cs="Times New Roman"/>
                <w:b/>
                <w:sz w:val="24"/>
                <w:szCs w:val="24"/>
                <w:lang w:val="de-DE" w:eastAsia="ru-RU"/>
              </w:rPr>
              <w:t>летних</w:t>
            </w:r>
            <w:proofErr w:type="spellEnd"/>
            <w:r>
              <w:rPr>
                <w:rFonts w:ascii="Times New Roman" w:eastAsia="Times New Roman" w:hAnsi="Times New Roman" w:cs="Times New Roman"/>
                <w:b/>
                <w:sz w:val="24"/>
                <w:szCs w:val="24"/>
                <w:lang w:val="de-DE" w:eastAsia="ru-RU"/>
              </w:rPr>
              <w:t xml:space="preserve"> </w:t>
            </w:r>
            <w:proofErr w:type="spellStart"/>
            <w:r>
              <w:rPr>
                <w:rFonts w:ascii="Times New Roman" w:eastAsia="Times New Roman" w:hAnsi="Times New Roman" w:cs="Times New Roman"/>
                <w:b/>
                <w:sz w:val="24"/>
                <w:szCs w:val="24"/>
                <w:lang w:val="de-DE" w:eastAsia="ru-RU"/>
              </w:rPr>
              <w:t>каникул</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8</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мы называем нашей родиной?</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Лицо города – </w:t>
            </w:r>
            <w:proofErr w:type="gramStart"/>
            <w:r>
              <w:rPr>
                <w:rFonts w:ascii="Times New Roman" w:eastAsia="Times New Roman" w:hAnsi="Times New Roman" w:cs="Times New Roman"/>
                <w:b/>
                <w:sz w:val="24"/>
                <w:szCs w:val="24"/>
                <w:lang w:eastAsia="ru-RU"/>
              </w:rPr>
              <w:t>визит-</w:t>
            </w:r>
            <w:proofErr w:type="spellStart"/>
            <w:r>
              <w:rPr>
                <w:rFonts w:ascii="Times New Roman" w:eastAsia="Times New Roman" w:hAnsi="Times New Roman" w:cs="Times New Roman"/>
                <w:b/>
                <w:sz w:val="24"/>
                <w:szCs w:val="24"/>
                <w:lang w:eastAsia="ru-RU"/>
              </w:rPr>
              <w:t>ная</w:t>
            </w:r>
            <w:proofErr w:type="spellEnd"/>
            <w:proofErr w:type="gramEnd"/>
            <w:r>
              <w:rPr>
                <w:rFonts w:ascii="Times New Roman" w:eastAsia="Times New Roman" w:hAnsi="Times New Roman" w:cs="Times New Roman"/>
                <w:b/>
                <w:sz w:val="24"/>
                <w:szCs w:val="24"/>
                <w:lang w:eastAsia="ru-RU"/>
              </w:rPr>
              <w:t xml:space="preserve"> карточка страны</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Транспорт в </w:t>
            </w:r>
            <w:proofErr w:type="spellStart"/>
            <w:proofErr w:type="gramStart"/>
            <w:r>
              <w:rPr>
                <w:rFonts w:ascii="Times New Roman" w:eastAsia="Times New Roman" w:hAnsi="Times New Roman" w:cs="Times New Roman"/>
                <w:b/>
                <w:sz w:val="24"/>
                <w:szCs w:val="24"/>
                <w:lang w:eastAsia="ru-RU"/>
              </w:rPr>
              <w:t>совре-менном</w:t>
            </w:r>
            <w:proofErr w:type="spellEnd"/>
            <w:proofErr w:type="gramEnd"/>
            <w:r>
              <w:rPr>
                <w:rFonts w:ascii="Times New Roman" w:eastAsia="Times New Roman" w:hAnsi="Times New Roman" w:cs="Times New Roman"/>
                <w:b/>
                <w:sz w:val="24"/>
                <w:szCs w:val="24"/>
                <w:lang w:eastAsia="ru-RU"/>
              </w:rPr>
              <w:t xml:space="preserve"> городе. Как тут ориентироваться</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деревне есть много интересного.</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Мы заботимся о </w:t>
            </w:r>
            <w:proofErr w:type="gramStart"/>
            <w:r>
              <w:rPr>
                <w:rFonts w:ascii="Times New Roman" w:eastAsia="Times New Roman" w:hAnsi="Times New Roman" w:cs="Times New Roman"/>
                <w:b/>
                <w:sz w:val="24"/>
                <w:szCs w:val="24"/>
                <w:lang w:eastAsia="ru-RU"/>
              </w:rPr>
              <w:t>на-шей</w:t>
            </w:r>
            <w:proofErr w:type="gramEnd"/>
            <w:r>
              <w:rPr>
                <w:rFonts w:ascii="Times New Roman" w:eastAsia="Times New Roman" w:hAnsi="Times New Roman" w:cs="Times New Roman"/>
                <w:b/>
                <w:sz w:val="24"/>
                <w:szCs w:val="24"/>
                <w:lang w:eastAsia="ru-RU"/>
              </w:rPr>
              <w:t xml:space="preserve"> планете Земля.</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831876" w:rsidTr="00831876">
        <w:tc>
          <w:tcPr>
            <w:tcW w:w="817"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здоровом теле здоровый дух.</w:t>
            </w:r>
          </w:p>
        </w:tc>
        <w:tc>
          <w:tcPr>
            <w:tcW w:w="2268" w:type="dxa"/>
            <w:tcBorders>
              <w:top w:val="single" w:sz="4" w:space="0" w:color="auto"/>
              <w:left w:val="single" w:sz="4" w:space="0" w:color="auto"/>
              <w:bottom w:val="single" w:sz="4" w:space="0" w:color="auto"/>
              <w:right w:val="single" w:sz="4" w:space="0" w:color="auto"/>
            </w:tcBorders>
            <w:hideMark/>
          </w:tcPr>
          <w:p w:rsidR="00831876" w:rsidRDefault="0083187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r>
    </w:tbl>
    <w:p w:rsidR="00831876" w:rsidRDefault="00831876"/>
    <w:sectPr w:rsidR="00831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79D0"/>
    <w:multiLevelType w:val="singleLevel"/>
    <w:tmpl w:val="40BA923A"/>
    <w:lvl w:ilvl="0">
      <w:numFmt w:val="bullet"/>
      <w:lvlText w:val="-"/>
      <w:lvlJc w:val="left"/>
      <w:pPr>
        <w:tabs>
          <w:tab w:val="num" w:pos="660"/>
        </w:tabs>
        <w:ind w:left="660" w:hanging="360"/>
      </w:pPr>
    </w:lvl>
  </w:abstractNum>
  <w:abstractNum w:abstractNumId="1">
    <w:nsid w:val="42044DD6"/>
    <w:multiLevelType w:val="hybridMultilevel"/>
    <w:tmpl w:val="F1B66EFE"/>
    <w:lvl w:ilvl="0" w:tplc="E334F59A">
      <w:start w:val="1"/>
      <w:numFmt w:val="bullet"/>
      <w:lvlText w:val=""/>
      <w:lvlJc w:val="left"/>
      <w:pPr>
        <w:tabs>
          <w:tab w:val="num" w:pos="1320"/>
        </w:tabs>
        <w:ind w:left="13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8C4323"/>
    <w:multiLevelType w:val="hybridMultilevel"/>
    <w:tmpl w:val="EA182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A6"/>
    <w:rsid w:val="001E4CA7"/>
    <w:rsid w:val="00831876"/>
    <w:rsid w:val="00C0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Velcom</dc:creator>
  <cp:lastModifiedBy>Velcom</cp:lastModifiedBy>
  <cp:revision>2</cp:revision>
  <dcterms:created xsi:type="dcterms:W3CDTF">2014-11-28T22:56:00Z</dcterms:created>
  <dcterms:modified xsi:type="dcterms:W3CDTF">2014-11-29T00:10:00Z</dcterms:modified>
</cp:coreProperties>
</file>