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34" w:rsidRDefault="00CA0434" w:rsidP="00CA0434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5C3F76">
        <w:rPr>
          <w:rFonts w:ascii="Century Gothic" w:hAnsi="Century Gothic"/>
          <w:b/>
          <w:sz w:val="24"/>
          <w:szCs w:val="24"/>
        </w:rPr>
        <w:t>Информационное письмо</w:t>
      </w:r>
    </w:p>
    <w:p w:rsidR="00CA0434" w:rsidRPr="00160747" w:rsidRDefault="00CA0434" w:rsidP="00CA0434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педагоги, родители</w:t>
      </w:r>
      <w:r w:rsidRPr="00160747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учащиеся 1-4 классов</w:t>
      </w:r>
      <w:r w:rsidRPr="00160747">
        <w:rPr>
          <w:rFonts w:ascii="Times New Roman" w:hAnsi="Times New Roman"/>
          <w:b/>
          <w:sz w:val="24"/>
          <w:szCs w:val="24"/>
        </w:rPr>
        <w:t>!</w:t>
      </w:r>
    </w:p>
    <w:p w:rsidR="00CA0434" w:rsidRDefault="00CA0434" w:rsidP="00CA04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22 октября</w:t>
      </w:r>
      <w:r w:rsidRPr="00160747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160747">
        <w:rPr>
          <w:rFonts w:ascii="Times New Roman" w:hAnsi="Times New Roman"/>
          <w:b/>
          <w:sz w:val="24"/>
          <w:szCs w:val="24"/>
        </w:rPr>
        <w:t xml:space="preserve"> года </w:t>
      </w:r>
      <w:r>
        <w:rPr>
          <w:rFonts w:ascii="Times New Roman" w:hAnsi="Times New Roman"/>
          <w:b/>
          <w:sz w:val="24"/>
          <w:szCs w:val="24"/>
        </w:rPr>
        <w:t>начинаются</w:t>
      </w:r>
      <w:r w:rsidRPr="001607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интересные Всероссийские предметные </w:t>
      </w:r>
      <w:r w:rsidRPr="00160747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 xml:space="preserve">ы, организуемые </w:t>
      </w:r>
      <w:r w:rsidRPr="005C2F5E">
        <w:rPr>
          <w:rFonts w:ascii="Times New Roman" w:hAnsi="Times New Roman"/>
          <w:b/>
          <w:sz w:val="24"/>
          <w:szCs w:val="24"/>
        </w:rPr>
        <w:t>Центром диста</w:t>
      </w:r>
      <w:r>
        <w:rPr>
          <w:rFonts w:ascii="Times New Roman" w:hAnsi="Times New Roman"/>
          <w:b/>
          <w:sz w:val="24"/>
          <w:szCs w:val="24"/>
        </w:rPr>
        <w:t>нционных развивающих технологий</w:t>
      </w:r>
    </w:p>
    <w:p w:rsidR="00CA0434" w:rsidRPr="005C2F5E" w:rsidRDefault="00CA0434" w:rsidP="00CA04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2F5E">
        <w:rPr>
          <w:rFonts w:ascii="Times New Roman" w:hAnsi="Times New Roman"/>
          <w:b/>
          <w:sz w:val="24"/>
          <w:szCs w:val="24"/>
        </w:rPr>
        <w:t>«Мир Творческих Открытий»!</w:t>
      </w:r>
    </w:p>
    <w:p w:rsidR="00CA0434" w:rsidRPr="005C2F5E" w:rsidRDefault="00CA0434" w:rsidP="00CA04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0434" w:rsidRPr="00023634" w:rsidRDefault="00CA0434" w:rsidP="00CA0434">
      <w:pPr>
        <w:spacing w:after="0"/>
        <w:ind w:firstLine="426"/>
        <w:jc w:val="both"/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023634"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r w:rsidRPr="00023634"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конкурс</w:t>
      </w:r>
      <w:r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ах</w:t>
      </w:r>
      <w:r w:rsidRPr="00023634"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для </w:t>
      </w:r>
      <w:r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детей 1-2 кл</w:t>
      </w:r>
      <w:proofErr w:type="gramStart"/>
      <w:r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и</w:t>
      </w:r>
      <w:proofErr w:type="gramEnd"/>
      <w:r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3-4 кл.!</w:t>
      </w:r>
    </w:p>
    <w:p w:rsidR="00CA0434" w:rsidRPr="00023634" w:rsidRDefault="00CA0434" w:rsidP="00CA0434">
      <w:pPr>
        <w:pStyle w:val="a5"/>
        <w:numPr>
          <w:ilvl w:val="0"/>
          <w:numId w:val="1"/>
        </w:numPr>
        <w:spacing w:before="0" w:beforeAutospacing="0" w:after="0" w:afterAutospacing="0" w:line="238" w:lineRule="atLeast"/>
        <w:textAlignment w:val="baseline"/>
        <w:rPr>
          <w:color w:val="000000"/>
        </w:rPr>
      </w:pPr>
      <w:r w:rsidRPr="00023634">
        <w:rPr>
          <w:rStyle w:val="ff0"/>
          <w:bCs/>
          <w:color w:val="000000"/>
          <w:bdr w:val="none" w:sz="0" w:space="0" w:color="auto" w:frame="1"/>
        </w:rPr>
        <w:t>Все участники и победители</w:t>
      </w:r>
      <w:r w:rsidRPr="00023634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023634">
        <w:rPr>
          <w:rStyle w:val="cf1"/>
          <w:bCs/>
          <w:color w:val="000000"/>
          <w:bdr w:val="none" w:sz="0" w:space="0" w:color="auto" w:frame="1"/>
        </w:rPr>
        <w:t>Всероссийских</w:t>
      </w:r>
      <w:r w:rsidRPr="00023634">
        <w:rPr>
          <w:rStyle w:val="apple-converted-space"/>
          <w:bCs/>
          <w:color w:val="000000"/>
          <w:bdr w:val="none" w:sz="0" w:space="0" w:color="auto" w:frame="1"/>
        </w:rPr>
        <w:t> </w:t>
      </w:r>
      <w:hyperlink r:id="rId5" w:history="1">
        <w:r w:rsidRPr="00023634">
          <w:rPr>
            <w:rStyle w:val="cf1"/>
            <w:bCs/>
            <w:color w:val="000000"/>
            <w:bdr w:val="none" w:sz="0" w:space="0" w:color="auto" w:frame="1"/>
          </w:rPr>
          <w:t>конкурсов</w:t>
        </w:r>
      </w:hyperlink>
      <w:r w:rsidRPr="00023634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023634">
        <w:rPr>
          <w:rStyle w:val="cf0"/>
          <w:bCs/>
          <w:color w:val="000000"/>
          <w:bdr w:val="none" w:sz="0" w:space="0" w:color="auto" w:frame="1"/>
        </w:rPr>
        <w:t>получают СЕРТИФИКАТЫ за участие и ДИПЛОМЫ за призовые места.</w:t>
      </w:r>
    </w:p>
    <w:p w:rsidR="00CA0434" w:rsidRPr="00023634" w:rsidRDefault="00CA0434" w:rsidP="00CA0434">
      <w:pPr>
        <w:pStyle w:val="a5"/>
        <w:numPr>
          <w:ilvl w:val="0"/>
          <w:numId w:val="1"/>
        </w:numPr>
        <w:spacing w:before="0" w:beforeAutospacing="0" w:after="0" w:afterAutospacing="0" w:line="238" w:lineRule="atLeast"/>
        <w:textAlignment w:val="baseline"/>
        <w:rPr>
          <w:color w:val="000000"/>
        </w:rPr>
      </w:pPr>
      <w:r w:rsidRPr="00023634">
        <w:rPr>
          <w:rStyle w:val="ff0"/>
          <w:bCs/>
          <w:color w:val="000000"/>
          <w:bdr w:val="none" w:sz="0" w:space="0" w:color="auto" w:frame="1"/>
        </w:rPr>
        <w:t>Педагоги и координаторы получают СЕРТИФИКАТЫ за</w:t>
      </w:r>
      <w:r>
        <w:rPr>
          <w:rStyle w:val="ff0"/>
          <w:bCs/>
          <w:color w:val="000000"/>
          <w:bdr w:val="none" w:sz="0" w:space="0" w:color="auto" w:frame="1"/>
        </w:rPr>
        <w:t xml:space="preserve"> педагогическое сопровождение,</w:t>
      </w:r>
      <w:r w:rsidRPr="00023634">
        <w:rPr>
          <w:rStyle w:val="ff0"/>
          <w:bCs/>
          <w:color w:val="000000"/>
          <w:bdr w:val="none" w:sz="0" w:space="0" w:color="auto" w:frame="1"/>
        </w:rPr>
        <w:t xml:space="preserve"> организацию и проведение конкурсов.</w:t>
      </w:r>
    </w:p>
    <w:p w:rsidR="00CA0434" w:rsidRPr="00023634" w:rsidRDefault="00CA0434" w:rsidP="00CA0434">
      <w:pPr>
        <w:pStyle w:val="a5"/>
        <w:numPr>
          <w:ilvl w:val="0"/>
          <w:numId w:val="1"/>
        </w:numPr>
        <w:spacing w:before="0" w:beforeAutospacing="0" w:after="0" w:afterAutospacing="0" w:line="238" w:lineRule="atLeast"/>
        <w:textAlignment w:val="baseline"/>
        <w:rPr>
          <w:color w:val="000000"/>
        </w:rPr>
      </w:pPr>
      <w:r w:rsidRPr="00023634">
        <w:rPr>
          <w:rStyle w:val="cf1"/>
          <w:bCs/>
          <w:color w:val="000000"/>
          <w:bdr w:val="none" w:sz="0" w:space="0" w:color="auto" w:frame="1"/>
        </w:rPr>
        <w:t>Педагогам, подготовившим победителей конкурса, дополнительно вручаются ПОЧЁТНЫЕ ГРАМОТЫ.</w:t>
      </w:r>
    </w:p>
    <w:p w:rsidR="00CA0434" w:rsidRPr="00023634" w:rsidRDefault="00CA0434" w:rsidP="00CA0434">
      <w:pPr>
        <w:pStyle w:val="a5"/>
        <w:numPr>
          <w:ilvl w:val="0"/>
          <w:numId w:val="1"/>
        </w:numPr>
        <w:spacing w:before="0" w:beforeAutospacing="0" w:after="0" w:afterAutospacing="0" w:line="238" w:lineRule="atLeast"/>
        <w:textAlignment w:val="baseline"/>
        <w:rPr>
          <w:color w:val="000000"/>
        </w:rPr>
      </w:pPr>
      <w:r w:rsidRPr="00023634">
        <w:rPr>
          <w:rStyle w:val="cf1"/>
          <w:bCs/>
          <w:color w:val="000000"/>
          <w:bdr w:val="none" w:sz="0" w:space="0" w:color="auto" w:frame="1"/>
        </w:rPr>
        <w:t>Директора образовательных организаций получают БЛАГОДАРСТВЕННЫЕ ПИСЬМА.</w:t>
      </w:r>
      <w:r w:rsidRPr="00023634">
        <w:rPr>
          <w:b/>
          <w:bCs/>
          <w:color w:val="000000"/>
          <w:bdr w:val="none" w:sz="0" w:space="0" w:color="auto" w:frame="1"/>
        </w:rPr>
        <w:br/>
      </w:r>
    </w:p>
    <w:p w:rsidR="00CA0434" w:rsidRPr="00023634" w:rsidRDefault="00CA0434" w:rsidP="00CA0434">
      <w:pPr>
        <w:pStyle w:val="a5"/>
        <w:spacing w:before="0" w:beforeAutospacing="0" w:after="0" w:afterAutospacing="0" w:line="13" w:lineRule="atLeast"/>
        <w:jc w:val="both"/>
        <w:textAlignment w:val="baseline"/>
        <w:rPr>
          <w:color w:val="000000"/>
        </w:rPr>
      </w:pPr>
      <w:r w:rsidRPr="00023634">
        <w:rPr>
          <w:rStyle w:val="fs22"/>
          <w:color w:val="000000"/>
          <w:bdr w:val="none" w:sz="0" w:space="0" w:color="auto" w:frame="1"/>
        </w:rPr>
        <w:t>Пересылка конкурсных заданий проста и удобна, осуществляется в электронной форме, что</w:t>
      </w:r>
      <w:r>
        <w:rPr>
          <w:rStyle w:val="fs22"/>
          <w:color w:val="000000"/>
          <w:bdr w:val="none" w:sz="0" w:space="0" w:color="auto" w:frame="1"/>
        </w:rPr>
        <w:t xml:space="preserve"> </w:t>
      </w:r>
      <w:r w:rsidRPr="00023634">
        <w:rPr>
          <w:rStyle w:val="fs22"/>
          <w:color w:val="000000"/>
          <w:bdr w:val="none" w:sz="0" w:space="0" w:color="auto" w:frame="1"/>
        </w:rPr>
        <w:t>позволяет сэкономить ваши затраты.</w:t>
      </w:r>
      <w:r>
        <w:rPr>
          <w:rStyle w:val="fs22"/>
          <w:color w:val="000000"/>
          <w:bdr w:val="none" w:sz="0" w:space="0" w:color="auto" w:frame="1"/>
        </w:rPr>
        <w:t xml:space="preserve"> </w:t>
      </w:r>
      <w:r w:rsidRPr="00023634">
        <w:rPr>
          <w:rStyle w:val="fs22"/>
          <w:color w:val="000000"/>
          <w:bdr w:val="none" w:sz="0" w:space="0" w:color="auto" w:frame="1"/>
        </w:rPr>
        <w:t xml:space="preserve">Подробная информация об участии в конкурсах для детей </w:t>
      </w:r>
      <w:r>
        <w:rPr>
          <w:rStyle w:val="fs22"/>
          <w:color w:val="000000"/>
          <w:bdr w:val="none" w:sz="0" w:space="0" w:color="auto" w:frame="1"/>
        </w:rPr>
        <w:t xml:space="preserve">на нашем сайте </w:t>
      </w:r>
      <w:hyperlink r:id="rId6" w:history="1">
        <w:r w:rsidRPr="005C2F5E">
          <w:rPr>
            <w:rStyle w:val="a4"/>
            <w:lang w:val="en-US"/>
          </w:rPr>
          <w:t>www</w:t>
        </w:r>
        <w:r w:rsidRPr="005C2F5E">
          <w:rPr>
            <w:rStyle w:val="a4"/>
          </w:rPr>
          <w:t>.mto-center.ru</w:t>
        </w:r>
      </w:hyperlink>
      <w:r w:rsidRPr="00023634">
        <w:rPr>
          <w:rStyle w:val="fs22"/>
          <w:color w:val="000000"/>
          <w:bdr w:val="none" w:sz="0" w:space="0" w:color="auto" w:frame="1"/>
        </w:rPr>
        <w:t>.</w:t>
      </w:r>
    </w:p>
    <w:p w:rsidR="00CA0434" w:rsidRDefault="00CA0434" w:rsidP="00CA043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A0434" w:rsidRDefault="00CA0434" w:rsidP="00CA043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A0434" w:rsidRDefault="00CA0434" w:rsidP="00CA043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A0434" w:rsidRDefault="00CA0434" w:rsidP="00CA0434">
      <w:pPr>
        <w:pStyle w:val="2"/>
        <w:spacing w:before="63" w:beforeAutospacing="0" w:after="63" w:afterAutospacing="0"/>
        <w:ind w:left="75" w:right="75"/>
        <w:jc w:val="center"/>
        <w:textAlignment w:val="baseline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Всероссийский математический конкурс</w:t>
      </w:r>
    </w:p>
    <w:p w:rsidR="00CA0434" w:rsidRDefault="00CA0434" w:rsidP="00CA0434">
      <w:pPr>
        <w:pStyle w:val="2"/>
        <w:spacing w:before="63" w:beforeAutospacing="0" w:after="63" w:afterAutospacing="0"/>
        <w:ind w:right="75"/>
        <w:jc w:val="center"/>
        <w:textAlignment w:val="baseline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«Сказочная математика» (для 1-2 кл.)</w:t>
      </w:r>
    </w:p>
    <w:p w:rsidR="00CA0434" w:rsidRPr="005977A8" w:rsidRDefault="00CA0434" w:rsidP="00CA0434">
      <w:pPr>
        <w:pStyle w:val="2"/>
        <w:spacing w:before="63" w:beforeAutospacing="0" w:after="63" w:afterAutospacing="0"/>
        <w:ind w:right="75"/>
        <w:jc w:val="center"/>
        <w:textAlignment w:val="baseline"/>
        <w:rPr>
          <w:rFonts w:ascii="Tahoma" w:hAnsi="Tahoma" w:cs="Tahoma"/>
          <w:b w:val="0"/>
          <w:color w:val="000000"/>
          <w:sz w:val="24"/>
          <w:szCs w:val="24"/>
        </w:rPr>
      </w:pPr>
      <w:r w:rsidRPr="00C21444">
        <w:rPr>
          <w:rFonts w:ascii="Tahoma" w:hAnsi="Tahoma" w:cs="Tahoma"/>
          <w:b w:val="0"/>
          <w:color w:val="000000"/>
          <w:sz w:val="24"/>
          <w:szCs w:val="24"/>
          <w:highlight w:val="yellow"/>
        </w:rPr>
        <w:t>(</w:t>
      </w:r>
      <w:proofErr w:type="gramStart"/>
      <w:r w:rsidRPr="00C21444">
        <w:rPr>
          <w:rFonts w:ascii="Tahoma" w:hAnsi="Tahoma" w:cs="Tahoma"/>
          <w:b w:val="0"/>
          <w:color w:val="000000"/>
          <w:sz w:val="24"/>
          <w:szCs w:val="24"/>
          <w:highlight w:val="yellow"/>
        </w:rPr>
        <w:t>с</w:t>
      </w:r>
      <w:proofErr w:type="gramEnd"/>
      <w:r w:rsidRPr="00C21444">
        <w:rPr>
          <w:rFonts w:ascii="Tahoma" w:hAnsi="Tahoma" w:cs="Tahoma"/>
          <w:b w:val="0"/>
          <w:color w:val="000000"/>
          <w:sz w:val="24"/>
          <w:szCs w:val="24"/>
          <w:highlight w:val="yellow"/>
        </w:rPr>
        <w:t xml:space="preserve"> новыми заданиями 2015!)</w:t>
      </w:r>
    </w:p>
    <w:p w:rsidR="00CA0434" w:rsidRPr="00230D82" w:rsidRDefault="00CA0434" w:rsidP="00CA0434">
      <w:pPr>
        <w:spacing w:after="0" w:line="13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A0434" w:rsidRDefault="00CA0434" w:rsidP="00CA0434">
      <w:pPr>
        <w:spacing w:after="0" w:line="13" w:lineRule="atLeast"/>
        <w:ind w:firstLine="284"/>
        <w:jc w:val="both"/>
        <w:textAlignment w:val="baseline"/>
        <w:rPr>
          <w:rStyle w:val="ff2"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141605</wp:posOffset>
            </wp:positionV>
            <wp:extent cx="1797685" cy="1725930"/>
            <wp:effectExtent l="0" t="0" r="0" b="7620"/>
            <wp:wrapSquare wrapText="bothSides"/>
            <wp:docPr id="3" name="Рисунок 3" descr="medved_e836d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ved_e836d3d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F5">
        <w:rPr>
          <w:rStyle w:val="ff2"/>
          <w:color w:val="000000"/>
          <w:sz w:val="24"/>
          <w:szCs w:val="24"/>
          <w:bdr w:val="none" w:sz="0" w:space="0" w:color="auto" w:frame="1"/>
        </w:rPr>
        <w:t>Математика – уникальная наука, так как она способствует развитию у детей умственных, дедуктивных, прогностических способностей, абстрактного, аналитического и логического мышления. Повысить интерес к столь важной науке позволяет использование задач со сказочным сюжетом, так как они вызывают желание помочь полюбившимся героям, увеличивают стремление быстрее разобраться в ситуации и показывают, каких высот ребята смогли добиться в данной области.</w:t>
      </w:r>
    </w:p>
    <w:p w:rsidR="00CA0434" w:rsidRPr="003279F5" w:rsidRDefault="00CA0434" w:rsidP="00CA0434">
      <w:pPr>
        <w:spacing w:after="0" w:line="13" w:lineRule="atLeast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79F5">
        <w:rPr>
          <w:rStyle w:val="ff2"/>
          <w:color w:val="000000"/>
          <w:sz w:val="24"/>
          <w:szCs w:val="24"/>
          <w:bdr w:val="none" w:sz="0" w:space="0" w:color="auto" w:frame="1"/>
        </w:rPr>
        <w:t>В мире «Сказочной математики» детей ждут математические загадки в стихах, логические задачи и много других интересных и увлекательных заданий.</w:t>
      </w: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A0434" w:rsidRDefault="00CA0434" w:rsidP="00CA0434">
      <w:pPr>
        <w:pStyle w:val="2"/>
        <w:spacing w:before="63" w:beforeAutospacing="0" w:after="63" w:afterAutospacing="0"/>
        <w:ind w:left="75" w:right="75"/>
        <w:jc w:val="center"/>
        <w:textAlignment w:val="baseline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Всероссийский конкурс по русскому языку</w:t>
      </w:r>
    </w:p>
    <w:p w:rsidR="00CA0434" w:rsidRDefault="00CA0434" w:rsidP="00CA0434">
      <w:pPr>
        <w:pStyle w:val="2"/>
        <w:spacing w:before="63" w:beforeAutospacing="0" w:after="63" w:afterAutospacing="0"/>
        <w:ind w:right="75"/>
        <w:jc w:val="center"/>
        <w:textAlignment w:val="baseline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«Лингвистический детектив» (для 3-4 кл.)</w:t>
      </w:r>
    </w:p>
    <w:p w:rsidR="00CA0434" w:rsidRPr="005977A8" w:rsidRDefault="00CA0434" w:rsidP="00CA0434">
      <w:pPr>
        <w:pStyle w:val="2"/>
        <w:spacing w:before="63" w:beforeAutospacing="0" w:after="63" w:afterAutospacing="0"/>
        <w:ind w:right="75"/>
        <w:jc w:val="center"/>
        <w:textAlignment w:val="baseline"/>
        <w:rPr>
          <w:rFonts w:ascii="Tahoma" w:hAnsi="Tahoma" w:cs="Tahoma"/>
          <w:b w:val="0"/>
          <w:color w:val="000000"/>
          <w:sz w:val="24"/>
          <w:szCs w:val="24"/>
        </w:rPr>
      </w:pPr>
      <w:r w:rsidRPr="00C21444">
        <w:rPr>
          <w:rFonts w:ascii="Tahoma" w:hAnsi="Tahoma" w:cs="Tahoma"/>
          <w:b w:val="0"/>
          <w:color w:val="000000"/>
          <w:sz w:val="24"/>
          <w:szCs w:val="24"/>
          <w:highlight w:val="yellow"/>
        </w:rPr>
        <w:t>(</w:t>
      </w:r>
      <w:proofErr w:type="gramStart"/>
      <w:r w:rsidRPr="00C21444">
        <w:rPr>
          <w:rFonts w:ascii="Tahoma" w:hAnsi="Tahoma" w:cs="Tahoma"/>
          <w:b w:val="0"/>
          <w:color w:val="000000"/>
          <w:sz w:val="24"/>
          <w:szCs w:val="24"/>
          <w:highlight w:val="yellow"/>
        </w:rPr>
        <w:t>с</w:t>
      </w:r>
      <w:proofErr w:type="gramEnd"/>
      <w:r w:rsidRPr="00C21444">
        <w:rPr>
          <w:rFonts w:ascii="Tahoma" w:hAnsi="Tahoma" w:cs="Tahoma"/>
          <w:b w:val="0"/>
          <w:color w:val="000000"/>
          <w:sz w:val="24"/>
          <w:szCs w:val="24"/>
          <w:highlight w:val="yellow"/>
        </w:rPr>
        <w:t xml:space="preserve"> новыми заданиями 2015!)</w:t>
      </w: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13970</wp:posOffset>
            </wp:positionV>
            <wp:extent cx="1834515" cy="1693545"/>
            <wp:effectExtent l="0" t="0" r="0" b="1905"/>
            <wp:wrapSquare wrapText="bothSides"/>
            <wp:docPr id="2" name="Рисунок 2" descr="detectiv_cr12lv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ectiv_cr12lv6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434" w:rsidRDefault="00CA0434" w:rsidP="00CA0434">
      <w:pPr>
        <w:spacing w:after="0" w:line="13" w:lineRule="atLeast"/>
        <w:jc w:val="both"/>
        <w:textAlignment w:val="baseline"/>
        <w:rPr>
          <w:rStyle w:val="ff2"/>
          <w:color w:val="000000"/>
          <w:sz w:val="24"/>
          <w:szCs w:val="24"/>
          <w:bdr w:val="none" w:sz="0" w:space="0" w:color="auto" w:frame="1"/>
        </w:rPr>
      </w:pPr>
    </w:p>
    <w:p w:rsidR="00CA0434" w:rsidRDefault="00CA0434" w:rsidP="00CA0434">
      <w:pPr>
        <w:spacing w:after="0" w:line="13" w:lineRule="atLeast"/>
        <w:ind w:firstLine="284"/>
        <w:jc w:val="both"/>
        <w:textAlignment w:val="baseline"/>
        <w:rPr>
          <w:rStyle w:val="ff2"/>
          <w:color w:val="000000"/>
          <w:sz w:val="24"/>
          <w:szCs w:val="24"/>
          <w:bdr w:val="none" w:sz="0" w:space="0" w:color="auto" w:frame="1"/>
        </w:rPr>
      </w:pPr>
      <w:r w:rsidRPr="003279F5">
        <w:rPr>
          <w:rStyle w:val="ff2"/>
          <w:color w:val="000000"/>
          <w:sz w:val="24"/>
          <w:szCs w:val="24"/>
          <w:bdr w:val="none" w:sz="0" w:space="0" w:color="auto" w:frame="1"/>
        </w:rPr>
        <w:t>Наш богатый и могучий русский язык способен творить чудеса, если им умело пользоваться! Но часто в себе он таит массу загадок, головоломок и непредвиденных трудностей.</w:t>
      </w:r>
    </w:p>
    <w:p w:rsidR="00CA0434" w:rsidRPr="003279F5" w:rsidRDefault="00CA0434" w:rsidP="00CA0434">
      <w:pPr>
        <w:spacing w:after="0" w:line="13" w:lineRule="atLeast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79F5">
        <w:rPr>
          <w:rStyle w:val="ff2"/>
          <w:color w:val="000000"/>
          <w:sz w:val="24"/>
          <w:szCs w:val="24"/>
          <w:bdr w:val="none" w:sz="0" w:space="0" w:color="auto" w:frame="1"/>
        </w:rPr>
        <w:t>Юные лингвисты! Юные филологи! Вперёд! Разгадайте детективные истории в мире русского языка. Расширьте свой кругозор, блесните смекалкой, поделитесь интересными находками!</w:t>
      </w: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A0434" w:rsidRDefault="00CA0434" w:rsidP="00CA0434">
      <w:pPr>
        <w:spacing w:after="0" w:line="1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A0434" w:rsidRPr="004D2D1F" w:rsidRDefault="00CA0434" w:rsidP="00CA0434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D2D1F">
        <w:rPr>
          <w:rFonts w:ascii="Times New Roman" w:hAnsi="Times New Roman"/>
          <w:b/>
          <w:sz w:val="24"/>
          <w:szCs w:val="24"/>
          <w:u w:val="single"/>
        </w:rPr>
        <w:t>Общая информация и правила участия</w:t>
      </w:r>
      <w:r w:rsidRPr="004D2D1F">
        <w:rPr>
          <w:rFonts w:ascii="Times New Roman" w:hAnsi="Times New Roman"/>
          <w:b/>
          <w:sz w:val="24"/>
          <w:szCs w:val="24"/>
        </w:rPr>
        <w:t>:</w:t>
      </w:r>
    </w:p>
    <w:p w:rsidR="00CA0434" w:rsidRPr="004D2D1F" w:rsidRDefault="00CA0434" w:rsidP="00CA043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D2D1F">
        <w:rPr>
          <w:rFonts w:ascii="Times New Roman" w:hAnsi="Times New Roman"/>
          <w:b/>
          <w:sz w:val="24"/>
          <w:szCs w:val="24"/>
        </w:rPr>
        <w:t xml:space="preserve">Организационный взнос за одного участника в конкурсе – </w:t>
      </w:r>
      <w:r w:rsidRPr="004D2D1F">
        <w:rPr>
          <w:rFonts w:ascii="Times New Roman" w:hAnsi="Times New Roman"/>
          <w:b/>
          <w:sz w:val="24"/>
          <w:szCs w:val="24"/>
          <w:u w:val="single"/>
        </w:rPr>
        <w:t>85 рублей</w:t>
      </w:r>
      <w:r w:rsidRPr="004D2D1F">
        <w:rPr>
          <w:rFonts w:ascii="Times New Roman" w:hAnsi="Times New Roman"/>
          <w:b/>
          <w:sz w:val="24"/>
          <w:szCs w:val="24"/>
        </w:rPr>
        <w:t>.</w:t>
      </w:r>
    </w:p>
    <w:p w:rsidR="00CA0434" w:rsidRPr="004D2D1F" w:rsidRDefault="00CA0434" w:rsidP="00CA0434">
      <w:pPr>
        <w:pStyle w:val="a5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4D2D1F">
        <w:rPr>
          <w:rStyle w:val="fs28"/>
          <w:color w:val="000000"/>
          <w:bdr w:val="none" w:sz="0" w:space="0" w:color="auto" w:frame="1"/>
        </w:rPr>
        <w:t>Минимальное количество участников</w:t>
      </w:r>
      <w:r w:rsidRPr="004D2D1F">
        <w:rPr>
          <w:rStyle w:val="apple-converted-space"/>
          <w:color w:val="000000"/>
          <w:bdr w:val="none" w:sz="0" w:space="0" w:color="auto" w:frame="1"/>
        </w:rPr>
        <w:t> </w:t>
      </w:r>
      <w:r w:rsidRPr="004D2D1F">
        <w:rPr>
          <w:rStyle w:val="ff3"/>
          <w:color w:val="000000"/>
          <w:bdr w:val="none" w:sz="0" w:space="0" w:color="auto" w:frame="1"/>
        </w:rPr>
        <w:t>конкурса</w:t>
      </w:r>
      <w:r w:rsidRPr="004D2D1F">
        <w:rPr>
          <w:rStyle w:val="apple-converted-space"/>
          <w:color w:val="000000"/>
          <w:bdr w:val="none" w:sz="0" w:space="0" w:color="auto" w:frame="1"/>
        </w:rPr>
        <w:t> </w:t>
      </w:r>
      <w:r w:rsidRPr="004D2D1F">
        <w:rPr>
          <w:rStyle w:val="ff4"/>
          <w:color w:val="000000"/>
          <w:bdr w:val="none" w:sz="0" w:space="0" w:color="auto" w:frame="1"/>
        </w:rPr>
        <w:t>– 10 человек (от одного педагога).</w:t>
      </w:r>
    </w:p>
    <w:p w:rsidR="00CA0434" w:rsidRPr="004D2D1F" w:rsidRDefault="00CA0434" w:rsidP="00CA0434">
      <w:pPr>
        <w:pStyle w:val="a5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4D2D1F">
        <w:rPr>
          <w:rStyle w:val="ff4"/>
          <w:color w:val="000000"/>
          <w:bdr w:val="none" w:sz="0" w:space="0" w:color="auto" w:frame="1"/>
        </w:rPr>
        <w:t>Максимальное количество участников</w:t>
      </w:r>
      <w:r w:rsidRPr="004D2D1F">
        <w:rPr>
          <w:rStyle w:val="apple-converted-space"/>
          <w:color w:val="000000"/>
          <w:bdr w:val="none" w:sz="0" w:space="0" w:color="auto" w:frame="1"/>
        </w:rPr>
        <w:t> </w:t>
      </w:r>
      <w:r w:rsidRPr="004D2D1F">
        <w:rPr>
          <w:rStyle w:val="ff3"/>
          <w:color w:val="000000"/>
          <w:bdr w:val="none" w:sz="0" w:space="0" w:color="auto" w:frame="1"/>
        </w:rPr>
        <w:t>конкурса</w:t>
      </w:r>
      <w:r w:rsidRPr="004D2D1F">
        <w:rPr>
          <w:rStyle w:val="apple-converted-space"/>
          <w:color w:val="000000"/>
          <w:bdr w:val="none" w:sz="0" w:space="0" w:color="auto" w:frame="1"/>
        </w:rPr>
        <w:t> </w:t>
      </w:r>
      <w:r w:rsidRPr="004D2D1F">
        <w:rPr>
          <w:rStyle w:val="ff4"/>
          <w:color w:val="000000"/>
          <w:bdr w:val="none" w:sz="0" w:space="0" w:color="auto" w:frame="1"/>
        </w:rPr>
        <w:t>и педагогов не ограничено.</w:t>
      </w:r>
    </w:p>
    <w:p w:rsidR="00CA0434" w:rsidRPr="004D2D1F" w:rsidRDefault="00CA0434" w:rsidP="00CA0434">
      <w:pPr>
        <w:pStyle w:val="a5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4D2D1F">
        <w:rPr>
          <w:rStyle w:val="ff4"/>
          <w:color w:val="000000"/>
          <w:bdr w:val="none" w:sz="0" w:space="0" w:color="auto" w:frame="1"/>
        </w:rPr>
        <w:t>При выполнении указанных условий все участники конкурс</w:t>
      </w:r>
      <w:r w:rsidRPr="004D2D1F">
        <w:rPr>
          <w:rStyle w:val="ff3"/>
          <w:color w:val="000000"/>
          <w:bdr w:val="none" w:sz="0" w:space="0" w:color="auto" w:frame="1"/>
        </w:rPr>
        <w:t>а</w:t>
      </w:r>
      <w:r w:rsidRPr="004D2D1F">
        <w:rPr>
          <w:rStyle w:val="apple-converted-space"/>
          <w:color w:val="000000"/>
          <w:bdr w:val="none" w:sz="0" w:space="0" w:color="auto" w:frame="1"/>
        </w:rPr>
        <w:t> </w:t>
      </w:r>
      <w:r w:rsidRPr="004D2D1F">
        <w:rPr>
          <w:rStyle w:val="ff4"/>
          <w:color w:val="000000"/>
          <w:bdr w:val="none" w:sz="0" w:space="0" w:color="auto" w:frame="1"/>
        </w:rPr>
        <w:t xml:space="preserve">и педагог получают документы, подтверждающие участие, на </w:t>
      </w:r>
      <w:r w:rsidRPr="000C002D">
        <w:rPr>
          <w:rStyle w:val="ff4"/>
          <w:color w:val="000000"/>
          <w:u w:val="single"/>
          <w:bdr w:val="none" w:sz="0" w:space="0" w:color="auto" w:frame="1"/>
        </w:rPr>
        <w:t>бумажных носителях</w:t>
      </w:r>
      <w:r w:rsidRPr="004D2D1F">
        <w:rPr>
          <w:rStyle w:val="ff4"/>
          <w:color w:val="000000"/>
          <w:bdr w:val="none" w:sz="0" w:space="0" w:color="auto" w:frame="1"/>
        </w:rPr>
        <w:t xml:space="preserve"> (высылаются Почтой России), дети дополнительно получают интересные СУВЕНИРЫ.</w:t>
      </w:r>
    </w:p>
    <w:p w:rsidR="00CA0434" w:rsidRPr="004D2D1F" w:rsidRDefault="00CA0434" w:rsidP="00CA0434">
      <w:pPr>
        <w:pStyle w:val="a5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4D2D1F">
        <w:rPr>
          <w:rStyle w:val="ff4"/>
          <w:color w:val="000000"/>
          <w:bdr w:val="none" w:sz="0" w:space="0" w:color="auto" w:frame="1"/>
        </w:rPr>
        <w:t xml:space="preserve">Координатор конкурса </w:t>
      </w:r>
      <w:r w:rsidRPr="004D2D1F">
        <w:rPr>
          <w:color w:val="000000"/>
        </w:rPr>
        <w:t>награждается СЕРТИФИКАТОМ за организацию и проведение конкурса в том случае, если за ним закреплено не менее 10 участников конкурса.</w:t>
      </w:r>
    </w:p>
    <w:p w:rsidR="00CA0434" w:rsidRPr="004D2D1F" w:rsidRDefault="00CA0434" w:rsidP="00CA0434">
      <w:pPr>
        <w:pStyle w:val="a5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4D2D1F">
        <w:rPr>
          <w:rStyle w:val="ff4"/>
          <w:color w:val="000000"/>
          <w:bdr w:val="none" w:sz="0" w:space="0" w:color="auto" w:frame="1"/>
        </w:rPr>
        <w:t>Если количество участников</w:t>
      </w:r>
      <w:r w:rsidRPr="004D2D1F">
        <w:rPr>
          <w:rStyle w:val="apple-converted-space"/>
          <w:color w:val="000000"/>
          <w:bdr w:val="none" w:sz="0" w:space="0" w:color="auto" w:frame="1"/>
        </w:rPr>
        <w:t> </w:t>
      </w:r>
      <w:r w:rsidRPr="004D2D1F">
        <w:rPr>
          <w:rStyle w:val="ff3"/>
          <w:color w:val="000000"/>
          <w:bdr w:val="none" w:sz="0" w:space="0" w:color="auto" w:frame="1"/>
        </w:rPr>
        <w:t>конкурса</w:t>
      </w:r>
      <w:r w:rsidRPr="004D2D1F">
        <w:rPr>
          <w:rStyle w:val="apple-converted-space"/>
          <w:color w:val="000000"/>
          <w:bdr w:val="none" w:sz="0" w:space="0" w:color="auto" w:frame="1"/>
        </w:rPr>
        <w:t> </w:t>
      </w:r>
      <w:r w:rsidRPr="004D2D1F">
        <w:rPr>
          <w:rStyle w:val="ff4"/>
          <w:color w:val="000000"/>
          <w:bdr w:val="none" w:sz="0" w:space="0" w:color="auto" w:frame="1"/>
        </w:rPr>
        <w:t xml:space="preserve">меньше 10 (от одного педагога), то наградные документы (дипломы, сертификаты, грамоты) высылаются </w:t>
      </w:r>
      <w:r w:rsidRPr="00A00F3D">
        <w:rPr>
          <w:rStyle w:val="ff4"/>
          <w:color w:val="000000"/>
          <w:bdr w:val="none" w:sz="0" w:space="0" w:color="auto" w:frame="1"/>
        </w:rPr>
        <w:t xml:space="preserve">в </w:t>
      </w:r>
      <w:r w:rsidRPr="000C002D">
        <w:rPr>
          <w:rStyle w:val="ff4"/>
          <w:color w:val="000000"/>
          <w:u w:val="single"/>
          <w:bdr w:val="none" w:sz="0" w:space="0" w:color="auto" w:frame="1"/>
        </w:rPr>
        <w:t>электронном виде</w:t>
      </w:r>
      <w:r w:rsidRPr="004D2D1F">
        <w:rPr>
          <w:rStyle w:val="ff4"/>
          <w:color w:val="000000"/>
          <w:bdr w:val="none" w:sz="0" w:space="0" w:color="auto" w:frame="1"/>
        </w:rPr>
        <w:t>.</w:t>
      </w:r>
    </w:p>
    <w:p w:rsidR="00CA0434" w:rsidRPr="004D2D1F" w:rsidRDefault="00CA0434" w:rsidP="00CA04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0434" w:rsidRPr="00E34705" w:rsidRDefault="00CA0434" w:rsidP="00CA0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1F">
        <w:rPr>
          <w:rFonts w:ascii="Times New Roman" w:hAnsi="Times New Roman"/>
          <w:b/>
          <w:sz w:val="24"/>
          <w:szCs w:val="24"/>
        </w:rPr>
        <w:t>Схема участия:</w:t>
      </w:r>
      <w:r w:rsidRPr="004D2D1F">
        <w:rPr>
          <w:rFonts w:ascii="Times New Roman" w:hAnsi="Times New Roman"/>
          <w:sz w:val="24"/>
          <w:szCs w:val="24"/>
        </w:rPr>
        <w:t xml:space="preserve"> Подача заявки→Рассылка заданий→Оплата участия в конкурсе→Проведение конкурса→Отправка выполненных работ в оргкомитет→</w:t>
      </w:r>
      <w:r>
        <w:rPr>
          <w:rFonts w:ascii="Times New Roman" w:hAnsi="Times New Roman"/>
          <w:sz w:val="24"/>
          <w:szCs w:val="24"/>
        </w:rPr>
        <w:t>Подведение итогов→Награждение</w:t>
      </w:r>
    </w:p>
    <w:p w:rsidR="00CA0434" w:rsidRDefault="00CA0434" w:rsidP="00CA0434">
      <w:pPr>
        <w:spacing w:after="0" w:line="240" w:lineRule="auto"/>
        <w:ind w:firstLine="425"/>
        <w:jc w:val="both"/>
        <w:rPr>
          <w:rStyle w:val="ff2"/>
          <w:color w:val="000000"/>
          <w:sz w:val="24"/>
          <w:szCs w:val="24"/>
          <w:bdr w:val="none" w:sz="0" w:space="0" w:color="auto" w:frame="1"/>
        </w:rPr>
      </w:pPr>
    </w:p>
    <w:p w:rsidR="00CA0434" w:rsidRDefault="00CA0434" w:rsidP="00CA0434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------------------------------------------------------------------------------------------</w:t>
      </w:r>
    </w:p>
    <w:p w:rsidR="00CA0434" w:rsidRPr="00D12945" w:rsidRDefault="00CA0434" w:rsidP="00CA0434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52070</wp:posOffset>
            </wp:positionV>
            <wp:extent cx="930275" cy="1111250"/>
            <wp:effectExtent l="0" t="0" r="3175" b="0"/>
            <wp:wrapSquare wrapText="bothSides"/>
            <wp:docPr id="1" name="Рисунок 1" descr="http://mto-center.ru/images/--------_60temu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to-center.ru/images/--------_60temug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945">
        <w:rPr>
          <w:rFonts w:ascii="Times New Roman" w:hAnsi="Times New Roman"/>
          <w:b/>
          <w:sz w:val="24"/>
          <w:szCs w:val="24"/>
        </w:rPr>
        <w:t xml:space="preserve">А также мы приглашаем </w:t>
      </w:r>
      <w:r>
        <w:rPr>
          <w:rFonts w:ascii="Times New Roman" w:hAnsi="Times New Roman"/>
          <w:b/>
          <w:sz w:val="24"/>
          <w:szCs w:val="24"/>
        </w:rPr>
        <w:t xml:space="preserve">всех желающих </w:t>
      </w:r>
      <w:r w:rsidRPr="00D12945">
        <w:rPr>
          <w:rFonts w:ascii="Times New Roman" w:hAnsi="Times New Roman"/>
          <w:b/>
          <w:sz w:val="24"/>
          <w:szCs w:val="24"/>
        </w:rPr>
        <w:t xml:space="preserve">принять участие в Уникальных </w:t>
      </w:r>
      <w:r>
        <w:rPr>
          <w:rFonts w:ascii="Times New Roman" w:hAnsi="Times New Roman"/>
          <w:b/>
          <w:sz w:val="24"/>
          <w:szCs w:val="24"/>
        </w:rPr>
        <w:t>Т</w:t>
      </w:r>
      <w:r w:rsidRPr="00D12945">
        <w:rPr>
          <w:rFonts w:ascii="Times New Roman" w:hAnsi="Times New Roman"/>
          <w:b/>
          <w:sz w:val="24"/>
          <w:szCs w:val="24"/>
        </w:rPr>
        <w:t xml:space="preserve">ворческих </w:t>
      </w:r>
      <w:r>
        <w:rPr>
          <w:rFonts w:ascii="Times New Roman" w:hAnsi="Times New Roman"/>
          <w:b/>
          <w:sz w:val="24"/>
          <w:szCs w:val="24"/>
        </w:rPr>
        <w:t>К</w:t>
      </w:r>
      <w:r w:rsidRPr="00D12945">
        <w:rPr>
          <w:rFonts w:ascii="Times New Roman" w:hAnsi="Times New Roman"/>
          <w:b/>
          <w:sz w:val="24"/>
          <w:szCs w:val="24"/>
        </w:rPr>
        <w:t>онкурсах</w:t>
      </w:r>
      <w:r>
        <w:rPr>
          <w:rFonts w:ascii="Times New Roman" w:hAnsi="Times New Roman"/>
          <w:b/>
          <w:sz w:val="24"/>
          <w:szCs w:val="24"/>
        </w:rPr>
        <w:t xml:space="preserve"> (УТК), </w:t>
      </w:r>
      <w:r w:rsidRPr="00D12945">
        <w:rPr>
          <w:rFonts w:ascii="Times New Roman" w:hAnsi="Times New Roman"/>
          <w:b/>
          <w:sz w:val="24"/>
          <w:szCs w:val="24"/>
        </w:rPr>
        <w:t>в которых оценивается творческая активность детей</w:t>
      </w:r>
      <w:r>
        <w:rPr>
          <w:rFonts w:ascii="Times New Roman" w:hAnsi="Times New Roman"/>
          <w:b/>
          <w:sz w:val="24"/>
          <w:szCs w:val="24"/>
        </w:rPr>
        <w:t>,</w:t>
      </w:r>
      <w:r w:rsidRPr="00D129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различным темам, включая предложенную Вами тему.</w:t>
      </w:r>
      <w:r w:rsidRPr="00D12945">
        <w:rPr>
          <w:rFonts w:ascii="Times New Roman" w:hAnsi="Times New Roman"/>
          <w:b/>
          <w:sz w:val="24"/>
          <w:szCs w:val="24"/>
        </w:rPr>
        <w:t xml:space="preserve"> </w:t>
      </w:r>
    </w:p>
    <w:p w:rsidR="00CA0434" w:rsidRDefault="00CA0434" w:rsidP="00CA0434">
      <w:pPr>
        <w:spacing w:after="0"/>
        <w:ind w:firstLine="425"/>
        <w:jc w:val="both"/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</w:t>
      </w:r>
      <w:r w:rsidRPr="00D12945"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онкурс</w:t>
      </w:r>
      <w:r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ы</w:t>
      </w:r>
      <w:r w:rsidRPr="00D12945"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предполага</w:t>
      </w:r>
      <w:r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ю</w:t>
      </w:r>
      <w:r w:rsidRPr="00D12945"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 выполнение заданий в творческой форме: в виде рисунка, аппликации, поделки, творческой работы (стихотворения, сочинения, сказки) и др.</w:t>
      </w:r>
      <w:r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Для каждой возрастной группы можно выбрать «Свободную тему» и принять участие в конкурсе с предложенной Вами творческой темой.</w:t>
      </w:r>
    </w:p>
    <w:p w:rsidR="00CA0434" w:rsidRDefault="00CA0434" w:rsidP="00CA043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12945">
        <w:rPr>
          <w:rFonts w:ascii="Times New Roman" w:hAnsi="Times New Roman"/>
          <w:sz w:val="24"/>
          <w:szCs w:val="24"/>
        </w:rPr>
        <w:t xml:space="preserve">Подробнее смотрите в разделе </w:t>
      </w:r>
      <w:r>
        <w:rPr>
          <w:rFonts w:ascii="Times New Roman" w:hAnsi="Times New Roman"/>
          <w:sz w:val="24"/>
          <w:szCs w:val="24"/>
        </w:rPr>
        <w:t>Детские конкурсы - УТК</w:t>
      </w:r>
      <w:r w:rsidRPr="00D12945">
        <w:rPr>
          <w:rFonts w:ascii="Times New Roman" w:hAnsi="Times New Roman"/>
          <w:sz w:val="24"/>
          <w:szCs w:val="24"/>
        </w:rPr>
        <w:t xml:space="preserve"> на нашем сайте</w:t>
      </w:r>
      <w:r>
        <w:rPr>
          <w:rFonts w:ascii="Times New Roman" w:hAnsi="Times New Roman"/>
          <w:sz w:val="24"/>
          <w:szCs w:val="24"/>
        </w:rPr>
        <w:t>.</w:t>
      </w:r>
    </w:p>
    <w:p w:rsidR="00CA0434" w:rsidRDefault="00CA0434" w:rsidP="00CA0434">
      <w:pPr>
        <w:spacing w:after="0" w:line="240" w:lineRule="auto"/>
        <w:ind w:firstLine="426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-------------------------------------------------------------------------------------</w:t>
      </w:r>
    </w:p>
    <w:p w:rsidR="00CA0434" w:rsidRPr="002533BD" w:rsidRDefault="00CA0434" w:rsidP="00CA0434">
      <w:pPr>
        <w:spacing w:after="0"/>
        <w:ind w:left="1146"/>
        <w:jc w:val="both"/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2533BD"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CA0434" w:rsidRPr="00B04B05" w:rsidRDefault="00CA0434" w:rsidP="00CA0434">
      <w:pPr>
        <w:spacing w:after="0"/>
        <w:ind w:firstLine="426"/>
        <w:jc w:val="center"/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CA0434" w:rsidRDefault="00CA0434" w:rsidP="00CA043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4705">
        <w:rPr>
          <w:rFonts w:ascii="Times New Roman" w:hAnsi="Times New Roman"/>
          <w:sz w:val="24"/>
          <w:szCs w:val="24"/>
        </w:rPr>
        <w:t>Для участия в</w:t>
      </w:r>
      <w:r>
        <w:rPr>
          <w:rFonts w:ascii="Times New Roman" w:hAnsi="Times New Roman"/>
          <w:sz w:val="24"/>
          <w:szCs w:val="24"/>
        </w:rPr>
        <w:t xml:space="preserve">о всех наших </w:t>
      </w:r>
      <w:r w:rsidRPr="00E3470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ах</w:t>
      </w:r>
      <w:r w:rsidRPr="00E34705">
        <w:rPr>
          <w:rFonts w:ascii="Times New Roman" w:hAnsi="Times New Roman"/>
          <w:sz w:val="24"/>
          <w:szCs w:val="24"/>
        </w:rPr>
        <w:t xml:space="preserve"> Вам необходимо заполнить заявку на сайте </w:t>
      </w:r>
    </w:p>
    <w:p w:rsidR="00CA0434" w:rsidRPr="00E34705" w:rsidRDefault="00CA0434" w:rsidP="00CA043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E34705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E34705">
          <w:rPr>
            <w:rStyle w:val="a4"/>
            <w:rFonts w:ascii="Times New Roman" w:hAnsi="Times New Roman"/>
            <w:sz w:val="24"/>
            <w:szCs w:val="24"/>
          </w:rPr>
          <w:t>.mto-center.ru</w:t>
        </w:r>
      </w:hyperlink>
      <w:r>
        <w:rPr>
          <w:rFonts w:ascii="Times New Roman" w:hAnsi="Times New Roman"/>
          <w:sz w:val="24"/>
          <w:szCs w:val="24"/>
        </w:rPr>
        <w:t xml:space="preserve"> в разделе </w:t>
      </w:r>
      <w:r w:rsidRPr="00C313AA">
        <w:rPr>
          <w:rFonts w:ascii="Times New Roman" w:hAnsi="Times New Roman"/>
          <w:b/>
          <w:sz w:val="24"/>
          <w:szCs w:val="24"/>
        </w:rPr>
        <w:t>«Подать заявку»</w:t>
      </w:r>
      <w:r>
        <w:rPr>
          <w:rFonts w:ascii="Times New Roman" w:hAnsi="Times New Roman"/>
          <w:sz w:val="24"/>
          <w:szCs w:val="24"/>
        </w:rPr>
        <w:t>.</w:t>
      </w:r>
    </w:p>
    <w:p w:rsidR="00CA0434" w:rsidRPr="00E34705" w:rsidRDefault="00CA0434" w:rsidP="00CA04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0434" w:rsidRDefault="00CA0434" w:rsidP="00CA043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Подробная информация о</w:t>
      </w:r>
      <w:r w:rsidRPr="005C2F5E">
        <w:rPr>
          <w:rFonts w:ascii="Times New Roman" w:hAnsi="Times New Roman"/>
          <w:color w:val="000000"/>
          <w:sz w:val="24"/>
          <w:szCs w:val="24"/>
        </w:rPr>
        <w:t xml:space="preserve"> конкурсах</w:t>
      </w:r>
      <w:r>
        <w:rPr>
          <w:rFonts w:ascii="Times New Roman" w:hAnsi="Times New Roman"/>
          <w:color w:val="000000"/>
          <w:sz w:val="24"/>
          <w:szCs w:val="24"/>
        </w:rPr>
        <w:t xml:space="preserve"> и правилах участия</w:t>
      </w:r>
      <w:r w:rsidRPr="005C2F5E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нашем </w:t>
      </w:r>
      <w:r w:rsidRPr="005C2F5E">
        <w:rPr>
          <w:rFonts w:ascii="Times New Roman" w:hAnsi="Times New Roman"/>
          <w:color w:val="000000"/>
          <w:sz w:val="24"/>
          <w:szCs w:val="24"/>
        </w:rPr>
        <w:t xml:space="preserve">сайте </w:t>
      </w:r>
      <w:hyperlink r:id="rId12" w:history="1">
        <w:r w:rsidRPr="005C2F5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5C2F5E">
          <w:rPr>
            <w:rStyle w:val="a4"/>
            <w:rFonts w:ascii="Times New Roman" w:hAnsi="Times New Roman"/>
            <w:sz w:val="24"/>
            <w:szCs w:val="24"/>
          </w:rPr>
          <w:t>.mto-center.ru</w:t>
        </w:r>
      </w:hyperlink>
    </w:p>
    <w:p w:rsidR="00CA0434" w:rsidRDefault="00CA0434" w:rsidP="00CA043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</w:t>
      </w:r>
      <w:r w:rsidRPr="00BB452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424C86">
          <w:rPr>
            <w:rStyle w:val="a4"/>
            <w:rFonts w:ascii="Times New Roman" w:hAnsi="Times New Roman"/>
            <w:sz w:val="24"/>
            <w:szCs w:val="24"/>
            <w:lang w:val="en-US"/>
          </w:rPr>
          <w:t>mtokonkurs</w:t>
        </w:r>
        <w:r w:rsidRPr="00424C86">
          <w:rPr>
            <w:rStyle w:val="a4"/>
            <w:rFonts w:ascii="Times New Roman" w:hAnsi="Times New Roman"/>
            <w:sz w:val="24"/>
            <w:szCs w:val="24"/>
          </w:rPr>
          <w:t>@</w:t>
        </w:r>
        <w:r w:rsidRPr="00424C86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424C8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24C8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A0434" w:rsidRDefault="00CA0434" w:rsidP="00CA043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CA0434" w:rsidRPr="001A0078" w:rsidRDefault="00CA0434" w:rsidP="00CA043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A0078">
        <w:rPr>
          <w:rFonts w:ascii="Tahoma" w:hAnsi="Tahoma" w:cs="Tahoma"/>
          <w:b/>
          <w:sz w:val="24"/>
          <w:szCs w:val="24"/>
        </w:rPr>
        <w:t>Добро пожаловать в Мир Творческих Открытий!</w:t>
      </w:r>
    </w:p>
    <w:p w:rsidR="000F1D68" w:rsidRDefault="000F1D68">
      <w:bookmarkStart w:id="0" w:name="_GoBack"/>
      <w:bookmarkEnd w:id="0"/>
    </w:p>
    <w:sectPr w:rsidR="000F1D68" w:rsidSect="003F14E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4CEF"/>
    <w:multiLevelType w:val="hybridMultilevel"/>
    <w:tmpl w:val="4602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93798"/>
    <w:multiLevelType w:val="hybridMultilevel"/>
    <w:tmpl w:val="253AA4CC"/>
    <w:lvl w:ilvl="0" w:tplc="0419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5C"/>
    <w:rsid w:val="000F1D68"/>
    <w:rsid w:val="00A31E5C"/>
    <w:rsid w:val="00C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C0B5-1CEE-454B-9BC9-8E200962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A043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A0434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CA0434"/>
    <w:rPr>
      <w:color w:val="0000FF"/>
      <w:u w:val="single"/>
    </w:rPr>
  </w:style>
  <w:style w:type="character" w:customStyle="1" w:styleId="ff0">
    <w:name w:val="ff0"/>
    <w:basedOn w:val="a0"/>
    <w:rsid w:val="00CA0434"/>
  </w:style>
  <w:style w:type="character" w:customStyle="1" w:styleId="apple-converted-space">
    <w:name w:val="apple-converted-space"/>
    <w:basedOn w:val="a0"/>
    <w:rsid w:val="00CA0434"/>
  </w:style>
  <w:style w:type="character" w:customStyle="1" w:styleId="cf1">
    <w:name w:val="cf1"/>
    <w:basedOn w:val="a0"/>
    <w:rsid w:val="00CA0434"/>
  </w:style>
  <w:style w:type="character" w:customStyle="1" w:styleId="ff3">
    <w:name w:val="ff3"/>
    <w:basedOn w:val="a0"/>
    <w:rsid w:val="00CA0434"/>
  </w:style>
  <w:style w:type="paragraph" w:styleId="a5">
    <w:name w:val="Normal (Web)"/>
    <w:basedOn w:val="a"/>
    <w:uiPriority w:val="99"/>
    <w:unhideWhenUsed/>
    <w:rsid w:val="00CA04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s28">
    <w:name w:val="fs28"/>
    <w:basedOn w:val="a0"/>
    <w:rsid w:val="00CA0434"/>
  </w:style>
  <w:style w:type="character" w:customStyle="1" w:styleId="ff2">
    <w:name w:val="ff2"/>
    <w:basedOn w:val="a0"/>
    <w:rsid w:val="00CA0434"/>
  </w:style>
  <w:style w:type="character" w:customStyle="1" w:styleId="cf0">
    <w:name w:val="cf0"/>
    <w:basedOn w:val="a0"/>
    <w:rsid w:val="00CA0434"/>
  </w:style>
  <w:style w:type="character" w:customStyle="1" w:styleId="fs22">
    <w:name w:val="fs22"/>
    <w:basedOn w:val="a0"/>
    <w:rsid w:val="00CA0434"/>
  </w:style>
  <w:style w:type="character" w:customStyle="1" w:styleId="ff4">
    <w:name w:val="ff4"/>
    <w:basedOn w:val="a0"/>
    <w:rsid w:val="00CA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tokonkur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to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o-center.ru" TargetMode="External"/><Relationship Id="rId11" Type="http://schemas.openxmlformats.org/officeDocument/2006/relationships/hyperlink" Target="http://www.mto-center.ru" TargetMode="External"/><Relationship Id="rId5" Type="http://schemas.openxmlformats.org/officeDocument/2006/relationships/hyperlink" Target="http://mto-center.ru/page-6.html" TargetMode="External"/><Relationship Id="rId15" Type="http://schemas.openxmlformats.org/officeDocument/2006/relationships/theme" Target="theme/theme1.xml"/><Relationship Id="rId10" Type="http://schemas.openxmlformats.org/officeDocument/2006/relationships/image" Target="http://mto-center.ru/images/--------_60temug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2015-10-20T07:56:00Z</dcterms:created>
  <dcterms:modified xsi:type="dcterms:W3CDTF">2015-10-20T07:56:00Z</dcterms:modified>
</cp:coreProperties>
</file>