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AD" w:rsidRDefault="005F64AD" w:rsidP="005F64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5F6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чебный центр "</w:t>
      </w:r>
      <w:proofErr w:type="spellStart"/>
      <w:r w:rsidRPr="005F6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Крисмас</w:t>
      </w:r>
      <w:proofErr w:type="spellEnd"/>
      <w:r w:rsidRPr="005F6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+" приглашает принять участие учащихся 7-11 классов, обучающихся учреждений среднего профессионального образования, учителей, педагогов, методистов, специалистов в области образования в наших мероприятиях.</w:t>
      </w:r>
      <w:r w:rsidRPr="005F64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F64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10-й международный конкурс исследовательских работ учащихся «Инструментальные исследования окружающей среды».</w:t>
      </w:r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64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официальный сайт конкурса -</w:t>
      </w:r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" w:tgtFrame="_blank" w:history="1">
        <w:r w:rsidRPr="005F64AD">
          <w:rPr>
            <w:rStyle w:val="a3"/>
            <w:rFonts w:ascii="Times New Roman" w:hAnsi="Times New Roman" w:cs="Times New Roman"/>
            <w:color w:val="0077CC"/>
            <w:sz w:val="24"/>
            <w:szCs w:val="24"/>
            <w:shd w:val="clear" w:color="auto" w:fill="FFFFFF"/>
          </w:rPr>
          <w:t>http://www.eco-konkurs.ru</w:t>
        </w:r>
      </w:hyperlink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64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Основной этап конкурса. На основной этап принимаются исследовательские работы учащихся. Форма участия – очная и заочная.</w:t>
      </w:r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64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Очные участники приглашаются на научно-практическую конференцию.</w:t>
      </w:r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64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Подробная информация об условиях участия на официальном сайте конкурса</w:t>
      </w:r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" w:tgtFrame="_blank" w:history="1">
        <w:r w:rsidRPr="005F64AD">
          <w:rPr>
            <w:rStyle w:val="a3"/>
            <w:rFonts w:ascii="Times New Roman" w:hAnsi="Times New Roman" w:cs="Times New Roman"/>
            <w:color w:val="0077CC"/>
            <w:sz w:val="24"/>
            <w:szCs w:val="24"/>
            <w:shd w:val="clear" w:color="auto" w:fill="FFFFFF"/>
          </w:rPr>
          <w:t>http://www.eco-konkurs.ru/x-konkurs</w:t>
        </w:r>
      </w:hyperlink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64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к конкурсным материалам – на странице официального сайта конкурса</w:t>
      </w:r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tgtFrame="_blank" w:history="1">
        <w:r w:rsidRPr="005F64AD">
          <w:rPr>
            <w:rStyle w:val="a3"/>
            <w:rFonts w:ascii="Times New Roman" w:hAnsi="Times New Roman" w:cs="Times New Roman"/>
            <w:color w:val="0077CC"/>
            <w:sz w:val="24"/>
            <w:szCs w:val="24"/>
            <w:shd w:val="clear" w:color="auto" w:fill="FFFFFF"/>
          </w:rPr>
          <w:t>http://www.eco-konkurs.ru/competition</w:t>
        </w:r>
      </w:hyperlink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64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Все учащиеся приглашаем принять участие в дистанционном тестировании «Готовься к экзаменам!». Подробная информация – на сайте</w:t>
      </w:r>
      <w:hyperlink r:id="rId7" w:tgtFrame="_blank" w:history="1">
        <w:r w:rsidRPr="005F64AD">
          <w:rPr>
            <w:rStyle w:val="a3"/>
            <w:rFonts w:ascii="Times New Roman" w:hAnsi="Times New Roman" w:cs="Times New Roman"/>
            <w:color w:val="0077CC"/>
            <w:sz w:val="24"/>
            <w:szCs w:val="24"/>
            <w:shd w:val="clear" w:color="auto" w:fill="FFFFFF"/>
          </w:rPr>
          <w:t>http://www.eco-konkurs.ru/pologeniye-gke</w:t>
        </w:r>
      </w:hyperlink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64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 рамках конкурса проводятся мероприятия для педагогов:</w:t>
      </w:r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64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Конкурс портфолио «Портрет педагога-эколога». В конкурсе смогут принять участие как очные, так и заочные участники, а также все желающие. Для участия нужно прислать конкурсный материал в виде мультимедийной презентации.</w:t>
      </w:r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64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Публикация в сборнике материалов и публикация материалов на сайте. Опубликовать материалы смогут как очные, так и заочные участники, а также все желающие.</w:t>
      </w:r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64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Педагогическая секция с выступлением в дни проведения школьной научно-практической конференции (только очная форма участия). Секция проводится в один из дней научно-практической конференции.</w:t>
      </w:r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64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Подробная информация о мероприятиях – на сайте</w:t>
      </w:r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" w:tgtFrame="_blank" w:history="1">
        <w:r w:rsidRPr="005F64AD">
          <w:rPr>
            <w:rStyle w:val="a3"/>
            <w:rFonts w:ascii="Times New Roman" w:hAnsi="Times New Roman" w:cs="Times New Roman"/>
            <w:color w:val="0077CC"/>
            <w:sz w:val="24"/>
            <w:szCs w:val="24"/>
            <w:shd w:val="clear" w:color="auto" w:fill="FFFFFF"/>
          </w:rPr>
          <w:t>http://www.eco-konkurs.ru/meropr-dlya-uchiteley</w:t>
        </w:r>
      </w:hyperlink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64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Начало приема заявок – 15 января 2015 г, окончание приема заявок – 28 февраля 2015 г.</w:t>
      </w:r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64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Круглый стол по вопросам развития экологического образования.</w:t>
      </w:r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64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Круглый стол по экологическому образованию в рамках петербургского форума «Экологическая безопасность» стал уже традиционным, в этом году он был проведен в третий раз и пользуется популярностью среди педагогической общественности и других заинтересованных специалистов. В его работе приняло участие свыше 60 человек, в том числе воспитатели дошкольных учреждений, педагоги дополнительного образования, учителя школ, преподаватели учреждений среднего профессионального образования из 25 организаций 12 районов Санкт-Петербурга и 1 района Ленинградской области, представители законодательной и исполнительной власти Санкт-Петербурга, лидеры общественных эколого-образовательных организаций, представители бизнеса.</w:t>
      </w:r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64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Подробная информация о прошедшем мероприятии – на сайте ЗАО «Крисмас+»</w:t>
      </w:r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9" w:tgtFrame="_blank" w:history="1">
        <w:r w:rsidRPr="005F64AD">
          <w:rPr>
            <w:rStyle w:val="a3"/>
            <w:rFonts w:ascii="Times New Roman" w:hAnsi="Times New Roman" w:cs="Times New Roman"/>
            <w:color w:val="0077CC"/>
            <w:sz w:val="24"/>
            <w:szCs w:val="24"/>
            <w:shd w:val="clear" w:color="auto" w:fill="FFFFFF"/>
          </w:rPr>
          <w:t>http://www.christmas-plus.ru/pr/1501-news-ecobez-30-10-2014</w:t>
        </w:r>
      </w:hyperlink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64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2015 году планируется проведение IV Круглого стола по экологическому образованию в рамках петербургского форума «Экологическая безопасность». В его работе приглашаются представители образовательных учреждений, методических центров и органов управления образованием регионов России с целью обмена опытом и выработки предложений по развитию экологического образования. Ориентировочные сроки проведения – октябрь 2015 г. Точные сроки проведения и тематика Круглого стола будут определены позднее. В настоящее время размещено предварительное информационное письмо, скачать его можно по ссылке</w:t>
      </w:r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0" w:tgtFrame="_blank" w:history="1">
        <w:r w:rsidRPr="005F64AD">
          <w:rPr>
            <w:rStyle w:val="a3"/>
            <w:rFonts w:ascii="Times New Roman" w:hAnsi="Times New Roman" w:cs="Times New Roman"/>
            <w:color w:val="0077CC"/>
            <w:sz w:val="24"/>
            <w:szCs w:val="24"/>
            <w:shd w:val="clear" w:color="auto" w:fill="FFFFFF"/>
          </w:rPr>
          <w:t>http://u-center.info/images/stories/doc-skachat/kr-stol-eco-2015-perv-inform.pdf</w:t>
        </w:r>
      </w:hyperlink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64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Просим заинтересованных специалистов подать на адрес metodist-spb@mail.ru предварительную заявку, где указать: фамилию, имя, отчество, место работы, должность, контактную информацию (телефоны, e-</w:t>
      </w:r>
      <w:proofErr w:type="spellStart"/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mail</w:t>
      </w:r>
      <w:proofErr w:type="spellEnd"/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64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мере появления точной информации о работе IV Круглого стола по экологическому образованию мы вышлем информационное письмо, в котором будут подробно указаны условия участия и публикации материалов.</w:t>
      </w:r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64A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F64AD" w:rsidRDefault="005F64AD" w:rsidP="005F64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64AD" w:rsidRDefault="005F64AD" w:rsidP="005F64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64AD" w:rsidRDefault="005F64AD" w:rsidP="005F64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0055" w:rsidRPr="005F64AD" w:rsidRDefault="005F64AD" w:rsidP="005F6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3. Приглашаем образовательные учреждения принять участие в новом мероприятии для 5-6 классов «Начни исследовать с </w:t>
      </w:r>
      <w:proofErr w:type="spellStart"/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Крисмас</w:t>
      </w:r>
      <w:proofErr w:type="spellEnd"/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+».</w:t>
      </w:r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64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вовлечение школьников 5-6 классов в исследовательскую деятельность путём выработки первоначальных исследовательских умений.</w:t>
      </w:r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64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64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Условия участия</w:t>
      </w:r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64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На конкурс принимаются творческие исследовательские отчеты, оформленные по рекомендованной форме.</w:t>
      </w:r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64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Автором одного творческого исследовательского отчёта может быть один школьник, либо группа до 10 учащихся, под руководством учителя (учителей).</w:t>
      </w:r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64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Размер </w:t>
      </w:r>
      <w:proofErr w:type="spellStart"/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оргвзноса</w:t>
      </w:r>
      <w:proofErr w:type="spellEnd"/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участие в мероприятии с одним творческим исследовательским отчетом – 1 500 рублей. В </w:t>
      </w:r>
      <w:proofErr w:type="spellStart"/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оргвзнос</w:t>
      </w:r>
      <w:proofErr w:type="spellEnd"/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входят: стоимость одного учебного набора для проведения выбранного вами исследования (с доставкой), рецензирование творческого отчета, размещение материалов на сайте учебного центра «</w:t>
      </w:r>
      <w:proofErr w:type="spellStart"/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Крисмас</w:t>
      </w:r>
      <w:proofErr w:type="spellEnd"/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+», дипломы участникам и благодарственные письма учителям и педагогам – руководителям творческих отчетов.</w:t>
      </w:r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64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Творческие исследовательские отчеты принимаются только в электронном виде по электронному адресу metodist-spb@mail.ru.</w:t>
      </w:r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64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Содержание творческих исследовательских отчетов организатором мероприятия может быть использовано для формирования информационных и методических материалов, а также размещено на сайте учебного центра ЗАО «</w:t>
      </w:r>
      <w:proofErr w:type="spellStart"/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Крисмас</w:t>
      </w:r>
      <w:proofErr w:type="spellEnd"/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+» с соблюдением авторских прав.</w:t>
      </w:r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64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64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 заявок в настоящее время уже начался, окончание приема заявок – 28 февраля 2015 г.</w:t>
      </w:r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64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64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Информация и полное информационное письмо размещены на сайте учебного центра «</w:t>
      </w:r>
      <w:proofErr w:type="spellStart"/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Крисмас</w:t>
      </w:r>
      <w:proofErr w:type="spellEnd"/>
      <w:r w:rsidRPr="005F6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+»</w:t>
      </w:r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1" w:tgtFrame="_blank" w:history="1">
        <w:r w:rsidRPr="005F64AD">
          <w:rPr>
            <w:rStyle w:val="a3"/>
            <w:rFonts w:ascii="Times New Roman" w:hAnsi="Times New Roman" w:cs="Times New Roman"/>
            <w:color w:val="0077CC"/>
            <w:sz w:val="24"/>
            <w:szCs w:val="24"/>
            <w:shd w:val="clear" w:color="auto" w:fill="FFFFFF"/>
          </w:rPr>
          <w:t>http://u-center.info/meropriyatiy/work-plan/nik-1</w:t>
        </w:r>
      </w:hyperlink>
      <w:r w:rsidRPr="005F64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000055" w:rsidRPr="005F64AD" w:rsidSect="005F64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73"/>
    <w:rsid w:val="00000055"/>
    <w:rsid w:val="005F64AD"/>
    <w:rsid w:val="00617573"/>
    <w:rsid w:val="00D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B1596-8878-477B-88AE-FBD1655D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64AD"/>
  </w:style>
  <w:style w:type="character" w:styleId="a3">
    <w:name w:val="Hyperlink"/>
    <w:basedOn w:val="a0"/>
    <w:uiPriority w:val="99"/>
    <w:semiHidden/>
    <w:unhideWhenUsed/>
    <w:rsid w:val="005F64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-konkurs.ru/meropr-dlya-uchitele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co-konkurs.ru/pologeniye-gk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o-konkurs.ru/competition" TargetMode="External"/><Relationship Id="rId11" Type="http://schemas.openxmlformats.org/officeDocument/2006/relationships/hyperlink" Target="http://u-center.info/meropriyatiy/work-plan/nik-1" TargetMode="External"/><Relationship Id="rId5" Type="http://schemas.openxmlformats.org/officeDocument/2006/relationships/hyperlink" Target="http://www.eco-konkurs.ru/x-konkurs" TargetMode="External"/><Relationship Id="rId10" Type="http://schemas.openxmlformats.org/officeDocument/2006/relationships/hyperlink" Target="http://u-center.info/images/stories/doc-skachat/kr-stol-eco-2015-perv-inform.pdf" TargetMode="External"/><Relationship Id="rId4" Type="http://schemas.openxmlformats.org/officeDocument/2006/relationships/hyperlink" Target="http://www.eco-konkurs.ru/" TargetMode="External"/><Relationship Id="rId9" Type="http://schemas.openxmlformats.org/officeDocument/2006/relationships/hyperlink" Target="http://www.christmas-plus.ru/pr/1501-news-ecobez-30-10-2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2014-11-07T12:18:00Z</cp:lastPrinted>
  <dcterms:created xsi:type="dcterms:W3CDTF">2014-11-07T12:13:00Z</dcterms:created>
  <dcterms:modified xsi:type="dcterms:W3CDTF">2014-11-07T12:33:00Z</dcterms:modified>
</cp:coreProperties>
</file>