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0C18" w:rsidRDefault="00D60C18" w:rsidP="00D60C18">
      <w:pPr>
        <w:pStyle w:val="a3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Вариант 1</w:t>
      </w:r>
    </w:p>
    <w:p w:rsidR="00D60C18" w:rsidRDefault="00D60C18" w:rsidP="00D60C18">
      <w:pPr>
        <w:pStyle w:val="a3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1. Укажите, на каком из нижеприведенных рисунков есть равные треугольники.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2857500" cy="1133475"/>
            <wp:effectExtent l="19050" t="0" r="0" b="0"/>
            <wp:docPr id="1" name="Рисунок 1" descr="hello_html_m4f6012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4f6012ba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981200" cy="981075"/>
            <wp:effectExtent l="19050" t="0" r="0" b="0"/>
            <wp:docPr id="2" name="Рисунок 2" descr="hello_html_365f553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365f553f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762125" cy="923925"/>
            <wp:effectExtent l="19050" t="0" r="9525" b="0"/>
            <wp:docPr id="3" name="Рисунок 3" descr="hello_html_mfa0fbf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fa0fbf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7"/>
          <w:szCs w:val="27"/>
        </w:rPr>
        <w:t>Дано: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AD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=AC, АВ = А</w:t>
      </w:r>
      <w:proofErr w:type="gramStart"/>
      <w:r>
        <w:rPr>
          <w:b/>
          <w:bCs/>
          <w:color w:val="000000"/>
          <w:sz w:val="27"/>
          <w:szCs w:val="27"/>
        </w:rPr>
        <w:t>F</w:t>
      </w:r>
      <w:proofErr w:type="gramEnd"/>
      <w:r>
        <w:rPr>
          <w:b/>
          <w:bCs/>
          <w:color w:val="000000"/>
          <w:sz w:val="27"/>
          <w:szCs w:val="27"/>
        </w:rPr>
        <w:t>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В силу какого признака равенства треугольников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DAB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и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FAC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равны?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 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 xml:space="preserve">Дано: АD = </w:t>
      </w:r>
      <w:proofErr w:type="gramStart"/>
      <w:r>
        <w:rPr>
          <w:b/>
          <w:bCs/>
          <w:color w:val="000000"/>
          <w:sz w:val="27"/>
          <w:szCs w:val="27"/>
        </w:rPr>
        <w:t>ВС</w:t>
      </w:r>
      <w:proofErr w:type="gramEnd"/>
      <w:r>
        <w:rPr>
          <w:b/>
          <w:bCs/>
          <w:color w:val="000000"/>
          <w:sz w:val="27"/>
          <w:szCs w:val="27"/>
        </w:rPr>
        <w:t xml:space="preserve">, АВ = DC. В силу какого признака равенства </w:t>
      </w:r>
      <w:proofErr w:type="spellStart"/>
      <w:r>
        <w:rPr>
          <w:b/>
          <w:bCs/>
          <w:color w:val="000000"/>
          <w:sz w:val="27"/>
          <w:szCs w:val="27"/>
        </w:rPr>
        <w:t>треугольников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ABC</w:t>
      </w:r>
      <w:proofErr w:type="spellEnd"/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=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CAD?</w:t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anchor distT="0" distB="0" distL="57150" distR="5715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790700" cy="857250"/>
            <wp:effectExtent l="19050" t="0" r="0" b="0"/>
            <wp:wrapSquare wrapText="bothSides"/>
            <wp:docPr id="12" name="Рисунок 2" descr="hello_html_6fa260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6fa2606c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br/>
        <w:t>4. В равнобедренном треугольнике боковая сторона равна 7 см, а основание - 4 см. Вычислите периметр треугольника.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lastRenderedPageBreak/>
        <w:t>5. В треугольнике АВ</w:t>
      </w:r>
      <w:proofErr w:type="gramStart"/>
      <w:r>
        <w:rPr>
          <w:b/>
          <w:bCs/>
          <w:color w:val="000000"/>
          <w:sz w:val="27"/>
          <w:szCs w:val="27"/>
        </w:rPr>
        <w:t>D</w:t>
      </w:r>
      <w:proofErr w:type="gramEnd"/>
      <w:r>
        <w:rPr>
          <w:b/>
          <w:bCs/>
          <w:color w:val="000000"/>
          <w:sz w:val="27"/>
          <w:szCs w:val="27"/>
        </w:rPr>
        <w:t>: А</w:t>
      </w:r>
      <w:proofErr w:type="gramStart"/>
      <w:r>
        <w:rPr>
          <w:b/>
          <w:bCs/>
          <w:color w:val="000000"/>
          <w:sz w:val="27"/>
          <w:szCs w:val="27"/>
        </w:rPr>
        <w:t>F</w:t>
      </w:r>
      <w:proofErr w:type="gramEnd"/>
      <w:r>
        <w:rPr>
          <w:b/>
          <w:bCs/>
          <w:color w:val="000000"/>
          <w:sz w:val="27"/>
          <w:szCs w:val="27"/>
        </w:rPr>
        <w:t xml:space="preserve"> является медианой. Сравните длины отрезков В</w:t>
      </w:r>
      <w:proofErr w:type="gramStart"/>
      <w:r>
        <w:rPr>
          <w:b/>
          <w:bCs/>
          <w:color w:val="000000"/>
          <w:sz w:val="27"/>
          <w:szCs w:val="27"/>
        </w:rPr>
        <w:t>F</w:t>
      </w:r>
      <w:proofErr w:type="gramEnd"/>
      <w:r>
        <w:rPr>
          <w:b/>
          <w:bCs/>
          <w:color w:val="000000"/>
          <w:sz w:val="27"/>
          <w:szCs w:val="27"/>
        </w:rPr>
        <w:t xml:space="preserve"> и FD.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809750" cy="704850"/>
            <wp:effectExtent l="19050" t="0" r="0" b="0"/>
            <wp:docPr id="4" name="Рисунок 4" descr="hello_html_717f24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717f24e9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 xml:space="preserve">6. DА - медиана равнобедренного треугольника ВDC с основанием </w:t>
      </w:r>
      <w:proofErr w:type="gramStart"/>
      <w:r>
        <w:rPr>
          <w:b/>
          <w:bCs/>
          <w:color w:val="000000"/>
          <w:sz w:val="27"/>
          <w:szCs w:val="27"/>
        </w:rPr>
        <w:t>СВ</w:t>
      </w:r>
      <w:proofErr w:type="gramEnd"/>
      <w:r>
        <w:rPr>
          <w:b/>
          <w:bCs/>
          <w:color w:val="000000"/>
          <w:sz w:val="27"/>
          <w:szCs w:val="27"/>
        </w:rPr>
        <w:t>; Найдите углы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ADC. Перечислите их в порядке возрастания.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447800" cy="723900"/>
            <wp:effectExtent l="19050" t="0" r="0" b="0"/>
            <wp:docPr id="5" name="Рисунок 5" descr="hello_html_591c5c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591c5cb2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Ответ:______________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Вариант 2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1. Укажите, на каких из нижеприведенных рисунков нет равных треугольников.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2857500" cy="1133475"/>
            <wp:effectExtent l="19050" t="0" r="0" b="0"/>
            <wp:docPr id="6" name="Рисунок 6" descr="hello_html_m4f6012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4f6012b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2476500" cy="1152525"/>
            <wp:effectExtent l="19050" t="0" r="0" b="0"/>
            <wp:docPr id="7" name="Рисунок 7" descr="hello_html_1167e7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1167e73e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2.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076325" cy="809625"/>
            <wp:effectExtent l="19050" t="0" r="9525" b="0"/>
            <wp:docPr id="8" name="Рисунок 8" descr="6988_html_2b65f1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6988_html_2b65f1da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7"/>
          <w:szCs w:val="27"/>
        </w:rPr>
        <w:t>Дано: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CB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=BD, ∟CBA= ∟ABD.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В силу какого признака равенства треугольников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ACB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и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ABD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равны?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 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3.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333500" cy="981075"/>
            <wp:effectExtent l="19050" t="0" r="0" b="0"/>
            <wp:docPr id="9" name="Рисунок 9" descr="6988_html_m629c5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988_html_m629c564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7"/>
          <w:szCs w:val="27"/>
        </w:rPr>
        <w:t>Дано: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EO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=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ON, ∟EOF= ∟MON. В силу какого признака равенства треугольников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EFO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=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MON?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br/>
        <w:t>4. В равнобедренном треугольнике боковая сторона равна 6 см, а основание - 3 см. Вычислите периметр треугольника.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 xml:space="preserve">5. В треугольнике </w:t>
      </w:r>
      <w:proofErr w:type="gramStart"/>
      <w:r>
        <w:rPr>
          <w:b/>
          <w:bCs/>
          <w:color w:val="000000"/>
          <w:sz w:val="27"/>
          <w:szCs w:val="27"/>
        </w:rPr>
        <w:t>А</w:t>
      </w:r>
      <w:proofErr w:type="gramEnd"/>
      <w:r>
        <w:rPr>
          <w:b/>
          <w:bCs/>
          <w:color w:val="000000"/>
          <w:sz w:val="27"/>
          <w:szCs w:val="27"/>
        </w:rPr>
        <w:t>DC: FD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является медианой. Сравните длины отрезков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AF и FC.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809750" cy="704850"/>
            <wp:effectExtent l="19050" t="0" r="0" b="0"/>
            <wp:docPr id="10" name="Рисунок 10" descr="hello_html_717f24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717f24e9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Ответ:________________</w:t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6.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Tahoma" w:hAnsi="Tahoma" w:cs="Tahoma"/>
          <w:noProof/>
          <w:color w:val="000000"/>
          <w:sz w:val="18"/>
          <w:szCs w:val="18"/>
        </w:rPr>
        <w:drawing>
          <wp:inline distT="0" distB="0" distL="0" distR="0">
            <wp:extent cx="1181100" cy="914400"/>
            <wp:effectExtent l="19050" t="0" r="0" b="0"/>
            <wp:docPr id="11" name="Рисунок 11" descr="435502_html_54012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435502_html_5401214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BM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 xml:space="preserve">- медиана </w:t>
      </w:r>
      <w:proofErr w:type="gramStart"/>
      <w:r>
        <w:rPr>
          <w:b/>
          <w:bCs/>
          <w:color w:val="000000"/>
          <w:sz w:val="27"/>
          <w:szCs w:val="27"/>
        </w:rPr>
        <w:t>равнобедренного</w:t>
      </w:r>
      <w:proofErr w:type="gramEnd"/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ABC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с основанием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t>AC; Найдите углы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rFonts w:ascii="Lucida Sans Unicode" w:hAnsi="Lucida Sans Unicode" w:cs="Lucida Sans Unicode"/>
          <w:b/>
          <w:bCs/>
          <w:color w:val="000000"/>
          <w:sz w:val="27"/>
          <w:szCs w:val="27"/>
        </w:rPr>
        <w:t>△</w:t>
      </w:r>
      <w:r>
        <w:rPr>
          <w:b/>
          <w:bCs/>
          <w:color w:val="000000"/>
          <w:sz w:val="27"/>
          <w:szCs w:val="27"/>
        </w:rPr>
        <w:t>ABM. Перечислите их в порядке возрастания.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b/>
          <w:bCs/>
          <w:color w:val="000000"/>
          <w:sz w:val="27"/>
          <w:szCs w:val="27"/>
        </w:rPr>
        <w:br/>
      </w:r>
    </w:p>
    <w:p w:rsidR="00D60C18" w:rsidRDefault="00D60C18" w:rsidP="00D60C18">
      <w:pPr>
        <w:pStyle w:val="a3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i/>
          <w:iCs/>
          <w:color w:val="000000"/>
          <w:sz w:val="27"/>
          <w:szCs w:val="27"/>
        </w:rPr>
        <w:t>Ответ:______________</w:t>
      </w:r>
    </w:p>
    <w:p w:rsidR="000A30B2" w:rsidRDefault="000A30B2"/>
    <w:sectPr w:rsidR="000A30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60C18"/>
    <w:rsid w:val="000A30B2"/>
    <w:rsid w:val="00D60C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60C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D60C18"/>
  </w:style>
  <w:style w:type="paragraph" w:styleId="a4">
    <w:name w:val="Balloon Text"/>
    <w:basedOn w:val="a"/>
    <w:link w:val="a5"/>
    <w:uiPriority w:val="99"/>
    <w:semiHidden/>
    <w:unhideWhenUsed/>
    <w:rsid w:val="00D60C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60C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260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215</Words>
  <Characters>1228</Characters>
  <Application>Microsoft Office Word</Application>
  <DocSecurity>0</DocSecurity>
  <Lines>10</Lines>
  <Paragraphs>2</Paragraphs>
  <ScaleCrop>false</ScaleCrop>
  <Company/>
  <LinksUpToDate>false</LinksUpToDate>
  <CharactersWithSpaces>1441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User-01</dc:creator>
  <cp:keywords/>
  <dc:description/>
  <cp:lastModifiedBy>User-01</cp:lastModifiedBy>
  <cp:revision>3</cp:revision>
  <dcterms:created xsi:type="dcterms:W3CDTF">2016-01-26T07:58:00Z</dcterms:created>
  <dcterms:modified xsi:type="dcterms:W3CDTF">2016-01-26T07:58:00Z</dcterms:modified>
</cp:coreProperties>
</file>