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47" w:rsidRDefault="007B4C47" w:rsidP="007B4C4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B4C47" w:rsidRDefault="007B4C47" w:rsidP="007B4C4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Центр образования</w:t>
      </w:r>
    </w:p>
    <w:p w:rsidR="007B4C47" w:rsidRDefault="007B4C47" w:rsidP="007B4C4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Шулитенков</w:t>
      </w:r>
      <w:proofErr w:type="spellEnd"/>
    </w:p>
    <w:p w:rsidR="007B4C47" w:rsidRDefault="007B4C47" w:rsidP="007B4C4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____________________2015 г.</w:t>
      </w:r>
    </w:p>
    <w:p w:rsidR="007B4C47" w:rsidRDefault="007B4C47" w:rsidP="007B4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4C47" w:rsidRDefault="007B4C47" w:rsidP="007B4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B4C47" w:rsidRDefault="007B4C47" w:rsidP="007B4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</w:t>
      </w:r>
    </w:p>
    <w:p w:rsidR="007B4C47" w:rsidRDefault="007B4C47" w:rsidP="007B4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празднованию 70-ой годовщины </w:t>
      </w:r>
    </w:p>
    <w:p w:rsidR="007B4C47" w:rsidRDefault="007B4C47" w:rsidP="007B4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войне.</w:t>
      </w:r>
    </w:p>
    <w:p w:rsidR="007B4C47" w:rsidRDefault="007B4C47" w:rsidP="007B4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2014/2015 год – год 70-лети</w:t>
      </w:r>
      <w:r w:rsidR="00FB78A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Великой Победы.</w:t>
      </w:r>
    </w:p>
    <w:p w:rsidR="007B4C47" w:rsidRDefault="007B4C47" w:rsidP="007B4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C47" w:rsidRDefault="007B4C47" w:rsidP="007B4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70" w:type="dxa"/>
        <w:tblInd w:w="-459" w:type="dxa"/>
        <w:tblLayout w:type="fixed"/>
        <w:tblLook w:val="04A0"/>
      </w:tblPr>
      <w:tblGrid>
        <w:gridCol w:w="718"/>
        <w:gridCol w:w="4877"/>
        <w:gridCol w:w="2581"/>
        <w:gridCol w:w="2294"/>
      </w:tblGrid>
      <w:tr w:rsidR="007B4C47" w:rsidTr="007B4C47">
        <w:trPr>
          <w:trHeight w:val="98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47" w:rsidRDefault="007B4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47" w:rsidRDefault="007B4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47" w:rsidRDefault="007B4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47" w:rsidRDefault="007B4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B4C47" w:rsidTr="007B4C47">
        <w:trPr>
          <w:trHeight w:val="4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– 2014 г.</w:t>
            </w:r>
          </w:p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7B4C47" w:rsidTr="007B4C47">
        <w:trPr>
          <w:trHeight w:val="4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«Обелиск у дороги» (проекты «Боровицы» и «Рудня»)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  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Жукова, зам. директора по ВР</w:t>
            </w:r>
          </w:p>
        </w:tc>
      </w:tr>
      <w:tr w:rsidR="007B4C47" w:rsidTr="007B4C47">
        <w:trPr>
          <w:trHeight w:val="4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 w:rsidP="00FB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«Солдаты </w:t>
            </w:r>
            <w:r w:rsidR="00FB78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обеды»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2014 г.</w:t>
            </w:r>
          </w:p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истории</w:t>
            </w:r>
          </w:p>
        </w:tc>
      </w:tr>
      <w:tr w:rsidR="007B4C47" w:rsidTr="007B4C47">
        <w:trPr>
          <w:trHeight w:val="44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 w:rsidP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истории образования на выставку «Судьбы</w:t>
            </w:r>
            <w:r w:rsidR="00FB78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опаленные войной»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  7-9 классов</w:t>
            </w:r>
          </w:p>
        </w:tc>
      </w:tr>
      <w:tr w:rsidR="007B4C47" w:rsidTr="007B4C47">
        <w:trPr>
          <w:trHeight w:val="48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A27443" w:rsidP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«Чистый город», посвященной Дню Победы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47" w:rsidRDefault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Жукова, зам. директора по ВР</w:t>
            </w:r>
          </w:p>
        </w:tc>
      </w:tr>
      <w:tr w:rsidR="007B4C47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A27443" w:rsidP="00FB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в клубе «Истоки» на тему «Они сражались за </w:t>
            </w:r>
            <w:r w:rsidR="00FB78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одину» (для учащихся 7-8 классов)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47" w:rsidRDefault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7B4C47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«Времена</w:t>
            </w:r>
            <w:r w:rsidR="00FB78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молятся все»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7B4C47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истории</w:t>
            </w:r>
            <w:r w:rsidR="00572891">
              <w:rPr>
                <w:rFonts w:ascii="Times New Roman" w:hAnsi="Times New Roman" w:cs="Times New Roman"/>
                <w:sz w:val="28"/>
                <w:szCs w:val="28"/>
              </w:rPr>
              <w:t xml:space="preserve"> «Великие Луки в годы Великой Отечественной войны» (для учащихся 9 классов)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A2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истории</w:t>
            </w:r>
          </w:p>
        </w:tc>
      </w:tr>
      <w:tr w:rsidR="007B4C47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7B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 на Воинском мемориальном захоронении, посвященном Дню защитника Отечества.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47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ОБЖ</w:t>
            </w:r>
          </w:p>
        </w:tc>
      </w:tr>
      <w:tr w:rsidR="00572891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учащихся 7-9 классов на Аллею Героев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 w:rsidP="008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 классов</w:t>
            </w:r>
          </w:p>
        </w:tc>
      </w:tr>
      <w:tr w:rsidR="00572891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истории «Великие Луки – город Воинской славы» (для учащихся 7-8 классов)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Сыроед, учитель истории</w:t>
            </w:r>
          </w:p>
        </w:tc>
      </w:tr>
      <w:tr w:rsidR="00572891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документального фильма «Едут, едут по Берлину наши казаки»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 w:rsidP="008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572891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Великолучанин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(для обучающихся 7-8 классов)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 w:rsidP="008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572891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D3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открытом чемпионате города по пулевой стрельбе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D3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 w:rsidP="008B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ОБЖ</w:t>
            </w:r>
          </w:p>
        </w:tc>
      </w:tr>
      <w:tr w:rsidR="00572891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D3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 клубе «Истоки» из цикла «Момент истины»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D3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572891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D3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«Герои Отечества» для учащихся 7-9 классов.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D3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2015 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91" w:rsidRDefault="0057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  7-9 классов</w:t>
            </w:r>
          </w:p>
        </w:tc>
      </w:tr>
      <w:tr w:rsidR="00FB78AF" w:rsidTr="007B4C47">
        <w:trPr>
          <w:trHeight w:val="50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F" w:rsidRDefault="00FB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F" w:rsidRPr="00FB78AF" w:rsidRDefault="00FB78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«Девятый день большого мая», посвященный Дню Победы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F" w:rsidRDefault="00FB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мая в 10.00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AF" w:rsidRDefault="00FB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Жукова, зам. директора по ВР</w:t>
            </w:r>
          </w:p>
        </w:tc>
      </w:tr>
      <w:bookmarkEnd w:id="0"/>
    </w:tbl>
    <w:p w:rsidR="007B4C47" w:rsidRDefault="007B4C47" w:rsidP="007B4C47"/>
    <w:p w:rsidR="00805BD7" w:rsidRDefault="00805BD7"/>
    <w:sectPr w:rsidR="00805BD7" w:rsidSect="0080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C47"/>
    <w:rsid w:val="00572891"/>
    <w:rsid w:val="007B4C47"/>
    <w:rsid w:val="00805BD7"/>
    <w:rsid w:val="00A27443"/>
    <w:rsid w:val="00A9446E"/>
    <w:rsid w:val="00D0194E"/>
    <w:rsid w:val="00D33E3E"/>
    <w:rsid w:val="00FB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C47"/>
    <w:pPr>
      <w:spacing w:after="0" w:line="240" w:lineRule="auto"/>
    </w:pPr>
  </w:style>
  <w:style w:type="table" w:styleId="a4">
    <w:name w:val="Table Grid"/>
    <w:basedOn w:val="a1"/>
    <w:uiPriority w:val="59"/>
    <w:rsid w:val="007B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2015-03-11T10:58:00Z</cp:lastPrinted>
  <dcterms:created xsi:type="dcterms:W3CDTF">2015-03-11T07:53:00Z</dcterms:created>
  <dcterms:modified xsi:type="dcterms:W3CDTF">2015-03-11T11:06:00Z</dcterms:modified>
</cp:coreProperties>
</file>