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5D" w:rsidRPr="00DB345D" w:rsidRDefault="00DB345D" w:rsidP="00DB345D">
      <w:pPr>
        <w:pStyle w:val="a3"/>
        <w:shd w:val="clear" w:color="auto" w:fill="F4FFFD"/>
        <w:ind w:firstLine="20"/>
        <w:jc w:val="center"/>
        <w:rPr>
          <w:b/>
          <w:color w:val="000000"/>
          <w:spacing w:val="15"/>
          <w:sz w:val="22"/>
          <w:szCs w:val="22"/>
        </w:rPr>
      </w:pPr>
      <w:r w:rsidRPr="00DB345D">
        <w:rPr>
          <w:b/>
          <w:color w:val="000000"/>
          <w:spacing w:val="15"/>
          <w:sz w:val="22"/>
          <w:szCs w:val="22"/>
        </w:rPr>
        <w:t>Отчет об участии в патриотической акции «Обелиск у дороги»</w:t>
      </w:r>
    </w:p>
    <w:p w:rsidR="00DB345D" w:rsidRPr="00DB345D" w:rsidRDefault="00DB345D" w:rsidP="00DB345D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  <w:u w:val="single"/>
        </w:rPr>
      </w:pPr>
      <w:r w:rsidRPr="00DB345D">
        <w:rPr>
          <w:color w:val="000000"/>
          <w:spacing w:val="15"/>
          <w:sz w:val="22"/>
          <w:szCs w:val="22"/>
        </w:rPr>
        <w:t xml:space="preserve">МБОУ  </w:t>
      </w:r>
      <w:proofErr w:type="spellStart"/>
      <w:r w:rsidRPr="00DB345D">
        <w:rPr>
          <w:color w:val="000000"/>
          <w:spacing w:val="15"/>
          <w:sz w:val="22"/>
          <w:szCs w:val="22"/>
          <w:u w:val="single"/>
        </w:rPr>
        <w:t>_</w:t>
      </w:r>
      <w:r>
        <w:rPr>
          <w:color w:val="000000"/>
          <w:spacing w:val="15"/>
          <w:sz w:val="22"/>
          <w:szCs w:val="22"/>
          <w:u w:val="single"/>
        </w:rPr>
        <w:t>Центр</w:t>
      </w:r>
      <w:proofErr w:type="spellEnd"/>
      <w:r>
        <w:rPr>
          <w:color w:val="000000"/>
          <w:spacing w:val="15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pacing w:val="15"/>
          <w:sz w:val="22"/>
          <w:szCs w:val="22"/>
          <w:u w:val="single"/>
        </w:rPr>
        <w:t>образования</w:t>
      </w:r>
      <w:r w:rsidRPr="00DB345D">
        <w:rPr>
          <w:color w:val="000000"/>
          <w:spacing w:val="15"/>
          <w:sz w:val="22"/>
          <w:szCs w:val="22"/>
          <w:u w:val="single"/>
        </w:rPr>
        <w:t>________________________________________________</w:t>
      </w:r>
      <w:proofErr w:type="spellEnd"/>
      <w:r w:rsidRPr="00DB345D">
        <w:rPr>
          <w:color w:val="000000"/>
          <w:spacing w:val="15"/>
          <w:sz w:val="22"/>
          <w:szCs w:val="22"/>
          <w:u w:val="single"/>
        </w:rPr>
        <w:t>, _</w:t>
      </w:r>
      <w:r>
        <w:rPr>
          <w:color w:val="000000"/>
          <w:spacing w:val="15"/>
          <w:sz w:val="22"/>
          <w:szCs w:val="22"/>
          <w:u w:val="single"/>
        </w:rPr>
        <w:t xml:space="preserve">7-9 </w:t>
      </w:r>
      <w:r w:rsidRPr="00DB345D">
        <w:rPr>
          <w:color w:val="000000"/>
          <w:spacing w:val="15"/>
          <w:sz w:val="22"/>
          <w:szCs w:val="22"/>
          <w:u w:val="single"/>
        </w:rPr>
        <w:t>_________ класс (или детское объединение)</w:t>
      </w:r>
    </w:p>
    <w:p w:rsidR="00DB345D" w:rsidRPr="00DB345D" w:rsidRDefault="00DB345D" w:rsidP="00DB345D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  <w:u w:val="single"/>
        </w:rPr>
      </w:pPr>
      <w:r w:rsidRPr="00DB345D">
        <w:rPr>
          <w:color w:val="000000"/>
          <w:spacing w:val="15"/>
          <w:sz w:val="22"/>
          <w:szCs w:val="22"/>
        </w:rPr>
        <w:t xml:space="preserve">Руководитель </w:t>
      </w:r>
      <w:r w:rsidRPr="00DB345D">
        <w:rPr>
          <w:color w:val="000000"/>
          <w:spacing w:val="15"/>
          <w:sz w:val="22"/>
          <w:szCs w:val="22"/>
          <w:u w:val="single"/>
        </w:rPr>
        <w:t>___</w:t>
      </w:r>
      <w:r>
        <w:rPr>
          <w:color w:val="000000"/>
          <w:spacing w:val="15"/>
          <w:sz w:val="22"/>
          <w:szCs w:val="22"/>
          <w:u w:val="single"/>
        </w:rPr>
        <w:t>Н.А. Жукова</w:t>
      </w:r>
      <w:r w:rsidRPr="00DB345D">
        <w:rPr>
          <w:color w:val="000000"/>
          <w:spacing w:val="15"/>
          <w:sz w:val="22"/>
          <w:szCs w:val="22"/>
          <w:u w:val="single"/>
        </w:rPr>
        <w:t>____</w:t>
      </w:r>
      <w:r>
        <w:rPr>
          <w:color w:val="000000"/>
          <w:spacing w:val="15"/>
          <w:sz w:val="22"/>
          <w:szCs w:val="22"/>
          <w:u w:val="single"/>
        </w:rPr>
        <w:t>___________________</w:t>
      </w:r>
      <w:r w:rsidRPr="00DB345D">
        <w:rPr>
          <w:color w:val="000000"/>
          <w:spacing w:val="15"/>
          <w:sz w:val="22"/>
          <w:szCs w:val="22"/>
          <w:u w:val="single"/>
        </w:rPr>
        <w:t>_______________________</w:t>
      </w:r>
    </w:p>
    <w:p w:rsidR="00DB345D" w:rsidRPr="00DB345D" w:rsidRDefault="00DB345D" w:rsidP="00DB345D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</w:p>
    <w:p w:rsidR="00DB345D" w:rsidRPr="00DB345D" w:rsidRDefault="00DB345D" w:rsidP="00DB345D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  <w:r w:rsidRPr="00DB345D">
        <w:rPr>
          <w:color w:val="000000"/>
          <w:spacing w:val="15"/>
          <w:sz w:val="22"/>
          <w:szCs w:val="22"/>
        </w:rPr>
        <w:t>Копия приказа об участии (фамилия, имя полностью, год рождения, свидетельство о рождении или паспорт)</w:t>
      </w:r>
    </w:p>
    <w:p w:rsidR="00CD5CC7" w:rsidRDefault="00CD5CC7" w:rsidP="00DB345D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</w:p>
    <w:p w:rsidR="00DB345D" w:rsidRDefault="00DB345D" w:rsidP="00DB345D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  <w:r w:rsidRPr="00DB345D">
        <w:rPr>
          <w:color w:val="000000"/>
          <w:spacing w:val="15"/>
          <w:sz w:val="22"/>
          <w:szCs w:val="22"/>
        </w:rPr>
        <w:t>Вступительное слово (содержит лаконичную информацию об участии образовательного учреждения в акции - 5-6 предложений).</w:t>
      </w:r>
    </w:p>
    <w:p w:rsidR="00DB345D" w:rsidRDefault="00DB345D" w:rsidP="00DB345D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  <w:r>
        <w:rPr>
          <w:color w:val="000000"/>
          <w:spacing w:val="15"/>
          <w:sz w:val="22"/>
          <w:szCs w:val="22"/>
        </w:rPr>
        <w:t xml:space="preserve">  Обучающиеся МБОУ Центр образования принимают участие в акции </w:t>
      </w:r>
      <w:r w:rsidR="00CD5CC7">
        <w:rPr>
          <w:color w:val="000000"/>
          <w:spacing w:val="15"/>
          <w:sz w:val="22"/>
          <w:szCs w:val="22"/>
        </w:rPr>
        <w:t>8</w:t>
      </w:r>
      <w:r>
        <w:rPr>
          <w:color w:val="000000"/>
          <w:spacing w:val="15"/>
          <w:sz w:val="22"/>
          <w:szCs w:val="22"/>
        </w:rPr>
        <w:t xml:space="preserve">-ой год. Первоначально подростки и педагоги ухаживали за могилой ветерана ВОВ, </w:t>
      </w:r>
      <w:r w:rsidR="00753724">
        <w:rPr>
          <w:color w:val="000000"/>
          <w:spacing w:val="15"/>
          <w:sz w:val="22"/>
          <w:szCs w:val="22"/>
        </w:rPr>
        <w:t xml:space="preserve">авиационного техника Богданова Леонида Кирилловича. Затем в Центре образования появился проект  «Рудня». Обучающиеся и педагоги проводят поисковую работу по установлению имен жителей деревни Рудня и окрестных деревень, расстрелянных в годы войны за связь с партизанами,  и захороненных в братских могилах  на окраине деревни Рудня </w:t>
      </w:r>
      <w:proofErr w:type="spellStart"/>
      <w:r w:rsidR="00753724">
        <w:rPr>
          <w:color w:val="000000"/>
          <w:spacing w:val="15"/>
          <w:sz w:val="22"/>
          <w:szCs w:val="22"/>
        </w:rPr>
        <w:t>Пореченской</w:t>
      </w:r>
      <w:proofErr w:type="spellEnd"/>
      <w:r w:rsidR="00753724">
        <w:rPr>
          <w:color w:val="000000"/>
          <w:spacing w:val="15"/>
          <w:sz w:val="22"/>
          <w:szCs w:val="22"/>
        </w:rPr>
        <w:t xml:space="preserve"> волости.</w:t>
      </w:r>
    </w:p>
    <w:p w:rsidR="00DB345D" w:rsidRDefault="00DB345D" w:rsidP="00753724">
      <w:pPr>
        <w:pStyle w:val="a3"/>
        <w:shd w:val="clear" w:color="auto" w:fill="F4FFFD"/>
        <w:spacing w:before="0" w:beforeAutospacing="0" w:after="0" w:afterAutospacing="0"/>
        <w:rPr>
          <w:color w:val="000000"/>
          <w:spacing w:val="15"/>
          <w:sz w:val="22"/>
          <w:szCs w:val="22"/>
        </w:rPr>
      </w:pPr>
    </w:p>
    <w:p w:rsidR="00753724" w:rsidRPr="00DB345D" w:rsidRDefault="00753724" w:rsidP="00753724">
      <w:pPr>
        <w:pStyle w:val="a3"/>
        <w:shd w:val="clear" w:color="auto" w:fill="F4FFFD"/>
        <w:spacing w:before="0" w:beforeAutospacing="0" w:after="0" w:afterAutospacing="0"/>
        <w:rPr>
          <w:color w:val="000000"/>
          <w:spacing w:val="15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DB345D" w:rsidTr="00DB345D">
        <w:tc>
          <w:tcPr>
            <w:tcW w:w="2518" w:type="dxa"/>
          </w:tcPr>
          <w:p w:rsidR="00DB345D" w:rsidRPr="00CD5CC7" w:rsidRDefault="00DB345D" w:rsidP="00DB345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Название объекта</w:t>
            </w:r>
          </w:p>
        </w:tc>
        <w:tc>
          <w:tcPr>
            <w:tcW w:w="7053" w:type="dxa"/>
          </w:tcPr>
          <w:p w:rsidR="00DB345D" w:rsidRPr="00CD5CC7" w:rsidRDefault="00753724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>Могила Богданова Л.К. Памятник Богданову Л.</w:t>
            </w:r>
            <w:proofErr w:type="gramStart"/>
            <w:r w:rsidRPr="00CD5CC7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DB345D" w:rsidTr="00DB345D">
        <w:tc>
          <w:tcPr>
            <w:tcW w:w="2518" w:type="dxa"/>
          </w:tcPr>
          <w:p w:rsidR="00DB345D" w:rsidRPr="00CD5CC7" w:rsidRDefault="00DB345D" w:rsidP="00DB345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Местонахождение объекта</w:t>
            </w:r>
          </w:p>
        </w:tc>
        <w:tc>
          <w:tcPr>
            <w:tcW w:w="7053" w:type="dxa"/>
          </w:tcPr>
          <w:p w:rsidR="00DB345D" w:rsidRPr="00CD5CC7" w:rsidRDefault="00753724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 xml:space="preserve">Псковская область, г. Великие Луки, кладбище «Боровицы» </w:t>
            </w:r>
            <w:proofErr w:type="gramStart"/>
            <w:r w:rsidRPr="00CD5CC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D5CC7">
              <w:rPr>
                <w:rFonts w:ascii="Times New Roman" w:hAnsi="Times New Roman" w:cs="Times New Roman"/>
              </w:rPr>
              <w:t>Зеленая зона)</w:t>
            </w:r>
          </w:p>
        </w:tc>
      </w:tr>
      <w:tr w:rsidR="00DB345D" w:rsidTr="00DB345D">
        <w:tc>
          <w:tcPr>
            <w:tcW w:w="2518" w:type="dxa"/>
          </w:tcPr>
          <w:p w:rsidR="00DB345D" w:rsidRPr="00CD5CC7" w:rsidRDefault="00DB345D" w:rsidP="00DB345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Дата проведения акции</w:t>
            </w:r>
          </w:p>
        </w:tc>
        <w:tc>
          <w:tcPr>
            <w:tcW w:w="7053" w:type="dxa"/>
          </w:tcPr>
          <w:p w:rsidR="00DB345D" w:rsidRPr="00CD5CC7" w:rsidRDefault="00753724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>28.04.2014 г.</w:t>
            </w:r>
          </w:p>
        </w:tc>
      </w:tr>
      <w:tr w:rsidR="00DB345D" w:rsidTr="00DB345D">
        <w:tc>
          <w:tcPr>
            <w:tcW w:w="2518" w:type="dxa"/>
          </w:tcPr>
          <w:p w:rsidR="00DB345D" w:rsidRPr="00CD5CC7" w:rsidRDefault="00DB345D" w:rsidP="00DB345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proofErr w:type="gramStart"/>
            <w:r w:rsidRPr="00CD5CC7">
              <w:rPr>
                <w:color w:val="000000"/>
                <w:spacing w:val="15"/>
                <w:sz w:val="22"/>
                <w:szCs w:val="22"/>
              </w:rPr>
              <w:t>Характер проделанной работы по благоустройству территории захоронения (перечисление конкретных действий: вскопали, пограбили, подсыпали, посадили, взрыхлили, подмели и т.п.)</w:t>
            </w:r>
            <w:proofErr w:type="gramEnd"/>
          </w:p>
        </w:tc>
        <w:tc>
          <w:tcPr>
            <w:tcW w:w="7053" w:type="dxa"/>
          </w:tcPr>
          <w:p w:rsidR="00DB345D" w:rsidRPr="00CD5CC7" w:rsidRDefault="00753724" w:rsidP="00753724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>Убрали прошлогодние листья, сучья, мусор, почистили дорожки вокруг могилы, протерли от пыли и грязи надгробия и ограду, пропололи сорняки, вынесли мусор с неорганизованной свалки рядом с могилой.</w:t>
            </w:r>
          </w:p>
        </w:tc>
      </w:tr>
      <w:tr w:rsidR="00DB345D" w:rsidTr="00DB345D">
        <w:tc>
          <w:tcPr>
            <w:tcW w:w="2518" w:type="dxa"/>
          </w:tcPr>
          <w:p w:rsidR="00DB345D" w:rsidRPr="00CD5CC7" w:rsidRDefault="00DB345D" w:rsidP="00DB345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Привлечение к деятельности других организаций, родителей, заинтересованных лиц</w:t>
            </w:r>
          </w:p>
        </w:tc>
        <w:tc>
          <w:tcPr>
            <w:tcW w:w="7053" w:type="dxa"/>
          </w:tcPr>
          <w:p w:rsidR="00DB345D" w:rsidRPr="00CD5CC7" w:rsidRDefault="00753724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>ООО «Силовые машины – завод «Реостат» выделил деньги для покупки сухого пойка для участников акции</w:t>
            </w:r>
            <w:r w:rsidR="00CD5CC7" w:rsidRPr="00CD5CC7">
              <w:rPr>
                <w:rFonts w:ascii="Times New Roman" w:hAnsi="Times New Roman" w:cs="Times New Roman"/>
              </w:rPr>
              <w:t>. Учащиеся швейного цеха сшили перчатки для работы.</w:t>
            </w:r>
          </w:p>
        </w:tc>
      </w:tr>
      <w:tr w:rsidR="00DB345D" w:rsidTr="00DB345D">
        <w:tc>
          <w:tcPr>
            <w:tcW w:w="2518" w:type="dxa"/>
          </w:tcPr>
          <w:p w:rsidR="00DB345D" w:rsidRPr="00CD5CC7" w:rsidRDefault="00DB345D" w:rsidP="00DB345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Использование результатов в образовательной и исследовательской деятельности (точное название мероприятия, время проведения, категория участников)</w:t>
            </w:r>
          </w:p>
        </w:tc>
        <w:tc>
          <w:tcPr>
            <w:tcW w:w="7053" w:type="dxa"/>
          </w:tcPr>
          <w:p w:rsidR="00DB345D" w:rsidRPr="00CD5CC7" w:rsidRDefault="00CD5CC7" w:rsidP="00CD5CC7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 xml:space="preserve">12 апреля  в МБОУ Центр  образования прошел традиционный конкурс рисунков «Чистое небо», посвященной Дню космонавтики и памяти Л.К. Богданова. В конкурсе принимали участие </w:t>
            </w:r>
            <w:proofErr w:type="gramStart"/>
            <w:r w:rsidRPr="00CD5CC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D5CC7">
              <w:rPr>
                <w:rFonts w:ascii="Times New Roman" w:hAnsi="Times New Roman" w:cs="Times New Roman"/>
              </w:rPr>
              <w:t xml:space="preserve"> 7-8 классов. </w:t>
            </w:r>
          </w:p>
          <w:p w:rsidR="00CD5CC7" w:rsidRPr="00CD5CC7" w:rsidRDefault="00CD5CC7" w:rsidP="00CD5CC7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 xml:space="preserve">5 мая прошли классные часы для учащихся 7-9 классов «Мы будем помнить всегда!», посвященные Дню победы и памяти Л.К. Богданова. После классного часа состоялся просмотр кинофильма «В бой идут одни старики» для </w:t>
            </w:r>
            <w:proofErr w:type="gramStart"/>
            <w:r w:rsidRPr="00CD5CC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5CC7">
              <w:rPr>
                <w:rFonts w:ascii="Times New Roman" w:hAnsi="Times New Roman" w:cs="Times New Roman"/>
              </w:rPr>
              <w:t xml:space="preserve"> первого года обучения. </w:t>
            </w:r>
            <w:proofErr w:type="gramStart"/>
            <w:r w:rsidRPr="00CD5CC7">
              <w:rPr>
                <w:rFonts w:ascii="Times New Roman" w:hAnsi="Times New Roman" w:cs="Times New Roman"/>
              </w:rPr>
              <w:t xml:space="preserve">(Л.К. Богданов служил в </w:t>
            </w:r>
            <w:r w:rsidRPr="00CD5CC7">
              <w:rPr>
                <w:rFonts w:ascii="Times New Roman" w:hAnsi="Times New Roman" w:cs="Times New Roman"/>
                <w:lang w:val="en-US"/>
              </w:rPr>
              <w:t>IV</w:t>
            </w:r>
            <w:r w:rsidRPr="00CD5CC7">
              <w:rPr>
                <w:rFonts w:ascii="Times New Roman" w:hAnsi="Times New Roman" w:cs="Times New Roman"/>
              </w:rPr>
              <w:t xml:space="preserve"> Гвардейском истребительном полку военным техником.</w:t>
            </w:r>
            <w:proofErr w:type="gramEnd"/>
          </w:p>
        </w:tc>
      </w:tr>
      <w:tr w:rsidR="00DB345D" w:rsidTr="00DB345D">
        <w:tc>
          <w:tcPr>
            <w:tcW w:w="2518" w:type="dxa"/>
          </w:tcPr>
          <w:p w:rsidR="00DB345D" w:rsidRPr="00CD5CC7" w:rsidRDefault="00DB345D" w:rsidP="00DB345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К отчету прилагаются фотографии в электронном виде (не более 10), отражающие состояние объекта до и после уборки. Презентации не принимаются.</w:t>
            </w:r>
          </w:p>
        </w:tc>
        <w:tc>
          <w:tcPr>
            <w:tcW w:w="7053" w:type="dxa"/>
          </w:tcPr>
          <w:p w:rsidR="00DB345D" w:rsidRPr="00CD5CC7" w:rsidRDefault="00CD5CC7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 xml:space="preserve">Диск с фото </w:t>
            </w:r>
          </w:p>
        </w:tc>
      </w:tr>
    </w:tbl>
    <w:p w:rsidR="00CC3239" w:rsidRPr="00DB345D" w:rsidRDefault="00CC3239" w:rsidP="00CC3239">
      <w:pPr>
        <w:pStyle w:val="a3"/>
        <w:shd w:val="clear" w:color="auto" w:fill="F4FFFD"/>
        <w:rPr>
          <w:b/>
          <w:color w:val="000000"/>
          <w:spacing w:val="15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</w:t>
      </w:r>
      <w:r w:rsidRPr="00DB345D">
        <w:rPr>
          <w:b/>
          <w:color w:val="000000"/>
          <w:spacing w:val="15"/>
          <w:sz w:val="22"/>
          <w:szCs w:val="22"/>
        </w:rPr>
        <w:t>Отчет об участии в патриотической акции «Обелиск у дороги»</w:t>
      </w:r>
    </w:p>
    <w:p w:rsidR="00CC3239" w:rsidRPr="00DB345D" w:rsidRDefault="00CC3239" w:rsidP="00CC3239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  <w:u w:val="single"/>
        </w:rPr>
      </w:pPr>
      <w:r w:rsidRPr="00DB345D">
        <w:rPr>
          <w:color w:val="000000"/>
          <w:spacing w:val="15"/>
          <w:sz w:val="22"/>
          <w:szCs w:val="22"/>
        </w:rPr>
        <w:t xml:space="preserve">МБОУ  </w:t>
      </w:r>
      <w:proofErr w:type="spellStart"/>
      <w:r w:rsidRPr="00DB345D">
        <w:rPr>
          <w:color w:val="000000"/>
          <w:spacing w:val="15"/>
          <w:sz w:val="22"/>
          <w:szCs w:val="22"/>
          <w:u w:val="single"/>
        </w:rPr>
        <w:t>_</w:t>
      </w:r>
      <w:r>
        <w:rPr>
          <w:color w:val="000000"/>
          <w:spacing w:val="15"/>
          <w:sz w:val="22"/>
          <w:szCs w:val="22"/>
          <w:u w:val="single"/>
        </w:rPr>
        <w:t>Центр</w:t>
      </w:r>
      <w:proofErr w:type="spellEnd"/>
      <w:r>
        <w:rPr>
          <w:color w:val="000000"/>
          <w:spacing w:val="15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pacing w:val="15"/>
          <w:sz w:val="22"/>
          <w:szCs w:val="22"/>
          <w:u w:val="single"/>
        </w:rPr>
        <w:t>образования</w:t>
      </w:r>
      <w:r w:rsidRPr="00DB345D">
        <w:rPr>
          <w:color w:val="000000"/>
          <w:spacing w:val="15"/>
          <w:sz w:val="22"/>
          <w:szCs w:val="22"/>
          <w:u w:val="single"/>
        </w:rPr>
        <w:t>________________________________________________</w:t>
      </w:r>
      <w:proofErr w:type="spellEnd"/>
      <w:r w:rsidRPr="00DB345D">
        <w:rPr>
          <w:color w:val="000000"/>
          <w:spacing w:val="15"/>
          <w:sz w:val="22"/>
          <w:szCs w:val="22"/>
          <w:u w:val="single"/>
        </w:rPr>
        <w:t>, _</w:t>
      </w:r>
      <w:r>
        <w:rPr>
          <w:color w:val="000000"/>
          <w:spacing w:val="15"/>
          <w:sz w:val="22"/>
          <w:szCs w:val="22"/>
          <w:u w:val="single"/>
        </w:rPr>
        <w:t xml:space="preserve">7-9 </w:t>
      </w:r>
      <w:r w:rsidRPr="00DB345D">
        <w:rPr>
          <w:color w:val="000000"/>
          <w:spacing w:val="15"/>
          <w:sz w:val="22"/>
          <w:szCs w:val="22"/>
          <w:u w:val="single"/>
        </w:rPr>
        <w:t>_________ класс (или детское объединение)</w:t>
      </w:r>
    </w:p>
    <w:p w:rsidR="00CC3239" w:rsidRPr="00DB345D" w:rsidRDefault="00CC3239" w:rsidP="00CC3239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  <w:u w:val="single"/>
        </w:rPr>
      </w:pPr>
      <w:r w:rsidRPr="00DB345D">
        <w:rPr>
          <w:color w:val="000000"/>
          <w:spacing w:val="15"/>
          <w:sz w:val="22"/>
          <w:szCs w:val="22"/>
        </w:rPr>
        <w:t xml:space="preserve">Руководитель </w:t>
      </w:r>
      <w:r w:rsidRPr="00DB345D">
        <w:rPr>
          <w:color w:val="000000"/>
          <w:spacing w:val="15"/>
          <w:sz w:val="22"/>
          <w:szCs w:val="22"/>
          <w:u w:val="single"/>
        </w:rPr>
        <w:t>___</w:t>
      </w:r>
      <w:r>
        <w:rPr>
          <w:color w:val="000000"/>
          <w:spacing w:val="15"/>
          <w:sz w:val="22"/>
          <w:szCs w:val="22"/>
          <w:u w:val="single"/>
        </w:rPr>
        <w:t>Н.А. Жукова</w:t>
      </w:r>
      <w:r w:rsidRPr="00DB345D">
        <w:rPr>
          <w:color w:val="000000"/>
          <w:spacing w:val="15"/>
          <w:sz w:val="22"/>
          <w:szCs w:val="22"/>
          <w:u w:val="single"/>
        </w:rPr>
        <w:t>____</w:t>
      </w:r>
      <w:r>
        <w:rPr>
          <w:color w:val="000000"/>
          <w:spacing w:val="15"/>
          <w:sz w:val="22"/>
          <w:szCs w:val="22"/>
          <w:u w:val="single"/>
        </w:rPr>
        <w:t>___________________</w:t>
      </w:r>
      <w:r w:rsidRPr="00DB345D">
        <w:rPr>
          <w:color w:val="000000"/>
          <w:spacing w:val="15"/>
          <w:sz w:val="22"/>
          <w:szCs w:val="22"/>
          <w:u w:val="single"/>
        </w:rPr>
        <w:t>_______________________</w:t>
      </w:r>
    </w:p>
    <w:p w:rsidR="00CC3239" w:rsidRPr="00DB345D" w:rsidRDefault="00CC3239" w:rsidP="00CC3239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</w:p>
    <w:p w:rsidR="00CC3239" w:rsidRPr="00DB345D" w:rsidRDefault="00CC3239" w:rsidP="00CC3239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  <w:r w:rsidRPr="00DB345D">
        <w:rPr>
          <w:color w:val="000000"/>
          <w:spacing w:val="15"/>
          <w:sz w:val="22"/>
          <w:szCs w:val="22"/>
        </w:rPr>
        <w:t>Копия приказа об участии (фамилия, имя полностью, год рождения, свидетельство о рождении или паспорт)</w:t>
      </w:r>
    </w:p>
    <w:p w:rsidR="00CC3239" w:rsidRDefault="00CC3239" w:rsidP="00CC3239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</w:p>
    <w:p w:rsidR="00CC3239" w:rsidRDefault="00CC3239" w:rsidP="00CC3239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  <w:r w:rsidRPr="00DB345D">
        <w:rPr>
          <w:color w:val="000000"/>
          <w:spacing w:val="15"/>
          <w:sz w:val="22"/>
          <w:szCs w:val="22"/>
        </w:rPr>
        <w:t>Вступительное слово (содержит лаконичную информацию об участии образовательного учреждения в акции - 5-6 предложений).</w:t>
      </w:r>
    </w:p>
    <w:p w:rsidR="00CC3239" w:rsidRDefault="00CC3239" w:rsidP="00CC3239">
      <w:pPr>
        <w:pStyle w:val="a3"/>
        <w:shd w:val="clear" w:color="auto" w:fill="F4FFFD"/>
        <w:spacing w:before="0" w:beforeAutospacing="0" w:after="0" w:afterAutospacing="0"/>
        <w:ind w:firstLine="23"/>
        <w:rPr>
          <w:color w:val="000000"/>
          <w:spacing w:val="15"/>
          <w:sz w:val="22"/>
          <w:szCs w:val="22"/>
        </w:rPr>
      </w:pPr>
      <w:r>
        <w:rPr>
          <w:color w:val="000000"/>
          <w:spacing w:val="15"/>
          <w:sz w:val="22"/>
          <w:szCs w:val="22"/>
        </w:rPr>
        <w:t xml:space="preserve">  В 2009 году учащиеся Центра образования вместе с педагогами побывали на заброшенной могиле в деревне Рудня </w:t>
      </w:r>
      <w:proofErr w:type="spellStart"/>
      <w:r>
        <w:rPr>
          <w:color w:val="000000"/>
          <w:spacing w:val="15"/>
          <w:sz w:val="22"/>
          <w:szCs w:val="22"/>
        </w:rPr>
        <w:t>Пореченской</w:t>
      </w:r>
      <w:proofErr w:type="spellEnd"/>
      <w:r>
        <w:rPr>
          <w:color w:val="000000"/>
          <w:spacing w:val="15"/>
          <w:sz w:val="22"/>
          <w:szCs w:val="22"/>
        </w:rPr>
        <w:t xml:space="preserve"> волости. По словам местных жителей, здесь похоронены жители окрестных деревень, расстрелянных фашистами за связь с партизанами. Одна из старейших местных жительниц рассказала нам трагическую историю  цыганской семьи, расстрелянной немцами и похороненной в этой могиле.</w:t>
      </w:r>
    </w:p>
    <w:p w:rsidR="00CC3239" w:rsidRPr="00DB345D" w:rsidRDefault="00CC3239" w:rsidP="00CC3239">
      <w:pPr>
        <w:pStyle w:val="a3"/>
        <w:shd w:val="clear" w:color="auto" w:fill="F4FFFD"/>
        <w:spacing w:before="0" w:beforeAutospacing="0" w:after="0" w:afterAutospacing="0"/>
        <w:rPr>
          <w:color w:val="000000"/>
          <w:spacing w:val="15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CC3239" w:rsidTr="00A152AD">
        <w:tc>
          <w:tcPr>
            <w:tcW w:w="2518" w:type="dxa"/>
          </w:tcPr>
          <w:p w:rsidR="00CC3239" w:rsidRPr="00CD5CC7" w:rsidRDefault="00CC3239" w:rsidP="00A152A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Название объекта</w:t>
            </w:r>
          </w:p>
        </w:tc>
        <w:tc>
          <w:tcPr>
            <w:tcW w:w="7053" w:type="dxa"/>
          </w:tcPr>
          <w:p w:rsidR="00CC3239" w:rsidRPr="00CD5CC7" w:rsidRDefault="00CC3239" w:rsidP="00A1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Могилы жителей деревни Рудня, погибших в годы ВОВ</w:t>
            </w:r>
          </w:p>
        </w:tc>
      </w:tr>
      <w:tr w:rsidR="00CC3239" w:rsidTr="00A152AD">
        <w:tc>
          <w:tcPr>
            <w:tcW w:w="2518" w:type="dxa"/>
          </w:tcPr>
          <w:p w:rsidR="00CC3239" w:rsidRPr="00CD5CC7" w:rsidRDefault="00CC3239" w:rsidP="00A152A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Местонахождение объекта</w:t>
            </w:r>
          </w:p>
        </w:tc>
        <w:tc>
          <w:tcPr>
            <w:tcW w:w="7053" w:type="dxa"/>
          </w:tcPr>
          <w:p w:rsidR="00CC3239" w:rsidRPr="00CD5CC7" w:rsidRDefault="00CC3239" w:rsidP="00CC3239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 xml:space="preserve">Псковская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Пореченская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волость, деревня Рудня (между д. Рудня и д. Рябиновка)</w:t>
            </w:r>
          </w:p>
        </w:tc>
      </w:tr>
      <w:tr w:rsidR="00CC3239" w:rsidTr="00A152AD">
        <w:tc>
          <w:tcPr>
            <w:tcW w:w="2518" w:type="dxa"/>
          </w:tcPr>
          <w:p w:rsidR="00CC3239" w:rsidRPr="00CD5CC7" w:rsidRDefault="00CC3239" w:rsidP="00A152A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Дата проведения акции</w:t>
            </w:r>
          </w:p>
        </w:tc>
        <w:tc>
          <w:tcPr>
            <w:tcW w:w="7053" w:type="dxa"/>
          </w:tcPr>
          <w:p w:rsidR="00CC3239" w:rsidRPr="00CD5CC7" w:rsidRDefault="00CC3239" w:rsidP="00A1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D5CC7">
              <w:rPr>
                <w:rFonts w:ascii="Times New Roman" w:hAnsi="Times New Roman" w:cs="Times New Roman"/>
              </w:rPr>
              <w:t>.04.2014 г.</w:t>
            </w:r>
          </w:p>
        </w:tc>
      </w:tr>
      <w:tr w:rsidR="00CC3239" w:rsidTr="00A152AD">
        <w:tc>
          <w:tcPr>
            <w:tcW w:w="2518" w:type="dxa"/>
          </w:tcPr>
          <w:p w:rsidR="00CC3239" w:rsidRPr="00CD5CC7" w:rsidRDefault="00CC3239" w:rsidP="00A152A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proofErr w:type="gramStart"/>
            <w:r w:rsidRPr="00CD5CC7">
              <w:rPr>
                <w:color w:val="000000"/>
                <w:spacing w:val="15"/>
                <w:sz w:val="22"/>
                <w:szCs w:val="22"/>
              </w:rPr>
              <w:t>Характер проделанной работы по благоустройству территории захоронения (перечисление конкретных действий: вскопали, пограбили, подсыпали, посадили, взрыхлили, подмели и т.п.)</w:t>
            </w:r>
            <w:proofErr w:type="gramEnd"/>
          </w:p>
        </w:tc>
        <w:tc>
          <w:tcPr>
            <w:tcW w:w="7053" w:type="dxa"/>
          </w:tcPr>
          <w:p w:rsidR="00CC3239" w:rsidRPr="00CD5CC7" w:rsidRDefault="00CC3239" w:rsidP="00A1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Окопали могилы, пропололи траву, прочистили дорожки между захоронениями, убрали сухие ветки, старые листья, хвою, протерли кресты, очистили их ото мха</w:t>
            </w:r>
            <w:r w:rsidR="00B6316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C3239" w:rsidTr="00A152AD">
        <w:tc>
          <w:tcPr>
            <w:tcW w:w="2518" w:type="dxa"/>
          </w:tcPr>
          <w:p w:rsidR="00CC3239" w:rsidRPr="00CD5CC7" w:rsidRDefault="00CC3239" w:rsidP="00A152A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Привлечение к деятельности других организаций, родителей, заинтересованных лиц</w:t>
            </w:r>
          </w:p>
        </w:tc>
        <w:tc>
          <w:tcPr>
            <w:tcW w:w="7053" w:type="dxa"/>
          </w:tcPr>
          <w:p w:rsidR="00CC3239" w:rsidRDefault="00B63161" w:rsidP="00A1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Великолукское благочиние выделило деньги для организации поездки и оплаты автобуса.</w:t>
            </w:r>
          </w:p>
          <w:p w:rsidR="00B63161" w:rsidRDefault="00B63161" w:rsidP="00B6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ООО «Парма» Ю.Г. </w:t>
            </w:r>
            <w:proofErr w:type="spellStart"/>
            <w:r>
              <w:rPr>
                <w:rFonts w:ascii="Times New Roman" w:hAnsi="Times New Roman" w:cs="Times New Roman"/>
              </w:rPr>
              <w:t>Леничев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выделил средства на покупку цветов и дополнительного сухого пойка для участия в акции.</w:t>
            </w:r>
          </w:p>
          <w:p w:rsidR="00B63161" w:rsidRPr="00CD5CC7" w:rsidRDefault="00B63161" w:rsidP="00B6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Протоиерей о. </w:t>
            </w:r>
            <w:proofErr w:type="spellStart"/>
            <w:r>
              <w:rPr>
                <w:rFonts w:ascii="Times New Roman" w:hAnsi="Times New Roman" w:cs="Times New Roman"/>
              </w:rPr>
              <w:t>Димитрий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отслужил панихиду по </w:t>
            </w:r>
            <w:proofErr w:type="gramStart"/>
            <w:r>
              <w:rPr>
                <w:rFonts w:ascii="Times New Roman" w:hAnsi="Times New Roman" w:cs="Times New Roman"/>
              </w:rPr>
              <w:t>убиенным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годы ВОВ.</w:t>
            </w:r>
          </w:p>
        </w:tc>
      </w:tr>
      <w:tr w:rsidR="00CC3239" w:rsidTr="00A152AD">
        <w:tc>
          <w:tcPr>
            <w:tcW w:w="2518" w:type="dxa"/>
          </w:tcPr>
          <w:p w:rsidR="00CC3239" w:rsidRPr="00CD5CC7" w:rsidRDefault="00CC3239" w:rsidP="00A152A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Использование результатов в образовательной и исследовательской деятельности (точное название мероприятия, время проведения, категория участников)</w:t>
            </w:r>
          </w:p>
        </w:tc>
        <w:tc>
          <w:tcPr>
            <w:tcW w:w="7053" w:type="dxa"/>
          </w:tcPr>
          <w:p w:rsidR="00CC3239" w:rsidRDefault="00B63161" w:rsidP="00B6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мая в клубе «Истоки» состоялось занятие на тему: «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</w:rPr>
              <w:t>други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своя».</w:t>
            </w:r>
          </w:p>
          <w:p w:rsidR="00B63161" w:rsidRPr="00CD5CC7" w:rsidRDefault="00B63161" w:rsidP="00B6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занятии обучающиеся  познакомились с историей партизанского движения в годы ВОВ, историей братского захоронения в деревне Рудня. Протоиерей о. </w:t>
            </w:r>
            <w:proofErr w:type="spellStart"/>
            <w:r>
              <w:rPr>
                <w:rFonts w:ascii="Times New Roman" w:hAnsi="Times New Roman" w:cs="Times New Roman"/>
              </w:rPr>
              <w:t>Димитрий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отслужил панихиду по всем погибшим за Родину и Отечество. После занятия состоялся просмотр кинофильма «Армия Трясогузки». В занятии принимали участие </w:t>
            </w: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7-9 классов.</w:t>
            </w:r>
          </w:p>
        </w:tc>
      </w:tr>
      <w:tr w:rsidR="00CC3239" w:rsidTr="00A152AD">
        <w:tc>
          <w:tcPr>
            <w:tcW w:w="2518" w:type="dxa"/>
          </w:tcPr>
          <w:p w:rsidR="00CC3239" w:rsidRPr="00CD5CC7" w:rsidRDefault="00CC3239" w:rsidP="00A152AD">
            <w:pPr>
              <w:pStyle w:val="a3"/>
              <w:shd w:val="clear" w:color="auto" w:fill="F4FFFD"/>
              <w:ind w:firstLine="20"/>
              <w:rPr>
                <w:color w:val="000000"/>
                <w:spacing w:val="15"/>
                <w:sz w:val="22"/>
                <w:szCs w:val="22"/>
              </w:rPr>
            </w:pPr>
            <w:r w:rsidRPr="00CD5CC7">
              <w:rPr>
                <w:color w:val="000000"/>
                <w:spacing w:val="15"/>
                <w:sz w:val="22"/>
                <w:szCs w:val="22"/>
              </w:rPr>
              <w:t>К отчету прилагаются фотографии в электронном виде (не более 10), отражающие состояние объекта до и после уборки. Презентации не принимаются.</w:t>
            </w:r>
          </w:p>
        </w:tc>
        <w:tc>
          <w:tcPr>
            <w:tcW w:w="7053" w:type="dxa"/>
          </w:tcPr>
          <w:p w:rsidR="00CC3239" w:rsidRPr="00CD5CC7" w:rsidRDefault="00CC3239" w:rsidP="00A152AD">
            <w:pPr>
              <w:rPr>
                <w:rFonts w:ascii="Times New Roman" w:hAnsi="Times New Roman" w:cs="Times New Roman"/>
              </w:rPr>
            </w:pPr>
            <w:r w:rsidRPr="00CD5CC7">
              <w:rPr>
                <w:rFonts w:ascii="Times New Roman" w:hAnsi="Times New Roman" w:cs="Times New Roman"/>
              </w:rPr>
              <w:t xml:space="preserve">Диск с фото </w:t>
            </w:r>
          </w:p>
        </w:tc>
      </w:tr>
    </w:tbl>
    <w:p w:rsidR="00DB345D" w:rsidRDefault="00DB345D" w:rsidP="00726A42"/>
    <w:sectPr w:rsidR="00DB345D" w:rsidSect="00CD5CC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45D"/>
    <w:rsid w:val="00360B4A"/>
    <w:rsid w:val="005314C1"/>
    <w:rsid w:val="00726A42"/>
    <w:rsid w:val="00753724"/>
    <w:rsid w:val="00805BD7"/>
    <w:rsid w:val="00B63161"/>
    <w:rsid w:val="00C55EF8"/>
    <w:rsid w:val="00CC3239"/>
    <w:rsid w:val="00CD5CC7"/>
    <w:rsid w:val="00DB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2014-05-08T08:57:00Z</cp:lastPrinted>
  <dcterms:created xsi:type="dcterms:W3CDTF">2014-05-08T08:08:00Z</dcterms:created>
  <dcterms:modified xsi:type="dcterms:W3CDTF">2014-05-12T06:32:00Z</dcterms:modified>
</cp:coreProperties>
</file>