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25B" w:rsidRDefault="001F725B" w:rsidP="001F725B">
      <w:pPr>
        <w:rPr>
          <w:sz w:val="28"/>
          <w:szCs w:val="28"/>
        </w:rPr>
      </w:pPr>
      <w:r>
        <w:rPr>
          <w:sz w:val="28"/>
          <w:szCs w:val="28"/>
        </w:rPr>
        <w:t>УТВЕРЖДАЮ</w:t>
      </w:r>
      <w:r>
        <w:rPr>
          <w:sz w:val="28"/>
          <w:szCs w:val="28"/>
        </w:rPr>
        <w:tab/>
      </w:r>
      <w:r>
        <w:rPr>
          <w:sz w:val="28"/>
          <w:szCs w:val="28"/>
        </w:rPr>
        <w:tab/>
      </w:r>
      <w:r>
        <w:rPr>
          <w:sz w:val="28"/>
          <w:szCs w:val="28"/>
        </w:rPr>
        <w:tab/>
        <w:t>СОГЛАСОВАНО</w:t>
      </w:r>
      <w:r>
        <w:rPr>
          <w:sz w:val="28"/>
          <w:szCs w:val="28"/>
        </w:rPr>
        <w:tab/>
      </w:r>
      <w:r>
        <w:rPr>
          <w:sz w:val="28"/>
          <w:szCs w:val="28"/>
        </w:rPr>
        <w:tab/>
        <w:t>РАССМОТРЕНО</w:t>
      </w:r>
    </w:p>
    <w:p w:rsidR="001F725B" w:rsidRDefault="001F725B" w:rsidP="001F725B">
      <w:pPr>
        <w:rPr>
          <w:sz w:val="28"/>
          <w:szCs w:val="28"/>
        </w:rPr>
      </w:pPr>
      <w:r>
        <w:rPr>
          <w:sz w:val="28"/>
          <w:szCs w:val="28"/>
        </w:rPr>
        <w:t>Директор МОУ</w:t>
      </w:r>
      <w:r>
        <w:rPr>
          <w:sz w:val="28"/>
          <w:szCs w:val="28"/>
        </w:rPr>
        <w:tab/>
      </w:r>
      <w:r>
        <w:rPr>
          <w:sz w:val="28"/>
          <w:szCs w:val="28"/>
        </w:rPr>
        <w:tab/>
      </w:r>
      <w:r>
        <w:rPr>
          <w:sz w:val="28"/>
          <w:szCs w:val="28"/>
        </w:rPr>
        <w:tab/>
        <w:t xml:space="preserve">Зам. Директора </w:t>
      </w:r>
      <w:proofErr w:type="gramStart"/>
      <w:r>
        <w:rPr>
          <w:sz w:val="28"/>
          <w:szCs w:val="28"/>
        </w:rPr>
        <w:t>по</w:t>
      </w:r>
      <w:proofErr w:type="gramEnd"/>
      <w:r>
        <w:rPr>
          <w:sz w:val="28"/>
          <w:szCs w:val="28"/>
        </w:rPr>
        <w:tab/>
      </w:r>
      <w:r>
        <w:rPr>
          <w:sz w:val="28"/>
          <w:szCs w:val="28"/>
        </w:rPr>
        <w:tab/>
      </w:r>
      <w:proofErr w:type="gramStart"/>
      <w:r>
        <w:rPr>
          <w:sz w:val="28"/>
          <w:szCs w:val="28"/>
        </w:rPr>
        <w:t>на</w:t>
      </w:r>
      <w:proofErr w:type="gramEnd"/>
      <w:r>
        <w:rPr>
          <w:sz w:val="28"/>
          <w:szCs w:val="28"/>
        </w:rPr>
        <w:t xml:space="preserve"> заседании МО</w:t>
      </w:r>
    </w:p>
    <w:p w:rsidR="001F725B" w:rsidRDefault="001F725B" w:rsidP="001F725B">
      <w:pPr>
        <w:rPr>
          <w:sz w:val="28"/>
          <w:szCs w:val="28"/>
        </w:rPr>
      </w:pPr>
      <w:r>
        <w:rPr>
          <w:sz w:val="28"/>
          <w:szCs w:val="28"/>
        </w:rPr>
        <w:t>«Центр образования»</w:t>
      </w:r>
      <w:r>
        <w:rPr>
          <w:sz w:val="28"/>
          <w:szCs w:val="28"/>
        </w:rPr>
        <w:tab/>
      </w:r>
      <w:r>
        <w:rPr>
          <w:sz w:val="28"/>
          <w:szCs w:val="28"/>
        </w:rPr>
        <w:tab/>
        <w:t>УВР</w:t>
      </w:r>
      <w:r>
        <w:rPr>
          <w:sz w:val="28"/>
          <w:szCs w:val="28"/>
        </w:rPr>
        <w:tab/>
      </w:r>
      <w:r>
        <w:rPr>
          <w:sz w:val="28"/>
          <w:szCs w:val="28"/>
        </w:rPr>
        <w:tab/>
      </w:r>
      <w:r>
        <w:rPr>
          <w:sz w:val="28"/>
          <w:szCs w:val="28"/>
        </w:rPr>
        <w:tab/>
      </w:r>
      <w:r>
        <w:rPr>
          <w:sz w:val="28"/>
          <w:szCs w:val="28"/>
        </w:rPr>
        <w:tab/>
      </w:r>
      <w:r>
        <w:rPr>
          <w:sz w:val="28"/>
          <w:szCs w:val="28"/>
        </w:rPr>
        <w:tab/>
        <w:t xml:space="preserve">Протокол № </w:t>
      </w:r>
    </w:p>
    <w:p w:rsidR="001F725B" w:rsidRDefault="001F725B" w:rsidP="001F725B">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От </w:t>
      </w:r>
    </w:p>
    <w:p w:rsidR="001F725B" w:rsidRDefault="001F725B" w:rsidP="001F725B">
      <w:pPr>
        <w:rPr>
          <w:sz w:val="28"/>
          <w:szCs w:val="28"/>
        </w:rPr>
      </w:pPr>
    </w:p>
    <w:p w:rsidR="001F725B" w:rsidRDefault="001F725B" w:rsidP="001F725B">
      <w:pPr>
        <w:rPr>
          <w:sz w:val="28"/>
          <w:szCs w:val="28"/>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r>
        <w:rPr>
          <w:b/>
          <w:sz w:val="36"/>
          <w:szCs w:val="36"/>
        </w:rPr>
        <w:t xml:space="preserve">Рабочая программа </w:t>
      </w:r>
      <w:proofErr w:type="gramStart"/>
      <w:r>
        <w:rPr>
          <w:b/>
          <w:sz w:val="36"/>
          <w:szCs w:val="36"/>
        </w:rPr>
        <w:t>по</w:t>
      </w:r>
      <w:proofErr w:type="gramEnd"/>
    </w:p>
    <w:p w:rsidR="001F725B" w:rsidRPr="00CA3E89" w:rsidRDefault="001F725B" w:rsidP="001F725B">
      <w:pPr>
        <w:jc w:val="center"/>
        <w:rPr>
          <w:b/>
          <w:sz w:val="36"/>
          <w:szCs w:val="36"/>
        </w:rPr>
      </w:pPr>
    </w:p>
    <w:p w:rsidR="001F725B" w:rsidRDefault="001F725B" w:rsidP="001F725B">
      <w:pPr>
        <w:jc w:val="center"/>
        <w:rPr>
          <w:b/>
          <w:sz w:val="36"/>
          <w:szCs w:val="36"/>
        </w:rPr>
      </w:pPr>
      <w:r>
        <w:rPr>
          <w:b/>
          <w:sz w:val="36"/>
          <w:szCs w:val="36"/>
        </w:rPr>
        <w:t>Химии</w:t>
      </w:r>
    </w:p>
    <w:p w:rsidR="001F725B" w:rsidRP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r>
        <w:rPr>
          <w:b/>
          <w:sz w:val="36"/>
          <w:szCs w:val="36"/>
        </w:rPr>
        <w:t>10 класс</w:t>
      </w:r>
    </w:p>
    <w:p w:rsidR="001F725B" w:rsidRDefault="001F725B" w:rsidP="001F725B">
      <w:pPr>
        <w:jc w:val="center"/>
        <w:rPr>
          <w:b/>
          <w:sz w:val="36"/>
          <w:szCs w:val="36"/>
        </w:rPr>
      </w:pPr>
    </w:p>
    <w:p w:rsidR="001F725B" w:rsidRPr="00CA3E89"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Default="001F725B" w:rsidP="001F725B">
      <w:pPr>
        <w:jc w:val="center"/>
        <w:rPr>
          <w:b/>
          <w:sz w:val="36"/>
          <w:szCs w:val="36"/>
        </w:rPr>
      </w:pPr>
    </w:p>
    <w:p w:rsidR="001F725B" w:rsidRPr="001F725B" w:rsidRDefault="001F725B" w:rsidP="001F725B">
      <w:pPr>
        <w:jc w:val="right"/>
        <w:rPr>
          <w:b/>
          <w:sz w:val="32"/>
          <w:szCs w:val="32"/>
        </w:rPr>
      </w:pPr>
      <w:r w:rsidRPr="001F725B">
        <w:rPr>
          <w:b/>
          <w:sz w:val="32"/>
          <w:szCs w:val="32"/>
        </w:rPr>
        <w:t>Разработчик:</w:t>
      </w:r>
    </w:p>
    <w:p w:rsidR="001F725B" w:rsidRPr="00564D04" w:rsidRDefault="001F725B" w:rsidP="001F725B">
      <w:pPr>
        <w:jc w:val="right"/>
        <w:rPr>
          <w:sz w:val="32"/>
          <w:szCs w:val="32"/>
        </w:rPr>
      </w:pPr>
      <w:r>
        <w:rPr>
          <w:sz w:val="32"/>
          <w:szCs w:val="32"/>
        </w:rPr>
        <w:t>Сидоренко Татьяна Владиславовна,</w:t>
      </w:r>
    </w:p>
    <w:p w:rsidR="001F725B" w:rsidRPr="001F725B" w:rsidRDefault="001F725B" w:rsidP="001F725B">
      <w:pPr>
        <w:jc w:val="right"/>
        <w:rPr>
          <w:sz w:val="32"/>
          <w:szCs w:val="32"/>
        </w:rPr>
      </w:pPr>
      <w:r>
        <w:rPr>
          <w:sz w:val="32"/>
          <w:szCs w:val="32"/>
        </w:rPr>
        <w:t>учитель химии</w:t>
      </w:r>
    </w:p>
    <w:p w:rsidR="00E6054F" w:rsidRPr="00E6054F" w:rsidRDefault="00E6054F" w:rsidP="00E6054F">
      <w:pPr>
        <w:jc w:val="right"/>
        <w:rPr>
          <w:sz w:val="32"/>
          <w:szCs w:val="32"/>
          <w:lang w:val="en-US"/>
        </w:rPr>
      </w:pPr>
    </w:p>
    <w:p w:rsidR="001F725B" w:rsidRPr="00792119" w:rsidRDefault="001F725B" w:rsidP="001F725B">
      <w:pPr>
        <w:pStyle w:val="2"/>
        <w:jc w:val="center"/>
        <w:rPr>
          <w:color w:val="000000"/>
          <w:sz w:val="28"/>
          <w:szCs w:val="28"/>
        </w:rPr>
      </w:pPr>
    </w:p>
    <w:p w:rsidR="001F725B" w:rsidRDefault="001F725B" w:rsidP="001F725B">
      <w:pPr>
        <w:pStyle w:val="2"/>
        <w:ind w:left="0"/>
        <w:rPr>
          <w:b/>
          <w:color w:val="000000"/>
          <w:sz w:val="28"/>
          <w:szCs w:val="28"/>
        </w:rPr>
      </w:pPr>
    </w:p>
    <w:p w:rsidR="001F725B" w:rsidRDefault="001F725B" w:rsidP="001F725B">
      <w:pPr>
        <w:pStyle w:val="2"/>
        <w:ind w:left="0"/>
        <w:rPr>
          <w:b/>
          <w:color w:val="000000"/>
          <w:sz w:val="28"/>
          <w:szCs w:val="28"/>
        </w:rPr>
      </w:pPr>
    </w:p>
    <w:p w:rsidR="001F725B" w:rsidRDefault="001F725B" w:rsidP="001F725B">
      <w:pPr>
        <w:pStyle w:val="2"/>
        <w:ind w:left="0"/>
        <w:rPr>
          <w:b/>
          <w:color w:val="000000"/>
          <w:sz w:val="28"/>
          <w:szCs w:val="28"/>
        </w:rPr>
      </w:pPr>
    </w:p>
    <w:p w:rsidR="001F725B" w:rsidRDefault="001F725B" w:rsidP="001F725B">
      <w:pPr>
        <w:pStyle w:val="2"/>
        <w:ind w:left="0"/>
        <w:rPr>
          <w:b/>
          <w:color w:val="000000"/>
          <w:szCs w:val="24"/>
        </w:rPr>
      </w:pPr>
    </w:p>
    <w:p w:rsidR="001F725B" w:rsidRPr="00792119" w:rsidRDefault="001F725B" w:rsidP="001F725B">
      <w:pPr>
        <w:pStyle w:val="2"/>
        <w:ind w:left="0"/>
        <w:rPr>
          <w:b/>
          <w:color w:val="000000"/>
          <w:szCs w:val="24"/>
        </w:rPr>
      </w:pPr>
    </w:p>
    <w:p w:rsidR="001F725B" w:rsidRDefault="001F725B" w:rsidP="001F725B">
      <w:pPr>
        <w:pStyle w:val="2"/>
        <w:rPr>
          <w:b/>
          <w:color w:val="000000"/>
          <w:sz w:val="20"/>
        </w:rPr>
      </w:pPr>
    </w:p>
    <w:p w:rsidR="001F725B" w:rsidRPr="006F6370" w:rsidRDefault="001F725B" w:rsidP="001F725B">
      <w:pPr>
        <w:pStyle w:val="2"/>
        <w:rPr>
          <w:b/>
          <w:color w:val="000000"/>
          <w:sz w:val="20"/>
        </w:rPr>
      </w:pPr>
    </w:p>
    <w:p w:rsidR="001F725B" w:rsidRDefault="001F725B" w:rsidP="001F725B">
      <w:pPr>
        <w:pStyle w:val="2"/>
        <w:ind w:left="0"/>
        <w:jc w:val="center"/>
        <w:rPr>
          <w:color w:val="000000"/>
          <w:sz w:val="28"/>
          <w:szCs w:val="28"/>
        </w:rPr>
      </w:pPr>
      <w:r w:rsidRPr="001F725B">
        <w:rPr>
          <w:color w:val="000000"/>
          <w:sz w:val="28"/>
          <w:szCs w:val="28"/>
        </w:rPr>
        <w:t xml:space="preserve">Великие </w:t>
      </w:r>
      <w:r>
        <w:rPr>
          <w:color w:val="000000"/>
          <w:sz w:val="28"/>
          <w:szCs w:val="28"/>
        </w:rPr>
        <w:t>луки</w:t>
      </w:r>
    </w:p>
    <w:p w:rsidR="001F725B" w:rsidRPr="001F725B" w:rsidRDefault="00EF6AFD" w:rsidP="001F725B">
      <w:pPr>
        <w:pStyle w:val="2"/>
        <w:ind w:left="0"/>
        <w:jc w:val="center"/>
        <w:rPr>
          <w:color w:val="000000"/>
          <w:sz w:val="28"/>
          <w:szCs w:val="28"/>
        </w:rPr>
      </w:pPr>
      <w:r>
        <w:rPr>
          <w:color w:val="000000"/>
          <w:sz w:val="28"/>
          <w:szCs w:val="28"/>
        </w:rPr>
        <w:t>2014</w:t>
      </w:r>
    </w:p>
    <w:p w:rsidR="001F725B" w:rsidRDefault="001F725B" w:rsidP="001F725B">
      <w:pPr>
        <w:pStyle w:val="2"/>
        <w:ind w:left="0"/>
        <w:jc w:val="center"/>
        <w:rPr>
          <w:b/>
          <w:color w:val="000000"/>
          <w:szCs w:val="24"/>
        </w:rPr>
      </w:pPr>
    </w:p>
    <w:p w:rsidR="001F725B" w:rsidRPr="00F01A9C" w:rsidRDefault="001F725B" w:rsidP="00F01A9C">
      <w:pPr>
        <w:spacing w:after="240"/>
        <w:jc w:val="center"/>
        <w:rPr>
          <w:b/>
          <w:color w:val="000000"/>
          <w:sz w:val="28"/>
          <w:szCs w:val="28"/>
        </w:rPr>
      </w:pPr>
      <w:r w:rsidRPr="00F01A9C">
        <w:rPr>
          <w:b/>
          <w:bCs/>
          <w:iCs/>
          <w:color w:val="000000"/>
          <w:sz w:val="28"/>
          <w:szCs w:val="28"/>
        </w:rPr>
        <w:lastRenderedPageBreak/>
        <w:t>Пояснительная записка</w:t>
      </w:r>
    </w:p>
    <w:p w:rsidR="00B72113" w:rsidRPr="00F01A9C" w:rsidRDefault="00B72113" w:rsidP="00F01A9C">
      <w:pPr>
        <w:jc w:val="both"/>
        <w:rPr>
          <w:color w:val="000000"/>
          <w:sz w:val="28"/>
          <w:szCs w:val="28"/>
        </w:rPr>
      </w:pPr>
      <w:r w:rsidRPr="00F01A9C">
        <w:rPr>
          <w:color w:val="000000"/>
          <w:sz w:val="28"/>
          <w:szCs w:val="28"/>
        </w:rPr>
        <w:t>Статус документа</w:t>
      </w:r>
    </w:p>
    <w:p w:rsidR="00B72113" w:rsidRPr="00F01A9C" w:rsidRDefault="001F725B" w:rsidP="00F01A9C">
      <w:pPr>
        <w:ind w:firstLine="709"/>
        <w:jc w:val="both"/>
        <w:rPr>
          <w:color w:val="000000"/>
          <w:sz w:val="28"/>
          <w:szCs w:val="28"/>
        </w:rPr>
      </w:pPr>
      <w:r w:rsidRPr="00F01A9C">
        <w:rPr>
          <w:color w:val="000000"/>
          <w:sz w:val="28"/>
          <w:szCs w:val="28"/>
        </w:rPr>
        <w:t xml:space="preserve">Программа по химии составлена на основе  федерального компонента государственного стандарта среднего (полного) общего образования на базовом уровне. Программа конкретизирует содержание предметных тем образовательного стандарта, дает  распределение учебных часов по разделам курса и рекомендуемую последовательность изучения тем и разделов учебного предмета с учетом </w:t>
      </w:r>
      <w:proofErr w:type="spellStart"/>
      <w:r w:rsidRPr="00F01A9C">
        <w:rPr>
          <w:color w:val="000000"/>
          <w:sz w:val="28"/>
          <w:szCs w:val="28"/>
        </w:rPr>
        <w:t>межпредметных</w:t>
      </w:r>
      <w:proofErr w:type="spellEnd"/>
      <w:r w:rsidRPr="00F01A9C">
        <w:rPr>
          <w:color w:val="000000"/>
          <w:sz w:val="28"/>
          <w:szCs w:val="28"/>
        </w:rPr>
        <w:t xml:space="preserve"> и </w:t>
      </w:r>
      <w:proofErr w:type="spellStart"/>
      <w:r w:rsidRPr="00F01A9C">
        <w:rPr>
          <w:color w:val="000000"/>
          <w:sz w:val="28"/>
          <w:szCs w:val="28"/>
        </w:rPr>
        <w:t>внутрипредметных</w:t>
      </w:r>
      <w:proofErr w:type="spellEnd"/>
      <w:r w:rsidRPr="00F01A9C">
        <w:rPr>
          <w:color w:val="000000"/>
          <w:sz w:val="28"/>
          <w:szCs w:val="28"/>
        </w:rPr>
        <w:t xml:space="preserve"> связей, логики учебного процесса, возрастных особенностей </w:t>
      </w:r>
      <w:r w:rsidR="00B72113" w:rsidRPr="00F01A9C">
        <w:rPr>
          <w:color w:val="000000"/>
          <w:sz w:val="28"/>
          <w:szCs w:val="28"/>
        </w:rPr>
        <w:t>учащихся.</w:t>
      </w:r>
    </w:p>
    <w:p w:rsidR="008F35F6" w:rsidRPr="00F01A9C" w:rsidRDefault="001F725B" w:rsidP="00F01A9C">
      <w:pPr>
        <w:ind w:firstLine="709"/>
        <w:jc w:val="both"/>
        <w:rPr>
          <w:color w:val="000000"/>
          <w:sz w:val="28"/>
          <w:szCs w:val="28"/>
        </w:rPr>
      </w:pPr>
      <w:r w:rsidRPr="00F01A9C">
        <w:rPr>
          <w:color w:val="000000"/>
          <w:sz w:val="28"/>
          <w:szCs w:val="28"/>
        </w:rPr>
        <w:t>Программа выполняет две основные функции:</w:t>
      </w:r>
    </w:p>
    <w:p w:rsidR="001F725B" w:rsidRPr="00F01A9C" w:rsidRDefault="001F725B" w:rsidP="00F01A9C">
      <w:pPr>
        <w:ind w:firstLine="709"/>
        <w:jc w:val="both"/>
        <w:rPr>
          <w:color w:val="000000"/>
          <w:sz w:val="28"/>
          <w:szCs w:val="28"/>
        </w:rPr>
      </w:pPr>
      <w:r w:rsidRPr="00F01A9C">
        <w:rPr>
          <w:color w:val="000000"/>
          <w:sz w:val="28"/>
          <w:szCs w:val="28"/>
          <w:u w:val="single"/>
        </w:rPr>
        <w:t>Информационно-методическая</w:t>
      </w:r>
      <w:r w:rsidRPr="00F01A9C">
        <w:rPr>
          <w:color w:val="000000"/>
          <w:sz w:val="28"/>
          <w:szCs w:val="28"/>
        </w:rPr>
        <w:t xml:space="preserve">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w:t>
      </w:r>
      <w:r w:rsidR="008F35F6" w:rsidRPr="00F01A9C">
        <w:rPr>
          <w:color w:val="000000"/>
          <w:sz w:val="28"/>
          <w:szCs w:val="28"/>
        </w:rPr>
        <w:t xml:space="preserve"> данного учебного предмета.</w:t>
      </w:r>
      <w:r w:rsidRPr="00F01A9C">
        <w:rPr>
          <w:color w:val="000000"/>
          <w:sz w:val="28"/>
          <w:szCs w:val="28"/>
        </w:rPr>
        <w:t xml:space="preserve"> </w:t>
      </w:r>
      <w:r w:rsidRPr="00F01A9C">
        <w:rPr>
          <w:color w:val="000000"/>
          <w:sz w:val="28"/>
          <w:szCs w:val="28"/>
          <w:u w:val="single"/>
        </w:rPr>
        <w:t>Организационно-планирующая</w:t>
      </w:r>
      <w:r w:rsidRPr="00F01A9C">
        <w:rPr>
          <w:color w:val="000000"/>
          <w:sz w:val="28"/>
          <w:szCs w:val="28"/>
        </w:rPr>
        <w:t xml:space="preserve"> функция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1F725B" w:rsidRPr="00F01A9C" w:rsidRDefault="001F725B" w:rsidP="00F01A9C">
      <w:pPr>
        <w:ind w:firstLine="709"/>
        <w:jc w:val="both"/>
        <w:rPr>
          <w:color w:val="000000"/>
          <w:sz w:val="28"/>
          <w:szCs w:val="28"/>
        </w:rPr>
      </w:pPr>
      <w:r w:rsidRPr="00F01A9C">
        <w:rPr>
          <w:color w:val="000000"/>
          <w:sz w:val="28"/>
          <w:szCs w:val="28"/>
        </w:rPr>
        <w:t>Исходными документами для составления примера рабочей программы явились:</w:t>
      </w:r>
    </w:p>
    <w:p w:rsidR="001F725B" w:rsidRPr="00F01A9C" w:rsidRDefault="001F725B" w:rsidP="00F01A9C">
      <w:pPr>
        <w:widowControl w:val="0"/>
        <w:numPr>
          <w:ilvl w:val="0"/>
          <w:numId w:val="14"/>
        </w:numPr>
        <w:shd w:val="clear" w:color="auto" w:fill="FFFFFF"/>
        <w:tabs>
          <w:tab w:val="clear" w:pos="720"/>
          <w:tab w:val="num" w:pos="-540"/>
          <w:tab w:val="left" w:pos="0"/>
        </w:tabs>
        <w:autoSpaceDE w:val="0"/>
        <w:autoSpaceDN w:val="0"/>
        <w:adjustRightInd w:val="0"/>
        <w:ind w:left="0" w:firstLine="709"/>
        <w:jc w:val="both"/>
        <w:rPr>
          <w:color w:val="000000"/>
          <w:spacing w:val="-7"/>
          <w:sz w:val="28"/>
          <w:szCs w:val="28"/>
        </w:rPr>
      </w:pPr>
      <w:r w:rsidRPr="00F01A9C">
        <w:rPr>
          <w:color w:val="000000"/>
          <w:spacing w:val="-7"/>
          <w:sz w:val="28"/>
          <w:szCs w:val="28"/>
        </w:rPr>
        <w:t>Закон РФ «Об образовании» № 122-ФЗ в послед</w:t>
      </w:r>
      <w:r w:rsidR="008F35F6" w:rsidRPr="00F01A9C">
        <w:rPr>
          <w:color w:val="000000"/>
          <w:spacing w:val="-7"/>
          <w:sz w:val="28"/>
          <w:szCs w:val="28"/>
        </w:rPr>
        <w:t>ней редакции от 25 декабря 2008г</w:t>
      </w:r>
      <w:r w:rsidRPr="00F01A9C">
        <w:rPr>
          <w:color w:val="000000"/>
          <w:spacing w:val="-7"/>
          <w:sz w:val="28"/>
          <w:szCs w:val="28"/>
        </w:rPr>
        <w:t>.</w:t>
      </w:r>
    </w:p>
    <w:p w:rsidR="001F725B" w:rsidRPr="00F01A9C" w:rsidRDefault="001F725B" w:rsidP="00F01A9C">
      <w:pPr>
        <w:widowControl w:val="0"/>
        <w:numPr>
          <w:ilvl w:val="0"/>
          <w:numId w:val="14"/>
        </w:numPr>
        <w:shd w:val="clear" w:color="auto" w:fill="FFFFFF"/>
        <w:tabs>
          <w:tab w:val="clear" w:pos="720"/>
          <w:tab w:val="num" w:pos="-540"/>
          <w:tab w:val="left" w:pos="0"/>
        </w:tabs>
        <w:autoSpaceDE w:val="0"/>
        <w:autoSpaceDN w:val="0"/>
        <w:adjustRightInd w:val="0"/>
        <w:ind w:left="0" w:firstLine="709"/>
        <w:jc w:val="both"/>
        <w:rPr>
          <w:color w:val="000000"/>
          <w:spacing w:val="-7"/>
          <w:sz w:val="28"/>
          <w:szCs w:val="28"/>
        </w:rPr>
      </w:pPr>
      <w:r w:rsidRPr="00F01A9C">
        <w:rPr>
          <w:color w:val="000000"/>
          <w:spacing w:val="-7"/>
          <w:sz w:val="28"/>
          <w:szCs w:val="28"/>
        </w:rPr>
        <w:t>Федеральный государственный образовательный стандарт начального общего образования (приказ МО РФ от 06.10.2009г №373</w:t>
      </w:r>
      <w:r w:rsidR="008F35F6" w:rsidRPr="00F01A9C">
        <w:rPr>
          <w:color w:val="000000"/>
          <w:spacing w:val="-7"/>
          <w:sz w:val="28"/>
          <w:szCs w:val="28"/>
        </w:rPr>
        <w:t>, в последней редакции 18.12.2012 №1060</w:t>
      </w:r>
      <w:r w:rsidRPr="00F01A9C">
        <w:rPr>
          <w:color w:val="000000"/>
          <w:spacing w:val="-7"/>
          <w:sz w:val="28"/>
          <w:szCs w:val="28"/>
        </w:rPr>
        <w:t>)</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Обязательный минимум содержания основного общего образования (Приказ МО РФ от 19.05.98 № 1276);</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Обязательный минимум содержания среднего (полного) общего образования (Приказ МО от 30.06.99 № 56);</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 xml:space="preserve">Федеральный компонент государственного стандарта общего образования. (Приказ МО от 5 марта </w:t>
      </w:r>
      <w:smartTag w:uri="urn:schemas-microsoft-com:office:smarttags" w:element="metricconverter">
        <w:smartTagPr>
          <w:attr w:name="ProductID" w:val="2004 г"/>
        </w:smartTagPr>
        <w:r w:rsidRPr="00F01A9C">
          <w:rPr>
            <w:color w:val="000000"/>
            <w:sz w:val="28"/>
            <w:szCs w:val="28"/>
          </w:rPr>
          <w:t>2004 г</w:t>
        </w:r>
      </w:smartTag>
      <w:r w:rsidRPr="00F01A9C">
        <w:rPr>
          <w:color w:val="000000"/>
          <w:sz w:val="28"/>
          <w:szCs w:val="28"/>
        </w:rPr>
        <w:t>. № 1089);</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Примерные образовательные программы для общеобразовательных школ, гимназий, лицеев, рекомендованные (допущенные) МО РФ;</w:t>
      </w:r>
    </w:p>
    <w:p w:rsidR="001F725B" w:rsidRPr="00F01A9C" w:rsidRDefault="001F725B" w:rsidP="00F01A9C">
      <w:pPr>
        <w:pStyle w:val="2"/>
        <w:numPr>
          <w:ilvl w:val="0"/>
          <w:numId w:val="14"/>
        </w:numPr>
        <w:tabs>
          <w:tab w:val="clear" w:pos="720"/>
          <w:tab w:val="num" w:pos="-540"/>
        </w:tabs>
        <w:ind w:left="0" w:firstLine="709"/>
        <w:rPr>
          <w:color w:val="000000"/>
          <w:sz w:val="28"/>
          <w:szCs w:val="28"/>
        </w:rPr>
      </w:pPr>
      <w:r w:rsidRPr="00F01A9C">
        <w:rPr>
          <w:color w:val="000000"/>
          <w:sz w:val="28"/>
          <w:szCs w:val="28"/>
        </w:rPr>
        <w:t>Федеральный перечень учебников, рекомендованных (допущенных) Министерством образования и науки Российской Федерации к использованию в образовательном процессе в общеобразовательных учреждениях.</w:t>
      </w:r>
    </w:p>
    <w:p w:rsidR="001F725B" w:rsidRPr="00F01A9C" w:rsidRDefault="001F725B" w:rsidP="00F01A9C">
      <w:pPr>
        <w:ind w:firstLine="709"/>
        <w:jc w:val="both"/>
        <w:rPr>
          <w:color w:val="000000"/>
          <w:sz w:val="28"/>
          <w:szCs w:val="28"/>
        </w:rPr>
      </w:pPr>
      <w:r w:rsidRPr="00F01A9C">
        <w:rPr>
          <w:color w:val="000000"/>
          <w:sz w:val="28"/>
          <w:szCs w:val="28"/>
        </w:rPr>
        <w:t>Программа разработана на основе федерального базисного учебного плана для образ</w:t>
      </w:r>
      <w:r w:rsidR="00C44E7B" w:rsidRPr="00F01A9C">
        <w:rPr>
          <w:color w:val="000000"/>
          <w:sz w:val="28"/>
          <w:szCs w:val="28"/>
        </w:rPr>
        <w:t>овательных учреждений РФ</w:t>
      </w:r>
      <w:proofErr w:type="gramStart"/>
      <w:r w:rsidR="00C44E7B" w:rsidRPr="00F01A9C">
        <w:rPr>
          <w:color w:val="000000"/>
          <w:sz w:val="28"/>
          <w:szCs w:val="28"/>
        </w:rPr>
        <w:t xml:space="preserve"> </w:t>
      </w:r>
      <w:r w:rsidRPr="00F01A9C">
        <w:rPr>
          <w:color w:val="000000"/>
          <w:sz w:val="28"/>
          <w:szCs w:val="28"/>
        </w:rPr>
        <w:t>;</w:t>
      </w:r>
      <w:proofErr w:type="gramEnd"/>
      <w:r w:rsidRPr="00F01A9C">
        <w:rPr>
          <w:color w:val="000000"/>
          <w:sz w:val="28"/>
          <w:szCs w:val="28"/>
        </w:rPr>
        <w:t xml:space="preserve"> </w:t>
      </w:r>
      <w:proofErr w:type="gramStart"/>
      <w:r w:rsidRPr="00F01A9C">
        <w:rPr>
          <w:color w:val="000000"/>
          <w:sz w:val="28"/>
          <w:szCs w:val="28"/>
        </w:rPr>
        <w:t>федерального компонента государственного стандарта общего образования, утверждённого Министерств</w:t>
      </w:r>
      <w:r w:rsidR="00C44E7B" w:rsidRPr="00F01A9C">
        <w:rPr>
          <w:color w:val="000000"/>
          <w:sz w:val="28"/>
          <w:szCs w:val="28"/>
        </w:rPr>
        <w:t>ом образования РФ</w:t>
      </w:r>
      <w:r w:rsidRPr="00F01A9C">
        <w:rPr>
          <w:color w:val="000000"/>
          <w:sz w:val="28"/>
          <w:szCs w:val="28"/>
        </w:rPr>
        <w:t xml:space="preserve">, примерной программы по химии среднего (полного) общего образования (базовый уровень) и авторской программы Г.Е.Рудзитиса и Ф.Г.Фельдмана «Программа курса химии для 8 – 11 классов </w:t>
      </w:r>
      <w:r w:rsidRPr="00F01A9C">
        <w:rPr>
          <w:color w:val="000000"/>
          <w:sz w:val="28"/>
          <w:szCs w:val="28"/>
        </w:rPr>
        <w:lastRenderedPageBreak/>
        <w:t>общеобразовательных учреждений», допущенной Департаментом общего среднего образования Министерства образования Российской Федерации к учебнику авторов Г.Е.Рудзитиса и Ф.Г.Фельдмана «Химия 10</w:t>
      </w:r>
      <w:proofErr w:type="gramEnd"/>
      <w:r w:rsidRPr="00F01A9C">
        <w:rPr>
          <w:color w:val="000000"/>
          <w:sz w:val="28"/>
          <w:szCs w:val="28"/>
        </w:rPr>
        <w:t xml:space="preserve"> класс»</w:t>
      </w:r>
    </w:p>
    <w:p w:rsidR="001F725B" w:rsidRPr="00F01A9C" w:rsidRDefault="001F725B" w:rsidP="00F01A9C">
      <w:pPr>
        <w:ind w:firstLine="709"/>
        <w:jc w:val="both"/>
        <w:rPr>
          <w:color w:val="000000"/>
          <w:sz w:val="28"/>
          <w:szCs w:val="28"/>
        </w:rPr>
      </w:pPr>
      <w:r w:rsidRPr="00F01A9C">
        <w:rPr>
          <w:color w:val="000000"/>
          <w:sz w:val="28"/>
          <w:szCs w:val="28"/>
        </w:rPr>
        <w:t>Программой предусмотрено п</w:t>
      </w:r>
      <w:r w:rsidR="00BD391A">
        <w:rPr>
          <w:color w:val="000000"/>
          <w:sz w:val="28"/>
          <w:szCs w:val="28"/>
        </w:rPr>
        <w:t xml:space="preserve">роведение 4 контрольных работ </w:t>
      </w:r>
      <w:r w:rsidRPr="00F01A9C">
        <w:rPr>
          <w:color w:val="000000"/>
          <w:sz w:val="28"/>
          <w:szCs w:val="28"/>
        </w:rPr>
        <w:t xml:space="preserve">и </w:t>
      </w:r>
      <w:r w:rsidR="00C44E7B" w:rsidRPr="00F01A9C">
        <w:rPr>
          <w:color w:val="000000"/>
          <w:sz w:val="28"/>
          <w:szCs w:val="28"/>
        </w:rPr>
        <w:t>3</w:t>
      </w:r>
      <w:r w:rsidRPr="00F01A9C">
        <w:rPr>
          <w:color w:val="000000"/>
          <w:sz w:val="28"/>
          <w:szCs w:val="28"/>
        </w:rPr>
        <w:t xml:space="preserve"> практических работ.</w:t>
      </w:r>
    </w:p>
    <w:p w:rsidR="001F725B" w:rsidRPr="00F01A9C" w:rsidRDefault="001F725B" w:rsidP="00F01A9C">
      <w:pPr>
        <w:ind w:firstLine="709"/>
        <w:jc w:val="both"/>
        <w:rPr>
          <w:color w:val="000000"/>
          <w:sz w:val="28"/>
          <w:szCs w:val="28"/>
        </w:rPr>
      </w:pPr>
    </w:p>
    <w:p w:rsidR="00A54CD1" w:rsidRPr="00F01A9C" w:rsidRDefault="00A54CD1" w:rsidP="00F01A9C">
      <w:pPr>
        <w:shd w:val="clear" w:color="auto" w:fill="FFFFFF"/>
        <w:jc w:val="both"/>
        <w:rPr>
          <w:b/>
          <w:color w:val="000000"/>
          <w:sz w:val="28"/>
          <w:szCs w:val="28"/>
        </w:rPr>
      </w:pPr>
      <w:r w:rsidRPr="00F01A9C">
        <w:rPr>
          <w:b/>
          <w:color w:val="000000"/>
          <w:sz w:val="28"/>
          <w:szCs w:val="28"/>
        </w:rPr>
        <w:t xml:space="preserve">Структура документа </w:t>
      </w:r>
    </w:p>
    <w:p w:rsidR="001F725B" w:rsidRPr="00F01A9C" w:rsidRDefault="001F725B" w:rsidP="00F01A9C">
      <w:pPr>
        <w:shd w:val="clear" w:color="auto" w:fill="FFFFFF"/>
        <w:ind w:firstLine="654"/>
        <w:jc w:val="both"/>
        <w:rPr>
          <w:color w:val="000000"/>
          <w:sz w:val="28"/>
          <w:szCs w:val="28"/>
        </w:rPr>
      </w:pPr>
      <w:r w:rsidRPr="00F01A9C">
        <w:rPr>
          <w:color w:val="000000"/>
          <w:sz w:val="28"/>
          <w:szCs w:val="28"/>
        </w:rPr>
        <w:t>Программа включает пять разделов:</w:t>
      </w:r>
    </w:p>
    <w:p w:rsidR="001F725B" w:rsidRPr="00F01A9C" w:rsidRDefault="001F725B" w:rsidP="00F01A9C">
      <w:pPr>
        <w:numPr>
          <w:ilvl w:val="0"/>
          <w:numId w:val="1"/>
        </w:numPr>
        <w:shd w:val="clear" w:color="auto" w:fill="FFFFFF"/>
        <w:tabs>
          <w:tab w:val="clear" w:pos="1004"/>
          <w:tab w:val="num" w:pos="-720"/>
        </w:tabs>
        <w:ind w:left="0" w:firstLine="709"/>
        <w:jc w:val="both"/>
        <w:rPr>
          <w:color w:val="000000"/>
          <w:sz w:val="28"/>
          <w:szCs w:val="28"/>
        </w:rPr>
      </w:pPr>
      <w:r w:rsidRPr="00F01A9C">
        <w:rPr>
          <w:color w:val="000000"/>
          <w:sz w:val="28"/>
          <w:szCs w:val="28"/>
        </w:rPr>
        <w:t>пояснительную записку</w:t>
      </w:r>
    </w:p>
    <w:p w:rsidR="001F725B" w:rsidRPr="00F01A9C" w:rsidRDefault="001F725B" w:rsidP="00F01A9C">
      <w:pPr>
        <w:numPr>
          <w:ilvl w:val="0"/>
          <w:numId w:val="1"/>
        </w:numPr>
        <w:shd w:val="clear" w:color="auto" w:fill="FFFFFF"/>
        <w:tabs>
          <w:tab w:val="clear" w:pos="1004"/>
          <w:tab w:val="num" w:pos="-709"/>
        </w:tabs>
        <w:ind w:left="0" w:firstLine="294"/>
        <w:jc w:val="both"/>
        <w:rPr>
          <w:color w:val="000000"/>
          <w:sz w:val="28"/>
          <w:szCs w:val="28"/>
        </w:rPr>
      </w:pPr>
      <w:r w:rsidRPr="00F01A9C">
        <w:rPr>
          <w:color w:val="000000"/>
          <w:sz w:val="28"/>
          <w:szCs w:val="28"/>
        </w:rPr>
        <w:t>основное содержание с указанием часов, отводимых на изучен</w:t>
      </w:r>
      <w:r w:rsidR="00BD391A">
        <w:rPr>
          <w:color w:val="000000"/>
          <w:sz w:val="28"/>
          <w:szCs w:val="28"/>
        </w:rPr>
        <w:t xml:space="preserve">ие каждого блока минимальным </w:t>
      </w:r>
      <w:r w:rsidRPr="00F01A9C">
        <w:rPr>
          <w:color w:val="000000"/>
          <w:sz w:val="28"/>
          <w:szCs w:val="28"/>
        </w:rPr>
        <w:t xml:space="preserve">перечнем лабораторных </w:t>
      </w:r>
      <w:r w:rsidR="00C44E7B" w:rsidRPr="00F01A9C">
        <w:rPr>
          <w:color w:val="000000"/>
          <w:sz w:val="28"/>
          <w:szCs w:val="28"/>
        </w:rPr>
        <w:t>и практических работ</w:t>
      </w:r>
    </w:p>
    <w:p w:rsidR="001F725B" w:rsidRPr="00F01A9C" w:rsidRDefault="001F725B" w:rsidP="00F01A9C">
      <w:pPr>
        <w:numPr>
          <w:ilvl w:val="0"/>
          <w:numId w:val="1"/>
        </w:numPr>
        <w:shd w:val="clear" w:color="auto" w:fill="FFFFFF"/>
        <w:tabs>
          <w:tab w:val="clear" w:pos="1004"/>
          <w:tab w:val="num" w:pos="-720"/>
        </w:tabs>
        <w:ind w:left="0" w:firstLine="709"/>
        <w:jc w:val="both"/>
        <w:rPr>
          <w:color w:val="000000"/>
          <w:sz w:val="28"/>
          <w:szCs w:val="28"/>
        </w:rPr>
      </w:pPr>
      <w:r w:rsidRPr="00F01A9C">
        <w:rPr>
          <w:color w:val="000000"/>
          <w:sz w:val="28"/>
          <w:szCs w:val="28"/>
        </w:rPr>
        <w:t xml:space="preserve">требования к уровню подготовки </w:t>
      </w:r>
      <w:proofErr w:type="gramStart"/>
      <w:r w:rsidRPr="00F01A9C">
        <w:rPr>
          <w:color w:val="000000"/>
          <w:sz w:val="28"/>
          <w:szCs w:val="28"/>
        </w:rPr>
        <w:t>обучающихся</w:t>
      </w:r>
      <w:proofErr w:type="gramEnd"/>
    </w:p>
    <w:p w:rsidR="001F725B" w:rsidRPr="00F01A9C" w:rsidRDefault="001F725B" w:rsidP="00F01A9C">
      <w:pPr>
        <w:numPr>
          <w:ilvl w:val="0"/>
          <w:numId w:val="1"/>
        </w:numPr>
        <w:shd w:val="clear" w:color="auto" w:fill="FFFFFF"/>
        <w:tabs>
          <w:tab w:val="clear" w:pos="1004"/>
          <w:tab w:val="num" w:pos="-720"/>
        </w:tabs>
        <w:ind w:left="0" w:firstLine="709"/>
        <w:jc w:val="both"/>
        <w:rPr>
          <w:color w:val="000000"/>
          <w:sz w:val="28"/>
          <w:szCs w:val="28"/>
        </w:rPr>
      </w:pPr>
      <w:r w:rsidRPr="00F01A9C">
        <w:rPr>
          <w:color w:val="000000"/>
          <w:sz w:val="28"/>
          <w:szCs w:val="28"/>
        </w:rPr>
        <w:t>календарно-тематическое планирование</w:t>
      </w:r>
    </w:p>
    <w:p w:rsidR="00C44E7B" w:rsidRPr="00F01A9C" w:rsidRDefault="001F725B" w:rsidP="00F01A9C">
      <w:pPr>
        <w:numPr>
          <w:ilvl w:val="0"/>
          <w:numId w:val="1"/>
        </w:numPr>
        <w:shd w:val="clear" w:color="auto" w:fill="FFFFFF"/>
        <w:tabs>
          <w:tab w:val="clear" w:pos="1004"/>
          <w:tab w:val="num" w:pos="-720"/>
        </w:tabs>
        <w:ind w:left="0" w:firstLine="709"/>
        <w:jc w:val="both"/>
        <w:rPr>
          <w:color w:val="000000"/>
          <w:sz w:val="28"/>
          <w:szCs w:val="28"/>
        </w:rPr>
      </w:pPr>
      <w:r w:rsidRPr="00F01A9C">
        <w:rPr>
          <w:color w:val="000000"/>
          <w:sz w:val="28"/>
          <w:szCs w:val="28"/>
        </w:rPr>
        <w:t>перечень учеб</w:t>
      </w:r>
      <w:r w:rsidR="00C44E7B" w:rsidRPr="00F01A9C">
        <w:rPr>
          <w:color w:val="000000"/>
          <w:sz w:val="28"/>
          <w:szCs w:val="28"/>
        </w:rPr>
        <w:t>но-методического обеспечения</w:t>
      </w:r>
    </w:p>
    <w:p w:rsidR="001F725B" w:rsidRPr="00F01A9C" w:rsidRDefault="001F725B" w:rsidP="00F01A9C">
      <w:pPr>
        <w:ind w:firstLine="709"/>
        <w:jc w:val="both"/>
        <w:rPr>
          <w:color w:val="000000"/>
          <w:sz w:val="28"/>
          <w:szCs w:val="28"/>
        </w:rPr>
      </w:pPr>
      <w:r w:rsidRPr="00F01A9C">
        <w:rPr>
          <w:color w:val="000000"/>
          <w:sz w:val="28"/>
          <w:szCs w:val="28"/>
        </w:rPr>
        <w:t>Изучение химии должно способствовать формированию у учащихся научной картины мира, их интеллектуальному развитию, воспитанию нравственности, готовности к труду.</w:t>
      </w:r>
    </w:p>
    <w:p w:rsidR="001F725B" w:rsidRPr="00F01A9C" w:rsidRDefault="001F725B" w:rsidP="00F01A9C">
      <w:pPr>
        <w:ind w:firstLine="709"/>
        <w:jc w:val="both"/>
        <w:rPr>
          <w:color w:val="000000"/>
          <w:sz w:val="28"/>
          <w:szCs w:val="28"/>
        </w:rPr>
      </w:pPr>
      <w:r w:rsidRPr="00F01A9C">
        <w:rPr>
          <w:color w:val="000000"/>
          <w:sz w:val="28"/>
          <w:szCs w:val="28"/>
        </w:rPr>
        <w:t>Изучение химии направлено на достижение следующих целей:</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освоение важнейших знаний об основных понятиях и законах химии, химической символике;</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развитие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воспитание отношения к химии как к одному из фундаментальных компонентов естествознания и элементу общечеловеческой культуры;</w:t>
      </w:r>
    </w:p>
    <w:p w:rsidR="001F725B" w:rsidRPr="00F01A9C" w:rsidRDefault="001F725B" w:rsidP="00F01A9C">
      <w:pPr>
        <w:numPr>
          <w:ilvl w:val="0"/>
          <w:numId w:val="3"/>
        </w:numPr>
        <w:tabs>
          <w:tab w:val="clear" w:pos="567"/>
          <w:tab w:val="num" w:pos="-720"/>
        </w:tabs>
        <w:spacing w:before="40"/>
        <w:ind w:left="0" w:firstLine="709"/>
        <w:jc w:val="both"/>
        <w:rPr>
          <w:color w:val="000000"/>
          <w:sz w:val="28"/>
          <w:szCs w:val="28"/>
        </w:rPr>
      </w:pPr>
      <w:r w:rsidRPr="00F01A9C">
        <w:rPr>
          <w:color w:val="000000"/>
          <w:sz w:val="28"/>
          <w:szCs w:val="28"/>
        </w:rPr>
        <w:t>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A54CD1" w:rsidRPr="00F01A9C" w:rsidRDefault="001F725B" w:rsidP="00F01A9C">
      <w:pPr>
        <w:ind w:firstLine="709"/>
        <w:jc w:val="both"/>
        <w:rPr>
          <w:color w:val="000000"/>
          <w:sz w:val="28"/>
          <w:szCs w:val="28"/>
        </w:rPr>
      </w:pPr>
      <w:r w:rsidRPr="00F01A9C">
        <w:rPr>
          <w:color w:val="000000"/>
          <w:sz w:val="28"/>
          <w:szCs w:val="28"/>
        </w:rPr>
        <w:t xml:space="preserve">Программа предусматривает формирование у учащихся </w:t>
      </w:r>
      <w:proofErr w:type="spellStart"/>
      <w:r w:rsidRPr="00F01A9C">
        <w:rPr>
          <w:color w:val="000000"/>
          <w:sz w:val="28"/>
          <w:szCs w:val="28"/>
        </w:rPr>
        <w:t>общеучебных</w:t>
      </w:r>
      <w:proofErr w:type="spellEnd"/>
      <w:r w:rsidRPr="00F01A9C">
        <w:rPr>
          <w:color w:val="000000"/>
          <w:sz w:val="28"/>
          <w:szCs w:val="28"/>
        </w:rPr>
        <w:t xml:space="preserve"> умений и навыков, универсальных способов деятельности и ключевых компетенций, использование для познания окружающего мира различных методов (наблюдения, измерения, опыты, эксперимент); проведение практических и лабораторных работ, несложных экспериментов и описание их результатов; использование для решения познавательных задач различных источников информации; соблюдение норм и правил поведения в химических лабораториях, в окружающей среде, а также правил здорового образа жизни.</w:t>
      </w:r>
    </w:p>
    <w:p w:rsidR="001F725B" w:rsidRPr="00EF6AFD" w:rsidRDefault="001F725B" w:rsidP="00F01A9C">
      <w:pPr>
        <w:ind w:firstLine="709"/>
        <w:jc w:val="both"/>
        <w:rPr>
          <w:b/>
          <w:color w:val="000000"/>
          <w:sz w:val="28"/>
          <w:szCs w:val="28"/>
        </w:rPr>
      </w:pPr>
      <w:r w:rsidRPr="00EF6AFD">
        <w:rPr>
          <w:b/>
          <w:bCs/>
          <w:color w:val="000000"/>
          <w:sz w:val="28"/>
          <w:szCs w:val="28"/>
        </w:rPr>
        <w:lastRenderedPageBreak/>
        <w:t>Результаты обучения</w:t>
      </w:r>
    </w:p>
    <w:p w:rsidR="001F725B" w:rsidRPr="00F01A9C" w:rsidRDefault="001F725B" w:rsidP="00F01A9C">
      <w:pPr>
        <w:pStyle w:val="a8"/>
        <w:ind w:left="0" w:firstLine="709"/>
        <w:jc w:val="both"/>
        <w:rPr>
          <w:color w:val="000000"/>
          <w:sz w:val="28"/>
          <w:szCs w:val="28"/>
        </w:rPr>
      </w:pPr>
      <w:r w:rsidRPr="00F01A9C">
        <w:rPr>
          <w:color w:val="000000"/>
          <w:sz w:val="28"/>
          <w:szCs w:val="28"/>
        </w:rPr>
        <w:t xml:space="preserve">Результаты изучение курса «Химия» приведены в разделе «Требования к уровню подготовки выпускников», который полностью соответствует  стандарту. Требования на базовом уровне направлены на  реализацию </w:t>
      </w:r>
      <w:proofErr w:type="spellStart"/>
      <w:r w:rsidRPr="00F01A9C">
        <w:rPr>
          <w:color w:val="000000"/>
          <w:sz w:val="28"/>
          <w:szCs w:val="28"/>
        </w:rPr>
        <w:t>деятельностного</w:t>
      </w:r>
      <w:proofErr w:type="spellEnd"/>
      <w:r w:rsidRPr="00F01A9C">
        <w:rPr>
          <w:color w:val="000000"/>
          <w:sz w:val="28"/>
          <w:szCs w:val="28"/>
        </w:rPr>
        <w:t xml:space="preserve">, </w:t>
      </w:r>
      <w:proofErr w:type="spellStart"/>
      <w:r w:rsidRPr="00F01A9C">
        <w:rPr>
          <w:color w:val="000000"/>
          <w:sz w:val="28"/>
          <w:szCs w:val="28"/>
        </w:rPr>
        <w:t>практикоориентированного</w:t>
      </w:r>
      <w:proofErr w:type="spellEnd"/>
      <w:r w:rsidRPr="00F01A9C">
        <w:rPr>
          <w:color w:val="000000"/>
          <w:sz w:val="28"/>
          <w:szCs w:val="28"/>
        </w:rPr>
        <w:t xml:space="preserve"> и личностно 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
    <w:p w:rsidR="00A54CD1" w:rsidRPr="00F01A9C" w:rsidRDefault="001F725B" w:rsidP="00F01A9C">
      <w:pPr>
        <w:pStyle w:val="a8"/>
        <w:ind w:left="0" w:firstLine="709"/>
        <w:jc w:val="both"/>
        <w:rPr>
          <w:color w:val="000000"/>
          <w:sz w:val="28"/>
          <w:szCs w:val="28"/>
        </w:rPr>
      </w:pPr>
      <w:r w:rsidRPr="00EF6AFD">
        <w:rPr>
          <w:color w:val="000000"/>
          <w:sz w:val="28"/>
          <w:szCs w:val="28"/>
        </w:rPr>
        <w:t>Рубрика «Знать/понимать»</w:t>
      </w:r>
      <w:r w:rsidRPr="00F01A9C">
        <w:rPr>
          <w:color w:val="000000"/>
          <w:sz w:val="28"/>
          <w:szCs w:val="28"/>
        </w:rPr>
        <w:t xml:space="preserve"> содержит требования, ориентированные главным образом на воспроизведение усвоенного содержания.</w:t>
      </w:r>
    </w:p>
    <w:p w:rsidR="001F725B" w:rsidRPr="00F01A9C" w:rsidRDefault="001F725B" w:rsidP="00F01A9C">
      <w:pPr>
        <w:pStyle w:val="a8"/>
        <w:ind w:left="0" w:firstLine="709"/>
        <w:jc w:val="both"/>
        <w:rPr>
          <w:color w:val="000000"/>
          <w:sz w:val="28"/>
          <w:szCs w:val="28"/>
        </w:rPr>
      </w:pPr>
      <w:proofErr w:type="gramStart"/>
      <w:r w:rsidRPr="00F01A9C">
        <w:rPr>
          <w:color w:val="000000"/>
          <w:sz w:val="28"/>
          <w:szCs w:val="28"/>
        </w:rPr>
        <w:t>В рубрику «Уметь» включены требования, основанные на более сложных видах деятельности, в том числе творческой: объяснять,  описывать, выявлять, сравнивать, решать задачи,  анализировать и оценивать, изучать, находить и критически оценивать информацию о химических объектах.</w:t>
      </w:r>
      <w:proofErr w:type="gramEnd"/>
    </w:p>
    <w:p w:rsidR="001F725B" w:rsidRPr="00F01A9C" w:rsidRDefault="001F725B" w:rsidP="00F01A9C">
      <w:pPr>
        <w:spacing w:before="240" w:after="240"/>
        <w:ind w:firstLine="709"/>
        <w:jc w:val="both"/>
        <w:rPr>
          <w:color w:val="000000"/>
          <w:sz w:val="28"/>
          <w:szCs w:val="28"/>
        </w:rPr>
      </w:pPr>
      <w:r w:rsidRPr="00F01A9C">
        <w:rPr>
          <w:color w:val="000000"/>
          <w:sz w:val="28"/>
          <w:szCs w:val="28"/>
        </w:rPr>
        <w:t>В рубрике «Использовать 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w:t>
      </w:r>
    </w:p>
    <w:p w:rsidR="001F725B" w:rsidRPr="00F01A9C" w:rsidRDefault="001F725B" w:rsidP="00F01A9C">
      <w:pPr>
        <w:ind w:firstLine="709"/>
        <w:jc w:val="both"/>
        <w:rPr>
          <w:color w:val="000000"/>
          <w:sz w:val="28"/>
          <w:szCs w:val="28"/>
        </w:rPr>
      </w:pPr>
    </w:p>
    <w:p w:rsidR="0037414E" w:rsidRPr="00BA4BAC" w:rsidRDefault="0037414E" w:rsidP="0037414E">
      <w:pPr>
        <w:jc w:val="center"/>
        <w:rPr>
          <w:b/>
          <w:sz w:val="32"/>
          <w:szCs w:val="32"/>
          <w:lang w:val="en-US"/>
        </w:rPr>
      </w:pPr>
      <w:r w:rsidRPr="000F5E34">
        <w:rPr>
          <w:b/>
          <w:sz w:val="32"/>
          <w:szCs w:val="32"/>
        </w:rPr>
        <w:t>Тематич</w:t>
      </w:r>
      <w:r>
        <w:rPr>
          <w:b/>
          <w:sz w:val="32"/>
          <w:szCs w:val="32"/>
        </w:rPr>
        <w:t xml:space="preserve">еское планирование химии </w:t>
      </w:r>
      <w:r>
        <w:rPr>
          <w:b/>
          <w:sz w:val="32"/>
          <w:szCs w:val="32"/>
          <w:lang w:val="en-US"/>
        </w:rPr>
        <w:t>10</w:t>
      </w:r>
      <w:r w:rsidRPr="000F5E34">
        <w:rPr>
          <w:b/>
          <w:sz w:val="32"/>
          <w:szCs w:val="32"/>
        </w:rPr>
        <w:t xml:space="preserve"> класс</w:t>
      </w:r>
    </w:p>
    <w:tbl>
      <w:tblPr>
        <w:tblStyle w:val="ad"/>
        <w:tblW w:w="0" w:type="auto"/>
        <w:tblLook w:val="04A0"/>
      </w:tblPr>
      <w:tblGrid>
        <w:gridCol w:w="817"/>
        <w:gridCol w:w="7654"/>
        <w:gridCol w:w="1099"/>
      </w:tblGrid>
      <w:tr w:rsidR="0037414E" w:rsidTr="007C361D">
        <w:tc>
          <w:tcPr>
            <w:tcW w:w="817" w:type="dxa"/>
          </w:tcPr>
          <w:p w:rsidR="0037414E" w:rsidRDefault="0037414E" w:rsidP="007C361D">
            <w:pPr>
              <w:jc w:val="center"/>
              <w:rPr>
                <w:sz w:val="28"/>
                <w:szCs w:val="28"/>
              </w:rPr>
            </w:pPr>
            <w:r>
              <w:rPr>
                <w:sz w:val="28"/>
                <w:szCs w:val="28"/>
              </w:rPr>
              <w:t>1</w:t>
            </w:r>
          </w:p>
        </w:tc>
        <w:tc>
          <w:tcPr>
            <w:tcW w:w="7655" w:type="dxa"/>
          </w:tcPr>
          <w:p w:rsidR="0037414E" w:rsidRPr="00BA4BAC" w:rsidRDefault="0037414E" w:rsidP="007C361D">
            <w:pPr>
              <w:jc w:val="both"/>
              <w:rPr>
                <w:sz w:val="28"/>
                <w:szCs w:val="28"/>
              </w:rPr>
            </w:pPr>
            <w:r>
              <w:rPr>
                <w:sz w:val="28"/>
                <w:szCs w:val="28"/>
              </w:rPr>
              <w:t>Повторение основных вопросов неорганической химии</w:t>
            </w:r>
          </w:p>
        </w:tc>
        <w:tc>
          <w:tcPr>
            <w:tcW w:w="1099" w:type="dxa"/>
          </w:tcPr>
          <w:p w:rsidR="0037414E" w:rsidRDefault="0037414E" w:rsidP="007C361D">
            <w:pPr>
              <w:jc w:val="center"/>
              <w:rPr>
                <w:sz w:val="28"/>
                <w:szCs w:val="28"/>
              </w:rPr>
            </w:pPr>
            <w:r>
              <w:rPr>
                <w:sz w:val="28"/>
                <w:szCs w:val="28"/>
              </w:rPr>
              <w:t>10</w:t>
            </w: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jc w:val="both"/>
              <w:rPr>
                <w:sz w:val="28"/>
                <w:szCs w:val="28"/>
              </w:rPr>
            </w:pPr>
            <w:r>
              <w:rPr>
                <w:sz w:val="28"/>
                <w:szCs w:val="28"/>
              </w:rPr>
              <w:t>Практическая работа №1</w:t>
            </w:r>
          </w:p>
        </w:tc>
        <w:tc>
          <w:tcPr>
            <w:tcW w:w="1099" w:type="dxa"/>
          </w:tcPr>
          <w:p w:rsidR="0037414E" w:rsidRDefault="0037414E" w:rsidP="007C361D">
            <w:pPr>
              <w:jc w:val="center"/>
              <w:rPr>
                <w:sz w:val="28"/>
                <w:szCs w:val="28"/>
              </w:rPr>
            </w:pP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jc w:val="both"/>
              <w:rPr>
                <w:sz w:val="28"/>
                <w:szCs w:val="28"/>
              </w:rPr>
            </w:pPr>
            <w:r>
              <w:rPr>
                <w:sz w:val="28"/>
                <w:szCs w:val="28"/>
              </w:rPr>
              <w:t>Контрольная работа №1</w:t>
            </w:r>
          </w:p>
        </w:tc>
        <w:tc>
          <w:tcPr>
            <w:tcW w:w="1099" w:type="dxa"/>
          </w:tcPr>
          <w:p w:rsidR="0037414E" w:rsidRDefault="0037414E" w:rsidP="007C361D">
            <w:pPr>
              <w:jc w:val="center"/>
              <w:rPr>
                <w:sz w:val="28"/>
                <w:szCs w:val="28"/>
              </w:rPr>
            </w:pP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jc w:val="center"/>
              <w:rPr>
                <w:sz w:val="28"/>
                <w:szCs w:val="28"/>
              </w:rPr>
            </w:pPr>
            <w:r>
              <w:rPr>
                <w:sz w:val="28"/>
                <w:szCs w:val="28"/>
              </w:rPr>
              <w:t>Зачёт №1</w:t>
            </w:r>
          </w:p>
        </w:tc>
        <w:tc>
          <w:tcPr>
            <w:tcW w:w="1099" w:type="dxa"/>
          </w:tcPr>
          <w:p w:rsidR="0037414E" w:rsidRDefault="0037414E" w:rsidP="007C361D">
            <w:pPr>
              <w:jc w:val="center"/>
              <w:rPr>
                <w:sz w:val="28"/>
                <w:szCs w:val="28"/>
              </w:rPr>
            </w:pPr>
          </w:p>
        </w:tc>
      </w:tr>
      <w:tr w:rsidR="0037414E" w:rsidTr="007C361D">
        <w:tc>
          <w:tcPr>
            <w:tcW w:w="817" w:type="dxa"/>
          </w:tcPr>
          <w:p w:rsidR="0037414E" w:rsidRDefault="0037414E" w:rsidP="007C361D">
            <w:pPr>
              <w:jc w:val="center"/>
              <w:rPr>
                <w:sz w:val="28"/>
                <w:szCs w:val="28"/>
              </w:rPr>
            </w:pPr>
            <w:r>
              <w:rPr>
                <w:sz w:val="28"/>
                <w:szCs w:val="28"/>
              </w:rPr>
              <w:t>2</w:t>
            </w:r>
          </w:p>
        </w:tc>
        <w:tc>
          <w:tcPr>
            <w:tcW w:w="7655" w:type="dxa"/>
          </w:tcPr>
          <w:p w:rsidR="0037414E" w:rsidRDefault="0037414E" w:rsidP="007C361D">
            <w:pPr>
              <w:jc w:val="both"/>
              <w:rPr>
                <w:sz w:val="28"/>
                <w:szCs w:val="28"/>
              </w:rPr>
            </w:pPr>
            <w:r>
              <w:rPr>
                <w:sz w:val="28"/>
                <w:szCs w:val="28"/>
              </w:rPr>
              <w:t>Введение в органическую химию</w:t>
            </w:r>
          </w:p>
        </w:tc>
        <w:tc>
          <w:tcPr>
            <w:tcW w:w="1099" w:type="dxa"/>
          </w:tcPr>
          <w:p w:rsidR="0037414E" w:rsidRDefault="0037414E" w:rsidP="007C361D">
            <w:pPr>
              <w:jc w:val="center"/>
              <w:rPr>
                <w:sz w:val="28"/>
                <w:szCs w:val="28"/>
              </w:rPr>
            </w:pPr>
            <w:r>
              <w:rPr>
                <w:sz w:val="28"/>
                <w:szCs w:val="28"/>
              </w:rPr>
              <w:t>4</w:t>
            </w:r>
          </w:p>
        </w:tc>
      </w:tr>
      <w:tr w:rsidR="0037414E" w:rsidTr="007C361D">
        <w:tc>
          <w:tcPr>
            <w:tcW w:w="817" w:type="dxa"/>
          </w:tcPr>
          <w:p w:rsidR="0037414E" w:rsidRDefault="0037414E" w:rsidP="007C361D">
            <w:pPr>
              <w:jc w:val="center"/>
              <w:rPr>
                <w:sz w:val="28"/>
                <w:szCs w:val="28"/>
              </w:rPr>
            </w:pPr>
            <w:r>
              <w:rPr>
                <w:sz w:val="28"/>
                <w:szCs w:val="28"/>
              </w:rPr>
              <w:t>3</w:t>
            </w:r>
          </w:p>
        </w:tc>
        <w:tc>
          <w:tcPr>
            <w:tcW w:w="7655" w:type="dxa"/>
          </w:tcPr>
          <w:p w:rsidR="0037414E" w:rsidRDefault="0037414E" w:rsidP="007C361D">
            <w:pPr>
              <w:jc w:val="both"/>
              <w:rPr>
                <w:sz w:val="28"/>
                <w:szCs w:val="28"/>
              </w:rPr>
            </w:pPr>
            <w:r>
              <w:rPr>
                <w:sz w:val="28"/>
                <w:szCs w:val="28"/>
              </w:rPr>
              <w:t>Предельные углеводороды (</w:t>
            </w:r>
            <w:proofErr w:type="spellStart"/>
            <w:r>
              <w:rPr>
                <w:sz w:val="28"/>
                <w:szCs w:val="28"/>
              </w:rPr>
              <w:t>алканы</w:t>
            </w:r>
            <w:proofErr w:type="spellEnd"/>
            <w:r>
              <w:rPr>
                <w:sz w:val="28"/>
                <w:szCs w:val="28"/>
              </w:rPr>
              <w:t xml:space="preserve"> или парафины)</w:t>
            </w:r>
          </w:p>
        </w:tc>
        <w:tc>
          <w:tcPr>
            <w:tcW w:w="1099" w:type="dxa"/>
          </w:tcPr>
          <w:p w:rsidR="0037414E" w:rsidRDefault="0037414E" w:rsidP="007C361D">
            <w:pPr>
              <w:jc w:val="center"/>
              <w:rPr>
                <w:sz w:val="28"/>
                <w:szCs w:val="28"/>
              </w:rPr>
            </w:pPr>
            <w:r>
              <w:rPr>
                <w:sz w:val="28"/>
                <w:szCs w:val="28"/>
              </w:rPr>
              <w:t>5</w:t>
            </w: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jc w:val="both"/>
              <w:rPr>
                <w:sz w:val="28"/>
                <w:szCs w:val="28"/>
              </w:rPr>
            </w:pPr>
            <w:r>
              <w:rPr>
                <w:sz w:val="28"/>
                <w:szCs w:val="28"/>
              </w:rPr>
              <w:t>Практическая работа №2</w:t>
            </w:r>
          </w:p>
        </w:tc>
        <w:tc>
          <w:tcPr>
            <w:tcW w:w="1099" w:type="dxa"/>
          </w:tcPr>
          <w:p w:rsidR="0037414E" w:rsidRDefault="0037414E" w:rsidP="007C361D">
            <w:pPr>
              <w:jc w:val="center"/>
              <w:rPr>
                <w:sz w:val="28"/>
                <w:szCs w:val="28"/>
              </w:rPr>
            </w:pP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rPr>
                <w:sz w:val="28"/>
                <w:szCs w:val="28"/>
              </w:rPr>
            </w:pPr>
            <w:r>
              <w:rPr>
                <w:sz w:val="28"/>
                <w:szCs w:val="28"/>
              </w:rPr>
              <w:t>Контрольная работа №2</w:t>
            </w:r>
          </w:p>
        </w:tc>
        <w:tc>
          <w:tcPr>
            <w:tcW w:w="1099" w:type="dxa"/>
          </w:tcPr>
          <w:p w:rsidR="0037414E" w:rsidRDefault="0037414E" w:rsidP="007C361D">
            <w:pPr>
              <w:jc w:val="center"/>
              <w:rPr>
                <w:sz w:val="28"/>
                <w:szCs w:val="28"/>
              </w:rPr>
            </w:pPr>
          </w:p>
        </w:tc>
      </w:tr>
      <w:tr w:rsidR="0037414E" w:rsidTr="007C361D">
        <w:tc>
          <w:tcPr>
            <w:tcW w:w="817" w:type="dxa"/>
          </w:tcPr>
          <w:p w:rsidR="0037414E" w:rsidRDefault="0037414E" w:rsidP="007C361D">
            <w:pPr>
              <w:jc w:val="center"/>
              <w:rPr>
                <w:sz w:val="28"/>
                <w:szCs w:val="28"/>
              </w:rPr>
            </w:pPr>
            <w:r>
              <w:rPr>
                <w:sz w:val="28"/>
                <w:szCs w:val="28"/>
              </w:rPr>
              <w:t>4</w:t>
            </w:r>
          </w:p>
        </w:tc>
        <w:tc>
          <w:tcPr>
            <w:tcW w:w="7655" w:type="dxa"/>
          </w:tcPr>
          <w:p w:rsidR="0037414E" w:rsidRDefault="0037414E" w:rsidP="007C361D">
            <w:pPr>
              <w:jc w:val="both"/>
              <w:rPr>
                <w:sz w:val="28"/>
                <w:szCs w:val="28"/>
              </w:rPr>
            </w:pPr>
            <w:r>
              <w:rPr>
                <w:sz w:val="28"/>
                <w:szCs w:val="28"/>
              </w:rPr>
              <w:t>Непредельные углеводороды (</w:t>
            </w:r>
            <w:proofErr w:type="spellStart"/>
            <w:r>
              <w:rPr>
                <w:sz w:val="28"/>
                <w:szCs w:val="28"/>
              </w:rPr>
              <w:t>алкены</w:t>
            </w:r>
            <w:proofErr w:type="spellEnd"/>
            <w:r>
              <w:rPr>
                <w:sz w:val="28"/>
                <w:szCs w:val="28"/>
              </w:rPr>
              <w:t xml:space="preserve">, </w:t>
            </w:r>
            <w:proofErr w:type="spellStart"/>
            <w:r>
              <w:rPr>
                <w:sz w:val="28"/>
                <w:szCs w:val="28"/>
              </w:rPr>
              <w:t>алкадиены</w:t>
            </w:r>
            <w:proofErr w:type="spellEnd"/>
            <w:r>
              <w:rPr>
                <w:sz w:val="28"/>
                <w:szCs w:val="28"/>
              </w:rPr>
              <w:t xml:space="preserve"> и </w:t>
            </w:r>
            <w:proofErr w:type="spellStart"/>
            <w:r>
              <w:rPr>
                <w:sz w:val="28"/>
                <w:szCs w:val="28"/>
              </w:rPr>
              <w:t>алкины</w:t>
            </w:r>
            <w:proofErr w:type="spellEnd"/>
            <w:r>
              <w:rPr>
                <w:sz w:val="28"/>
                <w:szCs w:val="28"/>
              </w:rPr>
              <w:t>)</w:t>
            </w:r>
          </w:p>
        </w:tc>
        <w:tc>
          <w:tcPr>
            <w:tcW w:w="1099" w:type="dxa"/>
          </w:tcPr>
          <w:p w:rsidR="0037414E" w:rsidRDefault="0037414E" w:rsidP="007C361D">
            <w:pPr>
              <w:jc w:val="center"/>
              <w:rPr>
                <w:sz w:val="28"/>
                <w:szCs w:val="28"/>
              </w:rPr>
            </w:pPr>
            <w:r>
              <w:rPr>
                <w:sz w:val="28"/>
                <w:szCs w:val="28"/>
              </w:rPr>
              <w:t>9</w:t>
            </w: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jc w:val="both"/>
              <w:rPr>
                <w:sz w:val="28"/>
                <w:szCs w:val="28"/>
              </w:rPr>
            </w:pPr>
            <w:r>
              <w:rPr>
                <w:sz w:val="28"/>
                <w:szCs w:val="28"/>
              </w:rPr>
              <w:t>Практическая  работа №3</w:t>
            </w:r>
          </w:p>
        </w:tc>
        <w:tc>
          <w:tcPr>
            <w:tcW w:w="1099" w:type="dxa"/>
          </w:tcPr>
          <w:p w:rsidR="0037414E" w:rsidRDefault="0037414E" w:rsidP="007C361D">
            <w:pPr>
              <w:jc w:val="center"/>
              <w:rPr>
                <w:sz w:val="28"/>
                <w:szCs w:val="28"/>
              </w:rPr>
            </w:pP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jc w:val="both"/>
              <w:rPr>
                <w:sz w:val="28"/>
                <w:szCs w:val="28"/>
              </w:rPr>
            </w:pPr>
            <w:r>
              <w:rPr>
                <w:sz w:val="28"/>
                <w:szCs w:val="28"/>
              </w:rPr>
              <w:t>Контрольная работа №3</w:t>
            </w:r>
          </w:p>
        </w:tc>
        <w:tc>
          <w:tcPr>
            <w:tcW w:w="1099" w:type="dxa"/>
          </w:tcPr>
          <w:p w:rsidR="0037414E" w:rsidRDefault="0037414E" w:rsidP="007C361D">
            <w:pPr>
              <w:jc w:val="center"/>
              <w:rPr>
                <w:sz w:val="28"/>
                <w:szCs w:val="28"/>
              </w:rPr>
            </w:pPr>
          </w:p>
        </w:tc>
      </w:tr>
      <w:tr w:rsidR="0037414E" w:rsidTr="007C361D">
        <w:tc>
          <w:tcPr>
            <w:tcW w:w="817" w:type="dxa"/>
          </w:tcPr>
          <w:p w:rsidR="0037414E" w:rsidRDefault="0037414E" w:rsidP="007C361D">
            <w:pPr>
              <w:jc w:val="center"/>
              <w:rPr>
                <w:sz w:val="28"/>
                <w:szCs w:val="28"/>
              </w:rPr>
            </w:pPr>
            <w:r>
              <w:rPr>
                <w:sz w:val="28"/>
                <w:szCs w:val="28"/>
              </w:rPr>
              <w:t>5</w:t>
            </w:r>
          </w:p>
        </w:tc>
        <w:tc>
          <w:tcPr>
            <w:tcW w:w="7655" w:type="dxa"/>
          </w:tcPr>
          <w:p w:rsidR="0037414E" w:rsidRDefault="0037414E" w:rsidP="007C361D">
            <w:pPr>
              <w:jc w:val="both"/>
              <w:rPr>
                <w:sz w:val="28"/>
                <w:szCs w:val="28"/>
              </w:rPr>
            </w:pPr>
            <w:r>
              <w:rPr>
                <w:sz w:val="28"/>
                <w:szCs w:val="28"/>
              </w:rPr>
              <w:t>Ароматические углеводороды (арены)</w:t>
            </w:r>
          </w:p>
        </w:tc>
        <w:tc>
          <w:tcPr>
            <w:tcW w:w="1099" w:type="dxa"/>
          </w:tcPr>
          <w:p w:rsidR="0037414E" w:rsidRDefault="0037414E" w:rsidP="007C361D">
            <w:pPr>
              <w:jc w:val="center"/>
              <w:rPr>
                <w:sz w:val="28"/>
                <w:szCs w:val="28"/>
              </w:rPr>
            </w:pPr>
            <w:r>
              <w:rPr>
                <w:sz w:val="28"/>
                <w:szCs w:val="28"/>
              </w:rPr>
              <w:t>8</w:t>
            </w: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jc w:val="both"/>
              <w:rPr>
                <w:sz w:val="28"/>
                <w:szCs w:val="28"/>
              </w:rPr>
            </w:pPr>
            <w:r>
              <w:rPr>
                <w:sz w:val="28"/>
                <w:szCs w:val="28"/>
              </w:rPr>
              <w:t>Контрольная работа №4</w:t>
            </w:r>
          </w:p>
        </w:tc>
        <w:tc>
          <w:tcPr>
            <w:tcW w:w="1099" w:type="dxa"/>
          </w:tcPr>
          <w:p w:rsidR="0037414E" w:rsidRDefault="0037414E" w:rsidP="007C361D">
            <w:pPr>
              <w:jc w:val="center"/>
              <w:rPr>
                <w:sz w:val="28"/>
                <w:szCs w:val="28"/>
              </w:rPr>
            </w:pP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jc w:val="center"/>
              <w:rPr>
                <w:sz w:val="28"/>
                <w:szCs w:val="28"/>
              </w:rPr>
            </w:pPr>
            <w:r>
              <w:rPr>
                <w:sz w:val="28"/>
                <w:szCs w:val="28"/>
              </w:rPr>
              <w:t>Зачёт №2</w:t>
            </w:r>
          </w:p>
        </w:tc>
        <w:tc>
          <w:tcPr>
            <w:tcW w:w="1099" w:type="dxa"/>
          </w:tcPr>
          <w:p w:rsidR="0037414E" w:rsidRDefault="0037414E" w:rsidP="007C361D">
            <w:pPr>
              <w:jc w:val="center"/>
              <w:rPr>
                <w:sz w:val="28"/>
                <w:szCs w:val="28"/>
              </w:rPr>
            </w:pPr>
          </w:p>
        </w:tc>
      </w:tr>
      <w:tr w:rsidR="0037414E" w:rsidTr="007C361D">
        <w:tc>
          <w:tcPr>
            <w:tcW w:w="817" w:type="dxa"/>
          </w:tcPr>
          <w:p w:rsidR="0037414E" w:rsidRDefault="0037414E" w:rsidP="007C361D">
            <w:pPr>
              <w:jc w:val="center"/>
              <w:rPr>
                <w:sz w:val="28"/>
                <w:szCs w:val="28"/>
              </w:rPr>
            </w:pPr>
          </w:p>
        </w:tc>
        <w:tc>
          <w:tcPr>
            <w:tcW w:w="7655" w:type="dxa"/>
          </w:tcPr>
          <w:p w:rsidR="0037414E" w:rsidRDefault="0037414E" w:rsidP="007C361D">
            <w:pPr>
              <w:jc w:val="center"/>
              <w:rPr>
                <w:sz w:val="28"/>
                <w:szCs w:val="28"/>
              </w:rPr>
            </w:pPr>
            <w:r>
              <w:rPr>
                <w:sz w:val="28"/>
                <w:szCs w:val="28"/>
              </w:rPr>
              <w:t>Итого:</w:t>
            </w:r>
          </w:p>
        </w:tc>
        <w:tc>
          <w:tcPr>
            <w:tcW w:w="1099" w:type="dxa"/>
          </w:tcPr>
          <w:p w:rsidR="0037414E" w:rsidRDefault="0037414E" w:rsidP="007C361D">
            <w:pPr>
              <w:jc w:val="center"/>
              <w:rPr>
                <w:sz w:val="28"/>
                <w:szCs w:val="28"/>
              </w:rPr>
            </w:pPr>
            <w:r>
              <w:rPr>
                <w:sz w:val="28"/>
                <w:szCs w:val="28"/>
              </w:rPr>
              <w:t>36</w:t>
            </w:r>
          </w:p>
        </w:tc>
      </w:tr>
    </w:tbl>
    <w:p w:rsidR="0037414E" w:rsidRDefault="0037414E" w:rsidP="0037414E">
      <w:pPr>
        <w:jc w:val="center"/>
        <w:rPr>
          <w:sz w:val="28"/>
          <w:szCs w:val="28"/>
        </w:rPr>
      </w:pPr>
    </w:p>
    <w:p w:rsidR="00C62354" w:rsidRPr="00F01A9C" w:rsidRDefault="00C62354" w:rsidP="00F01A9C">
      <w:pPr>
        <w:shd w:val="clear" w:color="auto" w:fill="FFFFFF"/>
        <w:ind w:firstLine="284"/>
        <w:jc w:val="both"/>
        <w:rPr>
          <w:color w:val="000000"/>
          <w:sz w:val="28"/>
          <w:szCs w:val="28"/>
        </w:rPr>
      </w:pPr>
    </w:p>
    <w:p w:rsidR="00C62354" w:rsidRDefault="00C62354" w:rsidP="00F01A9C">
      <w:pPr>
        <w:shd w:val="clear" w:color="auto" w:fill="FFFFFF"/>
        <w:ind w:firstLine="284"/>
        <w:jc w:val="both"/>
        <w:rPr>
          <w:color w:val="000000"/>
          <w:sz w:val="28"/>
          <w:szCs w:val="28"/>
          <w:lang w:val="en-US"/>
        </w:rPr>
      </w:pPr>
    </w:p>
    <w:p w:rsidR="0037414E" w:rsidRDefault="0037414E" w:rsidP="00F01A9C">
      <w:pPr>
        <w:shd w:val="clear" w:color="auto" w:fill="FFFFFF"/>
        <w:ind w:firstLine="284"/>
        <w:jc w:val="both"/>
        <w:rPr>
          <w:color w:val="000000"/>
          <w:sz w:val="28"/>
          <w:szCs w:val="28"/>
          <w:lang w:val="en-US"/>
        </w:rPr>
      </w:pPr>
    </w:p>
    <w:p w:rsidR="0037414E" w:rsidRDefault="0037414E" w:rsidP="00F01A9C">
      <w:pPr>
        <w:shd w:val="clear" w:color="auto" w:fill="FFFFFF"/>
        <w:ind w:firstLine="284"/>
        <w:jc w:val="both"/>
        <w:rPr>
          <w:color w:val="000000"/>
          <w:sz w:val="28"/>
          <w:szCs w:val="28"/>
          <w:lang w:val="en-US"/>
        </w:rPr>
      </w:pPr>
    </w:p>
    <w:p w:rsidR="0037414E" w:rsidRPr="0037414E" w:rsidRDefault="0037414E" w:rsidP="00F01A9C">
      <w:pPr>
        <w:shd w:val="clear" w:color="auto" w:fill="FFFFFF"/>
        <w:ind w:firstLine="284"/>
        <w:jc w:val="both"/>
        <w:rPr>
          <w:color w:val="000000"/>
          <w:sz w:val="28"/>
          <w:szCs w:val="28"/>
          <w:lang w:val="en-US"/>
        </w:rPr>
      </w:pPr>
    </w:p>
    <w:p w:rsidR="005D3316" w:rsidRPr="00F01A9C" w:rsidRDefault="001F725B" w:rsidP="00F01A9C">
      <w:pPr>
        <w:spacing w:after="240"/>
        <w:ind w:firstLine="709"/>
        <w:jc w:val="center"/>
        <w:rPr>
          <w:b/>
          <w:color w:val="000000"/>
          <w:sz w:val="28"/>
          <w:szCs w:val="28"/>
        </w:rPr>
      </w:pPr>
      <w:r w:rsidRPr="00F01A9C">
        <w:rPr>
          <w:b/>
          <w:color w:val="000000"/>
          <w:sz w:val="28"/>
          <w:szCs w:val="28"/>
        </w:rPr>
        <w:lastRenderedPageBreak/>
        <w:t>Содержание тем учебного курса</w:t>
      </w:r>
    </w:p>
    <w:p w:rsidR="00F01A9C" w:rsidRDefault="00C62354" w:rsidP="00F01A9C">
      <w:pPr>
        <w:ind w:firstLine="709"/>
        <w:jc w:val="center"/>
        <w:rPr>
          <w:b/>
          <w:color w:val="000000"/>
          <w:sz w:val="28"/>
          <w:szCs w:val="28"/>
          <w:lang w:val="en-US"/>
        </w:rPr>
      </w:pPr>
      <w:r w:rsidRPr="00F01A9C">
        <w:rPr>
          <w:b/>
          <w:color w:val="000000"/>
          <w:sz w:val="28"/>
          <w:szCs w:val="28"/>
        </w:rPr>
        <w:t>Тема 1. Повторение основны</w:t>
      </w:r>
      <w:r w:rsidR="00F01A9C">
        <w:rPr>
          <w:b/>
          <w:color w:val="000000"/>
          <w:sz w:val="28"/>
          <w:szCs w:val="28"/>
        </w:rPr>
        <w:t>х вопросов неорганической химии</w:t>
      </w:r>
    </w:p>
    <w:p w:rsidR="00C62354" w:rsidRPr="00F01A9C" w:rsidRDefault="00C62354" w:rsidP="00F01A9C">
      <w:pPr>
        <w:spacing w:after="240"/>
        <w:ind w:firstLine="709"/>
        <w:jc w:val="center"/>
        <w:rPr>
          <w:b/>
          <w:color w:val="000000"/>
          <w:sz w:val="28"/>
          <w:szCs w:val="28"/>
          <w:lang w:val="en-US"/>
        </w:rPr>
      </w:pPr>
      <w:r w:rsidRPr="00F01A9C">
        <w:rPr>
          <w:b/>
          <w:color w:val="000000"/>
          <w:sz w:val="28"/>
          <w:szCs w:val="28"/>
        </w:rPr>
        <w:t>(10 часов)</w:t>
      </w:r>
    </w:p>
    <w:p w:rsidR="005D3316" w:rsidRPr="00F01A9C" w:rsidRDefault="00C62354" w:rsidP="00F01A9C">
      <w:pPr>
        <w:ind w:firstLine="709"/>
        <w:jc w:val="both"/>
        <w:rPr>
          <w:color w:val="000000"/>
          <w:sz w:val="28"/>
          <w:szCs w:val="28"/>
        </w:rPr>
      </w:pPr>
      <w:r w:rsidRPr="00F01A9C">
        <w:rPr>
          <w:color w:val="000000"/>
          <w:sz w:val="28"/>
          <w:szCs w:val="28"/>
        </w:rPr>
        <w:t>Периодический закон и периодическая система химических элементов Д.И. Менделеева в свете учения о строении атомов.</w:t>
      </w:r>
    </w:p>
    <w:p w:rsidR="005D3316" w:rsidRPr="00F01A9C" w:rsidRDefault="005D3316" w:rsidP="00F01A9C">
      <w:pPr>
        <w:ind w:firstLine="709"/>
        <w:jc w:val="both"/>
        <w:rPr>
          <w:color w:val="000000"/>
          <w:sz w:val="28"/>
          <w:szCs w:val="28"/>
        </w:rPr>
      </w:pPr>
      <w:r w:rsidRPr="00F01A9C">
        <w:rPr>
          <w:color w:val="000000"/>
          <w:sz w:val="28"/>
          <w:szCs w:val="28"/>
        </w:rPr>
        <w:t xml:space="preserve">Виды химической связи: </w:t>
      </w:r>
      <w:proofErr w:type="gramStart"/>
      <w:r w:rsidRPr="00F01A9C">
        <w:rPr>
          <w:color w:val="000000"/>
          <w:sz w:val="28"/>
          <w:szCs w:val="28"/>
        </w:rPr>
        <w:t>ковалентная</w:t>
      </w:r>
      <w:proofErr w:type="gramEnd"/>
      <w:r w:rsidRPr="00F01A9C">
        <w:rPr>
          <w:color w:val="000000"/>
          <w:sz w:val="28"/>
          <w:szCs w:val="28"/>
        </w:rPr>
        <w:t xml:space="preserve"> (полярная и неполярная), ионная, металлическая. Типы кристаллических решёток (</w:t>
      </w:r>
      <w:proofErr w:type="gramStart"/>
      <w:r w:rsidRPr="00F01A9C">
        <w:rPr>
          <w:color w:val="000000"/>
          <w:sz w:val="28"/>
          <w:szCs w:val="28"/>
        </w:rPr>
        <w:t>ионная</w:t>
      </w:r>
      <w:proofErr w:type="gramEnd"/>
      <w:r w:rsidRPr="00F01A9C">
        <w:rPr>
          <w:color w:val="000000"/>
          <w:sz w:val="28"/>
          <w:szCs w:val="28"/>
        </w:rPr>
        <w:t>, атомная, молекулярная).</w:t>
      </w:r>
    </w:p>
    <w:p w:rsidR="005D3316" w:rsidRPr="00F01A9C" w:rsidRDefault="005D3316" w:rsidP="00F01A9C">
      <w:pPr>
        <w:ind w:firstLine="709"/>
        <w:jc w:val="both"/>
        <w:rPr>
          <w:color w:val="000000"/>
          <w:sz w:val="28"/>
          <w:szCs w:val="28"/>
        </w:rPr>
      </w:pPr>
      <w:r w:rsidRPr="00F01A9C">
        <w:rPr>
          <w:color w:val="000000"/>
          <w:sz w:val="28"/>
          <w:szCs w:val="28"/>
        </w:rPr>
        <w:t>Состав и характерные свойства оксидов, оснований и кислот.</w:t>
      </w:r>
    </w:p>
    <w:p w:rsidR="005D3316" w:rsidRPr="00F01A9C" w:rsidRDefault="005D3316" w:rsidP="00F01A9C">
      <w:pPr>
        <w:ind w:firstLine="709"/>
        <w:jc w:val="both"/>
        <w:rPr>
          <w:color w:val="000000"/>
          <w:sz w:val="28"/>
          <w:szCs w:val="28"/>
        </w:rPr>
      </w:pPr>
      <w:r w:rsidRPr="00F01A9C">
        <w:rPr>
          <w:color w:val="000000"/>
          <w:sz w:val="28"/>
          <w:szCs w:val="28"/>
        </w:rPr>
        <w:t>Электролитическая диссоциация кислот, щелочей, солей.</w:t>
      </w:r>
    </w:p>
    <w:p w:rsidR="005D3316" w:rsidRPr="00F01A9C" w:rsidRDefault="005D3316" w:rsidP="00F01A9C">
      <w:pPr>
        <w:ind w:firstLine="709"/>
        <w:jc w:val="both"/>
        <w:rPr>
          <w:color w:val="000000"/>
          <w:sz w:val="28"/>
          <w:szCs w:val="28"/>
        </w:rPr>
      </w:pPr>
      <w:r w:rsidRPr="00F01A9C">
        <w:rPr>
          <w:color w:val="000000"/>
          <w:sz w:val="28"/>
          <w:szCs w:val="28"/>
        </w:rPr>
        <w:t>Классификация химических реакций.</w:t>
      </w:r>
    </w:p>
    <w:p w:rsidR="00F10308" w:rsidRDefault="0037414E" w:rsidP="00F01A9C">
      <w:pPr>
        <w:ind w:firstLine="709"/>
        <w:jc w:val="both"/>
        <w:rPr>
          <w:color w:val="000000"/>
          <w:sz w:val="28"/>
          <w:szCs w:val="28"/>
        </w:rPr>
      </w:pPr>
      <w:r>
        <w:rPr>
          <w:color w:val="000000"/>
          <w:sz w:val="28"/>
          <w:szCs w:val="28"/>
        </w:rPr>
        <w:t>Практическая работа №1 «Реакц</w:t>
      </w:r>
      <w:proofErr w:type="gramStart"/>
      <w:r>
        <w:rPr>
          <w:color w:val="000000"/>
          <w:sz w:val="28"/>
          <w:szCs w:val="28"/>
        </w:rPr>
        <w:t>ии ио</w:t>
      </w:r>
      <w:proofErr w:type="gramEnd"/>
      <w:r>
        <w:rPr>
          <w:color w:val="000000"/>
          <w:sz w:val="28"/>
          <w:szCs w:val="28"/>
        </w:rPr>
        <w:t>нного обмена»</w:t>
      </w:r>
    </w:p>
    <w:p w:rsidR="0037414E" w:rsidRPr="0037414E" w:rsidRDefault="0037414E" w:rsidP="00F01A9C">
      <w:pPr>
        <w:ind w:firstLine="709"/>
        <w:jc w:val="both"/>
        <w:rPr>
          <w:color w:val="000000"/>
          <w:sz w:val="28"/>
          <w:szCs w:val="28"/>
        </w:rPr>
      </w:pPr>
    </w:p>
    <w:p w:rsidR="001F725B" w:rsidRPr="00F01A9C" w:rsidRDefault="005D3316" w:rsidP="00F01A9C">
      <w:pPr>
        <w:spacing w:after="240"/>
        <w:jc w:val="center"/>
        <w:rPr>
          <w:b/>
          <w:color w:val="000000"/>
          <w:sz w:val="28"/>
          <w:szCs w:val="28"/>
        </w:rPr>
      </w:pPr>
      <w:r w:rsidRPr="00F01A9C">
        <w:rPr>
          <w:b/>
          <w:color w:val="000000"/>
          <w:sz w:val="28"/>
          <w:szCs w:val="28"/>
        </w:rPr>
        <w:t xml:space="preserve">Тема 2. Введение в органическую химию </w:t>
      </w:r>
      <w:r w:rsidR="001F725B" w:rsidRPr="00F01A9C">
        <w:rPr>
          <w:b/>
          <w:color w:val="000000"/>
          <w:sz w:val="28"/>
          <w:szCs w:val="28"/>
        </w:rPr>
        <w:t>(</w:t>
      </w:r>
      <w:r w:rsidR="0037414E">
        <w:rPr>
          <w:b/>
          <w:color w:val="000000"/>
          <w:sz w:val="28"/>
          <w:szCs w:val="28"/>
        </w:rPr>
        <w:t>4</w:t>
      </w:r>
      <w:r w:rsidRPr="00F01A9C">
        <w:rPr>
          <w:b/>
          <w:color w:val="000000"/>
          <w:sz w:val="28"/>
          <w:szCs w:val="28"/>
        </w:rPr>
        <w:t>часа</w:t>
      </w:r>
      <w:r w:rsidR="001F725B" w:rsidRPr="00F01A9C">
        <w:rPr>
          <w:b/>
          <w:color w:val="000000"/>
          <w:sz w:val="28"/>
          <w:szCs w:val="28"/>
        </w:rPr>
        <w:t>)</w:t>
      </w:r>
    </w:p>
    <w:p w:rsidR="001F725B" w:rsidRPr="00F01A9C" w:rsidRDefault="001F725B" w:rsidP="00F01A9C">
      <w:pPr>
        <w:jc w:val="both"/>
        <w:rPr>
          <w:color w:val="000000"/>
          <w:sz w:val="28"/>
          <w:szCs w:val="28"/>
        </w:rPr>
      </w:pPr>
      <w:r w:rsidRPr="00F01A9C">
        <w:rPr>
          <w:color w:val="000000"/>
          <w:sz w:val="28"/>
          <w:szCs w:val="28"/>
        </w:rPr>
        <w:t>Предмет органической химии. Особенности строения и свойств органических соединений. Значение и роль органической химии в системе естественных наук и в жизни общества.</w:t>
      </w:r>
    </w:p>
    <w:p w:rsidR="00F10308" w:rsidRPr="00F01A9C" w:rsidRDefault="001F725B" w:rsidP="00F01A9C">
      <w:pPr>
        <w:jc w:val="both"/>
        <w:rPr>
          <w:color w:val="000000"/>
          <w:sz w:val="28"/>
          <w:szCs w:val="28"/>
        </w:rPr>
      </w:pPr>
      <w:r w:rsidRPr="00F01A9C">
        <w:rPr>
          <w:color w:val="000000"/>
          <w:sz w:val="28"/>
          <w:szCs w:val="28"/>
        </w:rPr>
        <w:t xml:space="preserve">Теория строения органических соединений А.М. Бутлерова. Основные положения теории строения А.М.Бутлерова. Химическое строение и свойства органических веществ. Изомерия на примере </w:t>
      </w:r>
      <w:proofErr w:type="spellStart"/>
      <w:r w:rsidRPr="00F01A9C">
        <w:rPr>
          <w:color w:val="000000"/>
          <w:sz w:val="28"/>
          <w:szCs w:val="28"/>
        </w:rPr>
        <w:t>н-бутана</w:t>
      </w:r>
      <w:proofErr w:type="spellEnd"/>
      <w:r w:rsidRPr="00F01A9C">
        <w:rPr>
          <w:color w:val="000000"/>
          <w:sz w:val="28"/>
          <w:szCs w:val="28"/>
        </w:rPr>
        <w:t xml:space="preserve"> и изобутана.</w:t>
      </w:r>
      <w:r w:rsidRPr="00F01A9C">
        <w:rPr>
          <w:color w:val="000000"/>
          <w:spacing w:val="-4"/>
          <w:sz w:val="28"/>
          <w:szCs w:val="28"/>
        </w:rPr>
        <w:t xml:space="preserve"> Изомерия и ее виды.</w:t>
      </w:r>
      <w:r w:rsidRPr="00F01A9C">
        <w:rPr>
          <w:color w:val="000000"/>
          <w:sz w:val="28"/>
          <w:szCs w:val="28"/>
        </w:rPr>
        <w:t xml:space="preserve"> Структурная изомерия, её виды: изомерия «углеродного скелета», изомерия положения (кратной связи и функциональной группы), межклассовая изомерия.</w:t>
      </w:r>
    </w:p>
    <w:p w:rsidR="00F10308" w:rsidRPr="00F01A9C" w:rsidRDefault="00F10308" w:rsidP="00F01A9C">
      <w:pPr>
        <w:jc w:val="both"/>
        <w:rPr>
          <w:color w:val="000000"/>
          <w:sz w:val="28"/>
          <w:szCs w:val="28"/>
        </w:rPr>
      </w:pPr>
    </w:p>
    <w:p w:rsidR="001F725B" w:rsidRPr="00F01A9C" w:rsidRDefault="001F725B" w:rsidP="00F01A9C">
      <w:pPr>
        <w:jc w:val="both"/>
        <w:rPr>
          <w:color w:val="000000"/>
          <w:sz w:val="28"/>
          <w:szCs w:val="28"/>
        </w:rPr>
      </w:pPr>
      <w:r w:rsidRPr="00F01A9C">
        <w:rPr>
          <w:b/>
          <w:color w:val="000000"/>
          <w:sz w:val="28"/>
          <w:szCs w:val="28"/>
        </w:rPr>
        <w:t>Требования ГОС</w:t>
      </w:r>
    </w:p>
    <w:p w:rsidR="001F725B" w:rsidRPr="00F01A9C" w:rsidRDefault="001F725B" w:rsidP="00F01A9C">
      <w:pPr>
        <w:ind w:firstLine="709"/>
        <w:jc w:val="both"/>
        <w:rPr>
          <w:iCs/>
          <w:color w:val="000000"/>
          <w:spacing w:val="-3"/>
          <w:sz w:val="28"/>
          <w:szCs w:val="28"/>
          <w:u w:val="single"/>
        </w:rPr>
      </w:pPr>
      <w:r w:rsidRPr="00F01A9C">
        <w:rPr>
          <w:iCs/>
          <w:color w:val="000000"/>
          <w:spacing w:val="-3"/>
          <w:sz w:val="28"/>
          <w:szCs w:val="28"/>
          <w:u w:val="single"/>
        </w:rPr>
        <w:t xml:space="preserve">Знать: </w:t>
      </w:r>
    </w:p>
    <w:p w:rsidR="001F725B" w:rsidRPr="00F01A9C" w:rsidRDefault="001F725B" w:rsidP="00F01A9C">
      <w:pPr>
        <w:jc w:val="both"/>
        <w:rPr>
          <w:color w:val="000000"/>
          <w:spacing w:val="-3"/>
          <w:sz w:val="28"/>
          <w:szCs w:val="28"/>
        </w:rPr>
      </w:pPr>
      <w:r w:rsidRPr="00F01A9C">
        <w:rPr>
          <w:color w:val="000000"/>
          <w:sz w:val="28"/>
          <w:szCs w:val="28"/>
        </w:rPr>
        <w:t xml:space="preserve">важнейшие химические понятия: </w:t>
      </w:r>
      <w:r w:rsidRPr="00F01A9C">
        <w:rPr>
          <w:iCs/>
          <w:color w:val="000000"/>
          <w:spacing w:val="-3"/>
          <w:sz w:val="28"/>
          <w:szCs w:val="28"/>
        </w:rPr>
        <w:t xml:space="preserve"> </w:t>
      </w:r>
      <w:r w:rsidRPr="00F01A9C">
        <w:rPr>
          <w:color w:val="000000"/>
          <w:spacing w:val="-3"/>
          <w:sz w:val="28"/>
          <w:szCs w:val="28"/>
        </w:rPr>
        <w:t xml:space="preserve">предмет орг. химии, </w:t>
      </w:r>
      <w:r w:rsidRPr="00F01A9C">
        <w:rPr>
          <w:color w:val="000000"/>
          <w:spacing w:val="-5"/>
          <w:sz w:val="28"/>
          <w:szCs w:val="28"/>
        </w:rPr>
        <w:t>тип хим. с</w:t>
      </w:r>
      <w:r w:rsidR="00CD5053" w:rsidRPr="00F01A9C">
        <w:rPr>
          <w:color w:val="000000"/>
          <w:spacing w:val="-5"/>
          <w:sz w:val="28"/>
          <w:szCs w:val="28"/>
        </w:rPr>
        <w:t xml:space="preserve">вязи и кристаллической решетки </w:t>
      </w:r>
      <w:r w:rsidRPr="00F01A9C">
        <w:rPr>
          <w:color w:val="000000"/>
          <w:spacing w:val="-5"/>
          <w:sz w:val="28"/>
          <w:szCs w:val="28"/>
        </w:rPr>
        <w:t xml:space="preserve">в орг. </w:t>
      </w:r>
      <w:proofErr w:type="spellStart"/>
      <w:r w:rsidRPr="00F01A9C">
        <w:rPr>
          <w:color w:val="000000"/>
          <w:spacing w:val="-5"/>
          <w:sz w:val="28"/>
          <w:szCs w:val="28"/>
        </w:rPr>
        <w:t>в-вах</w:t>
      </w:r>
      <w:proofErr w:type="spellEnd"/>
      <w:r w:rsidRPr="00F01A9C">
        <w:rPr>
          <w:color w:val="000000"/>
          <w:spacing w:val="-5"/>
          <w:sz w:val="28"/>
          <w:szCs w:val="28"/>
        </w:rPr>
        <w:t xml:space="preserve">, </w:t>
      </w:r>
      <w:r w:rsidRPr="00F01A9C">
        <w:rPr>
          <w:color w:val="000000"/>
          <w:sz w:val="28"/>
          <w:szCs w:val="28"/>
        </w:rPr>
        <w:t>валентность, степень окисления, углеродный с</w:t>
      </w:r>
      <w:r w:rsidR="00CD5053" w:rsidRPr="00F01A9C">
        <w:rPr>
          <w:color w:val="000000"/>
          <w:sz w:val="28"/>
          <w:szCs w:val="28"/>
        </w:rPr>
        <w:t xml:space="preserve">келет, </w:t>
      </w:r>
      <w:proofErr w:type="spellStart"/>
      <w:r w:rsidR="00CD5053" w:rsidRPr="00F01A9C">
        <w:rPr>
          <w:color w:val="000000"/>
          <w:sz w:val="28"/>
          <w:szCs w:val="28"/>
        </w:rPr>
        <w:t>электроотрицательность</w:t>
      </w:r>
      <w:proofErr w:type="spellEnd"/>
      <w:r w:rsidR="00CD5053" w:rsidRPr="00F01A9C">
        <w:rPr>
          <w:color w:val="000000"/>
          <w:sz w:val="28"/>
          <w:szCs w:val="28"/>
        </w:rPr>
        <w:t xml:space="preserve">, </w:t>
      </w:r>
      <w:r w:rsidRPr="00F01A9C">
        <w:rPr>
          <w:color w:val="000000"/>
          <w:sz w:val="28"/>
          <w:szCs w:val="28"/>
        </w:rPr>
        <w:t>изомерия,</w:t>
      </w:r>
      <w:r w:rsidRPr="00F01A9C">
        <w:rPr>
          <w:iCs/>
          <w:color w:val="000000"/>
          <w:sz w:val="28"/>
          <w:szCs w:val="28"/>
        </w:rPr>
        <w:t xml:space="preserve"> </w:t>
      </w:r>
      <w:r w:rsidRPr="00F01A9C">
        <w:rPr>
          <w:color w:val="000000"/>
          <w:sz w:val="28"/>
          <w:szCs w:val="28"/>
        </w:rPr>
        <w:t xml:space="preserve">роль химии в </w:t>
      </w:r>
      <w:r w:rsidRPr="00F01A9C">
        <w:rPr>
          <w:color w:val="000000"/>
          <w:spacing w:val="-3"/>
          <w:sz w:val="28"/>
          <w:szCs w:val="28"/>
        </w:rPr>
        <w:t xml:space="preserve">естествознании; значение в </w:t>
      </w:r>
      <w:r w:rsidRPr="00F01A9C">
        <w:rPr>
          <w:color w:val="000000"/>
          <w:spacing w:val="-1"/>
          <w:sz w:val="28"/>
          <w:szCs w:val="28"/>
        </w:rPr>
        <w:t>жизни общества;</w:t>
      </w:r>
      <w:r w:rsidRPr="00F01A9C">
        <w:rPr>
          <w:iCs/>
          <w:color w:val="000000"/>
          <w:spacing w:val="-3"/>
          <w:sz w:val="28"/>
          <w:szCs w:val="28"/>
        </w:rPr>
        <w:t xml:space="preserve"> </w:t>
      </w:r>
      <w:r w:rsidRPr="00F01A9C">
        <w:rPr>
          <w:color w:val="000000"/>
          <w:spacing w:val="-3"/>
          <w:sz w:val="28"/>
          <w:szCs w:val="28"/>
        </w:rPr>
        <w:t>теорию строения, углеродный скелет, радикалы</w:t>
      </w:r>
      <w:r w:rsidRPr="00F01A9C">
        <w:rPr>
          <w:color w:val="000000"/>
          <w:spacing w:val="-5"/>
          <w:sz w:val="28"/>
          <w:szCs w:val="28"/>
        </w:rPr>
        <w:t>, гомологи, изомеры</w:t>
      </w:r>
      <w:proofErr w:type="gramStart"/>
      <w:r w:rsidRPr="00F01A9C">
        <w:rPr>
          <w:color w:val="000000"/>
          <w:spacing w:val="-3"/>
          <w:sz w:val="28"/>
          <w:szCs w:val="28"/>
        </w:rPr>
        <w:t xml:space="preserve"> ,</w:t>
      </w:r>
      <w:proofErr w:type="gramEnd"/>
      <w:r w:rsidRPr="00F01A9C">
        <w:rPr>
          <w:color w:val="000000"/>
          <w:spacing w:val="-3"/>
          <w:sz w:val="28"/>
          <w:szCs w:val="28"/>
        </w:rPr>
        <w:t xml:space="preserve"> понятие структурной изомерии</w:t>
      </w:r>
    </w:p>
    <w:p w:rsidR="001F725B" w:rsidRPr="00F01A9C" w:rsidRDefault="001F725B" w:rsidP="00F01A9C">
      <w:pPr>
        <w:shd w:val="clear" w:color="auto" w:fill="FFFFFF"/>
        <w:ind w:firstLine="709"/>
        <w:jc w:val="both"/>
        <w:rPr>
          <w:color w:val="000000"/>
          <w:spacing w:val="-3"/>
          <w:sz w:val="28"/>
          <w:szCs w:val="28"/>
          <w:u w:val="single"/>
        </w:rPr>
      </w:pPr>
      <w:r w:rsidRPr="00F01A9C">
        <w:rPr>
          <w:color w:val="000000"/>
          <w:spacing w:val="-3"/>
          <w:sz w:val="28"/>
          <w:szCs w:val="28"/>
          <w:u w:val="single"/>
        </w:rPr>
        <w:t xml:space="preserve">Уметь: </w:t>
      </w:r>
    </w:p>
    <w:p w:rsidR="001F725B" w:rsidRPr="00F01A9C" w:rsidRDefault="001F725B" w:rsidP="00F01A9C">
      <w:pPr>
        <w:shd w:val="clear" w:color="auto" w:fill="FFFFFF"/>
        <w:jc w:val="both"/>
        <w:rPr>
          <w:color w:val="000000"/>
          <w:spacing w:val="-3"/>
          <w:sz w:val="28"/>
          <w:szCs w:val="28"/>
        </w:rPr>
      </w:pPr>
      <w:r w:rsidRPr="00F01A9C">
        <w:rPr>
          <w:color w:val="000000"/>
          <w:spacing w:val="-3"/>
          <w:sz w:val="28"/>
          <w:szCs w:val="28"/>
        </w:rPr>
        <w:t>объяснять</w:t>
      </w:r>
      <w:r w:rsidR="00CD5053" w:rsidRPr="00F01A9C">
        <w:rPr>
          <w:color w:val="000000"/>
          <w:spacing w:val="-3"/>
          <w:sz w:val="28"/>
          <w:szCs w:val="28"/>
        </w:rPr>
        <w:t xml:space="preserve"> зависимость свойств </w:t>
      </w:r>
      <w:proofErr w:type="spellStart"/>
      <w:proofErr w:type="gramStart"/>
      <w:r w:rsidR="00CD5053" w:rsidRPr="00F01A9C">
        <w:rPr>
          <w:color w:val="000000"/>
          <w:spacing w:val="-3"/>
          <w:sz w:val="28"/>
          <w:szCs w:val="28"/>
        </w:rPr>
        <w:t>в-в</w:t>
      </w:r>
      <w:proofErr w:type="spellEnd"/>
      <w:proofErr w:type="gramEnd"/>
      <w:r w:rsidR="00CD5053" w:rsidRPr="00F01A9C">
        <w:rPr>
          <w:color w:val="000000"/>
          <w:spacing w:val="-3"/>
          <w:sz w:val="28"/>
          <w:szCs w:val="28"/>
        </w:rPr>
        <w:t xml:space="preserve"> от их </w:t>
      </w:r>
      <w:r w:rsidRPr="00F01A9C">
        <w:rPr>
          <w:color w:val="000000"/>
          <w:spacing w:val="-3"/>
          <w:sz w:val="28"/>
          <w:szCs w:val="28"/>
        </w:rPr>
        <w:t>состава и строения.</w:t>
      </w:r>
    </w:p>
    <w:p w:rsidR="001F725B" w:rsidRPr="00F01A9C" w:rsidRDefault="001F725B" w:rsidP="00F01A9C">
      <w:pPr>
        <w:jc w:val="both"/>
        <w:rPr>
          <w:color w:val="000000"/>
          <w:spacing w:val="-3"/>
          <w:sz w:val="28"/>
          <w:szCs w:val="28"/>
        </w:rPr>
      </w:pPr>
      <w:r w:rsidRPr="00F01A9C">
        <w:rPr>
          <w:color w:val="000000"/>
          <w:spacing w:val="-3"/>
          <w:sz w:val="28"/>
          <w:szCs w:val="28"/>
        </w:rPr>
        <w:t xml:space="preserve">составлять структурные формулы изомеров. </w:t>
      </w:r>
    </w:p>
    <w:p w:rsidR="001F725B" w:rsidRPr="00F01A9C" w:rsidRDefault="001F725B" w:rsidP="00F01A9C">
      <w:pPr>
        <w:jc w:val="both"/>
        <w:rPr>
          <w:color w:val="000000"/>
          <w:sz w:val="28"/>
          <w:szCs w:val="28"/>
        </w:rPr>
      </w:pPr>
      <w:r w:rsidRPr="00F01A9C">
        <w:rPr>
          <w:color w:val="000000"/>
          <w:spacing w:val="-3"/>
          <w:sz w:val="28"/>
          <w:szCs w:val="28"/>
        </w:rPr>
        <w:t xml:space="preserve">определять валентность и степень окисления элементов. </w:t>
      </w:r>
    </w:p>
    <w:p w:rsidR="001F725B" w:rsidRPr="00F01A9C" w:rsidRDefault="001F725B" w:rsidP="00F01A9C">
      <w:pPr>
        <w:jc w:val="both"/>
        <w:rPr>
          <w:color w:val="000000"/>
          <w:sz w:val="28"/>
          <w:szCs w:val="28"/>
        </w:rPr>
      </w:pPr>
      <w:r w:rsidRPr="00F01A9C">
        <w:rPr>
          <w:color w:val="000000"/>
          <w:sz w:val="28"/>
          <w:szCs w:val="28"/>
        </w:rPr>
        <w:t>характеризовать углерод по положению в ПСХЭ</w:t>
      </w:r>
    </w:p>
    <w:p w:rsidR="00F10308" w:rsidRPr="00F01A9C" w:rsidRDefault="001F725B" w:rsidP="00F01A9C">
      <w:pPr>
        <w:jc w:val="both"/>
        <w:rPr>
          <w:color w:val="000000"/>
          <w:sz w:val="28"/>
          <w:szCs w:val="28"/>
        </w:rPr>
      </w:pPr>
      <w:r w:rsidRPr="00F01A9C">
        <w:rPr>
          <w:color w:val="000000"/>
          <w:sz w:val="28"/>
          <w:szCs w:val="28"/>
        </w:rPr>
        <w:t>принимать критические оценки достоверности химической информации, поступающей из разных источников</w:t>
      </w:r>
      <w:r w:rsidR="00F10308" w:rsidRPr="00F01A9C">
        <w:rPr>
          <w:color w:val="000000"/>
          <w:sz w:val="28"/>
          <w:szCs w:val="28"/>
        </w:rPr>
        <w:t>.</w:t>
      </w:r>
    </w:p>
    <w:p w:rsidR="00F10308" w:rsidRPr="00F01A9C" w:rsidRDefault="00F10308" w:rsidP="00F01A9C">
      <w:pPr>
        <w:jc w:val="both"/>
        <w:rPr>
          <w:color w:val="000000"/>
          <w:sz w:val="28"/>
          <w:szCs w:val="28"/>
        </w:rPr>
      </w:pPr>
    </w:p>
    <w:p w:rsidR="00F10308" w:rsidRPr="00F01A9C" w:rsidRDefault="00F10308" w:rsidP="00F01A9C">
      <w:pPr>
        <w:jc w:val="both"/>
        <w:rPr>
          <w:color w:val="000000"/>
          <w:sz w:val="28"/>
          <w:szCs w:val="28"/>
        </w:rPr>
      </w:pPr>
      <w:r w:rsidRPr="00F01A9C">
        <w:rPr>
          <w:b/>
          <w:color w:val="000000"/>
          <w:sz w:val="28"/>
          <w:szCs w:val="28"/>
        </w:rPr>
        <w:t>Практикум</w:t>
      </w:r>
    </w:p>
    <w:p w:rsidR="001F725B" w:rsidRPr="00F01A9C" w:rsidRDefault="001F725B" w:rsidP="00F01A9C">
      <w:pPr>
        <w:ind w:firstLine="709"/>
        <w:jc w:val="both"/>
        <w:rPr>
          <w:color w:val="000000"/>
          <w:sz w:val="28"/>
          <w:szCs w:val="28"/>
        </w:rPr>
      </w:pPr>
      <w:r w:rsidRPr="00F01A9C">
        <w:rPr>
          <w:color w:val="000000"/>
          <w:sz w:val="28"/>
          <w:szCs w:val="28"/>
        </w:rPr>
        <w:t>Качественный анализ органических соединений.</w:t>
      </w:r>
    </w:p>
    <w:p w:rsidR="00F01A9C" w:rsidRDefault="00F01A9C" w:rsidP="00F01A9C">
      <w:pPr>
        <w:ind w:right="-81"/>
        <w:jc w:val="both"/>
        <w:rPr>
          <w:color w:val="000000"/>
          <w:sz w:val="28"/>
          <w:szCs w:val="28"/>
        </w:rPr>
      </w:pPr>
    </w:p>
    <w:p w:rsidR="00EC3723" w:rsidRPr="00EC3723" w:rsidRDefault="00EC3723" w:rsidP="00F01A9C">
      <w:pPr>
        <w:ind w:right="-81"/>
        <w:jc w:val="both"/>
        <w:rPr>
          <w:b/>
          <w:color w:val="000000"/>
          <w:sz w:val="28"/>
          <w:szCs w:val="28"/>
          <w:u w:val="single"/>
        </w:rPr>
      </w:pPr>
    </w:p>
    <w:p w:rsidR="005A560B" w:rsidRPr="00F01A9C" w:rsidRDefault="005A560B" w:rsidP="00F01A9C">
      <w:pPr>
        <w:ind w:right="-81"/>
        <w:jc w:val="both"/>
        <w:rPr>
          <w:color w:val="000000"/>
          <w:sz w:val="28"/>
          <w:szCs w:val="28"/>
          <w:lang w:val="en-US"/>
        </w:rPr>
      </w:pPr>
      <w:r w:rsidRPr="00F01A9C">
        <w:rPr>
          <w:b/>
          <w:color w:val="000000"/>
          <w:sz w:val="28"/>
          <w:szCs w:val="28"/>
        </w:rPr>
        <w:lastRenderedPageBreak/>
        <w:t>Основные задачи изучения тем</w:t>
      </w:r>
      <w:r w:rsidR="00F01A9C">
        <w:rPr>
          <w:b/>
          <w:color w:val="000000"/>
          <w:sz w:val="28"/>
          <w:szCs w:val="28"/>
        </w:rPr>
        <w:t>ы</w:t>
      </w:r>
    </w:p>
    <w:p w:rsidR="001F725B" w:rsidRDefault="005A560B" w:rsidP="0037414E">
      <w:pPr>
        <w:ind w:right="-81" w:firstLine="708"/>
        <w:jc w:val="both"/>
        <w:rPr>
          <w:color w:val="000000"/>
          <w:sz w:val="28"/>
          <w:szCs w:val="28"/>
        </w:rPr>
      </w:pPr>
      <w:r w:rsidRPr="00F01A9C">
        <w:rPr>
          <w:color w:val="000000"/>
          <w:sz w:val="28"/>
          <w:szCs w:val="28"/>
        </w:rPr>
        <w:t>Дать учащимся первоначальное представление об органических веществах, познакомить</w:t>
      </w:r>
      <w:r w:rsidR="0037414E">
        <w:rPr>
          <w:color w:val="000000"/>
          <w:sz w:val="28"/>
          <w:szCs w:val="28"/>
        </w:rPr>
        <w:t xml:space="preserve"> </w:t>
      </w:r>
      <w:r w:rsidRPr="00F01A9C">
        <w:rPr>
          <w:color w:val="000000"/>
          <w:sz w:val="28"/>
          <w:szCs w:val="28"/>
        </w:rPr>
        <w:t>с особенностями их состава, строения и свойствами в сравнении с неорганическими веществами. Показать некоторые причины многообразия органических веществ и продолжить их выяснение в ходе дальнейшего изучения предмета. Сформировать понятие о явлении изомерии, изомерах, структурных формулах, отражающих порядок соединения атомов в молекулы. Познакомить учащихся с основными положениями теории химического строения органических веществ А.М.Бутлерова и научить доказывать эти положения на примере органических и неорганических веществ. Показать значение теории А.М.Бутлерова для развития науки, промышленности. Познакомить учащихся с основными направлениями дальнейшего развития теории строения органических веществ на основе электронных представлений и пространственного строения веществ. Продолжить формирование мировоззренческих понятий; на примере органических синтезов подвести учащихся к идее о материальном единстве органических и неорганических веществ, познаваемости природы, причинно-следственной зависимости между строением и свойствами органических веществ. Способствовать дальнейшему развитию патриотического воспитания: познакомить учащихся с жизнью и деятельностью А.М.Бутлерова, показать значение его теории для развития органической химии как науки.</w:t>
      </w:r>
    </w:p>
    <w:p w:rsidR="00E5086D" w:rsidRPr="00F01A9C" w:rsidRDefault="00E5086D" w:rsidP="0037414E">
      <w:pPr>
        <w:ind w:right="-81" w:firstLine="708"/>
        <w:jc w:val="both"/>
        <w:rPr>
          <w:color w:val="000000"/>
          <w:sz w:val="28"/>
          <w:szCs w:val="28"/>
        </w:rPr>
      </w:pPr>
    </w:p>
    <w:p w:rsidR="00562BC6" w:rsidRPr="00F01A9C" w:rsidRDefault="00562BC6" w:rsidP="00F01A9C">
      <w:pPr>
        <w:spacing w:after="240"/>
        <w:ind w:right="-363"/>
        <w:jc w:val="center"/>
        <w:rPr>
          <w:color w:val="000000"/>
          <w:sz w:val="28"/>
          <w:szCs w:val="28"/>
        </w:rPr>
      </w:pPr>
      <w:r w:rsidRPr="00F01A9C">
        <w:rPr>
          <w:b/>
          <w:color w:val="000000"/>
          <w:sz w:val="28"/>
          <w:szCs w:val="28"/>
        </w:rPr>
        <w:t xml:space="preserve">Тема 3. </w:t>
      </w:r>
      <w:r w:rsidR="0037414E">
        <w:rPr>
          <w:b/>
          <w:color w:val="000000"/>
          <w:sz w:val="28"/>
          <w:szCs w:val="28"/>
        </w:rPr>
        <w:t>Предельные у</w:t>
      </w:r>
      <w:r w:rsidRPr="00F01A9C">
        <w:rPr>
          <w:b/>
          <w:color w:val="000000"/>
          <w:sz w:val="28"/>
          <w:szCs w:val="28"/>
        </w:rPr>
        <w:t xml:space="preserve">глеводороды </w:t>
      </w:r>
      <w:r w:rsidR="00E5086D">
        <w:rPr>
          <w:b/>
          <w:color w:val="000000"/>
          <w:sz w:val="28"/>
          <w:szCs w:val="28"/>
        </w:rPr>
        <w:t>(</w:t>
      </w:r>
      <w:proofErr w:type="spellStart"/>
      <w:r w:rsidR="00E5086D">
        <w:rPr>
          <w:b/>
          <w:color w:val="000000"/>
          <w:sz w:val="28"/>
          <w:szCs w:val="28"/>
        </w:rPr>
        <w:t>алканы</w:t>
      </w:r>
      <w:proofErr w:type="spellEnd"/>
      <w:r w:rsidR="00E5086D">
        <w:rPr>
          <w:b/>
          <w:color w:val="000000"/>
          <w:sz w:val="28"/>
          <w:szCs w:val="28"/>
        </w:rPr>
        <w:t xml:space="preserve"> или парафины) (5</w:t>
      </w:r>
      <w:r w:rsidRPr="00F01A9C">
        <w:rPr>
          <w:b/>
          <w:color w:val="000000"/>
          <w:sz w:val="28"/>
          <w:szCs w:val="28"/>
        </w:rPr>
        <w:t xml:space="preserve"> часов)</w:t>
      </w:r>
    </w:p>
    <w:p w:rsidR="00562BC6" w:rsidRPr="00F01A9C" w:rsidRDefault="001F725B" w:rsidP="00F01A9C">
      <w:pPr>
        <w:ind w:firstLine="709"/>
        <w:jc w:val="both"/>
        <w:rPr>
          <w:color w:val="000000"/>
          <w:sz w:val="28"/>
          <w:szCs w:val="28"/>
        </w:rPr>
      </w:pPr>
      <w:proofErr w:type="spellStart"/>
      <w:r w:rsidRPr="00F01A9C">
        <w:rPr>
          <w:color w:val="000000"/>
          <w:sz w:val="28"/>
          <w:szCs w:val="28"/>
          <w:u w:val="single"/>
        </w:rPr>
        <w:t>Алканы</w:t>
      </w:r>
      <w:proofErr w:type="spellEnd"/>
      <w:r w:rsidRPr="00F01A9C">
        <w:rPr>
          <w:color w:val="000000"/>
          <w:sz w:val="28"/>
          <w:szCs w:val="28"/>
        </w:rPr>
        <w:t xml:space="preserve"> Гомологический ряд и общая формула </w:t>
      </w:r>
      <w:proofErr w:type="spellStart"/>
      <w:r w:rsidRPr="00F01A9C">
        <w:rPr>
          <w:color w:val="000000"/>
          <w:sz w:val="28"/>
          <w:szCs w:val="28"/>
        </w:rPr>
        <w:t>алканов</w:t>
      </w:r>
      <w:proofErr w:type="spellEnd"/>
      <w:r w:rsidRPr="00F01A9C">
        <w:rPr>
          <w:color w:val="000000"/>
          <w:sz w:val="28"/>
          <w:szCs w:val="28"/>
        </w:rPr>
        <w:t xml:space="preserve">. Строение молекул метана и других </w:t>
      </w:r>
      <w:proofErr w:type="spellStart"/>
      <w:r w:rsidRPr="00F01A9C">
        <w:rPr>
          <w:color w:val="000000"/>
          <w:sz w:val="28"/>
          <w:szCs w:val="28"/>
        </w:rPr>
        <w:t>алканов</w:t>
      </w:r>
      <w:proofErr w:type="spellEnd"/>
      <w:r w:rsidRPr="00F01A9C">
        <w:rPr>
          <w:color w:val="000000"/>
          <w:sz w:val="28"/>
          <w:szCs w:val="28"/>
        </w:rPr>
        <w:t xml:space="preserve">. Изомерия </w:t>
      </w:r>
      <w:proofErr w:type="spellStart"/>
      <w:r w:rsidRPr="00F01A9C">
        <w:rPr>
          <w:color w:val="000000"/>
          <w:sz w:val="28"/>
          <w:szCs w:val="28"/>
        </w:rPr>
        <w:t>алканов</w:t>
      </w:r>
      <w:proofErr w:type="spellEnd"/>
      <w:r w:rsidRPr="00F01A9C">
        <w:rPr>
          <w:color w:val="000000"/>
          <w:sz w:val="28"/>
          <w:szCs w:val="28"/>
        </w:rPr>
        <w:t xml:space="preserve">. Физические  и химические свойства </w:t>
      </w:r>
      <w:proofErr w:type="spellStart"/>
      <w:r w:rsidRPr="00F01A9C">
        <w:rPr>
          <w:color w:val="000000"/>
          <w:sz w:val="28"/>
          <w:szCs w:val="28"/>
        </w:rPr>
        <w:t>алканов</w:t>
      </w:r>
      <w:proofErr w:type="spellEnd"/>
      <w:r w:rsidRPr="00F01A9C">
        <w:rPr>
          <w:color w:val="000000"/>
          <w:sz w:val="28"/>
          <w:szCs w:val="28"/>
        </w:rPr>
        <w:t xml:space="preserve"> (на примере метана и этана: горение, замещение, разложение, дегидрирование). </w:t>
      </w:r>
      <w:proofErr w:type="spellStart"/>
      <w:r w:rsidRPr="00F01A9C">
        <w:rPr>
          <w:color w:val="000000"/>
          <w:sz w:val="28"/>
          <w:szCs w:val="28"/>
        </w:rPr>
        <w:t>Алканы</w:t>
      </w:r>
      <w:proofErr w:type="spellEnd"/>
      <w:r w:rsidRPr="00F01A9C">
        <w:rPr>
          <w:color w:val="000000"/>
          <w:sz w:val="28"/>
          <w:szCs w:val="28"/>
        </w:rPr>
        <w:t xml:space="preserve"> в природе. Применение.</w:t>
      </w:r>
    </w:p>
    <w:p w:rsidR="00EC3723" w:rsidRDefault="001F725B" w:rsidP="00F01A9C">
      <w:pPr>
        <w:ind w:right="-185" w:firstLine="709"/>
        <w:jc w:val="both"/>
        <w:rPr>
          <w:color w:val="000000"/>
          <w:sz w:val="28"/>
          <w:szCs w:val="28"/>
        </w:rPr>
      </w:pPr>
      <w:proofErr w:type="spellStart"/>
      <w:r w:rsidRPr="00F01A9C">
        <w:rPr>
          <w:color w:val="000000"/>
          <w:sz w:val="28"/>
          <w:szCs w:val="28"/>
        </w:rPr>
        <w:t>Циклоалканы</w:t>
      </w:r>
      <w:proofErr w:type="spellEnd"/>
      <w:r w:rsidRPr="00F01A9C">
        <w:rPr>
          <w:color w:val="000000"/>
          <w:sz w:val="28"/>
          <w:szCs w:val="28"/>
        </w:rPr>
        <w:t xml:space="preserve">. Понятие о </w:t>
      </w:r>
      <w:proofErr w:type="spellStart"/>
      <w:r w:rsidRPr="00F01A9C">
        <w:rPr>
          <w:color w:val="000000"/>
          <w:sz w:val="28"/>
          <w:szCs w:val="28"/>
        </w:rPr>
        <w:t>циклоалканах</w:t>
      </w:r>
      <w:proofErr w:type="spellEnd"/>
      <w:r w:rsidRPr="00F01A9C">
        <w:rPr>
          <w:color w:val="000000"/>
          <w:sz w:val="28"/>
          <w:szCs w:val="28"/>
        </w:rPr>
        <w:t xml:space="preserve"> и их свойствах. Гомологический ряд </w:t>
      </w:r>
      <w:r w:rsidR="00E5086D">
        <w:rPr>
          <w:color w:val="000000"/>
          <w:sz w:val="28"/>
          <w:szCs w:val="28"/>
        </w:rPr>
        <w:t xml:space="preserve">и общая формула </w:t>
      </w:r>
      <w:proofErr w:type="spellStart"/>
      <w:r w:rsidR="00E5086D">
        <w:rPr>
          <w:color w:val="000000"/>
          <w:sz w:val="28"/>
          <w:szCs w:val="28"/>
        </w:rPr>
        <w:t>циклоалканов</w:t>
      </w:r>
      <w:proofErr w:type="spellEnd"/>
      <w:r w:rsidR="00E5086D">
        <w:rPr>
          <w:color w:val="000000"/>
          <w:sz w:val="28"/>
          <w:szCs w:val="28"/>
        </w:rPr>
        <w:t xml:space="preserve">. </w:t>
      </w:r>
      <w:r w:rsidRPr="00F01A9C">
        <w:rPr>
          <w:color w:val="000000"/>
          <w:sz w:val="28"/>
          <w:szCs w:val="28"/>
        </w:rPr>
        <w:t xml:space="preserve">Изомерия </w:t>
      </w:r>
      <w:proofErr w:type="spellStart"/>
      <w:r w:rsidRPr="00F01A9C">
        <w:rPr>
          <w:color w:val="000000"/>
          <w:sz w:val="28"/>
          <w:szCs w:val="28"/>
        </w:rPr>
        <w:t>циклоалканов</w:t>
      </w:r>
      <w:proofErr w:type="spellEnd"/>
      <w:r w:rsidRPr="00F01A9C">
        <w:rPr>
          <w:color w:val="000000"/>
          <w:sz w:val="28"/>
          <w:szCs w:val="28"/>
        </w:rPr>
        <w:t xml:space="preserve"> (по «углеродному скелету», </w:t>
      </w:r>
      <w:proofErr w:type="spellStart"/>
      <w:r w:rsidRPr="00F01A9C">
        <w:rPr>
          <w:iCs/>
          <w:color w:val="000000"/>
          <w:sz w:val="28"/>
          <w:szCs w:val="28"/>
        </w:rPr>
        <w:t>ци</w:t>
      </w:r>
      <w:proofErr w:type="gramStart"/>
      <w:r w:rsidRPr="00F01A9C">
        <w:rPr>
          <w:iCs/>
          <w:color w:val="000000"/>
          <w:sz w:val="28"/>
          <w:szCs w:val="28"/>
        </w:rPr>
        <w:t>с</w:t>
      </w:r>
      <w:proofErr w:type="spellEnd"/>
      <w:r w:rsidRPr="00F01A9C">
        <w:rPr>
          <w:iCs/>
          <w:color w:val="000000"/>
          <w:sz w:val="28"/>
          <w:szCs w:val="28"/>
        </w:rPr>
        <w:t>-</w:t>
      </w:r>
      <w:proofErr w:type="gramEnd"/>
      <w:r w:rsidRPr="00F01A9C">
        <w:rPr>
          <w:iCs/>
          <w:color w:val="000000"/>
          <w:sz w:val="28"/>
          <w:szCs w:val="28"/>
        </w:rPr>
        <w:t xml:space="preserve">, транс-, </w:t>
      </w:r>
      <w:r w:rsidRPr="00F01A9C">
        <w:rPr>
          <w:color w:val="000000"/>
          <w:sz w:val="28"/>
          <w:szCs w:val="28"/>
        </w:rPr>
        <w:t xml:space="preserve">межклассовая). Химические свойства </w:t>
      </w:r>
      <w:proofErr w:type="spellStart"/>
      <w:r w:rsidRPr="00F01A9C">
        <w:rPr>
          <w:color w:val="000000"/>
          <w:sz w:val="28"/>
          <w:szCs w:val="28"/>
        </w:rPr>
        <w:t>циклоалканов</w:t>
      </w:r>
      <w:proofErr w:type="spellEnd"/>
      <w:r w:rsidRPr="00F01A9C">
        <w:rPr>
          <w:color w:val="000000"/>
          <w:sz w:val="28"/>
          <w:szCs w:val="28"/>
        </w:rPr>
        <w:t>: горение, разложение, радик</w:t>
      </w:r>
      <w:r w:rsidR="00562BC6" w:rsidRPr="00F01A9C">
        <w:rPr>
          <w:color w:val="000000"/>
          <w:sz w:val="28"/>
          <w:szCs w:val="28"/>
        </w:rPr>
        <w:t>альное замещение, изомеризация.</w:t>
      </w:r>
    </w:p>
    <w:p w:rsidR="00992A02" w:rsidRPr="00F01A9C" w:rsidRDefault="00992A02" w:rsidP="00992A02">
      <w:pPr>
        <w:jc w:val="both"/>
        <w:rPr>
          <w:b/>
          <w:color w:val="000000"/>
          <w:sz w:val="28"/>
          <w:szCs w:val="28"/>
        </w:rPr>
      </w:pPr>
      <w:r w:rsidRPr="00F01A9C">
        <w:rPr>
          <w:b/>
          <w:color w:val="000000"/>
          <w:sz w:val="28"/>
          <w:szCs w:val="28"/>
        </w:rPr>
        <w:t>Демонстрации</w:t>
      </w:r>
    </w:p>
    <w:p w:rsidR="00992A02" w:rsidRPr="00F01A9C" w:rsidRDefault="00992A02" w:rsidP="00992A02">
      <w:pPr>
        <w:ind w:firstLine="709"/>
        <w:jc w:val="both"/>
        <w:rPr>
          <w:color w:val="000000"/>
          <w:sz w:val="28"/>
          <w:szCs w:val="28"/>
        </w:rPr>
      </w:pPr>
      <w:r w:rsidRPr="00F01A9C">
        <w:rPr>
          <w:color w:val="000000"/>
          <w:sz w:val="28"/>
          <w:szCs w:val="28"/>
        </w:rPr>
        <w:t>Коллекция «Природные источники углеводородов». Сравнение процессов горения нефти и природного газа. Образование нефтяной пленки на поверхности воды. Каталитический крекинг парафина. Растворение парафина в бензине и испарение растворителя из смеси. Плавление парафина и его отношение к воде (растворение, сравнение плотностей, смачивание). Разделение смеси бензин — вода с помощью делительной воронки.</w:t>
      </w:r>
    </w:p>
    <w:p w:rsidR="00BB254F" w:rsidRDefault="00992A02" w:rsidP="00BB254F">
      <w:pPr>
        <w:ind w:firstLine="709"/>
        <w:jc w:val="both"/>
        <w:rPr>
          <w:color w:val="000000"/>
          <w:sz w:val="28"/>
          <w:szCs w:val="28"/>
        </w:rPr>
      </w:pPr>
      <w:r w:rsidRPr="00F01A9C">
        <w:rPr>
          <w:color w:val="000000"/>
          <w:sz w:val="28"/>
          <w:szCs w:val="28"/>
        </w:rPr>
        <w:t xml:space="preserve">Получение метана из ацетата натрия и </w:t>
      </w:r>
      <w:proofErr w:type="spellStart"/>
      <w:r w:rsidRPr="00F01A9C">
        <w:rPr>
          <w:color w:val="000000"/>
          <w:sz w:val="28"/>
          <w:szCs w:val="28"/>
        </w:rPr>
        <w:t>гидроксида</w:t>
      </w:r>
      <w:proofErr w:type="spellEnd"/>
      <w:r w:rsidRPr="00F01A9C">
        <w:rPr>
          <w:color w:val="000000"/>
          <w:sz w:val="28"/>
          <w:szCs w:val="28"/>
        </w:rPr>
        <w:t xml:space="preserve"> натрия. Модели молекул </w:t>
      </w:r>
      <w:proofErr w:type="spellStart"/>
      <w:r w:rsidRPr="00F01A9C">
        <w:rPr>
          <w:color w:val="000000"/>
          <w:sz w:val="28"/>
          <w:szCs w:val="28"/>
        </w:rPr>
        <w:t>алканов</w:t>
      </w:r>
      <w:proofErr w:type="spellEnd"/>
      <w:r w:rsidRPr="00F01A9C">
        <w:rPr>
          <w:color w:val="000000"/>
          <w:sz w:val="28"/>
          <w:szCs w:val="28"/>
        </w:rPr>
        <w:t xml:space="preserve"> — </w:t>
      </w:r>
      <w:proofErr w:type="spellStart"/>
      <w:r w:rsidRPr="00F01A9C">
        <w:rPr>
          <w:color w:val="000000"/>
          <w:sz w:val="28"/>
          <w:szCs w:val="28"/>
        </w:rPr>
        <w:t>шаростержневые</w:t>
      </w:r>
      <w:proofErr w:type="spellEnd"/>
      <w:r w:rsidRPr="00F01A9C">
        <w:rPr>
          <w:color w:val="000000"/>
          <w:sz w:val="28"/>
          <w:szCs w:val="28"/>
        </w:rPr>
        <w:t xml:space="preserve"> и объемные. Горение метана, пропанобутановой смеси, парафина в условиях избытка и недостатка кислорода. Взрыв смеси метана с воздухом. Отношение метана, пропанобутановой смеси, бензина, парафина к бромной воде и раствору </w:t>
      </w:r>
      <w:r w:rsidRPr="00F01A9C">
        <w:rPr>
          <w:color w:val="000000"/>
          <w:sz w:val="28"/>
          <w:szCs w:val="28"/>
        </w:rPr>
        <w:lastRenderedPageBreak/>
        <w:t>перманганата калия. Взрыв смеси метана и хлора, инициируемый освещением. Восстановление оксида меди (</w:t>
      </w:r>
      <w:r w:rsidRPr="00F01A9C">
        <w:rPr>
          <w:color w:val="000000"/>
          <w:sz w:val="28"/>
          <w:szCs w:val="28"/>
          <w:lang w:val="en-US"/>
        </w:rPr>
        <w:t>II</w:t>
      </w:r>
      <w:r w:rsidRPr="00F01A9C">
        <w:rPr>
          <w:color w:val="000000"/>
          <w:sz w:val="28"/>
          <w:szCs w:val="28"/>
        </w:rPr>
        <w:t>) парафином.</w:t>
      </w:r>
    </w:p>
    <w:p w:rsidR="00992A02" w:rsidRPr="00BB254F" w:rsidRDefault="00992A02" w:rsidP="00BB254F">
      <w:pPr>
        <w:ind w:firstLine="709"/>
        <w:jc w:val="both"/>
        <w:rPr>
          <w:color w:val="000000"/>
          <w:sz w:val="28"/>
          <w:szCs w:val="28"/>
        </w:rPr>
      </w:pPr>
      <w:r w:rsidRPr="00F01A9C">
        <w:rPr>
          <w:b/>
          <w:color w:val="000000"/>
          <w:sz w:val="28"/>
          <w:szCs w:val="28"/>
        </w:rPr>
        <w:t>Лабораторные опыты</w:t>
      </w:r>
    </w:p>
    <w:p w:rsidR="00992A02" w:rsidRPr="00F01A9C" w:rsidRDefault="00992A02" w:rsidP="00992A02">
      <w:pPr>
        <w:pStyle w:val="ac"/>
        <w:numPr>
          <w:ilvl w:val="0"/>
          <w:numId w:val="18"/>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 xml:space="preserve">Построение моделей молекул </w:t>
      </w:r>
      <w:proofErr w:type="spellStart"/>
      <w:r w:rsidRPr="00F01A9C">
        <w:rPr>
          <w:rFonts w:ascii="Times New Roman" w:hAnsi="Times New Roman"/>
          <w:color w:val="000000"/>
          <w:sz w:val="28"/>
          <w:szCs w:val="28"/>
        </w:rPr>
        <w:t>алканов</w:t>
      </w:r>
      <w:proofErr w:type="spellEnd"/>
      <w:r w:rsidRPr="00F01A9C">
        <w:rPr>
          <w:rFonts w:ascii="Times New Roman" w:hAnsi="Times New Roman"/>
          <w:color w:val="000000"/>
          <w:sz w:val="28"/>
          <w:szCs w:val="28"/>
        </w:rPr>
        <w:t xml:space="preserve">. </w:t>
      </w:r>
    </w:p>
    <w:p w:rsidR="00992A02" w:rsidRPr="00EC3723" w:rsidRDefault="00992A02" w:rsidP="00EC3723">
      <w:pPr>
        <w:pStyle w:val="ac"/>
        <w:numPr>
          <w:ilvl w:val="0"/>
          <w:numId w:val="18"/>
        </w:numPr>
        <w:ind w:left="0" w:firstLine="0"/>
        <w:jc w:val="both"/>
        <w:rPr>
          <w:rFonts w:ascii="Times New Roman" w:hAnsi="Times New Roman"/>
          <w:color w:val="000000"/>
          <w:sz w:val="28"/>
          <w:szCs w:val="28"/>
        </w:rPr>
      </w:pPr>
      <w:r w:rsidRPr="00F01A9C">
        <w:rPr>
          <w:rFonts w:ascii="Times New Roman" w:hAnsi="Times New Roman"/>
          <w:color w:val="000000"/>
          <w:sz w:val="28"/>
          <w:szCs w:val="28"/>
        </w:rPr>
        <w:t>Сравнение плотности и смешиваемости воды и углеводородов.</w:t>
      </w:r>
    </w:p>
    <w:p w:rsidR="00EC3723" w:rsidRPr="00EC3723" w:rsidRDefault="00E5086D" w:rsidP="00EC3723">
      <w:pPr>
        <w:shd w:val="clear" w:color="auto" w:fill="FFFFFF"/>
        <w:jc w:val="both"/>
        <w:rPr>
          <w:b/>
          <w:color w:val="000000"/>
          <w:sz w:val="28"/>
          <w:szCs w:val="28"/>
        </w:rPr>
      </w:pPr>
      <w:r w:rsidRPr="00EC3723">
        <w:rPr>
          <w:b/>
          <w:color w:val="000000"/>
          <w:sz w:val="28"/>
          <w:szCs w:val="28"/>
        </w:rPr>
        <w:t>Практическая работа №2</w:t>
      </w:r>
      <w:r w:rsidR="00EC3723" w:rsidRPr="00EC3723">
        <w:rPr>
          <w:b/>
          <w:color w:val="000000"/>
          <w:sz w:val="28"/>
          <w:szCs w:val="28"/>
        </w:rPr>
        <w:t xml:space="preserve"> </w:t>
      </w:r>
    </w:p>
    <w:p w:rsidR="00EC3723" w:rsidRPr="00F01A9C" w:rsidRDefault="00EC3723" w:rsidP="00EC3723">
      <w:pPr>
        <w:shd w:val="clear" w:color="auto" w:fill="FFFFFF"/>
        <w:ind w:firstLine="709"/>
        <w:jc w:val="both"/>
        <w:rPr>
          <w:color w:val="000000"/>
          <w:sz w:val="28"/>
          <w:szCs w:val="28"/>
        </w:rPr>
      </w:pPr>
      <w:r w:rsidRPr="00F01A9C">
        <w:rPr>
          <w:color w:val="000000"/>
          <w:sz w:val="28"/>
          <w:szCs w:val="28"/>
        </w:rPr>
        <w:t>Углеводороды.</w:t>
      </w:r>
    </w:p>
    <w:p w:rsidR="00EC3723" w:rsidRPr="00F01A9C" w:rsidRDefault="00EC3723" w:rsidP="00EC3723">
      <w:pPr>
        <w:ind w:right="-365"/>
        <w:jc w:val="both"/>
        <w:rPr>
          <w:color w:val="000000"/>
          <w:sz w:val="28"/>
          <w:szCs w:val="28"/>
          <w:u w:val="single"/>
        </w:rPr>
      </w:pPr>
      <w:r w:rsidRPr="00F01A9C">
        <w:rPr>
          <w:b/>
          <w:color w:val="000000"/>
          <w:sz w:val="28"/>
          <w:szCs w:val="28"/>
          <w:u w:val="single"/>
        </w:rPr>
        <w:t>Основные задачи предельных углеводородов</w:t>
      </w:r>
    </w:p>
    <w:p w:rsidR="00EC3723" w:rsidRPr="00F01A9C" w:rsidRDefault="00EC3723" w:rsidP="00EC3723">
      <w:pPr>
        <w:ind w:right="-365" w:firstLine="708"/>
        <w:jc w:val="both"/>
        <w:rPr>
          <w:color w:val="000000"/>
          <w:sz w:val="28"/>
          <w:szCs w:val="28"/>
        </w:rPr>
      </w:pPr>
      <w:r w:rsidRPr="00F01A9C">
        <w:rPr>
          <w:color w:val="000000"/>
          <w:sz w:val="28"/>
          <w:szCs w:val="28"/>
        </w:rPr>
        <w:t xml:space="preserve">Дать учащимся понятие о химическом, пространственном и электронном строении вещества (у предельных углеводородов). На примере метана познакомить с </w:t>
      </w:r>
      <w:r w:rsidRPr="00F01A9C">
        <w:rPr>
          <w:color w:val="000000"/>
          <w:sz w:val="28"/>
          <w:szCs w:val="28"/>
          <w:lang w:val="en-US"/>
        </w:rPr>
        <w:t>sp</w:t>
      </w:r>
      <w:r w:rsidRPr="00F01A9C">
        <w:rPr>
          <w:color w:val="000000"/>
          <w:sz w:val="28"/>
          <w:szCs w:val="28"/>
          <w:vertAlign w:val="superscript"/>
        </w:rPr>
        <w:t>3</w:t>
      </w:r>
      <w:r w:rsidRPr="00F01A9C">
        <w:rPr>
          <w:color w:val="000000"/>
          <w:sz w:val="28"/>
          <w:szCs w:val="28"/>
        </w:rPr>
        <w:t>-гибридизацией электронных облаков атома углерода, указать длину связи, валентный угол; дать понятии, о тетраэдрическом строении молекулы метана. Сформировать понятие о зигзагообразном строении углеводородной цепи у предельных углеводородов, т.е. доказать пространственное строение этих веществ. Ознакомить с понятием гомологии, гомологической разности, указать различное строение углеводородов, при котором атомы углерода могут соединяться в цепи (</w:t>
      </w:r>
      <w:proofErr w:type="gramStart"/>
      <w:r w:rsidRPr="00F01A9C">
        <w:rPr>
          <w:color w:val="000000"/>
          <w:sz w:val="28"/>
          <w:szCs w:val="28"/>
        </w:rPr>
        <w:t>у</w:t>
      </w:r>
      <w:proofErr w:type="gramEnd"/>
      <w:r w:rsidRPr="00F01A9C">
        <w:rPr>
          <w:color w:val="000000"/>
          <w:sz w:val="28"/>
          <w:szCs w:val="28"/>
        </w:rPr>
        <w:t xml:space="preserve"> предельных)</w:t>
      </w:r>
      <w:r>
        <w:rPr>
          <w:color w:val="000000"/>
          <w:sz w:val="28"/>
          <w:szCs w:val="28"/>
        </w:rPr>
        <w:t xml:space="preserve"> и в циклы (у </w:t>
      </w:r>
      <w:proofErr w:type="spellStart"/>
      <w:r>
        <w:rPr>
          <w:color w:val="000000"/>
          <w:sz w:val="28"/>
          <w:szCs w:val="28"/>
        </w:rPr>
        <w:t>циклопарафинов</w:t>
      </w:r>
      <w:proofErr w:type="spellEnd"/>
      <w:r>
        <w:rPr>
          <w:color w:val="000000"/>
          <w:sz w:val="28"/>
          <w:szCs w:val="28"/>
        </w:rPr>
        <w:t xml:space="preserve">). </w:t>
      </w:r>
      <w:r w:rsidRPr="00F01A9C">
        <w:rPr>
          <w:color w:val="000000"/>
          <w:sz w:val="28"/>
          <w:szCs w:val="28"/>
        </w:rPr>
        <w:t xml:space="preserve">Ознакомить с правилами названия веществ и составлением формул по современной (систематической) номенклатуре. Научить составлять уравнения химических реакций, доказывающие химические свойства предельных углеводородов; объяснять эти свойства, (сравнительную химическую стойкость, способность вступать в реакции замещения и т.д.), исходя из строения предельных углеводородов. Провести грань различия между понятием «гомолог» и «изомер». Научить составлять для данного органического вещества формулы гомологов и изомеров, называть их. Продолжить формирование понятий о причинно-следственной зависимости между составом, строением, свойствами применением предельных углеводородов. Показать большое народно-хозяйственное значение предельных и </w:t>
      </w:r>
      <w:proofErr w:type="spellStart"/>
      <w:r w:rsidRPr="00F01A9C">
        <w:rPr>
          <w:color w:val="000000"/>
          <w:sz w:val="28"/>
          <w:szCs w:val="28"/>
        </w:rPr>
        <w:t>циклопарафинов</w:t>
      </w:r>
      <w:proofErr w:type="spellEnd"/>
      <w:r w:rsidRPr="00F01A9C">
        <w:rPr>
          <w:color w:val="000000"/>
          <w:sz w:val="28"/>
          <w:szCs w:val="28"/>
        </w:rPr>
        <w:t>, нахождение их  в природе, основные промышленные способы их получения. Научить изготавливать модели молекул органических веществ, решать задачи на определение молекулярной формулы газообразных веществ.</w:t>
      </w:r>
    </w:p>
    <w:p w:rsidR="00E5086D" w:rsidRDefault="00E5086D" w:rsidP="00F01A9C">
      <w:pPr>
        <w:ind w:right="-185" w:firstLine="709"/>
        <w:jc w:val="both"/>
        <w:rPr>
          <w:color w:val="000000"/>
          <w:sz w:val="28"/>
          <w:szCs w:val="28"/>
        </w:rPr>
      </w:pPr>
    </w:p>
    <w:p w:rsidR="00E5086D" w:rsidRDefault="00E5086D" w:rsidP="00F01A9C">
      <w:pPr>
        <w:ind w:right="-185" w:firstLine="709"/>
        <w:jc w:val="both"/>
        <w:rPr>
          <w:b/>
          <w:color w:val="000000"/>
          <w:sz w:val="28"/>
          <w:szCs w:val="28"/>
        </w:rPr>
      </w:pPr>
      <w:r w:rsidRPr="00E5086D">
        <w:rPr>
          <w:b/>
          <w:color w:val="000000"/>
          <w:sz w:val="28"/>
          <w:szCs w:val="28"/>
        </w:rPr>
        <w:t>Тема №4. Непредельные углеводороды (</w:t>
      </w:r>
      <w:proofErr w:type="spellStart"/>
      <w:r w:rsidRPr="00E5086D">
        <w:rPr>
          <w:b/>
          <w:color w:val="000000"/>
          <w:sz w:val="28"/>
          <w:szCs w:val="28"/>
        </w:rPr>
        <w:t>алкены</w:t>
      </w:r>
      <w:proofErr w:type="spellEnd"/>
      <w:r w:rsidRPr="00E5086D">
        <w:rPr>
          <w:b/>
          <w:color w:val="000000"/>
          <w:sz w:val="28"/>
          <w:szCs w:val="28"/>
        </w:rPr>
        <w:t xml:space="preserve">, </w:t>
      </w:r>
      <w:proofErr w:type="spellStart"/>
      <w:r w:rsidRPr="00E5086D">
        <w:rPr>
          <w:b/>
          <w:color w:val="000000"/>
          <w:sz w:val="28"/>
          <w:szCs w:val="28"/>
        </w:rPr>
        <w:t>алкадиены</w:t>
      </w:r>
      <w:proofErr w:type="spellEnd"/>
      <w:r w:rsidRPr="00E5086D">
        <w:rPr>
          <w:b/>
          <w:color w:val="000000"/>
          <w:sz w:val="28"/>
          <w:szCs w:val="28"/>
        </w:rPr>
        <w:t xml:space="preserve"> и </w:t>
      </w:r>
      <w:proofErr w:type="spellStart"/>
      <w:r w:rsidRPr="00E5086D">
        <w:rPr>
          <w:b/>
          <w:color w:val="000000"/>
          <w:sz w:val="28"/>
          <w:szCs w:val="28"/>
        </w:rPr>
        <w:t>алкины</w:t>
      </w:r>
      <w:proofErr w:type="spellEnd"/>
      <w:r w:rsidRPr="00E5086D">
        <w:rPr>
          <w:b/>
          <w:color w:val="000000"/>
          <w:sz w:val="28"/>
          <w:szCs w:val="28"/>
        </w:rPr>
        <w:t>) (9 часов)</w:t>
      </w:r>
    </w:p>
    <w:p w:rsidR="00EF6AFD" w:rsidRPr="00E5086D" w:rsidRDefault="00EF6AFD" w:rsidP="00F01A9C">
      <w:pPr>
        <w:ind w:right="-185" w:firstLine="709"/>
        <w:jc w:val="both"/>
        <w:rPr>
          <w:b/>
          <w:color w:val="000000"/>
          <w:sz w:val="28"/>
          <w:szCs w:val="28"/>
        </w:rPr>
      </w:pPr>
    </w:p>
    <w:p w:rsidR="00F01A9C" w:rsidRDefault="001F725B" w:rsidP="00F01A9C">
      <w:pPr>
        <w:ind w:right="-187" w:firstLine="709"/>
        <w:jc w:val="both"/>
        <w:rPr>
          <w:color w:val="000000"/>
          <w:sz w:val="28"/>
          <w:szCs w:val="28"/>
        </w:rPr>
      </w:pPr>
      <w:proofErr w:type="spellStart"/>
      <w:r w:rsidRPr="00F01A9C">
        <w:rPr>
          <w:color w:val="000000"/>
          <w:sz w:val="28"/>
          <w:szCs w:val="28"/>
          <w:u w:val="single"/>
        </w:rPr>
        <w:t>Алкены</w:t>
      </w:r>
      <w:proofErr w:type="spellEnd"/>
      <w:r w:rsidRPr="00F01A9C">
        <w:rPr>
          <w:color w:val="000000"/>
          <w:sz w:val="28"/>
          <w:szCs w:val="28"/>
        </w:rPr>
        <w:t xml:space="preserve">. Гомологический ряд и общая формула </w:t>
      </w:r>
      <w:proofErr w:type="spellStart"/>
      <w:r w:rsidRPr="00F01A9C">
        <w:rPr>
          <w:color w:val="000000"/>
          <w:sz w:val="28"/>
          <w:szCs w:val="28"/>
        </w:rPr>
        <w:t>алкенов</w:t>
      </w:r>
      <w:proofErr w:type="spellEnd"/>
      <w:r w:rsidRPr="00F01A9C">
        <w:rPr>
          <w:color w:val="000000"/>
          <w:sz w:val="28"/>
          <w:szCs w:val="28"/>
        </w:rPr>
        <w:t xml:space="preserve">. Строение молекул </w:t>
      </w:r>
      <w:proofErr w:type="spellStart"/>
      <w:r w:rsidRPr="00F01A9C">
        <w:rPr>
          <w:color w:val="000000"/>
          <w:sz w:val="28"/>
          <w:szCs w:val="28"/>
        </w:rPr>
        <w:t>этена</w:t>
      </w:r>
      <w:proofErr w:type="spellEnd"/>
      <w:r w:rsidRPr="00F01A9C">
        <w:rPr>
          <w:color w:val="000000"/>
          <w:sz w:val="28"/>
          <w:szCs w:val="28"/>
        </w:rPr>
        <w:t xml:space="preserve"> Изомерия </w:t>
      </w:r>
      <w:proofErr w:type="spellStart"/>
      <w:r w:rsidRPr="00F01A9C">
        <w:rPr>
          <w:color w:val="000000"/>
          <w:sz w:val="28"/>
          <w:szCs w:val="28"/>
        </w:rPr>
        <w:t>алкенов</w:t>
      </w:r>
      <w:proofErr w:type="spellEnd"/>
      <w:r w:rsidRPr="00F01A9C">
        <w:rPr>
          <w:color w:val="000000"/>
          <w:sz w:val="28"/>
          <w:szCs w:val="28"/>
        </w:rPr>
        <w:t xml:space="preserve">: структурная. Положение </w:t>
      </w:r>
      <w:proofErr w:type="gramStart"/>
      <w:r w:rsidRPr="00F01A9C">
        <w:rPr>
          <w:color w:val="000000"/>
          <w:sz w:val="28"/>
          <w:szCs w:val="28"/>
        </w:rPr>
        <w:t>π-</w:t>
      </w:r>
      <w:proofErr w:type="gramEnd"/>
      <w:r w:rsidRPr="00F01A9C">
        <w:rPr>
          <w:color w:val="000000"/>
          <w:sz w:val="28"/>
          <w:szCs w:val="28"/>
        </w:rPr>
        <w:t xml:space="preserve">связи, межклассовая. Номенклатура </w:t>
      </w:r>
      <w:proofErr w:type="spellStart"/>
      <w:r w:rsidRPr="00F01A9C">
        <w:rPr>
          <w:color w:val="000000"/>
          <w:sz w:val="28"/>
          <w:szCs w:val="28"/>
        </w:rPr>
        <w:t>алкенов</w:t>
      </w:r>
      <w:proofErr w:type="spellEnd"/>
      <w:r w:rsidRPr="00F01A9C">
        <w:rPr>
          <w:color w:val="000000"/>
          <w:sz w:val="28"/>
          <w:szCs w:val="28"/>
        </w:rPr>
        <w:t xml:space="preserve">. Физические свойства </w:t>
      </w:r>
      <w:proofErr w:type="spellStart"/>
      <w:r w:rsidRPr="00F01A9C">
        <w:rPr>
          <w:color w:val="000000"/>
          <w:sz w:val="28"/>
          <w:szCs w:val="28"/>
        </w:rPr>
        <w:t>алкенов</w:t>
      </w:r>
      <w:proofErr w:type="spellEnd"/>
      <w:r w:rsidRPr="00F01A9C">
        <w:rPr>
          <w:color w:val="000000"/>
          <w:sz w:val="28"/>
          <w:szCs w:val="28"/>
        </w:rPr>
        <w:t>. Получение этилена (дегидрированием этана и дегидратацией этанола). Химические свойства: горение, качественные реакции, гидратация, полимеризация. Применение этилена.</w:t>
      </w:r>
    </w:p>
    <w:p w:rsidR="00F01A9C" w:rsidRDefault="00562BC6" w:rsidP="00F01A9C">
      <w:pPr>
        <w:ind w:right="-187" w:firstLine="709"/>
        <w:jc w:val="both"/>
        <w:rPr>
          <w:color w:val="000000"/>
          <w:sz w:val="28"/>
          <w:szCs w:val="28"/>
        </w:rPr>
      </w:pPr>
      <w:proofErr w:type="spellStart"/>
      <w:r w:rsidRPr="00F01A9C">
        <w:rPr>
          <w:color w:val="000000"/>
          <w:sz w:val="28"/>
          <w:szCs w:val="28"/>
          <w:u w:val="single"/>
        </w:rPr>
        <w:t>Алка</w:t>
      </w:r>
      <w:r w:rsidR="001F725B" w:rsidRPr="00F01A9C">
        <w:rPr>
          <w:color w:val="000000"/>
          <w:sz w:val="28"/>
          <w:szCs w:val="28"/>
          <w:u w:val="single"/>
        </w:rPr>
        <w:t>диены</w:t>
      </w:r>
      <w:proofErr w:type="spellEnd"/>
      <w:r w:rsidR="001F725B" w:rsidRPr="00F01A9C">
        <w:rPr>
          <w:color w:val="000000"/>
          <w:sz w:val="28"/>
          <w:szCs w:val="28"/>
          <w:u w:val="single"/>
        </w:rPr>
        <w:t>.</w:t>
      </w:r>
      <w:r w:rsidR="001F725B" w:rsidRPr="00F01A9C">
        <w:rPr>
          <w:color w:val="000000"/>
          <w:sz w:val="28"/>
          <w:szCs w:val="28"/>
        </w:rPr>
        <w:t xml:space="preserve"> Общая формула </w:t>
      </w:r>
      <w:proofErr w:type="spellStart"/>
      <w:r w:rsidR="001F725B" w:rsidRPr="00F01A9C">
        <w:rPr>
          <w:color w:val="000000"/>
          <w:sz w:val="28"/>
          <w:szCs w:val="28"/>
        </w:rPr>
        <w:t>алкадиенов</w:t>
      </w:r>
      <w:proofErr w:type="spellEnd"/>
      <w:r w:rsidR="001F725B" w:rsidRPr="00F01A9C">
        <w:rPr>
          <w:color w:val="000000"/>
          <w:sz w:val="28"/>
          <w:szCs w:val="28"/>
        </w:rPr>
        <w:t xml:space="preserve">. Строение молекул. Изомерия и номенклатура </w:t>
      </w:r>
      <w:proofErr w:type="spellStart"/>
      <w:r w:rsidR="001F725B" w:rsidRPr="00F01A9C">
        <w:rPr>
          <w:color w:val="000000"/>
          <w:sz w:val="28"/>
          <w:szCs w:val="28"/>
        </w:rPr>
        <w:t>алкад</w:t>
      </w:r>
      <w:r w:rsidR="00F01A9C">
        <w:rPr>
          <w:color w:val="000000"/>
          <w:sz w:val="28"/>
          <w:szCs w:val="28"/>
        </w:rPr>
        <w:t>иенов</w:t>
      </w:r>
      <w:proofErr w:type="spellEnd"/>
      <w:r w:rsidR="00F01A9C">
        <w:rPr>
          <w:color w:val="000000"/>
          <w:sz w:val="28"/>
          <w:szCs w:val="28"/>
        </w:rPr>
        <w:t xml:space="preserve">. Физические и химические </w:t>
      </w:r>
      <w:r w:rsidR="001F725B" w:rsidRPr="00F01A9C">
        <w:rPr>
          <w:color w:val="000000"/>
          <w:sz w:val="28"/>
          <w:szCs w:val="28"/>
        </w:rPr>
        <w:t>свойства изопрена и бутадиена -1,3(</w:t>
      </w:r>
      <w:proofErr w:type="spellStart"/>
      <w:r w:rsidR="001F725B" w:rsidRPr="00F01A9C">
        <w:rPr>
          <w:color w:val="000000"/>
          <w:sz w:val="28"/>
          <w:szCs w:val="28"/>
        </w:rPr>
        <w:t>обесчвечивание</w:t>
      </w:r>
      <w:proofErr w:type="spellEnd"/>
      <w:r w:rsidR="001F725B" w:rsidRPr="00F01A9C">
        <w:rPr>
          <w:color w:val="000000"/>
          <w:sz w:val="28"/>
          <w:szCs w:val="28"/>
        </w:rPr>
        <w:t xml:space="preserve"> бромной воды, полимеризация в каучуки).</w:t>
      </w:r>
    </w:p>
    <w:p w:rsidR="00EC3723" w:rsidRDefault="001F725B" w:rsidP="00F01A9C">
      <w:pPr>
        <w:ind w:right="-187" w:firstLine="709"/>
        <w:jc w:val="both"/>
        <w:rPr>
          <w:color w:val="000000"/>
          <w:sz w:val="28"/>
          <w:szCs w:val="28"/>
        </w:rPr>
      </w:pPr>
      <w:proofErr w:type="spellStart"/>
      <w:r w:rsidRPr="00F01A9C">
        <w:rPr>
          <w:color w:val="000000"/>
          <w:sz w:val="28"/>
          <w:szCs w:val="28"/>
          <w:u w:val="single"/>
        </w:rPr>
        <w:lastRenderedPageBreak/>
        <w:t>Алкины</w:t>
      </w:r>
      <w:proofErr w:type="spellEnd"/>
      <w:r w:rsidRPr="00F01A9C">
        <w:rPr>
          <w:color w:val="000000"/>
          <w:sz w:val="28"/>
          <w:szCs w:val="28"/>
          <w:u w:val="single"/>
        </w:rPr>
        <w:t>.</w:t>
      </w:r>
      <w:r w:rsidRPr="00F01A9C">
        <w:rPr>
          <w:color w:val="000000"/>
          <w:sz w:val="28"/>
          <w:szCs w:val="28"/>
        </w:rPr>
        <w:t xml:space="preserve"> Гомологический ряд </w:t>
      </w:r>
      <w:proofErr w:type="spellStart"/>
      <w:r w:rsidRPr="00F01A9C">
        <w:rPr>
          <w:color w:val="000000"/>
          <w:sz w:val="28"/>
          <w:szCs w:val="28"/>
        </w:rPr>
        <w:t>алкинов</w:t>
      </w:r>
      <w:proofErr w:type="spellEnd"/>
      <w:r w:rsidRPr="00F01A9C">
        <w:rPr>
          <w:color w:val="000000"/>
          <w:sz w:val="28"/>
          <w:szCs w:val="28"/>
        </w:rPr>
        <w:t xml:space="preserve">. Общая формула. Строение молекул </w:t>
      </w:r>
      <w:proofErr w:type="spellStart"/>
      <w:r w:rsidRPr="00F01A9C">
        <w:rPr>
          <w:color w:val="000000"/>
          <w:sz w:val="28"/>
          <w:szCs w:val="28"/>
        </w:rPr>
        <w:t>ацителена</w:t>
      </w:r>
      <w:proofErr w:type="spellEnd"/>
      <w:proofErr w:type="gramStart"/>
      <w:r w:rsidRPr="00F01A9C">
        <w:rPr>
          <w:color w:val="000000"/>
          <w:sz w:val="28"/>
          <w:szCs w:val="28"/>
        </w:rPr>
        <w:t xml:space="preserve"> .</w:t>
      </w:r>
      <w:proofErr w:type="gramEnd"/>
      <w:r w:rsidRPr="00F01A9C">
        <w:rPr>
          <w:color w:val="000000"/>
          <w:sz w:val="28"/>
          <w:szCs w:val="28"/>
        </w:rPr>
        <w:t xml:space="preserve"> Изомерия </w:t>
      </w:r>
      <w:proofErr w:type="spellStart"/>
      <w:r w:rsidRPr="00F01A9C">
        <w:rPr>
          <w:color w:val="000000"/>
          <w:sz w:val="28"/>
          <w:szCs w:val="28"/>
        </w:rPr>
        <w:t>алкинов</w:t>
      </w:r>
      <w:proofErr w:type="spellEnd"/>
      <w:r w:rsidRPr="00F01A9C">
        <w:rPr>
          <w:color w:val="000000"/>
          <w:sz w:val="28"/>
          <w:szCs w:val="28"/>
        </w:rPr>
        <w:t xml:space="preserve"> (структурная: по положению кратной связи и межклассовая). Номенклатура </w:t>
      </w:r>
      <w:proofErr w:type="spellStart"/>
      <w:r w:rsidRPr="00F01A9C">
        <w:rPr>
          <w:color w:val="000000"/>
          <w:sz w:val="28"/>
          <w:szCs w:val="28"/>
        </w:rPr>
        <w:t>алкинов</w:t>
      </w:r>
      <w:proofErr w:type="spellEnd"/>
      <w:r w:rsidRPr="00F01A9C">
        <w:rPr>
          <w:color w:val="000000"/>
          <w:sz w:val="28"/>
          <w:szCs w:val="28"/>
        </w:rPr>
        <w:t xml:space="preserve">. Получение </w:t>
      </w:r>
      <w:proofErr w:type="spellStart"/>
      <w:r w:rsidRPr="00F01A9C">
        <w:rPr>
          <w:color w:val="000000"/>
          <w:sz w:val="28"/>
          <w:szCs w:val="28"/>
        </w:rPr>
        <w:t>алкинов</w:t>
      </w:r>
      <w:proofErr w:type="spellEnd"/>
      <w:r w:rsidRPr="00F01A9C">
        <w:rPr>
          <w:color w:val="000000"/>
          <w:sz w:val="28"/>
          <w:szCs w:val="28"/>
        </w:rPr>
        <w:t xml:space="preserve">: метановый и карбидный способы. Физические  и химические (горение, обесцвечивание бромной воды, присоединение </w:t>
      </w:r>
      <w:proofErr w:type="spellStart"/>
      <w:r w:rsidRPr="00F01A9C">
        <w:rPr>
          <w:color w:val="000000"/>
          <w:sz w:val="28"/>
          <w:szCs w:val="28"/>
        </w:rPr>
        <w:t>хлороводорода</w:t>
      </w:r>
      <w:proofErr w:type="spellEnd"/>
      <w:r w:rsidRPr="00F01A9C">
        <w:rPr>
          <w:color w:val="000000"/>
          <w:sz w:val="28"/>
          <w:szCs w:val="28"/>
        </w:rPr>
        <w:t xml:space="preserve">, гидратация) свойства </w:t>
      </w:r>
      <w:proofErr w:type="spellStart"/>
      <w:r w:rsidRPr="00F01A9C">
        <w:rPr>
          <w:color w:val="000000"/>
          <w:sz w:val="28"/>
          <w:szCs w:val="28"/>
        </w:rPr>
        <w:t>этина</w:t>
      </w:r>
      <w:proofErr w:type="spellEnd"/>
      <w:r w:rsidRPr="00F01A9C">
        <w:rPr>
          <w:color w:val="000000"/>
          <w:sz w:val="28"/>
          <w:szCs w:val="28"/>
        </w:rPr>
        <w:t xml:space="preserve">. </w:t>
      </w:r>
      <w:proofErr w:type="spellStart"/>
      <w:r w:rsidRPr="00F01A9C">
        <w:rPr>
          <w:color w:val="000000"/>
          <w:sz w:val="28"/>
          <w:szCs w:val="28"/>
        </w:rPr>
        <w:t>Р-ция</w:t>
      </w:r>
      <w:proofErr w:type="spellEnd"/>
      <w:r w:rsidRPr="00F01A9C">
        <w:rPr>
          <w:color w:val="000000"/>
          <w:sz w:val="28"/>
          <w:szCs w:val="28"/>
        </w:rPr>
        <w:t xml:space="preserve"> полимеризации  винилхлорида и его применение.</w:t>
      </w:r>
    </w:p>
    <w:p w:rsidR="00EC3723" w:rsidRDefault="00EC3723" w:rsidP="00EC3723">
      <w:pPr>
        <w:ind w:firstLine="709"/>
        <w:jc w:val="both"/>
        <w:rPr>
          <w:b/>
          <w:color w:val="000000"/>
          <w:sz w:val="28"/>
          <w:szCs w:val="28"/>
        </w:rPr>
      </w:pPr>
      <w:r w:rsidRPr="00992A02">
        <w:rPr>
          <w:b/>
          <w:color w:val="000000"/>
          <w:sz w:val="28"/>
          <w:szCs w:val="28"/>
        </w:rPr>
        <w:t>Демонстраци</w:t>
      </w:r>
      <w:r>
        <w:rPr>
          <w:b/>
          <w:color w:val="000000"/>
          <w:sz w:val="28"/>
          <w:szCs w:val="28"/>
        </w:rPr>
        <w:t>и.</w:t>
      </w:r>
    </w:p>
    <w:p w:rsidR="00EC3723" w:rsidRPr="00F01A9C" w:rsidRDefault="00EC3723" w:rsidP="00EC3723">
      <w:pPr>
        <w:ind w:firstLine="709"/>
        <w:jc w:val="both"/>
        <w:rPr>
          <w:color w:val="000000"/>
          <w:sz w:val="28"/>
          <w:szCs w:val="28"/>
        </w:rPr>
      </w:pPr>
      <w:proofErr w:type="spellStart"/>
      <w:r w:rsidRPr="00F01A9C">
        <w:rPr>
          <w:color w:val="000000"/>
          <w:sz w:val="28"/>
          <w:szCs w:val="28"/>
        </w:rPr>
        <w:t>Шаростержневые</w:t>
      </w:r>
      <w:proofErr w:type="spellEnd"/>
      <w:r w:rsidRPr="00F01A9C">
        <w:rPr>
          <w:color w:val="000000"/>
          <w:sz w:val="28"/>
          <w:szCs w:val="28"/>
        </w:rPr>
        <w:t xml:space="preserve"> и объемные модели молекул структурных и пространственных изомеров </w:t>
      </w:r>
      <w:proofErr w:type="spellStart"/>
      <w:r w:rsidRPr="00F01A9C">
        <w:rPr>
          <w:color w:val="000000"/>
          <w:sz w:val="28"/>
          <w:szCs w:val="28"/>
        </w:rPr>
        <w:t>алкенов</w:t>
      </w:r>
      <w:proofErr w:type="spellEnd"/>
      <w:r w:rsidRPr="00F01A9C">
        <w:rPr>
          <w:color w:val="000000"/>
          <w:sz w:val="28"/>
          <w:szCs w:val="28"/>
        </w:rPr>
        <w:t xml:space="preserve">. Объемные модели молекул </w:t>
      </w:r>
      <w:proofErr w:type="spellStart"/>
      <w:r w:rsidRPr="00F01A9C">
        <w:rPr>
          <w:color w:val="000000"/>
          <w:sz w:val="28"/>
          <w:szCs w:val="28"/>
        </w:rPr>
        <w:t>алкенов</w:t>
      </w:r>
      <w:proofErr w:type="spellEnd"/>
      <w:r w:rsidRPr="00F01A9C">
        <w:rPr>
          <w:color w:val="000000"/>
          <w:sz w:val="28"/>
          <w:szCs w:val="28"/>
        </w:rPr>
        <w:t xml:space="preserve">. Получение </w:t>
      </w:r>
      <w:proofErr w:type="spellStart"/>
      <w:r w:rsidRPr="00F01A9C">
        <w:rPr>
          <w:color w:val="000000"/>
          <w:sz w:val="28"/>
          <w:szCs w:val="28"/>
        </w:rPr>
        <w:t>этена</w:t>
      </w:r>
      <w:proofErr w:type="spellEnd"/>
      <w:r w:rsidRPr="00F01A9C">
        <w:rPr>
          <w:color w:val="000000"/>
          <w:sz w:val="28"/>
          <w:szCs w:val="28"/>
        </w:rPr>
        <w:t xml:space="preserve"> из этанола. Обесцвечивание </w:t>
      </w:r>
      <w:proofErr w:type="spellStart"/>
      <w:r w:rsidRPr="00F01A9C">
        <w:rPr>
          <w:color w:val="000000"/>
          <w:sz w:val="28"/>
          <w:szCs w:val="28"/>
        </w:rPr>
        <w:t>этеном</w:t>
      </w:r>
      <w:proofErr w:type="spellEnd"/>
      <w:r w:rsidRPr="00F01A9C">
        <w:rPr>
          <w:color w:val="000000"/>
          <w:sz w:val="28"/>
          <w:szCs w:val="28"/>
        </w:rPr>
        <w:t xml:space="preserve"> бромной воды. Обесцвечивание </w:t>
      </w:r>
      <w:proofErr w:type="spellStart"/>
      <w:r w:rsidRPr="00F01A9C">
        <w:rPr>
          <w:color w:val="000000"/>
          <w:sz w:val="28"/>
          <w:szCs w:val="28"/>
        </w:rPr>
        <w:t>этеном</w:t>
      </w:r>
      <w:proofErr w:type="spellEnd"/>
      <w:r w:rsidRPr="00F01A9C">
        <w:rPr>
          <w:color w:val="000000"/>
          <w:sz w:val="28"/>
          <w:szCs w:val="28"/>
        </w:rPr>
        <w:t xml:space="preserve"> раствора перманганата калия. Горение </w:t>
      </w:r>
      <w:proofErr w:type="spellStart"/>
      <w:r w:rsidRPr="00F01A9C">
        <w:rPr>
          <w:color w:val="000000"/>
          <w:sz w:val="28"/>
          <w:szCs w:val="28"/>
        </w:rPr>
        <w:t>этена</w:t>
      </w:r>
      <w:proofErr w:type="spellEnd"/>
      <w:r w:rsidRPr="00F01A9C">
        <w:rPr>
          <w:color w:val="000000"/>
          <w:sz w:val="28"/>
          <w:szCs w:val="28"/>
        </w:rPr>
        <w:t>.</w:t>
      </w:r>
    </w:p>
    <w:p w:rsidR="00EC3723" w:rsidRPr="00F01A9C" w:rsidRDefault="00EC3723" w:rsidP="00EC3723">
      <w:pPr>
        <w:ind w:firstLine="709"/>
        <w:jc w:val="both"/>
        <w:rPr>
          <w:color w:val="000000"/>
          <w:sz w:val="28"/>
          <w:szCs w:val="28"/>
        </w:rPr>
      </w:pPr>
      <w:r w:rsidRPr="00F01A9C">
        <w:rPr>
          <w:color w:val="000000"/>
          <w:sz w:val="28"/>
          <w:szCs w:val="28"/>
        </w:rPr>
        <w:t>Получение ацетилена из карбида кальция. Физические свойства. Взаимодействие ацетилена с бромной водой. Взаимодействие ацетилена с раствором перманганата калия. Горение ацетилена. Взаимодействие ацетилена с раствором соли меди или серебра.</w:t>
      </w:r>
    </w:p>
    <w:p w:rsidR="00EC3723" w:rsidRPr="00F01A9C" w:rsidRDefault="00EC3723" w:rsidP="00EC3723">
      <w:pPr>
        <w:ind w:firstLine="709"/>
        <w:jc w:val="both"/>
        <w:rPr>
          <w:color w:val="000000"/>
          <w:sz w:val="28"/>
          <w:szCs w:val="28"/>
        </w:rPr>
      </w:pPr>
      <w:r w:rsidRPr="00F01A9C">
        <w:rPr>
          <w:color w:val="000000"/>
          <w:sz w:val="28"/>
          <w:szCs w:val="28"/>
        </w:rPr>
        <w:t>Модели (</w:t>
      </w:r>
      <w:proofErr w:type="spellStart"/>
      <w:r w:rsidRPr="00F01A9C">
        <w:rPr>
          <w:color w:val="000000"/>
          <w:sz w:val="28"/>
          <w:szCs w:val="28"/>
        </w:rPr>
        <w:t>шаростержневые</w:t>
      </w:r>
      <w:proofErr w:type="spellEnd"/>
      <w:r w:rsidRPr="00F01A9C">
        <w:rPr>
          <w:color w:val="000000"/>
          <w:sz w:val="28"/>
          <w:szCs w:val="28"/>
        </w:rPr>
        <w:t xml:space="preserve"> и объемные) молекул </w:t>
      </w:r>
      <w:proofErr w:type="spellStart"/>
      <w:r w:rsidRPr="00F01A9C">
        <w:rPr>
          <w:color w:val="000000"/>
          <w:sz w:val="28"/>
          <w:szCs w:val="28"/>
        </w:rPr>
        <w:t>алкадиенов</w:t>
      </w:r>
      <w:proofErr w:type="spellEnd"/>
      <w:r w:rsidRPr="00F01A9C">
        <w:rPr>
          <w:color w:val="000000"/>
          <w:sz w:val="28"/>
          <w:szCs w:val="28"/>
        </w:rPr>
        <w:t xml:space="preserve"> с различным взаимным расположением </w:t>
      </w:r>
      <w:proofErr w:type="gramStart"/>
      <w:r w:rsidRPr="00F01A9C">
        <w:rPr>
          <w:color w:val="000000"/>
          <w:sz w:val="28"/>
          <w:szCs w:val="28"/>
        </w:rPr>
        <w:t>π-</w:t>
      </w:r>
      <w:proofErr w:type="gramEnd"/>
      <w:r w:rsidRPr="00F01A9C">
        <w:rPr>
          <w:color w:val="000000"/>
          <w:sz w:val="28"/>
          <w:szCs w:val="28"/>
        </w:rPr>
        <w:t>связей. Деполимеризация каучука. Модели (</w:t>
      </w:r>
      <w:proofErr w:type="spellStart"/>
      <w:r w:rsidRPr="00F01A9C">
        <w:rPr>
          <w:color w:val="000000"/>
          <w:sz w:val="28"/>
          <w:szCs w:val="28"/>
        </w:rPr>
        <w:t>шаростержневые</w:t>
      </w:r>
      <w:proofErr w:type="spellEnd"/>
      <w:r w:rsidRPr="00F01A9C">
        <w:rPr>
          <w:color w:val="000000"/>
          <w:sz w:val="28"/>
          <w:szCs w:val="28"/>
        </w:rPr>
        <w:t xml:space="preserve"> и объемные) молекул </w:t>
      </w:r>
      <w:proofErr w:type="spellStart"/>
      <w:r w:rsidRPr="00F01A9C">
        <w:rPr>
          <w:color w:val="000000"/>
          <w:sz w:val="28"/>
          <w:szCs w:val="28"/>
        </w:rPr>
        <w:t>алкадиенов</w:t>
      </w:r>
      <w:proofErr w:type="spellEnd"/>
      <w:r w:rsidRPr="00F01A9C">
        <w:rPr>
          <w:color w:val="000000"/>
          <w:sz w:val="28"/>
          <w:szCs w:val="28"/>
        </w:rPr>
        <w:t xml:space="preserve"> с различным взаимным расположением </w:t>
      </w:r>
      <w:proofErr w:type="gramStart"/>
      <w:r w:rsidRPr="00F01A9C">
        <w:rPr>
          <w:color w:val="000000"/>
          <w:sz w:val="28"/>
          <w:szCs w:val="28"/>
        </w:rPr>
        <w:t>π-</w:t>
      </w:r>
      <w:proofErr w:type="gramEnd"/>
      <w:r w:rsidRPr="00F01A9C">
        <w:rPr>
          <w:color w:val="000000"/>
          <w:sz w:val="28"/>
          <w:szCs w:val="28"/>
        </w:rPr>
        <w:t>связей. Коагуляция млечного сока каучуконосов (молочая, одуванчиков или фикуса).</w:t>
      </w:r>
    </w:p>
    <w:p w:rsidR="00BB0507" w:rsidRPr="00F01A9C" w:rsidRDefault="00EC3723" w:rsidP="00EC3723">
      <w:pPr>
        <w:ind w:firstLine="709"/>
        <w:jc w:val="both"/>
        <w:rPr>
          <w:color w:val="000000"/>
          <w:sz w:val="28"/>
          <w:szCs w:val="28"/>
        </w:rPr>
      </w:pPr>
      <w:proofErr w:type="spellStart"/>
      <w:r w:rsidRPr="00F01A9C">
        <w:rPr>
          <w:color w:val="000000"/>
          <w:sz w:val="28"/>
          <w:szCs w:val="28"/>
        </w:rPr>
        <w:t>Шаростержневые</w:t>
      </w:r>
      <w:proofErr w:type="spellEnd"/>
      <w:r w:rsidRPr="00F01A9C">
        <w:rPr>
          <w:color w:val="000000"/>
          <w:sz w:val="28"/>
          <w:szCs w:val="28"/>
        </w:rPr>
        <w:t xml:space="preserve"> модели молекул </w:t>
      </w:r>
      <w:proofErr w:type="spellStart"/>
      <w:r w:rsidRPr="00F01A9C">
        <w:rPr>
          <w:color w:val="000000"/>
          <w:sz w:val="28"/>
          <w:szCs w:val="28"/>
        </w:rPr>
        <w:t>циклоалканов</w:t>
      </w:r>
      <w:proofErr w:type="spellEnd"/>
      <w:r w:rsidRPr="00F01A9C">
        <w:rPr>
          <w:color w:val="000000"/>
          <w:sz w:val="28"/>
          <w:szCs w:val="28"/>
        </w:rPr>
        <w:t xml:space="preserve"> и </w:t>
      </w:r>
      <w:proofErr w:type="spellStart"/>
      <w:r w:rsidRPr="00F01A9C">
        <w:rPr>
          <w:color w:val="000000"/>
          <w:sz w:val="28"/>
          <w:szCs w:val="28"/>
        </w:rPr>
        <w:t>алкенов</w:t>
      </w:r>
      <w:proofErr w:type="spellEnd"/>
      <w:r w:rsidRPr="00F01A9C">
        <w:rPr>
          <w:color w:val="000000"/>
          <w:sz w:val="28"/>
          <w:szCs w:val="28"/>
        </w:rPr>
        <w:t>. Отношение циклогексана к раствору перманганата калия и бромной воде.</w:t>
      </w:r>
    </w:p>
    <w:p w:rsidR="00BB0507" w:rsidRPr="00992A02" w:rsidRDefault="00BB0507" w:rsidP="00BB0507">
      <w:pPr>
        <w:ind w:firstLine="709"/>
        <w:jc w:val="both"/>
        <w:rPr>
          <w:b/>
          <w:color w:val="000000"/>
          <w:sz w:val="28"/>
          <w:szCs w:val="28"/>
        </w:rPr>
      </w:pPr>
      <w:r w:rsidRPr="00992A02">
        <w:rPr>
          <w:b/>
          <w:color w:val="000000"/>
          <w:sz w:val="28"/>
          <w:szCs w:val="28"/>
        </w:rPr>
        <w:t>Лабораторные опыты</w:t>
      </w:r>
    </w:p>
    <w:p w:rsidR="00BB0507" w:rsidRPr="00992A02" w:rsidRDefault="00BB0507" w:rsidP="00BB0507">
      <w:pPr>
        <w:ind w:left="284"/>
        <w:jc w:val="both"/>
        <w:rPr>
          <w:color w:val="000000"/>
          <w:sz w:val="28"/>
          <w:szCs w:val="28"/>
        </w:rPr>
      </w:pPr>
      <w:r>
        <w:rPr>
          <w:color w:val="000000"/>
          <w:sz w:val="28"/>
          <w:szCs w:val="28"/>
        </w:rPr>
        <w:t>1.</w:t>
      </w:r>
      <w:r w:rsidRPr="00992A02">
        <w:rPr>
          <w:color w:val="000000"/>
          <w:sz w:val="28"/>
          <w:szCs w:val="28"/>
        </w:rPr>
        <w:t xml:space="preserve">Построение моделей молекул </w:t>
      </w:r>
      <w:proofErr w:type="spellStart"/>
      <w:r w:rsidRPr="00992A02">
        <w:rPr>
          <w:color w:val="000000"/>
          <w:sz w:val="28"/>
          <w:szCs w:val="28"/>
        </w:rPr>
        <w:t>алкенов</w:t>
      </w:r>
      <w:proofErr w:type="spellEnd"/>
      <w:r w:rsidRPr="00992A02">
        <w:rPr>
          <w:color w:val="000000"/>
          <w:sz w:val="28"/>
          <w:szCs w:val="28"/>
        </w:rPr>
        <w:t xml:space="preserve">. </w:t>
      </w:r>
    </w:p>
    <w:p w:rsidR="00BB0507" w:rsidRPr="00992A02" w:rsidRDefault="00BB0507" w:rsidP="00BB0507">
      <w:pPr>
        <w:ind w:left="-382" w:firstLine="666"/>
        <w:jc w:val="both"/>
        <w:rPr>
          <w:color w:val="000000"/>
          <w:sz w:val="28"/>
          <w:szCs w:val="28"/>
        </w:rPr>
      </w:pPr>
      <w:r>
        <w:rPr>
          <w:color w:val="000000"/>
          <w:sz w:val="28"/>
          <w:szCs w:val="28"/>
        </w:rPr>
        <w:t>2.</w:t>
      </w:r>
      <w:r w:rsidRPr="00992A02">
        <w:rPr>
          <w:color w:val="000000"/>
          <w:sz w:val="28"/>
          <w:szCs w:val="28"/>
        </w:rPr>
        <w:t xml:space="preserve">Обнаружение </w:t>
      </w:r>
      <w:proofErr w:type="spellStart"/>
      <w:r w:rsidRPr="00992A02">
        <w:rPr>
          <w:color w:val="000000"/>
          <w:sz w:val="28"/>
          <w:szCs w:val="28"/>
        </w:rPr>
        <w:t>алкенов</w:t>
      </w:r>
      <w:proofErr w:type="spellEnd"/>
      <w:r w:rsidRPr="00992A02">
        <w:rPr>
          <w:color w:val="000000"/>
          <w:sz w:val="28"/>
          <w:szCs w:val="28"/>
        </w:rPr>
        <w:t xml:space="preserve"> в бензине. </w:t>
      </w:r>
    </w:p>
    <w:p w:rsidR="00BB0507" w:rsidRPr="00992A02" w:rsidRDefault="00BB0507" w:rsidP="00BB0507">
      <w:pPr>
        <w:ind w:left="567" w:hanging="283"/>
        <w:jc w:val="both"/>
        <w:rPr>
          <w:color w:val="000000"/>
          <w:sz w:val="28"/>
          <w:szCs w:val="28"/>
        </w:rPr>
      </w:pPr>
      <w:r>
        <w:rPr>
          <w:color w:val="000000"/>
          <w:sz w:val="28"/>
          <w:szCs w:val="28"/>
        </w:rPr>
        <w:t>3.</w:t>
      </w:r>
      <w:r w:rsidRPr="00992A02">
        <w:rPr>
          <w:color w:val="000000"/>
          <w:sz w:val="28"/>
          <w:szCs w:val="28"/>
        </w:rPr>
        <w:t>Получение ацетилена и его реакции с бромной водой и раствором перманганата калия.</w:t>
      </w:r>
    </w:p>
    <w:p w:rsidR="00BB0507" w:rsidRPr="00F01A9C" w:rsidRDefault="00BB0507" w:rsidP="00BB0507">
      <w:pPr>
        <w:spacing w:before="240"/>
        <w:ind w:right="-187"/>
        <w:jc w:val="both"/>
        <w:rPr>
          <w:color w:val="000000"/>
          <w:sz w:val="28"/>
          <w:szCs w:val="28"/>
        </w:rPr>
      </w:pPr>
      <w:r w:rsidRPr="00F01A9C">
        <w:rPr>
          <w:b/>
          <w:color w:val="000000"/>
          <w:sz w:val="28"/>
          <w:szCs w:val="28"/>
        </w:rPr>
        <w:t>Основные задачи изучения непредельных углеводородов</w:t>
      </w:r>
    </w:p>
    <w:p w:rsidR="00BB0507" w:rsidRPr="00F01A9C" w:rsidRDefault="00BB0507" w:rsidP="00BB0507">
      <w:pPr>
        <w:ind w:right="-185"/>
        <w:jc w:val="both"/>
        <w:rPr>
          <w:color w:val="000000"/>
          <w:sz w:val="28"/>
          <w:szCs w:val="28"/>
        </w:rPr>
      </w:pPr>
      <w:r w:rsidRPr="00F01A9C">
        <w:rPr>
          <w:color w:val="000000"/>
          <w:sz w:val="28"/>
          <w:szCs w:val="28"/>
        </w:rPr>
        <w:t xml:space="preserve">Дать понятие о классификации непредельных углеводородов (этиленовых, диеновых, ацетиленовых). Познакомить учащихся с особенностями строения этиленовых углеводородов: наличие в молекуле кратных углерод - углеродных  связей, с </w:t>
      </w:r>
      <w:r w:rsidRPr="00F01A9C">
        <w:rPr>
          <w:color w:val="000000"/>
          <w:sz w:val="28"/>
          <w:szCs w:val="28"/>
          <w:lang w:val="en-US"/>
        </w:rPr>
        <w:t>sp</w:t>
      </w:r>
      <w:r w:rsidRPr="00F01A9C">
        <w:rPr>
          <w:color w:val="000000"/>
          <w:sz w:val="28"/>
          <w:szCs w:val="28"/>
          <w:vertAlign w:val="superscript"/>
        </w:rPr>
        <w:t>2</w:t>
      </w:r>
      <w:r w:rsidRPr="00F01A9C">
        <w:rPr>
          <w:color w:val="000000"/>
          <w:sz w:val="28"/>
          <w:szCs w:val="28"/>
        </w:rPr>
        <w:t xml:space="preserve"> , </w:t>
      </w:r>
      <w:r w:rsidRPr="00F01A9C">
        <w:rPr>
          <w:color w:val="000000"/>
          <w:sz w:val="28"/>
          <w:szCs w:val="28"/>
          <w:lang w:val="en-US"/>
        </w:rPr>
        <w:t>sp</w:t>
      </w:r>
      <w:r w:rsidRPr="00F01A9C">
        <w:rPr>
          <w:color w:val="000000"/>
          <w:sz w:val="28"/>
          <w:szCs w:val="28"/>
        </w:rPr>
        <w:t xml:space="preserve"> -гибридизацией, способами образования и свойствами σ- и </w:t>
      </w:r>
      <w:proofErr w:type="gramStart"/>
      <w:r w:rsidRPr="00F01A9C">
        <w:rPr>
          <w:color w:val="000000"/>
          <w:sz w:val="28"/>
          <w:szCs w:val="28"/>
        </w:rPr>
        <w:t>π-</w:t>
      </w:r>
      <w:proofErr w:type="gramEnd"/>
      <w:r w:rsidRPr="00F01A9C">
        <w:rPr>
          <w:color w:val="000000"/>
          <w:sz w:val="28"/>
          <w:szCs w:val="28"/>
        </w:rPr>
        <w:t xml:space="preserve">связями. Расширить знания учащихся о видах структурной изомерии: изомерии положения кратных связей, изомерии взаимного положения кратных связей, изомерии веществ, принадлежавших разным гомологическим рядам. Познакомить учащихся с физическими, химическими свойствами этиленовых, диеновых, ацетиленовых углеводородов, закрепить умения записывать уравнения реакций, отражающих химические свойства непредельных углеводородов. Научить  учащихся давать сравнительную характеристику разных гомологических рядов непредельных углеводородов: выявлять у них общее и отличное в строении и свойствах, указывать причину этого. Дать первоначальные представления о высокомолекулярных соединениях. Расширить понятие  о взаимном влиянии атомов в молекулах на основе электронных представлений. Показать причинно-следственную связь между </w:t>
      </w:r>
      <w:r w:rsidRPr="00F01A9C">
        <w:rPr>
          <w:color w:val="000000"/>
          <w:sz w:val="28"/>
          <w:szCs w:val="28"/>
        </w:rPr>
        <w:lastRenderedPageBreak/>
        <w:t>строением, свойствами и применением непредельных углеводородов. Рассказать  о широком использовании непредельных углеводородов для разнообразных синтезов; показать значение каучука в современной жизни и т.д. Научить учащихся раскрывать генетические связи между различными гомологическими рядами углеродов, составлять генетические цепочки, записывать уравнения реакций.</w:t>
      </w:r>
    </w:p>
    <w:p w:rsidR="00EC3723" w:rsidRDefault="00BB0507" w:rsidP="00EF6AFD">
      <w:pPr>
        <w:ind w:right="-185"/>
        <w:jc w:val="both"/>
        <w:rPr>
          <w:color w:val="000000"/>
          <w:sz w:val="28"/>
          <w:szCs w:val="28"/>
        </w:rPr>
      </w:pPr>
      <w:r w:rsidRPr="00F01A9C">
        <w:rPr>
          <w:color w:val="000000"/>
          <w:sz w:val="28"/>
          <w:szCs w:val="28"/>
        </w:rPr>
        <w:t xml:space="preserve">Сформировать понятие о новом виде изомерии – пространственной (геометрической) – </w:t>
      </w:r>
      <w:proofErr w:type="spellStart"/>
      <w:r w:rsidRPr="00F01A9C">
        <w:rPr>
          <w:color w:val="000000"/>
          <w:sz w:val="28"/>
          <w:szCs w:val="28"/>
        </w:rPr>
        <w:t>цис</w:t>
      </w:r>
      <w:proofErr w:type="spellEnd"/>
      <w:r w:rsidRPr="00F01A9C">
        <w:rPr>
          <w:color w:val="000000"/>
          <w:sz w:val="28"/>
          <w:szCs w:val="28"/>
        </w:rPr>
        <w:t xml:space="preserve"> – транс - изомерии. Продолжить раскрывать причины многообразия ор</w:t>
      </w:r>
      <w:r>
        <w:rPr>
          <w:color w:val="000000"/>
          <w:sz w:val="28"/>
          <w:szCs w:val="28"/>
        </w:rPr>
        <w:t>ганических веществ.</w:t>
      </w:r>
    </w:p>
    <w:p w:rsidR="00E5086D" w:rsidRDefault="00E5086D" w:rsidP="00F01A9C">
      <w:pPr>
        <w:ind w:right="-187" w:firstLine="709"/>
        <w:jc w:val="both"/>
        <w:rPr>
          <w:color w:val="000000"/>
          <w:sz w:val="28"/>
          <w:szCs w:val="28"/>
        </w:rPr>
      </w:pPr>
      <w:r w:rsidRPr="00BB0507">
        <w:rPr>
          <w:b/>
          <w:color w:val="000000"/>
          <w:sz w:val="28"/>
          <w:szCs w:val="28"/>
        </w:rPr>
        <w:t>Практическая работа №3</w:t>
      </w:r>
      <w:r w:rsidR="00BB0507">
        <w:rPr>
          <w:color w:val="000000"/>
          <w:sz w:val="28"/>
          <w:szCs w:val="28"/>
        </w:rPr>
        <w:t xml:space="preserve"> «Получение этилена и опыты с ним»</w:t>
      </w:r>
    </w:p>
    <w:p w:rsidR="00E5086D" w:rsidRDefault="00E5086D" w:rsidP="00F01A9C">
      <w:pPr>
        <w:ind w:right="-187" w:firstLine="709"/>
        <w:jc w:val="both"/>
        <w:rPr>
          <w:color w:val="000000"/>
          <w:sz w:val="28"/>
          <w:szCs w:val="28"/>
        </w:rPr>
      </w:pPr>
    </w:p>
    <w:p w:rsidR="00E5086D" w:rsidRDefault="00E5086D" w:rsidP="00F01A9C">
      <w:pPr>
        <w:ind w:right="-187" w:firstLine="709"/>
        <w:jc w:val="both"/>
        <w:rPr>
          <w:b/>
          <w:color w:val="000000"/>
          <w:sz w:val="28"/>
          <w:szCs w:val="28"/>
        </w:rPr>
      </w:pPr>
      <w:r w:rsidRPr="00E5086D">
        <w:rPr>
          <w:b/>
          <w:color w:val="000000"/>
          <w:sz w:val="28"/>
          <w:szCs w:val="28"/>
        </w:rPr>
        <w:t>Тема №5. Ароматические углеводороды (арены) (8 часов)</w:t>
      </w:r>
    </w:p>
    <w:p w:rsidR="00EF6AFD" w:rsidRPr="00E5086D" w:rsidRDefault="00EF6AFD" w:rsidP="00F01A9C">
      <w:pPr>
        <w:ind w:right="-187" w:firstLine="709"/>
        <w:jc w:val="both"/>
        <w:rPr>
          <w:b/>
          <w:color w:val="000000"/>
          <w:sz w:val="28"/>
          <w:szCs w:val="28"/>
        </w:rPr>
      </w:pPr>
    </w:p>
    <w:p w:rsidR="00F01A9C" w:rsidRDefault="001F725B" w:rsidP="00F01A9C">
      <w:pPr>
        <w:ind w:right="-185" w:firstLine="709"/>
        <w:jc w:val="both"/>
        <w:rPr>
          <w:color w:val="000000"/>
          <w:sz w:val="28"/>
          <w:szCs w:val="28"/>
        </w:rPr>
      </w:pPr>
      <w:r w:rsidRPr="00F01A9C">
        <w:rPr>
          <w:color w:val="000000"/>
          <w:sz w:val="28"/>
          <w:szCs w:val="28"/>
          <w:u w:val="single"/>
        </w:rPr>
        <w:t>Ароматические углеводороды</w:t>
      </w:r>
      <w:r w:rsidRPr="00F01A9C">
        <w:rPr>
          <w:color w:val="000000"/>
          <w:sz w:val="28"/>
          <w:szCs w:val="28"/>
        </w:rPr>
        <w:t xml:space="preserve">. Бензол как представитель </w:t>
      </w:r>
      <w:proofErr w:type="spellStart"/>
      <w:r w:rsidRPr="00F01A9C">
        <w:rPr>
          <w:color w:val="000000"/>
          <w:sz w:val="28"/>
          <w:szCs w:val="28"/>
        </w:rPr>
        <w:t>аренов</w:t>
      </w:r>
      <w:proofErr w:type="spellEnd"/>
      <w:r w:rsidRPr="00F01A9C">
        <w:rPr>
          <w:color w:val="000000"/>
          <w:sz w:val="28"/>
          <w:szCs w:val="28"/>
        </w:rPr>
        <w:t>. Строение молекулы бензола. Физические и химические (горение, галогенирование, нитрование)  свойства бензола. Применение бензола. Получение</w:t>
      </w:r>
      <w:r w:rsidR="00F01A9C">
        <w:rPr>
          <w:color w:val="000000"/>
          <w:sz w:val="28"/>
          <w:szCs w:val="28"/>
        </w:rPr>
        <w:t xml:space="preserve"> бензола из </w:t>
      </w:r>
      <w:proofErr w:type="spellStart"/>
      <w:r w:rsidR="00F01A9C">
        <w:rPr>
          <w:color w:val="000000"/>
          <w:sz w:val="28"/>
          <w:szCs w:val="28"/>
        </w:rPr>
        <w:t>гексана</w:t>
      </w:r>
      <w:proofErr w:type="spellEnd"/>
      <w:r w:rsidR="00F01A9C">
        <w:rPr>
          <w:color w:val="000000"/>
          <w:sz w:val="28"/>
          <w:szCs w:val="28"/>
        </w:rPr>
        <w:t xml:space="preserve"> и ацетилена</w:t>
      </w:r>
      <w:r w:rsidRPr="00F01A9C">
        <w:rPr>
          <w:color w:val="000000"/>
          <w:sz w:val="28"/>
          <w:szCs w:val="28"/>
        </w:rPr>
        <w:t>.</w:t>
      </w:r>
    </w:p>
    <w:p w:rsidR="00E5086D" w:rsidRPr="00F01A9C" w:rsidRDefault="001F725B" w:rsidP="00F01A9C">
      <w:pPr>
        <w:ind w:right="-185" w:firstLine="709"/>
        <w:jc w:val="both"/>
        <w:rPr>
          <w:color w:val="000000"/>
          <w:sz w:val="28"/>
          <w:szCs w:val="28"/>
        </w:rPr>
      </w:pPr>
      <w:r w:rsidRPr="00F01A9C">
        <w:rPr>
          <w:color w:val="000000"/>
          <w:spacing w:val="-5"/>
          <w:sz w:val="28"/>
          <w:szCs w:val="28"/>
          <w:u w:val="single"/>
        </w:rPr>
        <w:t>Природные</w:t>
      </w:r>
      <w:r w:rsidRPr="00F01A9C">
        <w:rPr>
          <w:color w:val="000000"/>
          <w:spacing w:val="-6"/>
          <w:sz w:val="28"/>
          <w:szCs w:val="28"/>
          <w:u w:val="single"/>
        </w:rPr>
        <w:t xml:space="preserve"> источники</w:t>
      </w:r>
      <w:r w:rsidRPr="00F01A9C">
        <w:rPr>
          <w:color w:val="000000"/>
          <w:spacing w:val="-4"/>
          <w:sz w:val="28"/>
          <w:szCs w:val="28"/>
          <w:u w:val="single"/>
        </w:rPr>
        <w:t xml:space="preserve"> углеводородов</w:t>
      </w:r>
      <w:r w:rsidRPr="00F01A9C">
        <w:rPr>
          <w:color w:val="000000"/>
          <w:spacing w:val="-4"/>
          <w:sz w:val="28"/>
          <w:szCs w:val="28"/>
        </w:rPr>
        <w:t xml:space="preserve">. </w:t>
      </w:r>
      <w:r w:rsidRPr="00F01A9C">
        <w:rPr>
          <w:color w:val="000000"/>
          <w:sz w:val="28"/>
          <w:szCs w:val="28"/>
        </w:rPr>
        <w:t xml:space="preserve">  Нефть. Состав и её промышленная переработка. Нефтепродукты. Бензин и понятие об октановом числе. Природный газ, его состав и практическое использование. Преимущества природного газа перед другими видами топлива.  Каменны</w:t>
      </w:r>
      <w:r w:rsidR="00562BC6" w:rsidRPr="00F01A9C">
        <w:rPr>
          <w:color w:val="000000"/>
          <w:sz w:val="28"/>
          <w:szCs w:val="28"/>
        </w:rPr>
        <w:t>й уголь.</w:t>
      </w:r>
    </w:p>
    <w:p w:rsidR="00562BC6" w:rsidRPr="00F01A9C" w:rsidRDefault="0091556D" w:rsidP="00F01A9C">
      <w:pPr>
        <w:spacing w:before="240"/>
        <w:ind w:right="-187"/>
        <w:jc w:val="both"/>
        <w:rPr>
          <w:color w:val="000000"/>
          <w:sz w:val="28"/>
          <w:szCs w:val="28"/>
        </w:rPr>
      </w:pPr>
      <w:r w:rsidRPr="00F01A9C">
        <w:rPr>
          <w:b/>
          <w:color w:val="000000"/>
          <w:sz w:val="28"/>
          <w:szCs w:val="28"/>
        </w:rPr>
        <w:t>Расчетные задачи</w:t>
      </w:r>
    </w:p>
    <w:p w:rsidR="0091556D" w:rsidRPr="00F01A9C" w:rsidRDefault="001F725B" w:rsidP="00F01A9C">
      <w:pPr>
        <w:pStyle w:val="ac"/>
        <w:numPr>
          <w:ilvl w:val="0"/>
          <w:numId w:val="17"/>
        </w:numPr>
        <w:ind w:left="0" w:right="-185" w:firstLine="0"/>
        <w:jc w:val="both"/>
        <w:rPr>
          <w:rFonts w:ascii="Times New Roman" w:hAnsi="Times New Roman"/>
          <w:color w:val="000000"/>
          <w:sz w:val="28"/>
          <w:szCs w:val="28"/>
        </w:rPr>
      </w:pPr>
      <w:r w:rsidRPr="00F01A9C">
        <w:rPr>
          <w:rFonts w:ascii="Times New Roman" w:hAnsi="Times New Roman"/>
          <w:color w:val="000000"/>
          <w:sz w:val="28"/>
          <w:szCs w:val="28"/>
        </w:rPr>
        <w:t>Нахождение молекулярной формулы органического соединения по массе</w:t>
      </w:r>
      <w:r w:rsidR="0091556D" w:rsidRPr="00F01A9C">
        <w:rPr>
          <w:rFonts w:ascii="Times New Roman" w:hAnsi="Times New Roman"/>
          <w:color w:val="000000"/>
          <w:sz w:val="28"/>
          <w:szCs w:val="28"/>
        </w:rPr>
        <w:t xml:space="preserve"> (объему) продуктов сгорания. </w:t>
      </w:r>
      <w:r w:rsidRPr="00F01A9C">
        <w:rPr>
          <w:rFonts w:ascii="Times New Roman" w:hAnsi="Times New Roman"/>
          <w:color w:val="000000"/>
          <w:sz w:val="28"/>
          <w:szCs w:val="28"/>
        </w:rPr>
        <w:t xml:space="preserve"> </w:t>
      </w:r>
    </w:p>
    <w:p w:rsidR="0091556D" w:rsidRPr="00F01A9C" w:rsidRDefault="001F725B" w:rsidP="00F01A9C">
      <w:pPr>
        <w:pStyle w:val="ac"/>
        <w:numPr>
          <w:ilvl w:val="0"/>
          <w:numId w:val="17"/>
        </w:numPr>
        <w:ind w:left="0" w:right="-185" w:firstLine="0"/>
        <w:jc w:val="both"/>
        <w:rPr>
          <w:rFonts w:ascii="Times New Roman" w:hAnsi="Times New Roman"/>
          <w:color w:val="000000"/>
          <w:sz w:val="28"/>
          <w:szCs w:val="28"/>
        </w:rPr>
      </w:pPr>
      <w:r w:rsidRPr="00F01A9C">
        <w:rPr>
          <w:rFonts w:ascii="Times New Roman" w:hAnsi="Times New Roman"/>
          <w:color w:val="000000"/>
          <w:sz w:val="28"/>
          <w:szCs w:val="28"/>
        </w:rPr>
        <w:t xml:space="preserve">Нахождение молекулярной формулы вещества по его относительной плотности и массовой </w:t>
      </w:r>
      <w:r w:rsidR="0091556D" w:rsidRPr="00F01A9C">
        <w:rPr>
          <w:rFonts w:ascii="Times New Roman" w:hAnsi="Times New Roman"/>
          <w:color w:val="000000"/>
          <w:sz w:val="28"/>
          <w:szCs w:val="28"/>
        </w:rPr>
        <w:t xml:space="preserve">доле элементов в соединениях. </w:t>
      </w:r>
    </w:p>
    <w:p w:rsidR="001F725B" w:rsidRPr="00F01A9C" w:rsidRDefault="001F725B" w:rsidP="00F01A9C">
      <w:pPr>
        <w:pStyle w:val="ac"/>
        <w:numPr>
          <w:ilvl w:val="0"/>
          <w:numId w:val="17"/>
        </w:numPr>
        <w:ind w:left="0" w:right="-185" w:firstLine="0"/>
        <w:jc w:val="both"/>
        <w:rPr>
          <w:rFonts w:ascii="Times New Roman" w:hAnsi="Times New Roman"/>
          <w:color w:val="000000"/>
          <w:sz w:val="28"/>
          <w:szCs w:val="28"/>
        </w:rPr>
      </w:pPr>
      <w:r w:rsidRPr="00F01A9C">
        <w:rPr>
          <w:rFonts w:ascii="Times New Roman" w:hAnsi="Times New Roman"/>
          <w:color w:val="000000"/>
          <w:sz w:val="28"/>
          <w:szCs w:val="28"/>
        </w:rPr>
        <w:t>Комбинированные задачи.</w:t>
      </w:r>
    </w:p>
    <w:p w:rsidR="0091556D" w:rsidRPr="00F01A9C" w:rsidRDefault="0091556D" w:rsidP="00F01A9C">
      <w:pPr>
        <w:pStyle w:val="ac"/>
        <w:numPr>
          <w:ilvl w:val="0"/>
          <w:numId w:val="17"/>
        </w:numPr>
        <w:ind w:left="0" w:right="-185" w:firstLine="0"/>
        <w:jc w:val="both"/>
        <w:rPr>
          <w:rFonts w:ascii="Times New Roman" w:hAnsi="Times New Roman"/>
          <w:color w:val="000000"/>
          <w:sz w:val="28"/>
          <w:szCs w:val="28"/>
        </w:rPr>
      </w:pPr>
      <w:r w:rsidRPr="00F01A9C">
        <w:rPr>
          <w:rFonts w:ascii="Times New Roman" w:hAnsi="Times New Roman"/>
          <w:color w:val="000000"/>
          <w:sz w:val="28"/>
          <w:szCs w:val="28"/>
        </w:rPr>
        <w:t>Нахождение молекулярной формулы вещества в газообразном состоянии.</w:t>
      </w:r>
    </w:p>
    <w:p w:rsidR="00BB0507" w:rsidRDefault="00BB0507" w:rsidP="00F01A9C">
      <w:pPr>
        <w:ind w:firstLine="709"/>
        <w:jc w:val="both"/>
        <w:rPr>
          <w:color w:val="000000"/>
          <w:sz w:val="28"/>
          <w:szCs w:val="28"/>
        </w:rPr>
      </w:pPr>
      <w:r w:rsidRPr="00BB0507">
        <w:rPr>
          <w:b/>
          <w:color w:val="000000"/>
          <w:sz w:val="28"/>
          <w:szCs w:val="28"/>
        </w:rPr>
        <w:t>Демонстрации.</w:t>
      </w:r>
    </w:p>
    <w:p w:rsidR="00992A02" w:rsidRDefault="001F725B" w:rsidP="00F01A9C">
      <w:pPr>
        <w:ind w:firstLine="709"/>
        <w:jc w:val="both"/>
        <w:rPr>
          <w:color w:val="000000"/>
          <w:sz w:val="28"/>
          <w:szCs w:val="28"/>
        </w:rPr>
      </w:pPr>
      <w:proofErr w:type="spellStart"/>
      <w:r w:rsidRPr="00F01A9C">
        <w:rPr>
          <w:color w:val="000000"/>
          <w:sz w:val="28"/>
          <w:szCs w:val="28"/>
        </w:rPr>
        <w:t>Шаростержневые</w:t>
      </w:r>
      <w:proofErr w:type="spellEnd"/>
      <w:r w:rsidRPr="00F01A9C">
        <w:rPr>
          <w:color w:val="000000"/>
          <w:sz w:val="28"/>
          <w:szCs w:val="28"/>
        </w:rPr>
        <w:t xml:space="preserve"> и объемные модели молекул бензола и его гомологов. Разделение с помощью делительной воронки смеси бензол — вода. Растворение в бензоле различных органических и неорганических (например, серы) веществ. Экстрагирование красител</w:t>
      </w:r>
      <w:r w:rsidR="00F01A9C">
        <w:rPr>
          <w:color w:val="000000"/>
          <w:sz w:val="28"/>
          <w:szCs w:val="28"/>
        </w:rPr>
        <w:t>ей и других веществ (например, й</w:t>
      </w:r>
      <w:r w:rsidRPr="00F01A9C">
        <w:rPr>
          <w:color w:val="000000"/>
          <w:sz w:val="28"/>
          <w:szCs w:val="28"/>
        </w:rPr>
        <w:t>ода) бензолом из водных растворов. Горение бензола. Отношение бензола к бромной воде и раствору перманганата калия. Получение нитробензола. Обесцвечивание толуолом подкисленного раствора перманганата калия и бромной воды.</w:t>
      </w:r>
    </w:p>
    <w:p w:rsidR="00C72335" w:rsidRPr="00F01A9C" w:rsidRDefault="00C72335" w:rsidP="00F01A9C">
      <w:pPr>
        <w:shd w:val="clear" w:color="auto" w:fill="FFFFFF"/>
        <w:ind w:firstLine="709"/>
        <w:jc w:val="both"/>
        <w:rPr>
          <w:color w:val="000000"/>
          <w:sz w:val="28"/>
          <w:szCs w:val="28"/>
        </w:rPr>
      </w:pPr>
    </w:p>
    <w:p w:rsidR="004262EB" w:rsidRPr="00F01A9C" w:rsidRDefault="004262EB" w:rsidP="00F01A9C">
      <w:pPr>
        <w:spacing w:before="240"/>
        <w:ind w:right="-187"/>
        <w:jc w:val="both"/>
        <w:rPr>
          <w:b/>
          <w:color w:val="000000"/>
          <w:sz w:val="28"/>
          <w:szCs w:val="28"/>
        </w:rPr>
      </w:pPr>
      <w:r w:rsidRPr="00F01A9C">
        <w:rPr>
          <w:b/>
          <w:color w:val="000000"/>
          <w:sz w:val="28"/>
          <w:szCs w:val="28"/>
        </w:rPr>
        <w:t>Основные задачи изучения природных источников углеводородов</w:t>
      </w:r>
    </w:p>
    <w:p w:rsidR="004262EB" w:rsidRPr="00F01A9C" w:rsidRDefault="004262EB" w:rsidP="00F01A9C">
      <w:pPr>
        <w:ind w:right="-185"/>
        <w:jc w:val="both"/>
        <w:rPr>
          <w:color w:val="000000"/>
          <w:sz w:val="28"/>
          <w:szCs w:val="28"/>
        </w:rPr>
      </w:pPr>
      <w:r w:rsidRPr="00F01A9C">
        <w:rPr>
          <w:color w:val="000000"/>
          <w:sz w:val="28"/>
          <w:szCs w:val="28"/>
        </w:rPr>
        <w:t xml:space="preserve"> Дать</w:t>
      </w:r>
      <w:r w:rsidRPr="00F01A9C">
        <w:rPr>
          <w:color w:val="000000"/>
          <w:sz w:val="28"/>
          <w:szCs w:val="28"/>
          <w:u w:val="single"/>
        </w:rPr>
        <w:t xml:space="preserve"> </w:t>
      </w:r>
      <w:r w:rsidRPr="00F01A9C">
        <w:rPr>
          <w:color w:val="000000"/>
          <w:sz w:val="28"/>
          <w:szCs w:val="28"/>
        </w:rPr>
        <w:t xml:space="preserve">учащимся понятие о природных источниках углеводородов: природном и попутном газах, нефти, каменном угле. Познакомить со способами </w:t>
      </w:r>
      <w:r w:rsidRPr="00F01A9C">
        <w:rPr>
          <w:color w:val="000000"/>
          <w:sz w:val="28"/>
          <w:szCs w:val="28"/>
        </w:rPr>
        <w:lastRenderedPageBreak/>
        <w:t xml:space="preserve">переработки природного газа, нефти, каменного угля как  источников топлива и сырья для получения многих органических веществ. Показать значение важнейших нефтепродуктов и  способа охраны природы от загрязнения. Объяснить  причины снижение доли нефти в </w:t>
      </w:r>
      <w:proofErr w:type="spellStart"/>
      <w:r w:rsidRPr="00F01A9C">
        <w:rPr>
          <w:color w:val="000000"/>
          <w:sz w:val="28"/>
          <w:szCs w:val="28"/>
        </w:rPr>
        <w:t>топливно-энергитическом</w:t>
      </w:r>
      <w:proofErr w:type="spellEnd"/>
      <w:r w:rsidRPr="00F01A9C">
        <w:rPr>
          <w:color w:val="000000"/>
          <w:sz w:val="28"/>
          <w:szCs w:val="28"/>
        </w:rPr>
        <w:t xml:space="preserve"> балансе страны и увеличение использования природного и путного газов в качестве горючего в автотранспорте. Рассказать о перспективах получения жидкого горючего из твердого топлива. Познакомить с основными направлениями развития энергетики в стране и проблемами изменения структуры народнохозяйственного использования углеводородного сырья, показать роль химии в решении энергетических проблем.</w:t>
      </w:r>
    </w:p>
    <w:p w:rsidR="001F725B" w:rsidRPr="00F01A9C" w:rsidRDefault="00F01A9C" w:rsidP="00F01A9C">
      <w:pPr>
        <w:shd w:val="clear" w:color="auto" w:fill="FFFFFF"/>
        <w:spacing w:before="240"/>
        <w:jc w:val="both"/>
        <w:rPr>
          <w:b/>
          <w:color w:val="000000"/>
          <w:sz w:val="28"/>
          <w:szCs w:val="28"/>
        </w:rPr>
      </w:pPr>
      <w:r>
        <w:rPr>
          <w:b/>
          <w:color w:val="000000"/>
          <w:sz w:val="28"/>
          <w:szCs w:val="28"/>
        </w:rPr>
        <w:t>Требования ГОС</w:t>
      </w:r>
    </w:p>
    <w:p w:rsidR="001F725B" w:rsidRPr="00F01A9C" w:rsidRDefault="001F725B" w:rsidP="00F01A9C">
      <w:pPr>
        <w:shd w:val="clear" w:color="auto" w:fill="FFFFFF"/>
        <w:ind w:firstLine="709"/>
        <w:jc w:val="both"/>
        <w:rPr>
          <w:color w:val="000000"/>
          <w:sz w:val="28"/>
          <w:szCs w:val="28"/>
          <w:u w:val="single"/>
        </w:rPr>
      </w:pPr>
      <w:r w:rsidRPr="00F01A9C">
        <w:rPr>
          <w:color w:val="000000"/>
          <w:sz w:val="28"/>
          <w:szCs w:val="28"/>
          <w:u w:val="single"/>
        </w:rPr>
        <w:t>Знать:</w:t>
      </w:r>
    </w:p>
    <w:p w:rsidR="003638EC" w:rsidRDefault="001F725B" w:rsidP="003638EC">
      <w:pPr>
        <w:pStyle w:val="ac"/>
        <w:numPr>
          <w:ilvl w:val="0"/>
          <w:numId w:val="22"/>
        </w:numPr>
        <w:spacing w:after="0" w:line="240" w:lineRule="auto"/>
        <w:ind w:left="709" w:hanging="709"/>
        <w:jc w:val="both"/>
        <w:rPr>
          <w:rFonts w:ascii="Times New Roman" w:hAnsi="Times New Roman"/>
          <w:color w:val="000000"/>
          <w:sz w:val="28"/>
          <w:szCs w:val="28"/>
        </w:rPr>
      </w:pPr>
      <w:proofErr w:type="gramStart"/>
      <w:r w:rsidRPr="003638EC">
        <w:rPr>
          <w:rFonts w:ascii="Times New Roman" w:hAnsi="Times New Roman"/>
          <w:color w:val="000000"/>
          <w:sz w:val="28"/>
          <w:szCs w:val="28"/>
        </w:rPr>
        <w:t xml:space="preserve">важнейшие химические понятия: вещество, атом, молекула, химическая связь, валентность, степень окисления, моль, вещества молекулярного строение, углеродный скелет, изомерия, гомология, радикалы, </w:t>
      </w:r>
      <w:r w:rsidRPr="003638EC">
        <w:rPr>
          <w:rFonts w:ascii="Times New Roman" w:hAnsi="Times New Roman"/>
          <w:iCs/>
          <w:color w:val="000000"/>
          <w:sz w:val="28"/>
          <w:szCs w:val="28"/>
        </w:rPr>
        <w:t xml:space="preserve">общую формулу, </w:t>
      </w:r>
      <w:r w:rsidR="003638EC" w:rsidRPr="003638EC">
        <w:rPr>
          <w:rFonts w:ascii="Times New Roman" w:hAnsi="Times New Roman"/>
          <w:color w:val="000000"/>
          <w:sz w:val="28"/>
          <w:szCs w:val="28"/>
        </w:rPr>
        <w:t>гомологический ряд;</w:t>
      </w:r>
      <w:proofErr w:type="gramEnd"/>
    </w:p>
    <w:p w:rsidR="003638EC" w:rsidRPr="003638EC" w:rsidRDefault="001F725B" w:rsidP="003638EC">
      <w:pPr>
        <w:pStyle w:val="ac"/>
        <w:numPr>
          <w:ilvl w:val="0"/>
          <w:numId w:val="22"/>
        </w:numPr>
        <w:shd w:val="clear" w:color="auto" w:fill="FFFFFF"/>
        <w:spacing w:after="0" w:line="240" w:lineRule="auto"/>
        <w:ind w:left="709" w:hanging="709"/>
        <w:jc w:val="both"/>
        <w:rPr>
          <w:rFonts w:ascii="Times New Roman" w:hAnsi="Times New Roman"/>
          <w:color w:val="000000"/>
          <w:spacing w:val="-1"/>
          <w:sz w:val="28"/>
          <w:szCs w:val="28"/>
        </w:rPr>
      </w:pPr>
      <w:r w:rsidRPr="003638EC">
        <w:rPr>
          <w:rFonts w:ascii="Times New Roman" w:hAnsi="Times New Roman"/>
          <w:color w:val="000000"/>
          <w:sz w:val="28"/>
          <w:szCs w:val="28"/>
        </w:rPr>
        <w:t>основные тео</w:t>
      </w:r>
      <w:r w:rsidR="003638EC" w:rsidRPr="003638EC">
        <w:rPr>
          <w:rFonts w:ascii="Times New Roman" w:hAnsi="Times New Roman"/>
          <w:color w:val="000000"/>
          <w:sz w:val="28"/>
          <w:szCs w:val="28"/>
        </w:rPr>
        <w:t xml:space="preserve">рии химии: </w:t>
      </w:r>
      <w:proofErr w:type="gramStart"/>
      <w:r w:rsidR="003638EC" w:rsidRPr="003638EC">
        <w:rPr>
          <w:rFonts w:ascii="Times New Roman" w:hAnsi="Times New Roman"/>
          <w:color w:val="000000"/>
          <w:sz w:val="28"/>
          <w:szCs w:val="28"/>
        </w:rPr>
        <w:t>ТХСОС А.М. Бутлерова;</w:t>
      </w:r>
      <w:proofErr w:type="gramEnd"/>
    </w:p>
    <w:p w:rsidR="001F725B" w:rsidRPr="003638EC" w:rsidRDefault="001F725B" w:rsidP="003638EC">
      <w:pPr>
        <w:pStyle w:val="ac"/>
        <w:numPr>
          <w:ilvl w:val="0"/>
          <w:numId w:val="22"/>
        </w:numPr>
        <w:shd w:val="clear" w:color="auto" w:fill="FFFFFF"/>
        <w:spacing w:after="0" w:line="240" w:lineRule="auto"/>
        <w:ind w:left="709" w:hanging="709"/>
        <w:jc w:val="both"/>
        <w:rPr>
          <w:rFonts w:ascii="Times New Roman" w:hAnsi="Times New Roman"/>
          <w:color w:val="000000"/>
          <w:spacing w:val="-1"/>
          <w:sz w:val="28"/>
          <w:szCs w:val="28"/>
        </w:rPr>
      </w:pPr>
      <w:proofErr w:type="gramStart"/>
      <w:r w:rsidRPr="003638EC">
        <w:rPr>
          <w:rFonts w:ascii="Times New Roman" w:hAnsi="Times New Roman"/>
          <w:color w:val="000000"/>
          <w:sz w:val="28"/>
          <w:szCs w:val="28"/>
        </w:rPr>
        <w:t>важнейшие вещества и материалы: метан, этилен, ацетилен, бензол, каучуки, природные источники углеводородов: нефть, природный газ, продукты переработки нефти.</w:t>
      </w:r>
      <w:proofErr w:type="gramEnd"/>
    </w:p>
    <w:p w:rsidR="001F725B" w:rsidRPr="00F01A9C" w:rsidRDefault="001F725B" w:rsidP="00F01A9C">
      <w:pPr>
        <w:shd w:val="clear" w:color="auto" w:fill="FFFFFF"/>
        <w:ind w:firstLine="709"/>
        <w:jc w:val="both"/>
        <w:rPr>
          <w:iCs/>
          <w:color w:val="000000"/>
          <w:spacing w:val="-1"/>
          <w:sz w:val="28"/>
          <w:szCs w:val="28"/>
          <w:u w:val="single"/>
        </w:rPr>
      </w:pPr>
      <w:r w:rsidRPr="00F01A9C">
        <w:rPr>
          <w:iCs/>
          <w:color w:val="000000"/>
          <w:spacing w:val="-1"/>
          <w:sz w:val="28"/>
          <w:szCs w:val="28"/>
          <w:u w:val="single"/>
        </w:rPr>
        <w:t>Уметь:</w:t>
      </w:r>
    </w:p>
    <w:p w:rsidR="001F725B" w:rsidRPr="003638EC" w:rsidRDefault="001F725B" w:rsidP="003638EC">
      <w:pPr>
        <w:pStyle w:val="ac"/>
        <w:numPr>
          <w:ilvl w:val="0"/>
          <w:numId w:val="23"/>
        </w:numPr>
        <w:shd w:val="clear" w:color="auto" w:fill="FFFFFF"/>
        <w:spacing w:after="0" w:line="240" w:lineRule="auto"/>
        <w:ind w:hanging="720"/>
        <w:jc w:val="both"/>
        <w:rPr>
          <w:rFonts w:ascii="Times New Roman" w:hAnsi="Times New Roman"/>
          <w:iCs/>
          <w:color w:val="000000"/>
          <w:sz w:val="28"/>
          <w:szCs w:val="28"/>
        </w:rPr>
      </w:pPr>
      <w:r w:rsidRPr="003638EC">
        <w:rPr>
          <w:rFonts w:ascii="Times New Roman" w:hAnsi="Times New Roman"/>
          <w:iCs/>
          <w:color w:val="000000"/>
          <w:spacing w:val="-1"/>
          <w:sz w:val="28"/>
          <w:szCs w:val="28"/>
        </w:rPr>
        <w:t>называть углеводороды по тривиальной номенклатуре и  по ИЮПАК</w:t>
      </w:r>
      <w:r w:rsidR="003638EC">
        <w:rPr>
          <w:rFonts w:ascii="Times New Roman" w:hAnsi="Times New Roman"/>
          <w:iCs/>
          <w:color w:val="000000"/>
          <w:spacing w:val="-1"/>
          <w:sz w:val="28"/>
          <w:szCs w:val="28"/>
        </w:rPr>
        <w:t>;</w:t>
      </w:r>
    </w:p>
    <w:p w:rsidR="001F725B" w:rsidRPr="003638EC" w:rsidRDefault="001F725B" w:rsidP="003638EC">
      <w:pPr>
        <w:pStyle w:val="ac"/>
        <w:numPr>
          <w:ilvl w:val="0"/>
          <w:numId w:val="23"/>
        </w:numPr>
        <w:spacing w:after="0" w:line="240" w:lineRule="auto"/>
        <w:ind w:hanging="720"/>
        <w:jc w:val="both"/>
        <w:rPr>
          <w:rFonts w:ascii="Times New Roman" w:hAnsi="Times New Roman"/>
          <w:color w:val="000000"/>
          <w:spacing w:val="-2"/>
          <w:sz w:val="28"/>
          <w:szCs w:val="28"/>
        </w:rPr>
      </w:pPr>
      <w:r w:rsidRPr="003638EC">
        <w:rPr>
          <w:rFonts w:ascii="Times New Roman" w:hAnsi="Times New Roman"/>
          <w:iCs/>
          <w:color w:val="000000"/>
          <w:spacing w:val="-1"/>
          <w:sz w:val="28"/>
          <w:szCs w:val="28"/>
        </w:rPr>
        <w:t>хар</w:t>
      </w:r>
      <w:r w:rsidR="003638EC">
        <w:rPr>
          <w:rFonts w:ascii="Times New Roman" w:hAnsi="Times New Roman"/>
          <w:iCs/>
          <w:color w:val="000000"/>
          <w:spacing w:val="-1"/>
          <w:sz w:val="28"/>
          <w:szCs w:val="28"/>
        </w:rPr>
        <w:t>актеризовать строение, свойства</w:t>
      </w:r>
      <w:r w:rsidRPr="003638EC">
        <w:rPr>
          <w:rFonts w:ascii="Times New Roman" w:hAnsi="Times New Roman"/>
          <w:iCs/>
          <w:color w:val="000000"/>
          <w:spacing w:val="-1"/>
          <w:sz w:val="28"/>
          <w:szCs w:val="28"/>
        </w:rPr>
        <w:t xml:space="preserve"> и </w:t>
      </w:r>
      <w:r w:rsidRPr="003638EC">
        <w:rPr>
          <w:rFonts w:ascii="Times New Roman" w:hAnsi="Times New Roman"/>
          <w:color w:val="000000"/>
          <w:spacing w:val="-1"/>
          <w:sz w:val="28"/>
          <w:szCs w:val="28"/>
        </w:rPr>
        <w:t xml:space="preserve">основные способы </w:t>
      </w:r>
      <w:r w:rsidR="003638EC">
        <w:rPr>
          <w:rFonts w:ascii="Times New Roman" w:hAnsi="Times New Roman"/>
          <w:color w:val="000000"/>
          <w:spacing w:val="-2"/>
          <w:sz w:val="28"/>
          <w:szCs w:val="28"/>
        </w:rPr>
        <w:t>получения углеводородов;</w:t>
      </w:r>
    </w:p>
    <w:p w:rsidR="001F725B" w:rsidRPr="003638EC" w:rsidRDefault="001F725B" w:rsidP="003638EC">
      <w:pPr>
        <w:pStyle w:val="ac"/>
        <w:numPr>
          <w:ilvl w:val="0"/>
          <w:numId w:val="23"/>
        </w:numPr>
        <w:ind w:hanging="720"/>
        <w:jc w:val="both"/>
        <w:rPr>
          <w:rFonts w:ascii="Times New Roman" w:hAnsi="Times New Roman"/>
          <w:color w:val="000000"/>
          <w:sz w:val="28"/>
          <w:szCs w:val="28"/>
        </w:rPr>
      </w:pPr>
      <w:r w:rsidRPr="003638EC">
        <w:rPr>
          <w:rFonts w:ascii="Times New Roman" w:hAnsi="Times New Roman"/>
          <w:color w:val="000000"/>
          <w:spacing w:val="-2"/>
          <w:sz w:val="28"/>
          <w:szCs w:val="28"/>
        </w:rPr>
        <w:t xml:space="preserve">определять принадлежность </w:t>
      </w:r>
      <w:proofErr w:type="spellStart"/>
      <w:proofErr w:type="gramStart"/>
      <w:r w:rsidRPr="003638EC">
        <w:rPr>
          <w:rFonts w:ascii="Times New Roman" w:hAnsi="Times New Roman"/>
          <w:color w:val="000000"/>
          <w:spacing w:val="-2"/>
          <w:sz w:val="28"/>
          <w:szCs w:val="28"/>
        </w:rPr>
        <w:t>в-в</w:t>
      </w:r>
      <w:proofErr w:type="spellEnd"/>
      <w:proofErr w:type="gramEnd"/>
      <w:r w:rsidRPr="003638EC">
        <w:rPr>
          <w:rFonts w:ascii="Times New Roman" w:hAnsi="Times New Roman"/>
          <w:color w:val="000000"/>
          <w:spacing w:val="-2"/>
          <w:sz w:val="28"/>
          <w:szCs w:val="28"/>
        </w:rPr>
        <w:t xml:space="preserve"> к определенному классу.</w:t>
      </w:r>
      <w:r w:rsidRPr="003638EC">
        <w:rPr>
          <w:rFonts w:ascii="Times New Roman" w:hAnsi="Times New Roman"/>
          <w:color w:val="000000"/>
          <w:sz w:val="28"/>
          <w:szCs w:val="28"/>
        </w:rPr>
        <w:t xml:space="preserve"> Объяснять: зависимость свойств веществ от их состава и строения;</w:t>
      </w:r>
    </w:p>
    <w:p w:rsidR="001F725B" w:rsidRPr="003638EC" w:rsidRDefault="001F725B" w:rsidP="003638EC">
      <w:pPr>
        <w:pStyle w:val="ac"/>
        <w:numPr>
          <w:ilvl w:val="0"/>
          <w:numId w:val="23"/>
        </w:numPr>
        <w:ind w:hanging="720"/>
        <w:jc w:val="both"/>
        <w:rPr>
          <w:rFonts w:ascii="Times New Roman" w:hAnsi="Times New Roman"/>
          <w:color w:val="000000"/>
          <w:sz w:val="28"/>
          <w:szCs w:val="28"/>
        </w:rPr>
      </w:pPr>
      <w:r w:rsidRPr="003638EC">
        <w:rPr>
          <w:rFonts w:ascii="Times New Roman" w:hAnsi="Times New Roman"/>
          <w:color w:val="000000"/>
          <w:sz w:val="28"/>
          <w:szCs w:val="28"/>
        </w:rPr>
        <w:t xml:space="preserve">выполнять химический эксперимент: по распознаванию важнейших органических веществ; </w:t>
      </w:r>
    </w:p>
    <w:p w:rsidR="001F725B" w:rsidRPr="003638EC" w:rsidRDefault="001F725B" w:rsidP="003638EC">
      <w:pPr>
        <w:pStyle w:val="ac"/>
        <w:numPr>
          <w:ilvl w:val="0"/>
          <w:numId w:val="23"/>
        </w:numPr>
        <w:ind w:hanging="720"/>
        <w:jc w:val="both"/>
        <w:rPr>
          <w:rFonts w:ascii="Times New Roman" w:hAnsi="Times New Roman"/>
          <w:color w:val="000000"/>
          <w:sz w:val="28"/>
          <w:szCs w:val="28"/>
        </w:rPr>
      </w:pPr>
      <w:r w:rsidRPr="003638EC">
        <w:rPr>
          <w:rFonts w:ascii="Times New Roman" w:hAnsi="Times New Roman"/>
          <w:color w:val="000000"/>
          <w:sz w:val="28"/>
          <w:szCs w:val="28"/>
        </w:rPr>
        <w:t>проводить: самостоятельный поиск химической информации с использованием различных источников, использовать компьютерные технологии для обработки и передачи химической информац</w:t>
      </w:r>
      <w:proofErr w:type="gramStart"/>
      <w:r w:rsidRPr="003638EC">
        <w:rPr>
          <w:rFonts w:ascii="Times New Roman" w:hAnsi="Times New Roman"/>
          <w:color w:val="000000"/>
          <w:sz w:val="28"/>
          <w:szCs w:val="28"/>
        </w:rPr>
        <w:t>ии и её</w:t>
      </w:r>
      <w:proofErr w:type="gramEnd"/>
      <w:r w:rsidRPr="003638EC">
        <w:rPr>
          <w:rFonts w:ascii="Times New Roman" w:hAnsi="Times New Roman"/>
          <w:color w:val="000000"/>
          <w:sz w:val="28"/>
          <w:szCs w:val="28"/>
        </w:rPr>
        <w:t xml:space="preserve"> пр</w:t>
      </w:r>
      <w:r w:rsidR="003638EC">
        <w:rPr>
          <w:rFonts w:ascii="Times New Roman" w:hAnsi="Times New Roman"/>
          <w:color w:val="000000"/>
          <w:sz w:val="28"/>
          <w:szCs w:val="28"/>
        </w:rPr>
        <w:t>едставления в различных формах;</w:t>
      </w:r>
    </w:p>
    <w:p w:rsidR="001F725B" w:rsidRDefault="001F725B" w:rsidP="003638EC">
      <w:pPr>
        <w:pStyle w:val="ac"/>
        <w:numPr>
          <w:ilvl w:val="0"/>
          <w:numId w:val="23"/>
        </w:numPr>
        <w:shd w:val="clear" w:color="auto" w:fill="FFFFFF"/>
        <w:ind w:hanging="720"/>
        <w:jc w:val="both"/>
        <w:rPr>
          <w:rFonts w:ascii="Times New Roman" w:hAnsi="Times New Roman"/>
          <w:color w:val="000000"/>
          <w:sz w:val="28"/>
          <w:szCs w:val="28"/>
        </w:rPr>
      </w:pPr>
      <w:proofErr w:type="gramStart"/>
      <w:r w:rsidRPr="003638EC">
        <w:rPr>
          <w:rFonts w:ascii="Times New Roman" w:hAnsi="Times New Roman"/>
          <w:color w:val="000000"/>
          <w:spacing w:val="-2"/>
          <w:sz w:val="28"/>
          <w:szCs w:val="28"/>
        </w:rPr>
        <w:t xml:space="preserve">Использовать приобретенные знания и умения в практической деятельности и повседневной жизни для объяснения хим. явлений, происходящих в быту и на производстве и для экологически грамотного поведения в окружающей среде, а также для </w:t>
      </w:r>
      <w:r w:rsidRPr="003638EC">
        <w:rPr>
          <w:rFonts w:ascii="Times New Roman" w:hAnsi="Times New Roman"/>
          <w:color w:val="000000"/>
          <w:sz w:val="28"/>
          <w:szCs w:val="28"/>
        </w:rPr>
        <w:t>оценки влияния хим. загрязнения окружающей среды на организм человека и другие живые организмы  при нефтепереработке и транспортировке нефтепродуктов, для безопасн</w:t>
      </w:r>
      <w:r w:rsidR="003638EC" w:rsidRPr="003638EC">
        <w:rPr>
          <w:rFonts w:ascii="Times New Roman" w:hAnsi="Times New Roman"/>
          <w:color w:val="000000"/>
          <w:sz w:val="28"/>
          <w:szCs w:val="28"/>
        </w:rPr>
        <w:t xml:space="preserve">ого обращения с горючими </w:t>
      </w:r>
      <w:proofErr w:type="spellStart"/>
      <w:r w:rsidR="003638EC" w:rsidRPr="003638EC">
        <w:rPr>
          <w:rFonts w:ascii="Times New Roman" w:hAnsi="Times New Roman"/>
          <w:color w:val="000000"/>
          <w:sz w:val="28"/>
          <w:szCs w:val="28"/>
        </w:rPr>
        <w:t>в-ми</w:t>
      </w:r>
      <w:proofErr w:type="spellEnd"/>
      <w:r w:rsidR="003638EC" w:rsidRPr="003638EC">
        <w:rPr>
          <w:rFonts w:ascii="Times New Roman" w:hAnsi="Times New Roman"/>
          <w:color w:val="000000"/>
          <w:sz w:val="28"/>
          <w:szCs w:val="28"/>
        </w:rPr>
        <w:t>.</w:t>
      </w:r>
      <w:proofErr w:type="gramEnd"/>
    </w:p>
    <w:p w:rsidR="00BB254F" w:rsidRPr="00BB254F" w:rsidRDefault="00BB254F" w:rsidP="00BB254F">
      <w:pPr>
        <w:shd w:val="clear" w:color="auto" w:fill="FFFFFF"/>
        <w:jc w:val="both"/>
        <w:rPr>
          <w:color w:val="000000"/>
          <w:sz w:val="28"/>
          <w:szCs w:val="28"/>
        </w:rPr>
      </w:pPr>
    </w:p>
    <w:p w:rsidR="00BB254F" w:rsidRPr="00F01A9C" w:rsidRDefault="001F725B" w:rsidP="00BB254F">
      <w:pPr>
        <w:spacing w:before="100" w:beforeAutospacing="1"/>
        <w:jc w:val="center"/>
        <w:rPr>
          <w:b/>
          <w:color w:val="000000"/>
          <w:sz w:val="28"/>
          <w:szCs w:val="28"/>
        </w:rPr>
      </w:pPr>
      <w:r w:rsidRPr="00F01A9C">
        <w:rPr>
          <w:b/>
          <w:color w:val="000000"/>
          <w:sz w:val="28"/>
          <w:szCs w:val="28"/>
        </w:rPr>
        <w:lastRenderedPageBreak/>
        <w:t>Требования к уровню подготовки учеников</w:t>
      </w:r>
    </w:p>
    <w:p w:rsidR="001F725B" w:rsidRPr="00F01A9C" w:rsidRDefault="00462907" w:rsidP="00F01A9C">
      <w:pPr>
        <w:pStyle w:val="a7"/>
        <w:ind w:firstLine="709"/>
        <w:jc w:val="both"/>
        <w:rPr>
          <w:rFonts w:ascii="Times New Roman" w:hAnsi="Times New Roman"/>
          <w:color w:val="000000"/>
          <w:sz w:val="28"/>
          <w:szCs w:val="28"/>
        </w:rPr>
      </w:pPr>
      <w:r>
        <w:rPr>
          <w:rFonts w:ascii="Times New Roman" w:hAnsi="Times New Roman"/>
          <w:color w:val="000000"/>
          <w:sz w:val="28"/>
          <w:szCs w:val="28"/>
        </w:rPr>
        <w:t xml:space="preserve">В результате обучения </w:t>
      </w:r>
      <w:r w:rsidR="001F725B" w:rsidRPr="00F01A9C">
        <w:rPr>
          <w:rFonts w:ascii="Times New Roman" w:hAnsi="Times New Roman"/>
          <w:color w:val="000000"/>
          <w:sz w:val="28"/>
          <w:szCs w:val="28"/>
        </w:rPr>
        <w:t xml:space="preserve">в 10 классе ученик будет </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u w:val="single"/>
        </w:rPr>
        <w:t>знать/понимать</w:t>
      </w:r>
      <w:r w:rsidRPr="00F01A9C">
        <w:rPr>
          <w:rFonts w:ascii="Times New Roman" w:hAnsi="Times New Roman"/>
          <w:color w:val="000000"/>
          <w:sz w:val="28"/>
          <w:szCs w:val="28"/>
        </w:rPr>
        <w:t>:</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важнейшие химические понятия: валентность, степень окисления, гомологи, изомеры.</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основные теории химии: химической связи; теорию строения органических веществ Бутлерова.</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уметь:</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называть изученные вещества по "тривиальной" или международной номенклатуре;</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определять: валентность и степень окисления химических элементов, тип химической связи в соединениях, принадлежность веществ к различным классам органических соединений;</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характеризовать: основные классы органических веществ</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xml:space="preserve">- объяснять: природу химической связи </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выполнять химический эксперимент по распознаванию важнейших  органических веществ;</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color w:val="000000"/>
          <w:sz w:val="28"/>
          <w:szCs w:val="28"/>
        </w:rPr>
        <w:t xml:space="preserve">- 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w:t>
      </w:r>
    </w:p>
    <w:p w:rsidR="001F725B" w:rsidRPr="00F01A9C" w:rsidRDefault="001F725B" w:rsidP="00F01A9C">
      <w:pPr>
        <w:pStyle w:val="a7"/>
        <w:ind w:firstLine="709"/>
        <w:jc w:val="both"/>
        <w:rPr>
          <w:rFonts w:ascii="Times New Roman" w:hAnsi="Times New Roman"/>
          <w:color w:val="000000"/>
          <w:sz w:val="28"/>
          <w:szCs w:val="28"/>
        </w:rPr>
      </w:pPr>
      <w:r w:rsidRPr="00F01A9C">
        <w:rPr>
          <w:rFonts w:ascii="Times New Roman" w:hAnsi="Times New Roman"/>
          <w:bCs/>
          <w:color w:val="000000"/>
          <w:sz w:val="28"/>
          <w:szCs w:val="28"/>
        </w:rPr>
        <w:t xml:space="preserve">использовать приобретенные знания и умения в практической деятельности и повседневной жизни </w:t>
      </w:r>
      <w:proofErr w:type="gramStart"/>
      <w:r w:rsidRPr="00F01A9C">
        <w:rPr>
          <w:rFonts w:ascii="Times New Roman" w:hAnsi="Times New Roman"/>
          <w:bCs/>
          <w:color w:val="000000"/>
          <w:sz w:val="28"/>
          <w:szCs w:val="28"/>
        </w:rPr>
        <w:t>для</w:t>
      </w:r>
      <w:proofErr w:type="gramEnd"/>
      <w:r w:rsidRPr="00F01A9C">
        <w:rPr>
          <w:rFonts w:ascii="Times New Roman" w:hAnsi="Times New Roman"/>
          <w:bCs/>
          <w:color w:val="000000"/>
          <w:sz w:val="28"/>
          <w:szCs w:val="28"/>
        </w:rPr>
        <w:t>:</w:t>
      </w:r>
    </w:p>
    <w:p w:rsidR="001F725B" w:rsidRPr="00F01A9C" w:rsidRDefault="001F725B" w:rsidP="00F01A9C">
      <w:pPr>
        <w:spacing w:before="60"/>
        <w:ind w:firstLine="709"/>
        <w:jc w:val="both"/>
        <w:rPr>
          <w:color w:val="000000"/>
          <w:sz w:val="28"/>
          <w:szCs w:val="28"/>
        </w:rPr>
      </w:pPr>
      <w:r w:rsidRPr="00F01A9C">
        <w:rPr>
          <w:bCs/>
          <w:color w:val="000000"/>
          <w:sz w:val="28"/>
          <w:szCs w:val="28"/>
        </w:rPr>
        <w:t>- объяснения химических явлений, происходящих в природе, быту и на производстве;</w:t>
      </w:r>
    </w:p>
    <w:p w:rsidR="001F725B" w:rsidRPr="00F01A9C" w:rsidRDefault="001F725B" w:rsidP="00F01A9C">
      <w:pPr>
        <w:spacing w:before="60"/>
        <w:ind w:firstLine="709"/>
        <w:jc w:val="both"/>
        <w:rPr>
          <w:color w:val="000000"/>
          <w:sz w:val="28"/>
          <w:szCs w:val="28"/>
        </w:rPr>
      </w:pPr>
      <w:r w:rsidRPr="00F01A9C">
        <w:rPr>
          <w:bCs/>
          <w:color w:val="000000"/>
          <w:sz w:val="28"/>
          <w:szCs w:val="28"/>
        </w:rPr>
        <w:t>определения возможности протекания химических превращений в различных условиях и оценки их последствий;</w:t>
      </w:r>
    </w:p>
    <w:p w:rsidR="001F725B" w:rsidRPr="00F01A9C" w:rsidRDefault="001F725B" w:rsidP="00F01A9C">
      <w:pPr>
        <w:spacing w:before="60"/>
        <w:ind w:firstLine="709"/>
        <w:jc w:val="both"/>
        <w:rPr>
          <w:color w:val="000000"/>
          <w:sz w:val="28"/>
          <w:szCs w:val="28"/>
        </w:rPr>
      </w:pPr>
      <w:r w:rsidRPr="00F01A9C">
        <w:rPr>
          <w:color w:val="000000"/>
          <w:sz w:val="28"/>
          <w:szCs w:val="28"/>
        </w:rPr>
        <w:t>- экологически грамотного поведения в окружающей среде;</w:t>
      </w:r>
    </w:p>
    <w:p w:rsidR="001F725B" w:rsidRPr="00F01A9C" w:rsidRDefault="001F725B" w:rsidP="00F01A9C">
      <w:pPr>
        <w:spacing w:before="60"/>
        <w:ind w:firstLine="709"/>
        <w:jc w:val="both"/>
        <w:rPr>
          <w:color w:val="000000"/>
          <w:sz w:val="28"/>
          <w:szCs w:val="28"/>
        </w:rPr>
      </w:pPr>
      <w:r w:rsidRPr="00F01A9C">
        <w:rPr>
          <w:color w:val="000000"/>
          <w:sz w:val="28"/>
          <w:szCs w:val="28"/>
        </w:rPr>
        <w:t>- оценки влияния химического загрязнения окружающей среды на организм человека и другие живые организмы;</w:t>
      </w:r>
    </w:p>
    <w:p w:rsidR="001F725B" w:rsidRPr="00F01A9C" w:rsidRDefault="001F725B" w:rsidP="00F01A9C">
      <w:pPr>
        <w:spacing w:before="60"/>
        <w:ind w:firstLine="709"/>
        <w:jc w:val="both"/>
        <w:rPr>
          <w:color w:val="000000"/>
          <w:sz w:val="28"/>
          <w:szCs w:val="28"/>
        </w:rPr>
      </w:pPr>
      <w:r w:rsidRPr="00F01A9C">
        <w:rPr>
          <w:bCs/>
          <w:color w:val="000000"/>
          <w:sz w:val="28"/>
          <w:szCs w:val="28"/>
        </w:rPr>
        <w:t>- безопасного обращения с горючими и токсичными веществами, лабораторным оборудованием;</w:t>
      </w:r>
    </w:p>
    <w:p w:rsidR="001F725B" w:rsidRPr="00F01A9C" w:rsidRDefault="001F725B" w:rsidP="00F01A9C">
      <w:pPr>
        <w:spacing w:before="60"/>
        <w:ind w:firstLine="709"/>
        <w:jc w:val="both"/>
        <w:rPr>
          <w:color w:val="000000"/>
          <w:sz w:val="28"/>
          <w:szCs w:val="28"/>
        </w:rPr>
      </w:pPr>
      <w:r w:rsidRPr="00F01A9C">
        <w:rPr>
          <w:bCs/>
          <w:color w:val="000000"/>
          <w:sz w:val="28"/>
          <w:szCs w:val="28"/>
        </w:rPr>
        <w:t>- приготовления растворов заданной концентрации в быту и на производстве;</w:t>
      </w:r>
    </w:p>
    <w:p w:rsidR="00462907" w:rsidRDefault="001F725B" w:rsidP="00F01A9C">
      <w:pPr>
        <w:spacing w:before="60"/>
        <w:ind w:firstLine="709"/>
        <w:jc w:val="both"/>
        <w:rPr>
          <w:color w:val="000000"/>
          <w:sz w:val="28"/>
          <w:szCs w:val="28"/>
        </w:rPr>
      </w:pPr>
      <w:r w:rsidRPr="00F01A9C">
        <w:rPr>
          <w:bCs/>
          <w:color w:val="000000"/>
          <w:sz w:val="28"/>
          <w:szCs w:val="28"/>
        </w:rPr>
        <w:t>- критической оценки достоверности химической информации, поступающей из разных источников.</w:t>
      </w:r>
    </w:p>
    <w:p w:rsidR="00462907" w:rsidRDefault="00462907">
      <w:pPr>
        <w:spacing w:after="200" w:line="276" w:lineRule="auto"/>
        <w:rPr>
          <w:color w:val="000000"/>
          <w:sz w:val="28"/>
          <w:szCs w:val="28"/>
        </w:rPr>
      </w:pPr>
      <w:r>
        <w:rPr>
          <w:color w:val="000000"/>
          <w:sz w:val="28"/>
          <w:szCs w:val="28"/>
        </w:rPr>
        <w:br w:type="page"/>
      </w:r>
    </w:p>
    <w:p w:rsidR="001F725B" w:rsidRPr="00F01A9C" w:rsidRDefault="001B2A89" w:rsidP="00462907">
      <w:pPr>
        <w:ind w:firstLine="709"/>
        <w:jc w:val="center"/>
        <w:rPr>
          <w:b/>
          <w:color w:val="000000"/>
          <w:sz w:val="28"/>
          <w:szCs w:val="28"/>
        </w:rPr>
      </w:pPr>
      <w:r w:rsidRPr="00F01A9C">
        <w:rPr>
          <w:b/>
          <w:color w:val="000000"/>
          <w:sz w:val="28"/>
          <w:szCs w:val="28"/>
        </w:rPr>
        <w:lastRenderedPageBreak/>
        <w:t>Учебно-методический комплект</w:t>
      </w:r>
    </w:p>
    <w:p w:rsidR="001F725B" w:rsidRPr="00F01A9C" w:rsidRDefault="001F725B" w:rsidP="00462907">
      <w:pPr>
        <w:numPr>
          <w:ilvl w:val="0"/>
          <w:numId w:val="9"/>
        </w:numPr>
        <w:tabs>
          <w:tab w:val="clear" w:pos="720"/>
          <w:tab w:val="num" w:pos="-540"/>
        </w:tabs>
        <w:ind w:left="0" w:firstLine="0"/>
        <w:jc w:val="both"/>
        <w:rPr>
          <w:color w:val="000000"/>
          <w:sz w:val="28"/>
          <w:szCs w:val="28"/>
        </w:rPr>
      </w:pPr>
      <w:r w:rsidRPr="00F01A9C">
        <w:rPr>
          <w:color w:val="000000"/>
          <w:sz w:val="28"/>
          <w:szCs w:val="28"/>
        </w:rPr>
        <w:t xml:space="preserve">Рудзитис Г.Е., </w:t>
      </w:r>
      <w:proofErr w:type="spellStart"/>
      <w:r w:rsidRPr="00F01A9C">
        <w:rPr>
          <w:color w:val="000000"/>
          <w:sz w:val="28"/>
          <w:szCs w:val="28"/>
        </w:rPr>
        <w:t>ФельдманФ.Г</w:t>
      </w:r>
      <w:proofErr w:type="spellEnd"/>
      <w:r w:rsidRPr="00F01A9C">
        <w:rPr>
          <w:color w:val="000000"/>
          <w:sz w:val="28"/>
          <w:szCs w:val="28"/>
        </w:rPr>
        <w:t>. Химия: учебник для 10 класса общеобразовательных у</w:t>
      </w:r>
      <w:r w:rsidR="001B2A89" w:rsidRPr="00F01A9C">
        <w:rPr>
          <w:color w:val="000000"/>
          <w:sz w:val="28"/>
          <w:szCs w:val="28"/>
        </w:rPr>
        <w:t xml:space="preserve">чреждений </w:t>
      </w:r>
      <w:proofErr w:type="gramStart"/>
      <w:r w:rsidR="001B2A89" w:rsidRPr="00F01A9C">
        <w:rPr>
          <w:color w:val="000000"/>
          <w:sz w:val="28"/>
          <w:szCs w:val="28"/>
        </w:rPr>
        <w:t>-М</w:t>
      </w:r>
      <w:proofErr w:type="gramEnd"/>
      <w:r w:rsidR="001B2A89" w:rsidRPr="00F01A9C">
        <w:rPr>
          <w:color w:val="000000"/>
          <w:sz w:val="28"/>
          <w:szCs w:val="28"/>
        </w:rPr>
        <w:t>.; Просвещение, 2013</w:t>
      </w:r>
      <w:r w:rsidRPr="00F01A9C">
        <w:rPr>
          <w:color w:val="000000"/>
          <w:sz w:val="28"/>
          <w:szCs w:val="28"/>
        </w:rPr>
        <w:t>.</w:t>
      </w:r>
    </w:p>
    <w:p w:rsidR="001F725B" w:rsidRPr="00F01A9C" w:rsidRDefault="001F725B" w:rsidP="00462907">
      <w:pPr>
        <w:numPr>
          <w:ilvl w:val="0"/>
          <w:numId w:val="9"/>
        </w:numPr>
        <w:tabs>
          <w:tab w:val="clear" w:pos="720"/>
          <w:tab w:val="num" w:pos="-540"/>
        </w:tabs>
        <w:ind w:left="0" w:firstLine="0"/>
        <w:jc w:val="both"/>
        <w:rPr>
          <w:color w:val="000000"/>
          <w:sz w:val="28"/>
          <w:szCs w:val="28"/>
        </w:rPr>
      </w:pPr>
      <w:r w:rsidRPr="00F01A9C">
        <w:rPr>
          <w:color w:val="000000"/>
          <w:sz w:val="28"/>
          <w:szCs w:val="28"/>
        </w:rPr>
        <w:t>Примерная программа среднего (полного) общего образова</w:t>
      </w:r>
      <w:r w:rsidR="00462907">
        <w:rPr>
          <w:color w:val="000000"/>
          <w:sz w:val="28"/>
          <w:szCs w:val="28"/>
        </w:rPr>
        <w:t>ния по химии (базовый уровень).</w:t>
      </w:r>
    </w:p>
    <w:p w:rsidR="001F725B" w:rsidRPr="00F01A9C" w:rsidRDefault="001B2A89" w:rsidP="00462907">
      <w:pPr>
        <w:spacing w:before="240"/>
        <w:ind w:firstLine="709"/>
        <w:jc w:val="center"/>
        <w:rPr>
          <w:b/>
          <w:color w:val="000000"/>
          <w:sz w:val="28"/>
          <w:szCs w:val="28"/>
        </w:rPr>
      </w:pPr>
      <w:r w:rsidRPr="00F01A9C">
        <w:rPr>
          <w:b/>
          <w:color w:val="000000"/>
          <w:sz w:val="28"/>
          <w:szCs w:val="28"/>
        </w:rPr>
        <w:t>Дополнительная литература</w:t>
      </w:r>
    </w:p>
    <w:p w:rsidR="001F725B" w:rsidRPr="00F01A9C" w:rsidRDefault="001F725B" w:rsidP="00462907">
      <w:pPr>
        <w:numPr>
          <w:ilvl w:val="0"/>
          <w:numId w:val="10"/>
        </w:numPr>
        <w:tabs>
          <w:tab w:val="clear" w:pos="1080"/>
          <w:tab w:val="num" w:pos="-540"/>
        </w:tabs>
        <w:ind w:left="0" w:firstLine="0"/>
        <w:jc w:val="both"/>
        <w:rPr>
          <w:color w:val="000000"/>
          <w:sz w:val="28"/>
          <w:szCs w:val="28"/>
        </w:rPr>
      </w:pPr>
      <w:proofErr w:type="spellStart"/>
      <w:r w:rsidRPr="00F01A9C">
        <w:rPr>
          <w:color w:val="000000"/>
          <w:sz w:val="28"/>
          <w:szCs w:val="28"/>
        </w:rPr>
        <w:t>ЕрёминВ.В</w:t>
      </w:r>
      <w:proofErr w:type="spellEnd"/>
      <w:r w:rsidRPr="00F01A9C">
        <w:rPr>
          <w:color w:val="000000"/>
          <w:sz w:val="28"/>
          <w:szCs w:val="28"/>
        </w:rPr>
        <w:t>. Сборник задач и упражнений по химии: школьный курс - М.;ООО «Издательский дом «Оникс21век»; ООО «Издательство «Мир и образование», 2005.</w:t>
      </w:r>
    </w:p>
    <w:p w:rsidR="001F725B" w:rsidRPr="00F01A9C" w:rsidRDefault="001F725B" w:rsidP="00462907">
      <w:pPr>
        <w:numPr>
          <w:ilvl w:val="0"/>
          <w:numId w:val="10"/>
        </w:numPr>
        <w:tabs>
          <w:tab w:val="clear" w:pos="1080"/>
          <w:tab w:val="num" w:pos="-540"/>
        </w:tabs>
        <w:ind w:left="0" w:firstLine="0"/>
        <w:jc w:val="both"/>
        <w:rPr>
          <w:color w:val="000000"/>
          <w:sz w:val="28"/>
          <w:szCs w:val="28"/>
        </w:rPr>
      </w:pPr>
      <w:proofErr w:type="spellStart"/>
      <w:r w:rsidRPr="00F01A9C">
        <w:rPr>
          <w:color w:val="000000"/>
          <w:sz w:val="28"/>
          <w:szCs w:val="28"/>
        </w:rPr>
        <w:t>Кузьменко</w:t>
      </w:r>
      <w:proofErr w:type="spellEnd"/>
      <w:r w:rsidRPr="00F01A9C">
        <w:rPr>
          <w:color w:val="000000"/>
          <w:sz w:val="28"/>
          <w:szCs w:val="28"/>
        </w:rPr>
        <w:t xml:space="preserve"> Н.Е. Начала химии: современный курс для </w:t>
      </w:r>
      <w:proofErr w:type="gramStart"/>
      <w:r w:rsidRPr="00F01A9C">
        <w:rPr>
          <w:color w:val="000000"/>
          <w:sz w:val="28"/>
          <w:szCs w:val="28"/>
        </w:rPr>
        <w:t>поступающих</w:t>
      </w:r>
      <w:proofErr w:type="gramEnd"/>
      <w:r w:rsidRPr="00F01A9C">
        <w:rPr>
          <w:color w:val="000000"/>
          <w:sz w:val="28"/>
          <w:szCs w:val="28"/>
        </w:rPr>
        <w:t xml:space="preserve"> в вузы/ </w:t>
      </w:r>
      <w:proofErr w:type="spellStart"/>
      <w:r w:rsidRPr="00F01A9C">
        <w:rPr>
          <w:color w:val="000000"/>
          <w:sz w:val="28"/>
          <w:szCs w:val="28"/>
        </w:rPr>
        <w:t>Кузьменко</w:t>
      </w:r>
      <w:proofErr w:type="spellEnd"/>
      <w:r w:rsidRPr="00F01A9C">
        <w:rPr>
          <w:color w:val="000000"/>
          <w:sz w:val="28"/>
          <w:szCs w:val="28"/>
        </w:rPr>
        <w:t xml:space="preserve"> Н.Е., Ерёмин В.В, Попков В.А. - М., Ι Федеративная книготорговая компания, 2002.</w:t>
      </w:r>
    </w:p>
    <w:p w:rsidR="001F725B" w:rsidRPr="00F01A9C" w:rsidRDefault="001B2A89" w:rsidP="00462907">
      <w:pPr>
        <w:pStyle w:val="aa"/>
        <w:ind w:firstLine="709"/>
        <w:jc w:val="center"/>
        <w:rPr>
          <w:b/>
          <w:bCs/>
          <w:color w:val="000000"/>
          <w:sz w:val="28"/>
          <w:szCs w:val="28"/>
        </w:rPr>
      </w:pPr>
      <w:r w:rsidRPr="00F01A9C">
        <w:rPr>
          <w:b/>
          <w:bCs/>
          <w:color w:val="000000"/>
          <w:sz w:val="28"/>
          <w:szCs w:val="28"/>
        </w:rPr>
        <w:t>Обеспечение учащихся</w:t>
      </w:r>
    </w:p>
    <w:p w:rsidR="001F725B" w:rsidRPr="00F01A9C" w:rsidRDefault="001F725B" w:rsidP="00462907">
      <w:pPr>
        <w:numPr>
          <w:ilvl w:val="0"/>
          <w:numId w:val="11"/>
        </w:numPr>
        <w:tabs>
          <w:tab w:val="clear" w:pos="720"/>
          <w:tab w:val="num" w:pos="-540"/>
        </w:tabs>
        <w:ind w:left="0" w:firstLine="0"/>
        <w:jc w:val="both"/>
        <w:rPr>
          <w:color w:val="000000"/>
          <w:sz w:val="28"/>
          <w:szCs w:val="28"/>
        </w:rPr>
      </w:pPr>
      <w:r w:rsidRPr="00F01A9C">
        <w:rPr>
          <w:color w:val="000000"/>
          <w:sz w:val="28"/>
          <w:szCs w:val="28"/>
        </w:rPr>
        <w:t xml:space="preserve">Рудзитис. Г.Е., </w:t>
      </w:r>
      <w:proofErr w:type="spellStart"/>
      <w:r w:rsidRPr="00F01A9C">
        <w:rPr>
          <w:color w:val="000000"/>
          <w:sz w:val="28"/>
          <w:szCs w:val="28"/>
        </w:rPr>
        <w:t>ФельдманФ.Г</w:t>
      </w:r>
      <w:proofErr w:type="spellEnd"/>
      <w:r w:rsidRPr="00F01A9C">
        <w:rPr>
          <w:color w:val="000000"/>
          <w:sz w:val="28"/>
          <w:szCs w:val="28"/>
        </w:rPr>
        <w:t>. Химия: учебник для 10 класса общеобразовательных у</w:t>
      </w:r>
      <w:r w:rsidR="001B2A89" w:rsidRPr="00F01A9C">
        <w:rPr>
          <w:color w:val="000000"/>
          <w:sz w:val="28"/>
          <w:szCs w:val="28"/>
        </w:rPr>
        <w:t xml:space="preserve">чреждений </w:t>
      </w:r>
      <w:proofErr w:type="gramStart"/>
      <w:r w:rsidR="001B2A89" w:rsidRPr="00F01A9C">
        <w:rPr>
          <w:color w:val="000000"/>
          <w:sz w:val="28"/>
          <w:szCs w:val="28"/>
        </w:rPr>
        <w:t>-М</w:t>
      </w:r>
      <w:proofErr w:type="gramEnd"/>
      <w:r w:rsidR="001B2A89" w:rsidRPr="00F01A9C">
        <w:rPr>
          <w:color w:val="000000"/>
          <w:sz w:val="28"/>
          <w:szCs w:val="28"/>
        </w:rPr>
        <w:t>.; Просвещение, 2013</w:t>
      </w:r>
      <w:r w:rsidRPr="00F01A9C">
        <w:rPr>
          <w:color w:val="000000"/>
          <w:sz w:val="28"/>
          <w:szCs w:val="28"/>
        </w:rPr>
        <w:t>.</w:t>
      </w:r>
    </w:p>
    <w:p w:rsidR="001F725B" w:rsidRPr="00F01A9C" w:rsidRDefault="001F725B" w:rsidP="00462907">
      <w:pPr>
        <w:pStyle w:val="aa"/>
        <w:numPr>
          <w:ilvl w:val="0"/>
          <w:numId w:val="11"/>
        </w:numPr>
        <w:tabs>
          <w:tab w:val="clear" w:pos="720"/>
          <w:tab w:val="num" w:pos="-540"/>
        </w:tabs>
        <w:spacing w:after="0"/>
        <w:ind w:left="0" w:firstLine="0"/>
        <w:jc w:val="both"/>
        <w:rPr>
          <w:color w:val="000000"/>
          <w:sz w:val="28"/>
          <w:szCs w:val="28"/>
        </w:rPr>
      </w:pPr>
      <w:r w:rsidRPr="00F01A9C">
        <w:rPr>
          <w:color w:val="000000"/>
          <w:sz w:val="28"/>
          <w:szCs w:val="28"/>
        </w:rPr>
        <w:t>Библиотека научн</w:t>
      </w:r>
      <w:proofErr w:type="gramStart"/>
      <w:r w:rsidRPr="00F01A9C">
        <w:rPr>
          <w:color w:val="000000"/>
          <w:sz w:val="28"/>
          <w:szCs w:val="28"/>
        </w:rPr>
        <w:t>о-</w:t>
      </w:r>
      <w:proofErr w:type="gramEnd"/>
      <w:r w:rsidRPr="00F01A9C">
        <w:rPr>
          <w:color w:val="000000"/>
          <w:sz w:val="28"/>
          <w:szCs w:val="28"/>
        </w:rPr>
        <w:t xml:space="preserve"> популярных изданий для получения дополнительной информации по предмету (в кабинете и в школьной библиотеке).</w:t>
      </w:r>
    </w:p>
    <w:p w:rsidR="001F725B" w:rsidRPr="00F01A9C" w:rsidRDefault="001F725B" w:rsidP="00F01A9C">
      <w:pPr>
        <w:pStyle w:val="aa"/>
        <w:spacing w:after="0"/>
        <w:ind w:firstLine="709"/>
        <w:jc w:val="both"/>
        <w:rPr>
          <w:color w:val="000000"/>
          <w:sz w:val="28"/>
          <w:szCs w:val="28"/>
        </w:rPr>
      </w:pPr>
    </w:p>
    <w:p w:rsidR="001F725B" w:rsidRPr="00F01A9C" w:rsidRDefault="001F725B" w:rsidP="00462907">
      <w:pPr>
        <w:pStyle w:val="aa"/>
        <w:ind w:firstLine="709"/>
        <w:jc w:val="center"/>
        <w:rPr>
          <w:bCs/>
          <w:color w:val="000000"/>
          <w:sz w:val="28"/>
          <w:szCs w:val="28"/>
        </w:rPr>
      </w:pPr>
      <w:r w:rsidRPr="00F01A9C">
        <w:rPr>
          <w:b/>
          <w:bCs/>
          <w:color w:val="000000"/>
          <w:sz w:val="28"/>
          <w:szCs w:val="28"/>
        </w:rPr>
        <w:t>Дидактические материалы</w:t>
      </w:r>
    </w:p>
    <w:p w:rsidR="001F725B" w:rsidRPr="00F01A9C" w:rsidRDefault="001F725B" w:rsidP="00462907">
      <w:pPr>
        <w:pStyle w:val="aa"/>
        <w:numPr>
          <w:ilvl w:val="0"/>
          <w:numId w:val="12"/>
        </w:numPr>
        <w:tabs>
          <w:tab w:val="clear" w:pos="1080"/>
        </w:tabs>
        <w:spacing w:after="0"/>
        <w:ind w:left="0" w:firstLine="0"/>
        <w:jc w:val="both"/>
        <w:rPr>
          <w:color w:val="000000"/>
          <w:sz w:val="28"/>
          <w:szCs w:val="28"/>
        </w:rPr>
      </w:pPr>
      <w:r w:rsidRPr="00F01A9C">
        <w:rPr>
          <w:color w:val="000000"/>
          <w:sz w:val="28"/>
          <w:szCs w:val="28"/>
        </w:rPr>
        <w:t xml:space="preserve">Комплекты карточек - инструкций для проведения лабораторных и практических работ </w:t>
      </w:r>
    </w:p>
    <w:p w:rsidR="001F725B" w:rsidRPr="00F01A9C" w:rsidRDefault="001F725B" w:rsidP="00462907">
      <w:pPr>
        <w:pStyle w:val="aa"/>
        <w:numPr>
          <w:ilvl w:val="0"/>
          <w:numId w:val="12"/>
        </w:numPr>
        <w:tabs>
          <w:tab w:val="clear" w:pos="1080"/>
        </w:tabs>
        <w:spacing w:after="0"/>
        <w:ind w:left="0" w:firstLine="0"/>
        <w:jc w:val="both"/>
        <w:rPr>
          <w:color w:val="000000"/>
          <w:sz w:val="28"/>
          <w:szCs w:val="28"/>
        </w:rPr>
      </w:pPr>
      <w:r w:rsidRPr="00F01A9C">
        <w:rPr>
          <w:color w:val="000000"/>
          <w:sz w:val="28"/>
          <w:szCs w:val="28"/>
        </w:rPr>
        <w:t>Комплекты контрольно- измерительных материалов для промежуточной и итоговой аттестации.</w:t>
      </w:r>
    </w:p>
    <w:p w:rsidR="001F725B" w:rsidRPr="00F01A9C" w:rsidRDefault="001F725B" w:rsidP="00462907">
      <w:pPr>
        <w:pStyle w:val="aa"/>
        <w:numPr>
          <w:ilvl w:val="0"/>
          <w:numId w:val="12"/>
        </w:numPr>
        <w:tabs>
          <w:tab w:val="clear" w:pos="1080"/>
        </w:tabs>
        <w:spacing w:after="0"/>
        <w:ind w:left="0" w:firstLine="0"/>
        <w:jc w:val="both"/>
        <w:rPr>
          <w:color w:val="000000"/>
          <w:sz w:val="28"/>
          <w:szCs w:val="28"/>
        </w:rPr>
      </w:pPr>
      <w:r w:rsidRPr="00F01A9C">
        <w:rPr>
          <w:color w:val="000000"/>
          <w:sz w:val="28"/>
          <w:szCs w:val="28"/>
        </w:rPr>
        <w:t>Комплекты тестов</w:t>
      </w:r>
      <w:r w:rsidR="0040567B" w:rsidRPr="00F01A9C">
        <w:rPr>
          <w:color w:val="000000"/>
          <w:sz w:val="28"/>
          <w:szCs w:val="28"/>
        </w:rPr>
        <w:t xml:space="preserve"> </w:t>
      </w:r>
      <w:r w:rsidRPr="00F01A9C">
        <w:rPr>
          <w:color w:val="000000"/>
          <w:sz w:val="28"/>
          <w:szCs w:val="28"/>
        </w:rPr>
        <w:t>- тренажеров и тренажеры на электронных носителях.</w:t>
      </w:r>
    </w:p>
    <w:p w:rsidR="001F725B" w:rsidRPr="00F01A9C" w:rsidRDefault="001B2A89" w:rsidP="00462907">
      <w:pPr>
        <w:pStyle w:val="aa"/>
        <w:ind w:firstLine="709"/>
        <w:jc w:val="center"/>
        <w:rPr>
          <w:b/>
          <w:bCs/>
          <w:iCs/>
          <w:color w:val="000000"/>
          <w:sz w:val="28"/>
          <w:szCs w:val="28"/>
        </w:rPr>
      </w:pPr>
      <w:r w:rsidRPr="00F01A9C">
        <w:rPr>
          <w:b/>
          <w:bCs/>
          <w:iCs/>
          <w:color w:val="000000"/>
          <w:sz w:val="28"/>
          <w:szCs w:val="28"/>
        </w:rPr>
        <w:t>Материально- техническое</w:t>
      </w:r>
    </w:p>
    <w:p w:rsidR="001F725B" w:rsidRPr="00F01A9C" w:rsidRDefault="001F725B" w:rsidP="00462907">
      <w:pPr>
        <w:pStyle w:val="aa"/>
        <w:numPr>
          <w:ilvl w:val="0"/>
          <w:numId w:val="13"/>
        </w:numPr>
        <w:tabs>
          <w:tab w:val="clear" w:pos="360"/>
          <w:tab w:val="num" w:pos="-720"/>
          <w:tab w:val="num" w:pos="709"/>
        </w:tabs>
        <w:spacing w:after="0"/>
        <w:ind w:left="0" w:firstLine="0"/>
        <w:jc w:val="both"/>
        <w:rPr>
          <w:color w:val="000000"/>
          <w:sz w:val="28"/>
          <w:szCs w:val="28"/>
        </w:rPr>
      </w:pPr>
      <w:r w:rsidRPr="00F01A9C">
        <w:rPr>
          <w:color w:val="000000"/>
          <w:sz w:val="28"/>
          <w:szCs w:val="28"/>
        </w:rPr>
        <w:t>Наглядные пособия:  серии таблиц по  органической химии, коллекции, модели молекул, наборы моделей атомов для составления моделей молекул  комплект кристаллических решеток.</w:t>
      </w:r>
    </w:p>
    <w:p w:rsidR="001F725B" w:rsidRPr="00F01A9C" w:rsidRDefault="001F725B" w:rsidP="00462907">
      <w:pPr>
        <w:pStyle w:val="aa"/>
        <w:numPr>
          <w:ilvl w:val="0"/>
          <w:numId w:val="13"/>
        </w:numPr>
        <w:tabs>
          <w:tab w:val="clear" w:pos="360"/>
          <w:tab w:val="num" w:pos="-720"/>
        </w:tabs>
        <w:spacing w:after="0"/>
        <w:ind w:left="0" w:firstLine="0"/>
        <w:jc w:val="both"/>
        <w:rPr>
          <w:color w:val="000000"/>
          <w:sz w:val="28"/>
          <w:szCs w:val="28"/>
        </w:rPr>
      </w:pPr>
      <w:r w:rsidRPr="00F01A9C">
        <w:rPr>
          <w:color w:val="000000"/>
          <w:sz w:val="28"/>
          <w:szCs w:val="28"/>
        </w:rPr>
        <w:t>Приборы, наборы посуды, лабораторных принадлежностей для химического эксперимента, наборы реактивов. Наличие лабораторного оборудования и реактивов позволяет формировать культуру безопасного обращения с веществами, выполнять эксперимент по распознаванию важнейших  органических веществ, проводить экспериментальные работы исследовательского характера.</w:t>
      </w:r>
    </w:p>
    <w:p w:rsidR="0040567B" w:rsidRPr="00F01A9C" w:rsidRDefault="001F725B" w:rsidP="00462907">
      <w:pPr>
        <w:pStyle w:val="aa"/>
        <w:numPr>
          <w:ilvl w:val="0"/>
          <w:numId w:val="13"/>
        </w:numPr>
        <w:tabs>
          <w:tab w:val="clear" w:pos="360"/>
          <w:tab w:val="num" w:pos="-720"/>
        </w:tabs>
        <w:spacing w:after="0"/>
        <w:ind w:left="0" w:firstLine="0"/>
        <w:jc w:val="both"/>
        <w:rPr>
          <w:color w:val="000000"/>
          <w:sz w:val="28"/>
          <w:szCs w:val="28"/>
        </w:rPr>
      </w:pPr>
      <w:r w:rsidRPr="00F01A9C">
        <w:rPr>
          <w:color w:val="000000"/>
          <w:sz w:val="28"/>
          <w:szCs w:val="28"/>
        </w:rPr>
        <w:t xml:space="preserve">Наличие компьютера в классе, доступа в кабинете информатики к ресурсам Интернет, наличие комплекта компакт-дисков по предмету позволяет создавать </w:t>
      </w:r>
      <w:proofErr w:type="spellStart"/>
      <w:r w:rsidRPr="00F01A9C">
        <w:rPr>
          <w:color w:val="000000"/>
          <w:sz w:val="28"/>
          <w:szCs w:val="28"/>
        </w:rPr>
        <w:t>мультимедийное</w:t>
      </w:r>
      <w:proofErr w:type="spellEnd"/>
      <w:r w:rsidRPr="00F01A9C">
        <w:rPr>
          <w:color w:val="000000"/>
          <w:sz w:val="28"/>
          <w:szCs w:val="28"/>
        </w:rPr>
        <w:t xml:space="preserve"> сопровождение уроков химии, проводить учащимися самостоятельный поиск химической информации, использовать компьютерные технологии для обработки и передачи химической информации, её представления в различных формах.</w:t>
      </w:r>
    </w:p>
    <w:sectPr w:rsidR="0040567B" w:rsidRPr="00F01A9C" w:rsidSect="00F01A9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DC1"/>
    <w:multiLevelType w:val="hybridMultilevel"/>
    <w:tmpl w:val="AD38D90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10F54C2D"/>
    <w:multiLevelType w:val="hybridMultilevel"/>
    <w:tmpl w:val="4718C0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CB50368"/>
    <w:multiLevelType w:val="hybridMultilevel"/>
    <w:tmpl w:val="30F46896"/>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E6A0A98"/>
    <w:multiLevelType w:val="hybridMultilevel"/>
    <w:tmpl w:val="F7FC16D6"/>
    <w:lvl w:ilvl="0" w:tplc="C1FC95D8">
      <w:start w:val="1"/>
      <w:numFmt w:val="decimal"/>
      <w:lvlText w:val="%1."/>
      <w:lvlJc w:val="left"/>
      <w:pPr>
        <w:ind w:left="-22"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5">
    <w:nsid w:val="1FD847B4"/>
    <w:multiLevelType w:val="hybridMultilevel"/>
    <w:tmpl w:val="1DEAF2AA"/>
    <w:lvl w:ilvl="0" w:tplc="614ABFE6">
      <w:start w:val="1"/>
      <w:numFmt w:val="decimal"/>
      <w:lvlText w:val="%1."/>
      <w:lvlJc w:val="left"/>
      <w:pPr>
        <w:ind w:left="1778"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5C1111B"/>
    <w:multiLevelType w:val="hybridMultilevel"/>
    <w:tmpl w:val="AA12DD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827263B"/>
    <w:multiLevelType w:val="hybridMultilevel"/>
    <w:tmpl w:val="A51E21E8"/>
    <w:lvl w:ilvl="0" w:tplc="C1FC95D8">
      <w:start w:val="1"/>
      <w:numFmt w:val="decimal"/>
      <w:lvlText w:val="%1."/>
      <w:lvlJc w:val="left"/>
      <w:pPr>
        <w:ind w:left="338"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8">
    <w:nsid w:val="2ADA1843"/>
    <w:multiLevelType w:val="hybridMultilevel"/>
    <w:tmpl w:val="7AAEEF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B10237"/>
    <w:multiLevelType w:val="hybridMultilevel"/>
    <w:tmpl w:val="56DE0AEC"/>
    <w:lvl w:ilvl="0" w:tplc="D96A33FC">
      <w:start w:val="1"/>
      <w:numFmt w:val="bullet"/>
      <w:lvlText w:val=""/>
      <w:lvlJc w:val="left"/>
      <w:pPr>
        <w:tabs>
          <w:tab w:val="num" w:pos="720"/>
        </w:tabs>
        <w:ind w:left="720" w:hanging="360"/>
      </w:pPr>
      <w:rPr>
        <w:rFonts w:ascii="Wingdings 2" w:hAnsi="Wingdings 2"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DCE3EF9"/>
    <w:multiLevelType w:val="hybridMultilevel"/>
    <w:tmpl w:val="0A06E11A"/>
    <w:lvl w:ilvl="0" w:tplc="C1FC95D8">
      <w:start w:val="1"/>
      <w:numFmt w:val="decimal"/>
      <w:lvlText w:val="%1."/>
      <w:lvlJc w:val="left"/>
      <w:pPr>
        <w:ind w:left="-11"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77812E9"/>
    <w:multiLevelType w:val="hybridMultilevel"/>
    <w:tmpl w:val="6F047E2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7B412C1"/>
    <w:multiLevelType w:val="hybridMultilevel"/>
    <w:tmpl w:val="5DFACA0A"/>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3">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4DA0131"/>
    <w:multiLevelType w:val="hybridMultilevel"/>
    <w:tmpl w:val="6ADAA5AA"/>
    <w:lvl w:ilvl="0" w:tplc="614ABFE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53804D5"/>
    <w:multiLevelType w:val="hybridMultilevel"/>
    <w:tmpl w:val="351E2C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F227FD"/>
    <w:multiLevelType w:val="hybridMultilevel"/>
    <w:tmpl w:val="DC986F7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9F70897"/>
    <w:multiLevelType w:val="hybridMultilevel"/>
    <w:tmpl w:val="5470D30E"/>
    <w:lvl w:ilvl="0" w:tplc="C1FC95D8">
      <w:start w:val="1"/>
      <w:numFmt w:val="decimal"/>
      <w:lvlText w:val="%1."/>
      <w:lvlJc w:val="left"/>
      <w:pPr>
        <w:ind w:left="-22"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18">
    <w:nsid w:val="6E9B0E15"/>
    <w:multiLevelType w:val="hybridMultilevel"/>
    <w:tmpl w:val="E12E5BDE"/>
    <w:lvl w:ilvl="0" w:tplc="0419000F">
      <w:start w:val="1"/>
      <w:numFmt w:val="decimal"/>
      <w:lvlText w:val="%1."/>
      <w:lvlJc w:val="left"/>
      <w:pPr>
        <w:ind w:left="349" w:hanging="360"/>
      </w:p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19">
    <w:nsid w:val="72920968"/>
    <w:multiLevelType w:val="hybridMultilevel"/>
    <w:tmpl w:val="154A40B6"/>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0">
    <w:nsid w:val="76FE44ED"/>
    <w:multiLevelType w:val="hybridMultilevel"/>
    <w:tmpl w:val="F244E5D4"/>
    <w:lvl w:ilvl="0" w:tplc="C1FC95D8">
      <w:start w:val="1"/>
      <w:numFmt w:val="decimal"/>
      <w:lvlText w:val="%1."/>
      <w:lvlJc w:val="left"/>
      <w:pPr>
        <w:ind w:left="349"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21">
    <w:nsid w:val="7CE9484A"/>
    <w:multiLevelType w:val="hybridMultilevel"/>
    <w:tmpl w:val="92DA57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E0C63E0"/>
    <w:multiLevelType w:val="hybridMultilevel"/>
    <w:tmpl w:val="BFE89C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9"/>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4"/>
  </w:num>
  <w:num w:numId="6">
    <w:abstractNumId w:val="5"/>
  </w:num>
  <w:num w:numId="7">
    <w:abstractNumId w:val="6"/>
  </w:num>
  <w:num w:numId="8">
    <w:abstractNumId w:val="21"/>
  </w:num>
  <w:num w:numId="9">
    <w:abstractNumId w:val="22"/>
  </w:num>
  <w:num w:numId="10">
    <w:abstractNumId w:val="3"/>
  </w:num>
  <w:num w:numId="11">
    <w:abstractNumId w:val="2"/>
  </w:num>
  <w:num w:numId="12">
    <w:abstractNumId w:val="0"/>
  </w:num>
  <w:num w:numId="13">
    <w:abstractNumId w:val="16"/>
  </w:num>
  <w:num w:numId="14">
    <w:abstractNumId w:val="15"/>
  </w:num>
  <w:num w:numId="15">
    <w:abstractNumId w:val="18"/>
  </w:num>
  <w:num w:numId="16">
    <w:abstractNumId w:val="19"/>
  </w:num>
  <w:num w:numId="17">
    <w:abstractNumId w:val="20"/>
  </w:num>
  <w:num w:numId="18">
    <w:abstractNumId w:val="17"/>
  </w:num>
  <w:num w:numId="19">
    <w:abstractNumId w:val="4"/>
  </w:num>
  <w:num w:numId="20">
    <w:abstractNumId w:val="10"/>
  </w:num>
  <w:num w:numId="21">
    <w:abstractNumId w:val="7"/>
  </w:num>
  <w:num w:numId="22">
    <w:abstractNumId w:val="11"/>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725B"/>
    <w:rsid w:val="00034B70"/>
    <w:rsid w:val="000A11AA"/>
    <w:rsid w:val="0012165A"/>
    <w:rsid w:val="00154DC2"/>
    <w:rsid w:val="001B2A89"/>
    <w:rsid w:val="001F725B"/>
    <w:rsid w:val="00261C78"/>
    <w:rsid w:val="00343380"/>
    <w:rsid w:val="003638EC"/>
    <w:rsid w:val="0037414E"/>
    <w:rsid w:val="0040567B"/>
    <w:rsid w:val="004262EB"/>
    <w:rsid w:val="00462907"/>
    <w:rsid w:val="004D7228"/>
    <w:rsid w:val="00562BC6"/>
    <w:rsid w:val="00590DA6"/>
    <w:rsid w:val="005A560B"/>
    <w:rsid w:val="005B2804"/>
    <w:rsid w:val="005D3316"/>
    <w:rsid w:val="006D45F5"/>
    <w:rsid w:val="0070572E"/>
    <w:rsid w:val="0076670A"/>
    <w:rsid w:val="007762AA"/>
    <w:rsid w:val="00814317"/>
    <w:rsid w:val="008873C0"/>
    <w:rsid w:val="008A12F7"/>
    <w:rsid w:val="008A67A9"/>
    <w:rsid w:val="008F35F6"/>
    <w:rsid w:val="0091556D"/>
    <w:rsid w:val="00992A02"/>
    <w:rsid w:val="00A54CD1"/>
    <w:rsid w:val="00AE7DF8"/>
    <w:rsid w:val="00B114A3"/>
    <w:rsid w:val="00B158FF"/>
    <w:rsid w:val="00B7178B"/>
    <w:rsid w:val="00B72113"/>
    <w:rsid w:val="00BA50AC"/>
    <w:rsid w:val="00BB0507"/>
    <w:rsid w:val="00BB254F"/>
    <w:rsid w:val="00BC2B62"/>
    <w:rsid w:val="00BD391A"/>
    <w:rsid w:val="00C44E7B"/>
    <w:rsid w:val="00C62354"/>
    <w:rsid w:val="00C72335"/>
    <w:rsid w:val="00CA37BF"/>
    <w:rsid w:val="00CD5053"/>
    <w:rsid w:val="00D06999"/>
    <w:rsid w:val="00D8629D"/>
    <w:rsid w:val="00E5086D"/>
    <w:rsid w:val="00E6054F"/>
    <w:rsid w:val="00EC3723"/>
    <w:rsid w:val="00EF6AFD"/>
    <w:rsid w:val="00F01A9C"/>
    <w:rsid w:val="00F10308"/>
    <w:rsid w:val="00FA2C26"/>
    <w:rsid w:val="00FA71D3"/>
    <w:rsid w:val="00FD5F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25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F725B"/>
    <w:pPr>
      <w:keepNext/>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F725B"/>
    <w:rPr>
      <w:rFonts w:ascii="Times New Roman" w:eastAsia="Times New Roman" w:hAnsi="Times New Roman" w:cs="Times New Roman"/>
      <w:sz w:val="24"/>
      <w:szCs w:val="20"/>
      <w:lang w:eastAsia="ru-RU"/>
    </w:rPr>
  </w:style>
  <w:style w:type="paragraph" w:styleId="2">
    <w:name w:val="Body Text Indent 2"/>
    <w:basedOn w:val="a"/>
    <w:link w:val="20"/>
    <w:rsid w:val="001F725B"/>
    <w:pPr>
      <w:ind w:left="900"/>
      <w:jc w:val="both"/>
    </w:pPr>
    <w:rPr>
      <w:szCs w:val="20"/>
    </w:rPr>
  </w:style>
  <w:style w:type="character" w:customStyle="1" w:styleId="20">
    <w:name w:val="Основной текст с отступом 2 Знак"/>
    <w:basedOn w:val="a0"/>
    <w:link w:val="2"/>
    <w:rsid w:val="001F725B"/>
    <w:rPr>
      <w:rFonts w:ascii="Times New Roman" w:eastAsia="Times New Roman" w:hAnsi="Times New Roman" w:cs="Times New Roman"/>
      <w:sz w:val="24"/>
      <w:szCs w:val="20"/>
      <w:lang w:eastAsia="ru-RU"/>
    </w:rPr>
  </w:style>
  <w:style w:type="paragraph" w:styleId="a3">
    <w:name w:val="Title"/>
    <w:basedOn w:val="a"/>
    <w:link w:val="a4"/>
    <w:qFormat/>
    <w:rsid w:val="001F725B"/>
    <w:pPr>
      <w:jc w:val="center"/>
    </w:pPr>
    <w:rPr>
      <w:b/>
      <w:bCs/>
      <w:sz w:val="22"/>
    </w:rPr>
  </w:style>
  <w:style w:type="character" w:customStyle="1" w:styleId="a4">
    <w:name w:val="Название Знак"/>
    <w:basedOn w:val="a0"/>
    <w:link w:val="a3"/>
    <w:rsid w:val="001F725B"/>
    <w:rPr>
      <w:rFonts w:ascii="Times New Roman" w:eastAsia="Times New Roman" w:hAnsi="Times New Roman" w:cs="Times New Roman"/>
      <w:b/>
      <w:bCs/>
      <w:szCs w:val="24"/>
      <w:lang w:eastAsia="ru-RU"/>
    </w:rPr>
  </w:style>
  <w:style w:type="character" w:customStyle="1" w:styleId="a5">
    <w:name w:val="Подзаголовок Знак"/>
    <w:link w:val="a6"/>
    <w:locked/>
    <w:rsid w:val="001F725B"/>
    <w:rPr>
      <w:b/>
      <w:bCs/>
      <w:sz w:val="18"/>
      <w:szCs w:val="24"/>
      <w:lang w:eastAsia="ru-RU"/>
    </w:rPr>
  </w:style>
  <w:style w:type="paragraph" w:styleId="a6">
    <w:name w:val="Subtitle"/>
    <w:basedOn w:val="a"/>
    <w:link w:val="a5"/>
    <w:qFormat/>
    <w:rsid w:val="001F725B"/>
    <w:pPr>
      <w:spacing w:before="120"/>
    </w:pPr>
    <w:rPr>
      <w:rFonts w:asciiTheme="minorHAnsi" w:eastAsiaTheme="minorHAnsi" w:hAnsiTheme="minorHAnsi" w:cstheme="minorBidi"/>
      <w:b/>
      <w:bCs/>
      <w:sz w:val="18"/>
    </w:rPr>
  </w:style>
  <w:style w:type="character" w:customStyle="1" w:styleId="1">
    <w:name w:val="Подзаголовок Знак1"/>
    <w:basedOn w:val="a0"/>
    <w:link w:val="a6"/>
    <w:uiPriority w:val="11"/>
    <w:rsid w:val="001F725B"/>
    <w:rPr>
      <w:rFonts w:asciiTheme="majorHAnsi" w:eastAsiaTheme="majorEastAsia" w:hAnsiTheme="majorHAnsi" w:cstheme="majorBidi"/>
      <w:i/>
      <w:iCs/>
      <w:color w:val="4F81BD" w:themeColor="accent1"/>
      <w:spacing w:val="15"/>
      <w:sz w:val="24"/>
      <w:szCs w:val="24"/>
      <w:lang w:eastAsia="ru-RU"/>
    </w:rPr>
  </w:style>
  <w:style w:type="paragraph" w:styleId="a7">
    <w:name w:val="No Spacing"/>
    <w:qFormat/>
    <w:rsid w:val="001F725B"/>
    <w:pPr>
      <w:spacing w:after="0" w:line="240" w:lineRule="auto"/>
    </w:pPr>
    <w:rPr>
      <w:rFonts w:ascii="Georgia" w:eastAsia="Georgia" w:hAnsi="Georgia" w:cs="Times New Roman"/>
    </w:rPr>
  </w:style>
  <w:style w:type="paragraph" w:styleId="a8">
    <w:name w:val="Body Text Indent"/>
    <w:basedOn w:val="a"/>
    <w:link w:val="a9"/>
    <w:rsid w:val="001F725B"/>
    <w:pPr>
      <w:spacing w:after="120"/>
      <w:ind w:left="283"/>
    </w:pPr>
  </w:style>
  <w:style w:type="character" w:customStyle="1" w:styleId="a9">
    <w:name w:val="Основной текст с отступом Знак"/>
    <w:basedOn w:val="a0"/>
    <w:link w:val="a8"/>
    <w:rsid w:val="001F725B"/>
    <w:rPr>
      <w:rFonts w:ascii="Times New Roman" w:eastAsia="Times New Roman" w:hAnsi="Times New Roman" w:cs="Times New Roman"/>
      <w:sz w:val="24"/>
      <w:szCs w:val="24"/>
      <w:lang w:eastAsia="ru-RU"/>
    </w:rPr>
  </w:style>
  <w:style w:type="paragraph" w:styleId="aa">
    <w:name w:val="Body Text"/>
    <w:basedOn w:val="a"/>
    <w:link w:val="ab"/>
    <w:rsid w:val="001F725B"/>
    <w:pPr>
      <w:spacing w:after="120"/>
    </w:pPr>
  </w:style>
  <w:style w:type="character" w:customStyle="1" w:styleId="ab">
    <w:name w:val="Основной текст Знак"/>
    <w:basedOn w:val="a0"/>
    <w:link w:val="aa"/>
    <w:rsid w:val="001F725B"/>
    <w:rPr>
      <w:rFonts w:ascii="Times New Roman" w:eastAsia="Times New Roman" w:hAnsi="Times New Roman" w:cs="Times New Roman"/>
      <w:sz w:val="24"/>
      <w:szCs w:val="24"/>
      <w:lang w:eastAsia="ru-RU"/>
    </w:rPr>
  </w:style>
  <w:style w:type="paragraph" w:styleId="21">
    <w:name w:val="Body Text 2"/>
    <w:basedOn w:val="a"/>
    <w:link w:val="22"/>
    <w:rsid w:val="001F725B"/>
    <w:pPr>
      <w:spacing w:after="120" w:line="480" w:lineRule="auto"/>
    </w:pPr>
  </w:style>
  <w:style w:type="character" w:customStyle="1" w:styleId="22">
    <w:name w:val="Основной текст 2 Знак"/>
    <w:basedOn w:val="a0"/>
    <w:link w:val="21"/>
    <w:rsid w:val="001F725B"/>
    <w:rPr>
      <w:rFonts w:ascii="Times New Roman" w:eastAsia="Times New Roman" w:hAnsi="Times New Roman" w:cs="Times New Roman"/>
      <w:sz w:val="24"/>
      <w:szCs w:val="24"/>
      <w:lang w:eastAsia="ru-RU"/>
    </w:rPr>
  </w:style>
  <w:style w:type="paragraph" w:styleId="ac">
    <w:name w:val="List Paragraph"/>
    <w:basedOn w:val="a"/>
    <w:qFormat/>
    <w:rsid w:val="001F725B"/>
    <w:pPr>
      <w:spacing w:after="200" w:line="276" w:lineRule="auto"/>
      <w:ind w:left="720"/>
      <w:contextualSpacing/>
    </w:pPr>
    <w:rPr>
      <w:rFonts w:ascii="Calibri" w:hAnsi="Calibri"/>
      <w:sz w:val="22"/>
      <w:szCs w:val="22"/>
    </w:rPr>
  </w:style>
  <w:style w:type="character" w:customStyle="1" w:styleId="10">
    <w:name w:val="Знак Знак1"/>
    <w:locked/>
    <w:rsid w:val="001F725B"/>
    <w:rPr>
      <w:b/>
      <w:bCs/>
      <w:sz w:val="18"/>
      <w:szCs w:val="24"/>
      <w:lang w:val="ru-RU" w:eastAsia="ru-RU" w:bidi="ar-SA"/>
    </w:rPr>
  </w:style>
  <w:style w:type="table" w:styleId="ad">
    <w:name w:val="Table Grid"/>
    <w:basedOn w:val="a1"/>
    <w:uiPriority w:val="59"/>
    <w:rsid w:val="00A54CD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83D074-BE7A-4807-9BAF-C9EE5F25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3614</Words>
  <Characters>20603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2014-03-26T15:50:00Z</cp:lastPrinted>
  <dcterms:created xsi:type="dcterms:W3CDTF">2014-10-02T08:29:00Z</dcterms:created>
  <dcterms:modified xsi:type="dcterms:W3CDTF">2014-10-02T08:29:00Z</dcterms:modified>
</cp:coreProperties>
</file>