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0" w:rsidRPr="000027FB" w:rsidRDefault="00CF75B0" w:rsidP="00CF75B0">
      <w:pPr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CF75B0" w:rsidRPr="000027FB" w:rsidRDefault="00CF75B0" w:rsidP="00CF75B0">
      <w:pPr>
        <w:jc w:val="center"/>
        <w:rPr>
          <w:b/>
        </w:rPr>
      </w:pPr>
    </w:p>
    <w:p w:rsidR="00CF75B0" w:rsidRPr="000027FB" w:rsidRDefault="00CF75B0" w:rsidP="00CF75B0">
      <w:pPr>
        <w:jc w:val="center"/>
        <w:outlineLvl w:val="0"/>
        <w:rPr>
          <w:b/>
        </w:rPr>
      </w:pPr>
      <w:r w:rsidRPr="000027FB">
        <w:rPr>
          <w:b/>
        </w:rPr>
        <w:t>На 201</w:t>
      </w:r>
      <w:r>
        <w:rPr>
          <w:b/>
        </w:rPr>
        <w:t>3</w:t>
      </w:r>
      <w:r w:rsidRPr="000027FB">
        <w:rPr>
          <w:b/>
        </w:rPr>
        <w:t>/201</w:t>
      </w:r>
      <w:r>
        <w:rPr>
          <w:b/>
        </w:rPr>
        <w:t>4</w:t>
      </w:r>
      <w:r w:rsidRPr="000027FB">
        <w:rPr>
          <w:b/>
        </w:rPr>
        <w:t xml:space="preserve"> учебный год</w:t>
      </w:r>
    </w:p>
    <w:p w:rsidR="00CF75B0" w:rsidRPr="000027FB" w:rsidRDefault="00CF75B0" w:rsidP="00CF75B0">
      <w:pPr>
        <w:jc w:val="center"/>
        <w:rPr>
          <w:b/>
        </w:rPr>
      </w:pPr>
    </w:p>
    <w:p w:rsidR="00CF75B0" w:rsidRPr="000027FB" w:rsidRDefault="00CF75B0" w:rsidP="00CF75B0">
      <w:pPr>
        <w:outlineLvl w:val="0"/>
        <w:rPr>
          <w:b/>
        </w:rPr>
      </w:pPr>
      <w:r w:rsidRPr="000027FB">
        <w:rPr>
          <w:b/>
        </w:rPr>
        <w:t>Учебный предмет</w:t>
      </w:r>
      <w:r>
        <w:rPr>
          <w:b/>
        </w:rPr>
        <w:t>: литература</w:t>
      </w:r>
    </w:p>
    <w:p w:rsidR="00CF75B0" w:rsidRPr="000027FB" w:rsidRDefault="00CF75B0" w:rsidP="00CF75B0">
      <w:pPr>
        <w:rPr>
          <w:b/>
        </w:rPr>
      </w:pPr>
      <w:r w:rsidRPr="000027FB">
        <w:rPr>
          <w:b/>
        </w:rPr>
        <w:t xml:space="preserve">Класс </w:t>
      </w:r>
      <w:r>
        <w:rPr>
          <w:b/>
        </w:rPr>
        <w:t xml:space="preserve"> 6 «А»</w:t>
      </w:r>
    </w:p>
    <w:p w:rsidR="00CF75B0" w:rsidRPr="000027FB" w:rsidRDefault="00CF75B0" w:rsidP="00CF75B0">
      <w:pPr>
        <w:rPr>
          <w:b/>
        </w:rPr>
      </w:pPr>
      <w:r w:rsidRPr="000027FB">
        <w:rPr>
          <w:b/>
        </w:rPr>
        <w:t xml:space="preserve">Количество часов: в неделю      </w:t>
      </w:r>
      <w:r>
        <w:rPr>
          <w:b/>
        </w:rPr>
        <w:t>2</w:t>
      </w:r>
      <w:r w:rsidRPr="000027FB">
        <w:rPr>
          <w:b/>
        </w:rPr>
        <w:t xml:space="preserve">                    ;                 всего за год</w:t>
      </w:r>
      <w:r>
        <w:rPr>
          <w:b/>
        </w:rPr>
        <w:t xml:space="preserve"> 64</w:t>
      </w:r>
    </w:p>
    <w:p w:rsidR="00CF75B0" w:rsidRPr="000027FB" w:rsidRDefault="00CF75B0" w:rsidP="00CF75B0">
      <w:pPr>
        <w:rPr>
          <w:b/>
        </w:rPr>
      </w:pPr>
    </w:p>
    <w:p w:rsidR="00CF75B0" w:rsidRPr="000027FB" w:rsidRDefault="00CF75B0" w:rsidP="00CF75B0">
      <w:pPr>
        <w:outlineLvl w:val="0"/>
        <w:rPr>
          <w:b/>
        </w:rPr>
      </w:pPr>
      <w:r w:rsidRPr="000027FB">
        <w:rPr>
          <w:b/>
        </w:rPr>
        <w:t xml:space="preserve">Учитель /ФИО/ </w:t>
      </w:r>
      <w:r>
        <w:rPr>
          <w:b/>
        </w:rPr>
        <w:t>Новикова</w:t>
      </w:r>
      <w:r w:rsidRPr="000027FB">
        <w:rPr>
          <w:b/>
        </w:rPr>
        <w:t xml:space="preserve"> Марина Николаевна</w:t>
      </w:r>
    </w:p>
    <w:p w:rsidR="00CF75B0" w:rsidRPr="008C1C22" w:rsidRDefault="00CF75B0" w:rsidP="00CF75B0">
      <w:pPr>
        <w:ind w:left="360"/>
        <w:jc w:val="both"/>
      </w:pPr>
      <w:r>
        <w:rPr>
          <w:b/>
        </w:rPr>
        <w:t xml:space="preserve">     </w:t>
      </w:r>
      <w:r w:rsidRPr="000027FB">
        <w:rPr>
          <w:b/>
        </w:rPr>
        <w:t>Планирование составлено на основе программы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8C1C22">
        <w:t>На основе фед</w:t>
      </w:r>
      <w:r w:rsidRPr="008C1C22">
        <w:t>е</w:t>
      </w:r>
      <w:r w:rsidRPr="008C1C22">
        <w:t>рального компонента государственного стандарта основного общего образов</w:t>
      </w:r>
      <w:r w:rsidRPr="008C1C22">
        <w:t>а</w:t>
      </w:r>
      <w:r w:rsidRPr="008C1C22">
        <w:t>ния и программы общеобразовательных учреждений «Литература» под редакцией В.Я. Коровиной, 12-е издание, М. Просвещение 2010</w:t>
      </w:r>
      <w:r w:rsidRPr="001476AB">
        <w:rPr>
          <w:b/>
        </w:rPr>
        <w:t xml:space="preserve">  </w:t>
      </w:r>
    </w:p>
    <w:p w:rsidR="00CF75B0" w:rsidRDefault="00CF75B0" w:rsidP="00CF75B0">
      <w:pPr>
        <w:ind w:left="720"/>
        <w:jc w:val="both"/>
      </w:pPr>
      <w:r w:rsidRPr="000027FB">
        <w:rPr>
          <w:b/>
        </w:rPr>
        <w:t>Используемый учебник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8C1C22">
        <w:t xml:space="preserve">Учебника Литература для </w:t>
      </w:r>
      <w:r>
        <w:t>6</w:t>
      </w:r>
      <w:r w:rsidRPr="008C1C22">
        <w:t xml:space="preserve"> класса М.: Просвещение 2010 год ав</w:t>
      </w:r>
      <w:r>
        <w:t>торы: В.Я.Коровина, В.П.Журавлева</w:t>
      </w:r>
    </w:p>
    <w:p w:rsidR="00CF75B0" w:rsidRDefault="00CF75B0" w:rsidP="00CF75B0">
      <w:pPr>
        <w:jc w:val="both"/>
      </w:pPr>
    </w:p>
    <w:p w:rsidR="00CF75B0" w:rsidRDefault="00CF75B0" w:rsidP="00CF75B0">
      <w:pPr>
        <w:jc w:val="both"/>
      </w:pPr>
    </w:p>
    <w:p w:rsidR="00CF75B0" w:rsidRPr="008C1C22" w:rsidRDefault="00CF75B0" w:rsidP="00CF75B0">
      <w:pPr>
        <w:jc w:val="both"/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CF75B0" w:rsidRDefault="00CF75B0" w:rsidP="00CF75B0">
      <w:pPr>
        <w:rPr>
          <w:b/>
        </w:rPr>
      </w:pPr>
    </w:p>
    <w:p w:rsidR="00000000" w:rsidRDefault="00CF75B0">
      <w:pPr>
        <w:rPr>
          <w:b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83A7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Пояснительная записка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3A72">
        <w:rPr>
          <w:rFonts w:ascii="Times New Roman" w:hAnsi="Times New Roman"/>
        </w:rPr>
        <w:t>Уровень рабочей программы – базовый.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государственного стандарта общего образования (2004), примерной программы основногообщего образования по литературе и Программы по литературе для 5-11 классов (авторыВ.Я. Коровина, В.П. Журавлёв, В.И. Коровин, И.С. Збарский, В.П. Полухина; под ред.В.Я. Коровиной. – М.: Просвещение, 2010).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Авторская программа в основном соответствует Госстандарту (его федеральному компоненту), кроме этого, в нее включены для изучения дополнительные произведения : басни И.И. Дмитриева «Муха», И.А.Крылова «Осел и Соловей», «Листы и корни», «Ларчик»; поэма Н.А.Некрасова «Дедушка», стихотворения Я.П.Полонского «по горам две хмурых тучи…», «Посмотри, какая мгла…»,А.К. Толстого «Где гнуться над омутом лозы…», А.А.Блока « Летний вечер», «О, как безумно за окном…», стихотворения о войне К.М.Симонова, Д.С.Самойлова, рассказ Ю.Нагибина «Мой первый друг, мой друг бесценный…»,рассказ В.М.Шукшина «Критики».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 В рабочую программу из вышеперечисленных  включены для изучения произведения: басни И.И. Дмитриева «Муха», И.А.Крылова «Осел и Соловей», «Листы и корни», «Ларчик»; поэма Н.А.Некрасова «Дедушка», стихотворения Я.П.Полонского «по горам две хмурых тучи…», «Посмотри, какая мгла…»,А.К. Толстого «Где гнуться над омутом лозы…», А.А.Блока « Летний вечер», «О, как безумно за окном…», стихотворения о войне К.М.Симонова, Д.С.Самойлова, рассказ Ю.Нагибина «Мой первый друг, мой друг бесценный…»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В рабочей программе выделены часы на развитие речи и на уроки внеклассного чтения.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 Данная рабочая программа ориентирована на содержание авторской программы, учебник-хрестоматию, обеспечивающий процесс обучения.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Виды контроля: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 промежуточный: пересказ(подробный,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инсценирование;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 итоговый ( за полугодие): анализ эпизода, тест, включающий задания с выбором ответа, проверяющие начитанность учащихся, знание теоретико-литературных понятий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>Изучение литературы на ступени основного общего образования направлено надостижение следующих ц е л е й: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383A72">
        <w:rPr>
          <w:rFonts w:ascii="Times New Roman" w:hAnsi="Times New Roman"/>
          <w:sz w:val="24"/>
          <w:szCs w:val="24"/>
        </w:rPr>
        <w:t>духовно развитой личности, формирование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гуманистического мировоззрения, гражданского сознания, чувства патриотизма,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любви и уважения к литературе и ценностям отечественной культуры;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развития </w:t>
      </w:r>
      <w:r w:rsidRPr="00383A72">
        <w:rPr>
          <w:rFonts w:ascii="Times New Roman" w:hAnsi="Times New Roman"/>
          <w:sz w:val="24"/>
          <w:szCs w:val="24"/>
        </w:rPr>
        <w:t>эмоционального восприятия художественного текста,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образного и аналитического мышления, творческого воображения, читательской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культуры и понимания авторской позиции; формирование начальных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представлений о специфике литературы в ряду других искусств, потребности в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самостоятельном чтении художественных произведений; развитие устной и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письменной речи учащихся;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383A72">
        <w:rPr>
          <w:rFonts w:ascii="Times New Roman" w:hAnsi="Times New Roman"/>
          <w:sz w:val="24"/>
          <w:szCs w:val="24"/>
        </w:rPr>
        <w:t>текстов художественных произведений в единстве формы и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содержания, основных историко-литературных сведений и теоретико-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литературных понятий;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383A72">
        <w:rPr>
          <w:rFonts w:ascii="Times New Roman" w:hAnsi="Times New Roman"/>
          <w:sz w:val="24"/>
          <w:szCs w:val="24"/>
        </w:rPr>
        <w:t>чтения и анализа художественных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произведений с привлечением базовых литературоведческих понятий и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необходимых сведений по истории литературы; выявления в произведениях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конкретно-исторического и общечеловеческого содержания; грамотного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lastRenderedPageBreak/>
        <w:t>использования русского литературного языка при создании собственных устных и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письменных высказываний.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6 класса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Учащиеся должны знать</w:t>
      </w:r>
      <w:r w:rsidRPr="00383A72">
        <w:rPr>
          <w:rFonts w:ascii="Times New Roman" w:hAnsi="Times New Roman"/>
          <w:sz w:val="24"/>
          <w:szCs w:val="24"/>
        </w:rPr>
        <w:t>: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-авторов и содержание изученных художественных произведений;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-основные теоретико-литературные понятия: фольклор, устное народное творчество;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жанры фольклора; сказка, виды сказок; постоянные эпитеты, гипербола, сравнение;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летопись (начальные представления); роды литературы: эпос, лирика, драма; жанры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литературы (начальные представления); басня, аллегория, понятие об эзоповском языке;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баллада (начальные представления); литературная сказка; стихотворная и прозаическаяречь; ритм, рифма, способы рифмовки; метафора, звукопись и аллитерация; фантастика влитературном произведении; юмор, портрет, пейзаж, литературный герой; сюжет,композиция литературного произведения; драма как род литературы (начальныепредставления); автобиографичность литературного произведения (литературныепредставления).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Учащиеся должны уметь: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-выразительно читать эпическое произведение за героя и за автора;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элементы художественных систем разных авторов и определять их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художественное своеобразие;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сюжеты и характеры героев разных авторов и определять их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художественное своеобразие;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-перейти от личных читательских оценок к пониманию авторского отношения к герою,ситуации, жизни;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-видеть логику сюжета и обнаруживать в ней идею произведения;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-определять тональность произведения, роль рассказчика в системе художественногопроизведения;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эпизод книги с его интерпретацией в других видах искусства (иллюстрацииразных художников к одному произведению, разные киноверсии одной книги;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-сочинять юмористический рассказ по заданной модели;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-использовать различные формы пересказа (с составлением планов разных типов, сизменением лица рассказчика и другие);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-создавать творческие работы, которые связаны с анализом личности героя: письма,дневники, журналы, автобиографии и т. п.;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-отличать стихи от прозы, пользуясь сведениями о стихосложении.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B0" w:rsidRPr="00291548" w:rsidRDefault="00CF75B0" w:rsidP="00CF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  <w:r w:rsidRPr="00383A72">
        <w:rPr>
          <w:rFonts w:ascii="Times New Roman" w:hAnsi="Times New Roman"/>
          <w:sz w:val="24"/>
          <w:szCs w:val="24"/>
        </w:rPr>
        <w:t>Курс рассчитан на 68 часов ( 2 часа в неделю).</w:t>
      </w: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6"/>
        <w:gridCol w:w="2888"/>
        <w:gridCol w:w="932"/>
        <w:gridCol w:w="1499"/>
        <w:gridCol w:w="1499"/>
        <w:gridCol w:w="1675"/>
      </w:tblGrid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</w:p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контроль-</w:t>
            </w:r>
          </w:p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ных работ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уроков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внеклас-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сного</w:t>
            </w:r>
          </w:p>
          <w:p w:rsidR="00CF75B0" w:rsidRPr="00383A72" w:rsidRDefault="00CF75B0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чтения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речи</w:t>
            </w: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B0" w:rsidRPr="00383A72" w:rsidTr="00C62CD0"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F75B0" w:rsidRPr="00383A72" w:rsidRDefault="00CF75B0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F75B0" w:rsidRPr="00383A72" w:rsidRDefault="00CF75B0" w:rsidP="00CF75B0">
      <w:pPr>
        <w:rPr>
          <w:rFonts w:ascii="Times New Roman" w:hAnsi="Times New Roman"/>
          <w:sz w:val="20"/>
          <w:szCs w:val="20"/>
          <w:lang w:val="en-US"/>
        </w:rPr>
      </w:pPr>
    </w:p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Содержание каждой темы в соответствии с Федеральным компонентомгосударственного образовательного стандарта общего образования 6 КЛАСС </w:t>
      </w:r>
      <w:r w:rsidRPr="00383A72">
        <w:rPr>
          <w:rFonts w:ascii="Times New Roman" w:hAnsi="Times New Roman"/>
          <w:sz w:val="24"/>
          <w:szCs w:val="24"/>
        </w:rPr>
        <w:t>(68ч)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A72">
        <w:rPr>
          <w:rFonts w:ascii="Times New Roman" w:hAnsi="Times New Roman"/>
          <w:bCs/>
          <w:sz w:val="24"/>
          <w:szCs w:val="24"/>
        </w:rPr>
        <w:t>ВВЕДЕНИЕ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В дорогу зовущие. Литература как художественное отражение жизни. Книга и ее роль вжизни человека. Художественное произведение и ее автор.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A72">
        <w:rPr>
          <w:rFonts w:ascii="Times New Roman" w:hAnsi="Times New Roman"/>
          <w:bCs/>
          <w:sz w:val="24"/>
          <w:szCs w:val="24"/>
        </w:rPr>
        <w:t>Русский фольклор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Календарно-обрядовые песни. </w:t>
      </w:r>
      <w:r w:rsidRPr="00383A72">
        <w:rPr>
          <w:rFonts w:ascii="Times New Roman" w:hAnsi="Times New Roman"/>
          <w:sz w:val="24"/>
          <w:szCs w:val="24"/>
        </w:rPr>
        <w:t>Обрядовый фольклор. Календарно-обрядовые песни,колядки, масленичные, весенние, осенние. Эстетическое значение обрядового фольклора.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Малые жанры устного народного творчества.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Пословицы и поговорки. </w:t>
      </w:r>
      <w:r w:rsidRPr="00383A72">
        <w:rPr>
          <w:rFonts w:ascii="Times New Roman" w:hAnsi="Times New Roman"/>
          <w:sz w:val="24"/>
          <w:szCs w:val="24"/>
        </w:rPr>
        <w:t>Краткость ипростота, меткость и выразительность. Многообразие тематики.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Народная мудрость и неисчерпаемое богатство русского фольклора: обрядовых песен,пословиц, поговорок. Выражение в них народного духа. Афористичность фольклорныхжанров.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ДРЕВНЕРУССКАЯ ЛИТЕРАТУРА </w:t>
      </w:r>
      <w:r w:rsidRPr="00383A72">
        <w:rPr>
          <w:rFonts w:ascii="Times New Roman" w:hAnsi="Times New Roman"/>
          <w:sz w:val="24"/>
          <w:szCs w:val="24"/>
        </w:rPr>
        <w:t>Древнерусская литература. Русская летопись и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Историяеё возникновения. Люди Древней Руси. Отражение в летописи исторических событий инародных идеалов (патриотизма, ума, смелости, отваги, находчивости). Связьдревнерусской литературы с устным народным творчеством. Русская летопись.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«Сказание о белгородском киселе»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Русские басни. Иван Иванович Дмитриев. </w:t>
      </w:r>
      <w:r w:rsidRPr="00383A72">
        <w:rPr>
          <w:rFonts w:ascii="Times New Roman" w:hAnsi="Times New Roman"/>
          <w:sz w:val="24"/>
          <w:szCs w:val="24"/>
        </w:rPr>
        <w:t>Рассказ о баснописце</w:t>
      </w:r>
      <w:r w:rsidRPr="00383A72">
        <w:rPr>
          <w:rFonts w:ascii="Times New Roman" w:hAnsi="Times New Roman"/>
          <w:b/>
          <w:bCs/>
          <w:sz w:val="24"/>
          <w:szCs w:val="24"/>
        </w:rPr>
        <w:t>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«Муха». </w:t>
      </w:r>
      <w:r w:rsidRPr="00383A72">
        <w:rPr>
          <w:rFonts w:ascii="Times New Roman" w:hAnsi="Times New Roman"/>
          <w:sz w:val="24"/>
          <w:szCs w:val="24"/>
        </w:rPr>
        <w:t>Противопоставление труда и безделья. Присвоение чужих заслуг. Смех надленью и хвастовством.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Особенности литературного языка 18 века.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РУССКАЯ ЛИТЕРАТУРА XIX ВЕКА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Иван Андреевич Крылов. </w:t>
      </w:r>
      <w:r w:rsidRPr="00383A72">
        <w:rPr>
          <w:rFonts w:ascii="Times New Roman" w:hAnsi="Times New Roman"/>
          <w:sz w:val="24"/>
          <w:szCs w:val="24"/>
        </w:rPr>
        <w:t>Краткий рассказ о писателе - баснописце</w:t>
      </w:r>
      <w:r w:rsidRPr="00383A72">
        <w:rPr>
          <w:rFonts w:ascii="Times New Roman" w:hAnsi="Times New Roman"/>
          <w:b/>
          <w:bCs/>
          <w:sz w:val="24"/>
          <w:szCs w:val="24"/>
        </w:rPr>
        <w:t>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Басни «Листы и корни», «Ларчик», «Осёл и Соловей». </w:t>
      </w:r>
      <w:r w:rsidRPr="00383A72">
        <w:rPr>
          <w:rFonts w:ascii="Times New Roman" w:hAnsi="Times New Roman"/>
          <w:sz w:val="24"/>
          <w:szCs w:val="24"/>
        </w:rPr>
        <w:t>Крылов о равном участиивласти и народа в достижении общественного блага. Басня «Ларчик» - пример критикимнимого «механики мудреца» и неумелого хвастуна. Басня «Осёл и Соловей» -комическое изображение невежественного судьи, глухого к произведениям искусства.Теория литературы. Басня. Аллегория.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lastRenderedPageBreak/>
        <w:t xml:space="preserve">Александр Сергеевич Пушкин. </w:t>
      </w:r>
      <w:r w:rsidRPr="00383A72">
        <w:rPr>
          <w:rFonts w:ascii="Times New Roman" w:hAnsi="Times New Roman"/>
          <w:sz w:val="24"/>
          <w:szCs w:val="24"/>
        </w:rPr>
        <w:t xml:space="preserve">Дружба в жизни поэта.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«И.И. Пущину»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Лицейские годыи лицейская лирика А.С.Пушкина. Искренняя, глубокая дружба. Жанр стихотворногопослания. Стихотворение А.С. Пушкина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«Узник», «Туча». </w:t>
      </w:r>
      <w:r w:rsidRPr="00383A72">
        <w:rPr>
          <w:rFonts w:ascii="Times New Roman" w:hAnsi="Times New Roman"/>
          <w:sz w:val="24"/>
          <w:szCs w:val="24"/>
        </w:rPr>
        <w:t xml:space="preserve">Период кишиневской ссылки вжизни поэта. Вольнолюбивая лирика Пушкина. Стихотворения А.С. Пушкина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«Зимнееутро», «Зимняя дорога». </w:t>
      </w:r>
      <w:r w:rsidRPr="00383A72">
        <w:rPr>
          <w:rFonts w:ascii="Times New Roman" w:hAnsi="Times New Roman"/>
          <w:sz w:val="24"/>
          <w:szCs w:val="24"/>
        </w:rPr>
        <w:t>Пейзажная лирика поэта. Двусложные размеры стиха.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Поэты пушкинской поры. Е.А, Баратынский. Стихотворения «Весна, весна! Каквоздух чист!», «Чудный град порой сольётся…»</w:t>
      </w:r>
      <w:r w:rsidRPr="00383A72">
        <w:rPr>
          <w:rFonts w:ascii="Times New Roman" w:hAnsi="Times New Roman"/>
          <w:sz w:val="24"/>
          <w:szCs w:val="24"/>
        </w:rPr>
        <w:t>. Родная природа в произведениях Е.Баратынского. Выражение в них чувств, мыслей, мироощущения и настроения лирическогогероя.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Роман «Дубровский». </w:t>
      </w:r>
      <w:r w:rsidRPr="00383A72">
        <w:rPr>
          <w:rFonts w:ascii="Times New Roman" w:hAnsi="Times New Roman"/>
          <w:sz w:val="24"/>
          <w:szCs w:val="24"/>
        </w:rPr>
        <w:t>История создания романа. Картины жизни русского барства.Конфликт двух помещиков. Проблематика произведения. Образ «благородногоразбойника» в романе А.С. Пушкина «Дубровский» Протест Владимира Дубровскогопротив произвола и деспотизма. Бунт крестьян. Романтическая история любви ВладимираДубровского и Маши Троекуровой. Воспитание и характер Маши Троекуровой, еевзаимоотношения с отцом. Сцена объяснения с Дубровским. Второе свидание Маши иДубровского. Сюжет и композиция романа «Дубровский» Композиция и сюжет.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Последовательность раскрытия темы. Художественные средства, с помощью которыхавтор рассказывает о своих героях.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«Повести Белкина». </w:t>
      </w:r>
      <w:r w:rsidRPr="00383A72">
        <w:rPr>
          <w:rFonts w:ascii="Times New Roman" w:hAnsi="Times New Roman"/>
          <w:sz w:val="24"/>
          <w:szCs w:val="24"/>
        </w:rPr>
        <w:t xml:space="preserve">«Повести Белкина» - книга (цикл) повестей. Сюжет и герои повести.Мир русской усадьбы. «Повести покойного Ивана Петровича Белкина».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«Барышня-крестьянка». «Выстрел». </w:t>
      </w:r>
      <w:r w:rsidRPr="00383A72">
        <w:rPr>
          <w:rFonts w:ascii="Times New Roman" w:hAnsi="Times New Roman"/>
          <w:sz w:val="24"/>
          <w:szCs w:val="24"/>
        </w:rPr>
        <w:t>Выстрел»: три выстрела и три рассказа о них. Повествование отлица вымышленного героя как художественный приём.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 w:rsidRPr="00383A72">
        <w:rPr>
          <w:rFonts w:ascii="Times New Roman" w:hAnsi="Times New Roman"/>
          <w:sz w:val="24"/>
          <w:szCs w:val="24"/>
        </w:rPr>
        <w:t xml:space="preserve">Детские годы поэта в Тарханах. Жизнь М.Ю. Лермонтова в Москве.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«Тучи»</w:t>
      </w:r>
      <w:r w:rsidRPr="00383A72">
        <w:rPr>
          <w:rFonts w:ascii="Times New Roman" w:hAnsi="Times New Roman"/>
          <w:sz w:val="24"/>
          <w:szCs w:val="24"/>
        </w:rPr>
        <w:t>. Мотивы одиночества и тоски поэта-изгнанника.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Мотивы грусти, одиночества, тоски и любви поэта-изгнанника к оставляемой им Родине.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Особенности поэтических интонаций стихотворения.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Восточное сказание М.Ю. Лермонтова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«Три пальмы». </w:t>
      </w:r>
      <w:r w:rsidRPr="00383A72">
        <w:rPr>
          <w:rFonts w:ascii="Times New Roman" w:hAnsi="Times New Roman"/>
          <w:sz w:val="24"/>
          <w:szCs w:val="24"/>
        </w:rPr>
        <w:t>Тема поверженной красоты.Разрушение красоты и гармонии человека с миром природы. Особенности композициистихотворения. Олицетворение как один из художественных приемов, его роль. Аллитерация. Поэтическая интонация.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Мотивы одиночества в стихотворениях М.Ю. Лермонтова </w:t>
      </w:r>
      <w:r w:rsidRPr="00383A72">
        <w:rPr>
          <w:rFonts w:ascii="Times New Roman" w:hAnsi="Times New Roman"/>
          <w:b/>
          <w:bCs/>
          <w:sz w:val="24"/>
          <w:szCs w:val="24"/>
        </w:rPr>
        <w:t>«На севере диком», «Утес»,«Листок», «Когда волнуется желтеющая нива…»</w:t>
      </w:r>
      <w:r w:rsidRPr="00383A72">
        <w:rPr>
          <w:rFonts w:ascii="Times New Roman" w:hAnsi="Times New Roman"/>
          <w:sz w:val="24"/>
          <w:szCs w:val="24"/>
        </w:rPr>
        <w:t>. Антитеза как основной композиционный прием стихотворений. Особенности выражения мотива одиночества.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Личность поэта. Чувство одиночества и тоски. </w:t>
      </w:r>
      <w:r w:rsidRPr="00383A72">
        <w:rPr>
          <w:rFonts w:ascii="Times New Roman" w:hAnsi="Times New Roman"/>
          <w:b/>
          <w:bCs/>
          <w:sz w:val="24"/>
          <w:szCs w:val="24"/>
        </w:rPr>
        <w:t>«Парус», «Утес».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Трехсложные размеры стиха.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Васильевич Гоголь. Повесть «Ночь перед Рождеством». </w:t>
      </w:r>
      <w:r w:rsidRPr="00383A72">
        <w:rPr>
          <w:rFonts w:ascii="Times New Roman" w:hAnsi="Times New Roman"/>
          <w:sz w:val="24"/>
          <w:szCs w:val="24"/>
        </w:rPr>
        <w:t>Самобытная культура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Украины в повестях Гоголя. Реалистическое и фантастическое в повести. Поэтизациявольности, чистой и светлой любви. Фантастическое и реальное в повести. Юмор вповести.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 </w:t>
      </w:r>
      <w:r w:rsidRPr="00383A72">
        <w:rPr>
          <w:rFonts w:ascii="Times New Roman" w:hAnsi="Times New Roman"/>
          <w:sz w:val="24"/>
          <w:szCs w:val="24"/>
        </w:rPr>
        <w:t>Иван Сергеевич Тургенев - автор «Записок охотника», их гуманистический пафос. «Бежин луг». Духовный мир крестьянских детей. Изображениекрестьянских детей в рассказе: портреты героев как средство изображения их характеров.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Народные верования и предания. Авторское отношение к героям. Мастерство И.С.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Тургенева. Смысл рассказа «Бежин луг» И.С. Тургенев – мастер пейзажа. Роль детали.Смысл названия рассказа.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Родная природа в стихотворениях русских поэтов 19 века. Ф. И. Тютчев.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Стихотворения </w:t>
      </w:r>
      <w:r w:rsidRPr="00383A72">
        <w:rPr>
          <w:rFonts w:ascii="Times New Roman" w:hAnsi="Times New Roman"/>
          <w:b/>
          <w:bCs/>
          <w:sz w:val="24"/>
          <w:szCs w:val="24"/>
        </w:rPr>
        <w:t>«С поляны коршун поднялся...», «Листья», «Неохотно и несмело...»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Передача сложных, переходных состояний природы, запечатлевающих противоречивые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lastRenderedPageBreak/>
        <w:t>чувства в душе поэта. Сочетание космического масштаба и конкретных деталей в изображе-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нии природы. «Листья» — символ краткой, но яркой жизни. «С поляны коршун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поднялся...». Противопоставление судеб человека и коршуна: свободный полет коршуна иземная обреченность человека.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А. А. Фет</w:t>
      </w:r>
      <w:r w:rsidRPr="00383A72">
        <w:rPr>
          <w:rFonts w:ascii="Times New Roman" w:hAnsi="Times New Roman"/>
          <w:sz w:val="24"/>
          <w:szCs w:val="24"/>
        </w:rPr>
        <w:t>. А.А.Фет - русский поэт 19 века.Стихотворения</w:t>
      </w:r>
      <w:r w:rsidRPr="00383A72">
        <w:rPr>
          <w:rFonts w:ascii="Times New Roman" w:hAnsi="Times New Roman"/>
          <w:b/>
          <w:bCs/>
          <w:sz w:val="24"/>
          <w:szCs w:val="24"/>
        </w:rPr>
        <w:t>«Ель рукавом мне тропинкузавесила...», «Еще майская ночь», «Учись у них - у дуба, у березы...», «Вечер».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Переплетение природы и любви. Жизнеутверждающее начало в лирике Фета. Природа каквоплощение прекрасного, как естественный мир истинной красоты. Мелодичность, лиричность, напевность лирики Фета.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Алексеевич Некрасов.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поэте. Н.А.Некрасов-певец тяжелойдоли русского народа.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«Железная дорога»</w:t>
      </w:r>
      <w:r w:rsidRPr="00383A72">
        <w:rPr>
          <w:rFonts w:ascii="Times New Roman" w:hAnsi="Times New Roman"/>
          <w:sz w:val="24"/>
          <w:szCs w:val="24"/>
        </w:rPr>
        <w:t>. Картины подневольного трудаи прекрасной осенней поры, изображенные в стихотворении. Величие народа в созиданиидуховных и материальных ценностей Своеобразие композиции и языка стихотворения.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Н.А.Некрасова «Железная дорога» Особенности композиции стихотворения: эпиграф, диалог-спор, сочетание реальности и фантастики, роль пейзажа, особенности поэтических интонаций, значение риторических вопросов.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Историческая поэма Н.А. Некрасова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«Дедушка». </w:t>
      </w:r>
      <w:r w:rsidRPr="00383A72">
        <w:rPr>
          <w:rFonts w:ascii="Times New Roman" w:hAnsi="Times New Roman"/>
          <w:sz w:val="24"/>
          <w:szCs w:val="24"/>
        </w:rPr>
        <w:t>Декабристская тема в творчестве Н.А.Некрасова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>«Сказ о тульском косом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левше и о стальной блохе». </w:t>
      </w:r>
      <w:r w:rsidRPr="00383A72">
        <w:rPr>
          <w:rFonts w:ascii="Times New Roman" w:hAnsi="Times New Roman"/>
          <w:sz w:val="24"/>
          <w:szCs w:val="24"/>
        </w:rPr>
        <w:t>Изображение русского характера. «Сказ о тульском косомлевше и о стальной блохе» - «шедевр лесковского творчества» (Ю. Нагибин). Понятие осказе. Национальный характер в рассказе: талант и трудолюбие как отличительные чертырусского человека Народ и власть в сказе о Левше Проблема народа и власти в рассказе.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Авторское отношение к героям. Роль антитезы в сказе. Образ повествователя. Особенностиязыка сказа Н. Лескова. Сказ Лескова и фольклор. Особенности языка. Приемы сказочногоповествования: зачин, повторы, диалоги, концовка и их роль в произведении. Понятиекаламбура.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Н.С. Лесков. Рассказ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«Человек на часах». </w:t>
      </w:r>
      <w:r w:rsidRPr="00383A72">
        <w:rPr>
          <w:rFonts w:ascii="Times New Roman" w:hAnsi="Times New Roman"/>
          <w:sz w:val="24"/>
          <w:szCs w:val="24"/>
        </w:rPr>
        <w:t>История создания рассказа. Нравственныепроблемы рассказа. Отношение автора к герою. Жанр анекдота. Понятие о парадоксе.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«Толстый и тонкий». </w:t>
      </w:r>
      <w:r w:rsidRPr="00383A72">
        <w:rPr>
          <w:rFonts w:ascii="Times New Roman" w:hAnsi="Times New Roman"/>
          <w:sz w:val="24"/>
          <w:szCs w:val="24"/>
        </w:rPr>
        <w:t>Юморчеховских рассказов. Речь героев и художественная деталь как источник юмора.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Разоблачение чинопочитания и лицемерия в рассказе.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Рассказ А.П. Чехова </w:t>
      </w:r>
      <w:r w:rsidRPr="00383A72">
        <w:rPr>
          <w:rFonts w:ascii="Times New Roman" w:hAnsi="Times New Roman"/>
          <w:b/>
          <w:bCs/>
          <w:sz w:val="24"/>
          <w:szCs w:val="24"/>
        </w:rPr>
        <w:t>«Лошадиная фамилия»</w:t>
      </w:r>
      <w:r w:rsidRPr="00383A72">
        <w:rPr>
          <w:rFonts w:ascii="Times New Roman" w:hAnsi="Times New Roman"/>
          <w:sz w:val="24"/>
          <w:szCs w:val="24"/>
        </w:rPr>
        <w:t>. Юмор. Приёмы изображения комического.Особенности стиля А. П. Чехова.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РУССКАЯ ЛИТЕРАТУРА XX ВЕКА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Александр Грин. </w:t>
      </w:r>
      <w:r w:rsidRPr="00383A72">
        <w:rPr>
          <w:rFonts w:ascii="Times New Roman" w:hAnsi="Times New Roman"/>
          <w:sz w:val="24"/>
          <w:szCs w:val="24"/>
        </w:rPr>
        <w:t xml:space="preserve">Феерия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«Алые паруса». </w:t>
      </w:r>
      <w:r w:rsidRPr="00383A72">
        <w:rPr>
          <w:rFonts w:ascii="Times New Roman" w:hAnsi="Times New Roman"/>
          <w:sz w:val="24"/>
          <w:szCs w:val="24"/>
        </w:rPr>
        <w:t>«Делать…чудеса своими руками». Душевнаячистота главных героев книги А. С. Грина «Алые паруса».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А.П. Платонов.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>С</w:t>
      </w:r>
      <w:r w:rsidRPr="00383A72">
        <w:rPr>
          <w:rFonts w:ascii="Times New Roman" w:hAnsi="Times New Roman"/>
          <w:sz w:val="24"/>
          <w:szCs w:val="24"/>
        </w:rPr>
        <w:t xml:space="preserve">казка-быль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«Неизвестный цветок». </w:t>
      </w:r>
      <w:r w:rsidRPr="00383A72">
        <w:rPr>
          <w:rFonts w:ascii="Times New Roman" w:hAnsi="Times New Roman"/>
          <w:sz w:val="24"/>
          <w:szCs w:val="24"/>
        </w:rPr>
        <w:t>История созданиясказки-были «Неизвестный цветок». Авторское отношение к героям.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Михаил Михайлович Пришвин. </w:t>
      </w:r>
      <w:r w:rsidRPr="00383A72">
        <w:rPr>
          <w:rFonts w:ascii="Times New Roman" w:hAnsi="Times New Roman"/>
          <w:sz w:val="24"/>
          <w:szCs w:val="24"/>
        </w:rPr>
        <w:t>Краткий рассказ о писателе. Заочная экскурсия в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деревню Дунино на родину писателя. Философская притча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«Кладовая солнца». </w:t>
      </w:r>
      <w:r w:rsidRPr="00383A72">
        <w:rPr>
          <w:rFonts w:ascii="Times New Roman" w:hAnsi="Times New Roman"/>
          <w:sz w:val="24"/>
          <w:szCs w:val="24"/>
        </w:rPr>
        <w:t xml:space="preserve">Двезагадки Антипыча: «что есть правда, какая она, где живет, как ее найти» и совет «ходитьголенькими и разутыми». Образ мудрого правдоискателя-рассказчика. Тропа Насти.Характеристика образа Насти: черты характера, поведение, отношение к окружающим.Тропа Митраши. Характеристика образа Митраши: черты характера, </w:t>
      </w:r>
      <w:r w:rsidRPr="00383A72">
        <w:rPr>
          <w:rFonts w:ascii="Times New Roman" w:hAnsi="Times New Roman"/>
          <w:sz w:val="24"/>
          <w:szCs w:val="24"/>
        </w:rPr>
        <w:lastRenderedPageBreak/>
        <w:t>поведение, отношение к окружающим. Авторское отношение к герою. Художественные средства, с помощью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которых автор рассказывает о своих героях. Особенности изображения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М.Пришвиным мира природы. Вера писателя в человека, доброго и мудрого хозяинаприроды.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 Лиханов. </w:t>
      </w:r>
      <w:r w:rsidRPr="00383A72">
        <w:rPr>
          <w:rFonts w:ascii="Times New Roman" w:hAnsi="Times New Roman"/>
          <w:sz w:val="24"/>
          <w:szCs w:val="24"/>
        </w:rPr>
        <w:t>Слово о писателе – земляке. Повесть А. Лиханова</w:t>
      </w:r>
      <w:r w:rsidRPr="00383A72">
        <w:rPr>
          <w:rFonts w:ascii="Times New Roman" w:hAnsi="Times New Roman"/>
          <w:b/>
          <w:bCs/>
          <w:sz w:val="24"/>
          <w:szCs w:val="24"/>
        </w:rPr>
        <w:t>«Последние холода».</w:t>
      </w:r>
      <w:r w:rsidRPr="00383A72">
        <w:rPr>
          <w:rFonts w:ascii="Times New Roman" w:hAnsi="Times New Roman"/>
          <w:sz w:val="24"/>
          <w:szCs w:val="24"/>
        </w:rPr>
        <w:t>Дети и война.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Стихотворения о Великой Отечественной войне. К. Симонов. Д. Самойлов. </w:t>
      </w:r>
      <w:r w:rsidRPr="00383A72">
        <w:rPr>
          <w:rFonts w:ascii="Times New Roman" w:hAnsi="Times New Roman"/>
          <w:sz w:val="24"/>
          <w:szCs w:val="24"/>
        </w:rPr>
        <w:t>Слово опоэтах фронтового поколения К.Симонове и Д.Самойлове. Патриотические чувстваавторов и их мысли о Родине и о войне.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Виктор Петрович Астафьев.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Рассказ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«Конь с розовойгривой». </w:t>
      </w:r>
      <w:r w:rsidRPr="00383A72">
        <w:rPr>
          <w:rFonts w:ascii="Times New Roman" w:hAnsi="Times New Roman"/>
          <w:sz w:val="24"/>
          <w:szCs w:val="24"/>
        </w:rPr>
        <w:t>Сюжет рассказа, его автобиографический характер. Яркость и самобытностьязыка рассказа. Авторское отношение к героям. Нравственная проблематика произведения.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Изображение жизни и быта сибирской деревни в предвоенные годы.. Самобытность героеврассказа, яркость народной речи. Нравственные проблемы рассказа.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Валентин Григорьевич Распутин.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>«Уроки французского».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Отражение в произведении трудностей послевоенного времени. Герой рассказа и егосверстники. Душевная щедрость учительницы, ее роль в жизни мальчика. Смысл названиярассказа. Нравственные проблемы рассказа. Жизненные уроки.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Писатели улыбаются. «Чудики» Василия Макаровича Шукшина. Рассказы «Срезал»,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«Критики». </w:t>
      </w:r>
      <w:r w:rsidRPr="00383A72">
        <w:rPr>
          <w:rFonts w:ascii="Times New Roman" w:hAnsi="Times New Roman"/>
          <w:sz w:val="24"/>
          <w:szCs w:val="24"/>
        </w:rPr>
        <w:t>Слово о писателе. Особенности характеров героев-«чудиков» в рассказеВ.М.Шукшина.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Ф.А.Искандер. Рассказ «Тринадцатый подвиг Геракла». </w:t>
      </w:r>
      <w:r w:rsidRPr="00383A72">
        <w:rPr>
          <w:rFonts w:ascii="Times New Roman" w:hAnsi="Times New Roman"/>
          <w:sz w:val="24"/>
          <w:szCs w:val="24"/>
        </w:rPr>
        <w:t>Слово о писателе.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Нравственные вопросы в рассказе. Влияние учителя на формирование детского характера.Юмор и его роль в рассказе. Смысл заглавия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Родная природа в стихотворениях поэтов 20 века. А.А. Блок и С. Есенин. </w:t>
      </w:r>
      <w:r w:rsidRPr="00383A72">
        <w:rPr>
          <w:rFonts w:ascii="Times New Roman" w:hAnsi="Times New Roman"/>
          <w:sz w:val="24"/>
          <w:szCs w:val="24"/>
        </w:rPr>
        <w:t xml:space="preserve">Слово опоэтах. Поэтизация родной природы и средства создания поэтических образов встихотворениях </w:t>
      </w:r>
      <w:r w:rsidRPr="00383A72">
        <w:rPr>
          <w:rFonts w:ascii="Times New Roman" w:hAnsi="Times New Roman"/>
          <w:b/>
          <w:bCs/>
          <w:sz w:val="24"/>
          <w:szCs w:val="24"/>
        </w:rPr>
        <w:t>А. Блока «О, как безумно за окном…», и «Летний вечер».</w:t>
      </w:r>
      <w:r w:rsidRPr="00383A72">
        <w:rPr>
          <w:rFonts w:ascii="Times New Roman" w:hAnsi="Times New Roman"/>
          <w:sz w:val="24"/>
          <w:szCs w:val="24"/>
        </w:rPr>
        <w:t>Чувство любви к родной природе и Родине и способы выражения чувств в стихотворениях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С. Есенина «Мелколесье. Степь и дали…» и «Пороша».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А.А.Ахматова. </w:t>
      </w:r>
      <w:r w:rsidRPr="00383A72">
        <w:rPr>
          <w:rFonts w:ascii="Times New Roman" w:hAnsi="Times New Roman"/>
          <w:sz w:val="24"/>
          <w:szCs w:val="24"/>
        </w:rPr>
        <w:t xml:space="preserve">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«Перед весной бывают дни такие...». </w:t>
      </w:r>
      <w:r w:rsidRPr="00383A72">
        <w:rPr>
          <w:rFonts w:ascii="Times New Roman" w:hAnsi="Times New Roman"/>
          <w:sz w:val="24"/>
          <w:szCs w:val="24"/>
        </w:rPr>
        <w:t>Постижение</w:t>
      </w:r>
      <w:r w:rsidRPr="00291548">
        <w:rPr>
          <w:rFonts w:ascii="Times New Roman" w:hAnsi="Times New Roman"/>
          <w:sz w:val="24"/>
          <w:szCs w:val="24"/>
        </w:rPr>
        <w:t xml:space="preserve"> </w:t>
      </w:r>
      <w:r w:rsidRPr="00383A72">
        <w:rPr>
          <w:rFonts w:ascii="Times New Roman" w:hAnsi="Times New Roman"/>
          <w:sz w:val="24"/>
          <w:szCs w:val="24"/>
        </w:rPr>
        <w:t>красоты.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Н.М. Рубцов. </w:t>
      </w:r>
      <w:r w:rsidRPr="00383A72">
        <w:rPr>
          <w:rFonts w:ascii="Times New Roman" w:hAnsi="Times New Roman"/>
          <w:sz w:val="24"/>
          <w:szCs w:val="24"/>
        </w:rPr>
        <w:t>«Тихая моя родина» лирика.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Мифы Древней Греции </w:t>
      </w:r>
      <w:r w:rsidRPr="00383A72">
        <w:rPr>
          <w:rFonts w:ascii="Times New Roman" w:hAnsi="Times New Roman"/>
          <w:sz w:val="24"/>
          <w:szCs w:val="24"/>
        </w:rPr>
        <w:t xml:space="preserve">- древнейшие произведения народного творчества, колыбель европейской культуры и литературы. </w:t>
      </w:r>
      <w:r w:rsidRPr="00383A72">
        <w:rPr>
          <w:rFonts w:ascii="Times New Roman" w:hAnsi="Times New Roman"/>
          <w:b/>
          <w:bCs/>
          <w:sz w:val="24"/>
          <w:szCs w:val="24"/>
        </w:rPr>
        <w:t>«Подвиги Геракла»</w:t>
      </w:r>
      <w:r w:rsidRPr="00383A72">
        <w:rPr>
          <w:rFonts w:ascii="Times New Roman" w:hAnsi="Times New Roman"/>
          <w:sz w:val="24"/>
          <w:szCs w:val="24"/>
        </w:rPr>
        <w:t>. «Скотный двор царя Авгия»,«Яблоки Гесперид». Боги и герои древнегреческой мифологии. Отражение в древнегреческих мифах представлений об идеальном человеке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Геродот. «Легенда об Арионе». </w:t>
      </w:r>
      <w:r w:rsidRPr="00383A72">
        <w:rPr>
          <w:rFonts w:ascii="Times New Roman" w:hAnsi="Times New Roman"/>
          <w:sz w:val="24"/>
          <w:szCs w:val="24"/>
        </w:rPr>
        <w:t>Сказания о поэтах-певцах в греческой мифологии. Слово</w:t>
      </w:r>
      <w:r w:rsidRPr="00291548">
        <w:rPr>
          <w:rFonts w:ascii="Times New Roman" w:hAnsi="Times New Roman"/>
          <w:sz w:val="24"/>
          <w:szCs w:val="24"/>
        </w:rPr>
        <w:t xml:space="preserve"> </w:t>
      </w:r>
      <w:r w:rsidRPr="00383A72">
        <w:rPr>
          <w:rFonts w:ascii="Times New Roman" w:hAnsi="Times New Roman"/>
          <w:sz w:val="24"/>
          <w:szCs w:val="24"/>
        </w:rPr>
        <w:t>о Геродоте. Легенда об Арионе. Миф и реальность.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«Илиада», «Одиссея»(фрагменты). </w:t>
      </w:r>
      <w:r w:rsidRPr="00383A72">
        <w:rPr>
          <w:rFonts w:ascii="Times New Roman" w:hAnsi="Times New Roman"/>
          <w:sz w:val="24"/>
          <w:szCs w:val="24"/>
        </w:rPr>
        <w:t>Гомер и героические поэмы «Илиада» и «Одиссея». Жизнь мифа в литературе. Изображение героеви героических подвигов. Великие испытания, выпавшие на долю героев. Противоречивые образы Одиссея и Ахилла: высокое и низкое, возвышенно-поэтическое и житейски-прозаическое. Мысль Гомера о многообразии и богатстве дарований человека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Мигель Сервантес.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Роман «Дон Кихот» (фрагменты). </w:t>
      </w:r>
      <w:r w:rsidRPr="00383A72">
        <w:rPr>
          <w:rFonts w:ascii="Times New Roman" w:hAnsi="Times New Roman"/>
          <w:sz w:val="24"/>
          <w:szCs w:val="24"/>
        </w:rPr>
        <w:t>«Дон Кихот» -пародия на рыцарский роман. Герой, живущий в воображаемом мире. Образ Санчо Пансы.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И.Ф.Шиллер. </w:t>
      </w:r>
      <w:r w:rsidRPr="00383A72">
        <w:rPr>
          <w:rFonts w:ascii="Times New Roman" w:hAnsi="Times New Roman"/>
          <w:sz w:val="24"/>
          <w:szCs w:val="24"/>
        </w:rPr>
        <w:t xml:space="preserve">-великий немецкий поэт и драматург.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«Перчатка». </w:t>
      </w:r>
      <w:r w:rsidRPr="00383A72">
        <w:rPr>
          <w:rFonts w:ascii="Times New Roman" w:hAnsi="Times New Roman"/>
          <w:sz w:val="24"/>
          <w:szCs w:val="24"/>
        </w:rPr>
        <w:t xml:space="preserve">Жанр баллады. Повествование о феодальных нравах. Рыцарь - герой, отвергающий награду и </w:t>
      </w:r>
      <w:r w:rsidRPr="00383A72">
        <w:rPr>
          <w:rFonts w:ascii="Times New Roman" w:hAnsi="Times New Roman"/>
          <w:sz w:val="24"/>
          <w:szCs w:val="24"/>
        </w:rPr>
        <w:lastRenderedPageBreak/>
        <w:t>защищающий достоинство и честь. Проблема благородства, достоинства и чести в балладе Шиллера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Проспер Мериме </w:t>
      </w:r>
      <w:r w:rsidRPr="00383A72">
        <w:rPr>
          <w:rFonts w:ascii="Times New Roman" w:hAnsi="Times New Roman"/>
          <w:sz w:val="24"/>
          <w:szCs w:val="24"/>
        </w:rPr>
        <w:t xml:space="preserve">-французский писатель-реалист, мастер новеллы и разносторонняя личность.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«Маттео Фальконе». </w:t>
      </w:r>
      <w:r w:rsidRPr="00383A72">
        <w:rPr>
          <w:rFonts w:ascii="Times New Roman" w:hAnsi="Times New Roman"/>
          <w:sz w:val="24"/>
          <w:szCs w:val="24"/>
        </w:rPr>
        <w:t>Конфликт естественной жизни и цивилизованного общества. Романтический сюжет и его реалистическое воплощение.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М. Твен.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писателе, памятнике его героям. </w:t>
      </w:r>
      <w:r w:rsidRPr="00383A72">
        <w:rPr>
          <w:rFonts w:ascii="Times New Roman" w:hAnsi="Times New Roman"/>
          <w:b/>
          <w:bCs/>
          <w:sz w:val="24"/>
          <w:szCs w:val="24"/>
        </w:rPr>
        <w:t>Роман «Приключения Гекльберри Финна»</w:t>
      </w:r>
      <w:r w:rsidRPr="00383A72">
        <w:rPr>
          <w:rFonts w:ascii="Times New Roman" w:hAnsi="Times New Roman"/>
          <w:sz w:val="24"/>
          <w:szCs w:val="24"/>
        </w:rPr>
        <w:t>. Стремление к независимости -отличительное качество маленьких героев М.Твена.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Приемы создания детских характеров. Юмористическое и комическое в романе.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Многообразие проблематики и художественных исканий в литературе ХХ века. Сатира июмор, постановка острых проблем современности в литературных произведениях.</w:t>
      </w:r>
    </w:p>
    <w:p w:rsidR="00CF75B0" w:rsidRPr="00383A72" w:rsidRDefault="00CF75B0" w:rsidP="00CF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Антуан де Сент-Экзюпери.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Удивительная жизнь удивительного писателя.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Сказка «Маленький принц» - </w:t>
      </w:r>
      <w:r w:rsidRPr="00383A72">
        <w:rPr>
          <w:rFonts w:ascii="Times New Roman" w:hAnsi="Times New Roman"/>
          <w:sz w:val="24"/>
          <w:szCs w:val="24"/>
        </w:rPr>
        <w:t>философская сказка и мудрая притча. Основные темы и мотивы сказки. Большой мир маленького принца</w:t>
      </w:r>
    </w:p>
    <w:p w:rsidR="00CF75B0" w:rsidRPr="00383A72" w:rsidRDefault="00CF75B0" w:rsidP="00CF75B0">
      <w:pPr>
        <w:tabs>
          <w:tab w:val="left" w:pos="4500"/>
        </w:tabs>
        <w:jc w:val="center"/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Произведения для заучивания наизусть.</w:t>
      </w:r>
    </w:p>
    <w:p w:rsidR="00CF75B0" w:rsidRPr="00383A72" w:rsidRDefault="00CF75B0" w:rsidP="00CF75B0">
      <w:pPr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А.С. Пушкин. Узник. И.И. Пущину. Зимнее утро.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М.Ю. Лермонтов. Парус. Тучи. «На севере диком…». Утес.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Блок. Летний вечер.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CF75B0" w:rsidRPr="00383A72" w:rsidRDefault="00CF75B0" w:rsidP="00CF7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1 – 2 стихотворения по теме «Великая Отечественная война.</w:t>
      </w:r>
    </w:p>
    <w:p w:rsidR="00CF75B0" w:rsidRPr="00383A72" w:rsidRDefault="00CF75B0" w:rsidP="00CF75B0">
      <w:pPr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Произведения для самостоятельного чтения.</w:t>
      </w:r>
    </w:p>
    <w:p w:rsidR="00CF75B0" w:rsidRPr="00383A72" w:rsidRDefault="00CF75B0" w:rsidP="00CF75B0">
      <w:pPr>
        <w:shd w:val="clear" w:color="auto" w:fill="FFFFFF"/>
        <w:spacing w:before="53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Гомер. «Илиада». «Одиссея».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Русские народные сказки. Сказки народов мира.</w:t>
      </w:r>
    </w:p>
    <w:p w:rsidR="00CF75B0" w:rsidRPr="00383A72" w:rsidRDefault="00CF75B0" w:rsidP="00CF75B0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XVIII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 </w:t>
      </w:r>
    </w:p>
    <w:p w:rsidR="00CF75B0" w:rsidRPr="00383A72" w:rsidRDefault="00CF75B0" w:rsidP="00CF75B0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Г. Р. Державин. «Лебедь».</w:t>
      </w:r>
    </w:p>
    <w:p w:rsidR="00CF75B0" w:rsidRPr="00383A72" w:rsidRDefault="00CF75B0" w:rsidP="00CF75B0">
      <w:pPr>
        <w:shd w:val="clear" w:color="auto" w:fill="FFFFFF"/>
        <w:spacing w:before="144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XIX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CF75B0" w:rsidRPr="00383A72" w:rsidRDefault="00CF75B0" w:rsidP="00CF75B0">
      <w:pPr>
        <w:shd w:val="clear" w:color="auto" w:fill="FFFFFF"/>
        <w:spacing w:before="58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Н. Батюшков. «На развалинах замка в Швеции».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Д. В. Давыдов. «Партизан».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Н. Глинка. «Луна». «Утро вечера мудренее». «Москва2.</w:t>
      </w:r>
    </w:p>
    <w:p w:rsidR="00CF75B0" w:rsidRPr="00383A72" w:rsidRDefault="00CF75B0" w:rsidP="00CF75B0">
      <w:pPr>
        <w:shd w:val="clear" w:color="auto" w:fill="FFFFFF"/>
        <w:spacing w:before="14"/>
        <w:ind w:right="2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С. Пушкин. «Жених». «Во глубине сибирских руд...». «Выстрел».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Ф. Рылеев. «Державин».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Е. А. Баратынский. «Родина».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CF75B0" w:rsidRPr="00383A72" w:rsidRDefault="00CF75B0" w:rsidP="00CF75B0">
      <w:pPr>
        <w:shd w:val="clear" w:color="auto" w:fill="FFFFFF"/>
        <w:spacing w:before="10"/>
        <w:ind w:right="1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CF75B0" w:rsidRPr="00383A72" w:rsidRDefault="00CF75B0" w:rsidP="00CF75B0">
      <w:pPr>
        <w:shd w:val="clear" w:color="auto" w:fill="FFFFFF"/>
        <w:spacing w:before="19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В. Кольцов. «Не шуми ты, рожь...». «Лес».</w:t>
      </w:r>
    </w:p>
    <w:p w:rsidR="00CF75B0" w:rsidRPr="00383A72" w:rsidRDefault="00CF75B0" w:rsidP="00CF75B0">
      <w:pPr>
        <w:shd w:val="clear" w:color="auto" w:fill="FFFFFF"/>
        <w:spacing w:before="10"/>
        <w:ind w:right="34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ская царевна».</w:t>
      </w:r>
    </w:p>
    <w:p w:rsidR="00CF75B0" w:rsidRPr="00383A72" w:rsidRDefault="00CF75B0" w:rsidP="00CF75B0">
      <w:pPr>
        <w:shd w:val="clear" w:color="auto" w:fill="FFFFFF"/>
        <w:spacing w:before="14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Н. Майков. «Боже мой! Вчера — ненастье...». «Сено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кос». «Емшан».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И. С. Тургенев. «Хорь и Калиныч».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А. Некрасов. «Влас».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М. Достоевский. «Мальчик у Христа на елке».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С. Лесков. «Человек на часах».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Л. Н. Толстой. «Хаджи-Мурат».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XX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CF75B0" w:rsidRPr="00383A72" w:rsidRDefault="00CF75B0" w:rsidP="00CF75B0">
      <w:pPr>
        <w:shd w:val="clear" w:color="auto" w:fill="FFFFFF"/>
        <w:spacing w:before="43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CF75B0" w:rsidRPr="00383A72" w:rsidRDefault="00CF75B0" w:rsidP="00CF75B0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В. К. Железников. «Чудак из шестого «Б». «Путешествен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ник с багажом». «Хорошим людям — доброе утро».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А. Лиханов. «Последние холода».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В. П. Астафьев. «Деревья растут для всех».</w:t>
      </w:r>
    </w:p>
    <w:p w:rsidR="00CF75B0" w:rsidRPr="00383A72" w:rsidRDefault="00CF75B0" w:rsidP="00CF75B0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>Из зарубежной литературы</w:t>
      </w:r>
    </w:p>
    <w:p w:rsidR="00CF75B0" w:rsidRPr="00383A72" w:rsidRDefault="00CF75B0" w:rsidP="00CF75B0">
      <w:pPr>
        <w:shd w:val="clear" w:color="auto" w:fill="FFFFFF"/>
        <w:spacing w:before="72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lastRenderedPageBreak/>
        <w:t>Э. По. «Овальный портрет».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Твен. «История с привидением».</w:t>
      </w:r>
    </w:p>
    <w:p w:rsidR="00CF75B0" w:rsidRPr="00383A72" w:rsidRDefault="00CF75B0" w:rsidP="00CF75B0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О. Генри. «Вождь краснокожих».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Конан Дойл. «Горбун».</w:t>
      </w:r>
    </w:p>
    <w:p w:rsidR="00CF75B0" w:rsidRPr="00383A72" w:rsidRDefault="00CF75B0" w:rsidP="00CF75B0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Г. Честертон. «Тайна отца Брауна»</w:t>
      </w: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Pr="00383A72" w:rsidRDefault="00CF75B0" w:rsidP="00CF75B0">
      <w:pPr>
        <w:rPr>
          <w:rFonts w:ascii="Times New Roman" w:hAnsi="Times New Roman"/>
        </w:rPr>
      </w:pPr>
    </w:p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/>
    <w:p w:rsidR="00CF75B0" w:rsidRDefault="00CF75B0" w:rsidP="00CF75B0">
      <w:pPr>
        <w:sectPr w:rsidR="00CF75B0" w:rsidSect="00291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5B0" w:rsidRPr="00383A72" w:rsidRDefault="00CF75B0" w:rsidP="00CF75B0">
      <w:pPr>
        <w:jc w:val="center"/>
        <w:rPr>
          <w:rFonts w:ascii="Times New Roman" w:hAnsi="Times New Roman"/>
          <w:b/>
          <w:sz w:val="20"/>
          <w:szCs w:val="20"/>
        </w:rPr>
      </w:pPr>
      <w:r w:rsidRPr="00383A72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по литературе для 6 класса</w:t>
      </w:r>
      <w:bookmarkStart w:id="0" w:name="_GoBack"/>
      <w:bookmarkEnd w:id="0"/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"/>
        <w:gridCol w:w="10"/>
        <w:gridCol w:w="1824"/>
        <w:gridCol w:w="22"/>
        <w:gridCol w:w="2127"/>
        <w:gridCol w:w="704"/>
        <w:gridCol w:w="144"/>
        <w:gridCol w:w="851"/>
        <w:gridCol w:w="139"/>
        <w:gridCol w:w="1278"/>
        <w:gridCol w:w="282"/>
        <w:gridCol w:w="1419"/>
        <w:gridCol w:w="1701"/>
        <w:gridCol w:w="142"/>
        <w:gridCol w:w="1845"/>
        <w:gridCol w:w="1703"/>
      </w:tblGrid>
      <w:tr w:rsidR="00CF75B0" w:rsidRPr="00383A72" w:rsidTr="00C62CD0">
        <w:trPr>
          <w:trHeight w:val="475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№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Тема 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урока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Содержание 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урока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Виды деятельности и формы контроля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Формы работы на уроке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Уровень 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усвоения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Оборудование</w:t>
            </w:r>
          </w:p>
        </w:tc>
      </w:tr>
      <w:tr w:rsidR="00CF75B0" w:rsidRPr="00383A72" w:rsidTr="00C62CD0">
        <w:trPr>
          <w:trHeight w:val="8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Введение.«В дорогу зовущие». Писатели – созидатели, хранители и любители книги.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Литература как художественное отражение жизни. Книга и ее роль в жизни человека. Художественное произведение и ее автор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Беседа, слово учителя, работа с книгой демонстра-ция, тестирование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Коллективная.Индивидуальная: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подгото-вить сообщение об обрядах разных народов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литература как особая форма познания действительности; автор и герой в литературном произведении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коммуникативная и рефлексивная компетенции.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CF75B0" w:rsidRPr="00383A72" w:rsidTr="00C62CD0">
        <w:trPr>
          <w:trHeight w:val="8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Устное народное творчество. Обрядовый фольклор. Календарно-обрядовые песни.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Обрядовый фольклор. Календарно-обрядовые песни,колядки, масленичные, весенние, осенние. Эстетическое значение обрядового фольклора.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коммента-рий беседа, самостоя-тельная работа.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Коллективная.Индивидуальная: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работа..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понятие обрядового фольклора; основные его жанры.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анали-зироватьсодер-жание, тематику и поэтику обрядо-вых песен.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ком-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В.П. Аникин, Ю.Г. Круглов. Русское народ-ное поэтическое творчество. – Л.: Просвещение, 1983.</w:t>
            </w:r>
          </w:p>
          <w:p w:rsidR="00CF75B0" w:rsidRPr="00383A72" w:rsidRDefault="00CF75B0" w:rsidP="00C62CD0">
            <w:pPr>
              <w:ind w:left="-43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Фонохрестоматия</w:t>
            </w:r>
          </w:p>
        </w:tc>
      </w:tr>
      <w:tr w:rsidR="00CF75B0" w:rsidRPr="00383A72" w:rsidTr="00C62CD0">
        <w:trPr>
          <w:trHeight w:val="8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Пословицы и поговорки. Загадки.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Краткость и простота, меткость и выразительность. Многообразие тематики.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Народная мудрость и неисчерпаемое богатство русского фольклора: обрядовых песен, пословиц, поговорок. Выражение в них народного духа. Афористичность фольклорных жанров.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работа в тетрадях.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Коллективная.Индивидуальная: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придумать загадку, а отгадку нарисовать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пословицы, пого-ворки, загадки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отличать пословицу от поговорки, их отличит.признаки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ком-петенция.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Плакаты.</w:t>
            </w:r>
          </w:p>
        </w:tc>
      </w:tr>
      <w:tr w:rsidR="00CF75B0" w:rsidRPr="00383A72" w:rsidTr="00C62CD0">
        <w:trPr>
          <w:trHeight w:val="653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Урок – «посиделки». Русский фольклор. 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«В чем красота и мудрость русских обрядов?»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Беседа. Слово учителя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методику действия при напи-саниитворч. работы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 к сочинению и писать работу в соответствии с планом.</w:t>
            </w:r>
          </w:p>
          <w:p w:rsidR="00CF75B0" w:rsidRPr="00383A72" w:rsidRDefault="00CF75B0" w:rsidP="00C62CD0">
            <w:pPr>
              <w:ind w:right="-115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коммуникативная  и рефлексив.  ком-петенции, личност. саморазв</w:t>
            </w:r>
          </w:p>
          <w:p w:rsidR="00CF75B0" w:rsidRPr="00383A72" w:rsidRDefault="00CF75B0" w:rsidP="00C62CD0">
            <w:pPr>
              <w:ind w:right="-11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и литературе для учащихся.</w:t>
            </w:r>
          </w:p>
        </w:tc>
      </w:tr>
      <w:tr w:rsidR="00CF75B0" w:rsidRPr="00383A72" w:rsidTr="00C62CD0">
        <w:trPr>
          <w:trHeight w:val="8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Русские летописи. «Повесть временных лет». 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«Сказание о белгородском киселе».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Русская летопись и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её возникновения. Люди Древней Руси. Отражение в летописи исторических событий и народных идеалов (патриотизма, ума, смелости, отваги, находчивости). Связь древнерусской литературы с устным народным творчеством. Русская летопись.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учите-ля, работа с учебником и репродукциями, коммен-тиро-ванное чте-ние, беседа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устный комментарий к репродукциям картин художников изображающих Др. Русь; составить словарик трудных слов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жанры древнегреческой литературы; лето-пись; сказание как летописный жанр, содержание сказа-ния о Белгород-ском киселе»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характе-ризоватьсодер-жание и пробле-матику «Повести временных лет», выполнять художественный пересказ текста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культуроведч., коммуникатив. компетенции.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 репродукция картины В.М. Васнецова «Нестор – летописец».</w:t>
            </w:r>
          </w:p>
        </w:tc>
      </w:tr>
      <w:tr w:rsidR="00CF75B0" w:rsidRPr="00383A72" w:rsidTr="00C62CD0">
        <w:trPr>
          <w:trHeight w:val="170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русской лите-ратуры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в. </w:t>
            </w:r>
          </w:p>
          <w:p w:rsidR="00CF75B0" w:rsidRPr="00383A72" w:rsidRDefault="00CF75B0" w:rsidP="00C62CD0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Русские басни. И.И. Дмитриев. «Муха».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Противопоставление труда и безделья. Присвоение чужих заслуг. Смех над ленью и хвастовством.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литературного языка 18 века.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учите-ля, беседа, выставка книг, иллюс-трции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Коллективная.Групповая: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инсценирование басни, создание иллюстрации к басням с цитатами.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истоки басенного жанра, характерные чер-ты и композицию.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выделять композиционные элементы.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куль-туроведч., ком-муникат.комп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ФонохрестоматияПортрет писателя М.И. Дмитриева, тексты басен, иллюстрации к ним.</w:t>
            </w:r>
          </w:p>
        </w:tc>
      </w:tr>
      <w:tr w:rsidR="00CF75B0" w:rsidRPr="00383A72" w:rsidTr="00C62CD0">
        <w:trPr>
          <w:trHeight w:val="1509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русской ли-тературы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И.А. Крылов. «Листы и корни». «Ларчик». 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учителя. Беседа. 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специфику жанра басни, понимать аллегорию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определять мораль.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куль-туроведч., ком-муникат.комп.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Фонохрестоматияпортрет И.А. Крылова, иллюстрации к басням.</w:t>
            </w:r>
          </w:p>
        </w:tc>
      </w:tr>
      <w:tr w:rsidR="00CF75B0" w:rsidRPr="00383A72" w:rsidTr="00C62CD0">
        <w:trPr>
          <w:trHeight w:val="1442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И. А. Крылов «Осел и соловей».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Басня «Осел и Соловей» -комическое изображение невежественного судьи, глухого к произведениям искусства.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Теория литературы. Басня. Аллегория.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 Обучение чтению.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составление плана  дом.сочинения.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художественные приемы, исполь-зуемые в баснях.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план к сочинению и пи-сать работу в соответствии с планом.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Творческий уро-вень: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и рефлексив.  ком-петенции, личност. саморазв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Фонохрестоматияпортрет И.А. Крылова, иллюстрации к басням.</w:t>
            </w:r>
          </w:p>
        </w:tc>
      </w:tr>
      <w:tr w:rsidR="00CF75B0" w:rsidRPr="00383A72" w:rsidTr="00C62CD0">
        <w:trPr>
          <w:trHeight w:val="173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Пушкин. Страницы жизни и творчества. Стихотворение  «И.И. Пущину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Лицейские годы и лицейская лирика А.С.Пушкина. Искренняя, глубокая дружба. Жанр стихотворного послания.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сообщения учащихся, слайд-материалы; портреты, выставка книг, репродукция И.Е. Репина «Пушкин на лицейском экзамене»; фотографии царского села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Коллективная.Индивидуальная: подготовить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наизусть; сочинение миниатюра «Дружба в моей жизни».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период жизни Пушкина в Царскосельском лицее; жанр послания.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выступать с подготовленным сообщением на определенную тему.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и культ.компетенции.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А.С. Пушкина (О.А. Кипренского), репродукция картины И.Е. Репина «Пушкин на лицейском экзамене», пор-треты друзей: И.И Пущина, В.К. Кюхельбекера, А.А. Дельвига, фото Царского села и  Лицея.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CF75B0" w:rsidRPr="00383A72" w:rsidTr="00C62CD0">
        <w:trPr>
          <w:trHeight w:val="236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Лирика  А.С. Пушкина. Сти-хотворения «Узник» и «Зимнее утро». Двусложные размеры стиха.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Пейзажная лирика поэта. Двусложные размеры стиха.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комментированное чтение, обучение выразительному чтению.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вольнолюбивый характер стихо-творения.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 читать стихо-творения.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ком-петенция.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CF75B0" w:rsidRPr="00383A72" w:rsidTr="00C62CD0">
        <w:trPr>
          <w:trHeight w:val="1833"/>
        </w:trPr>
        <w:tc>
          <w:tcPr>
            <w:tcW w:w="268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</w:p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Анти-теза, прием контраста;  понятие темы и поэтической идеи сти-хотворения;  роль композиции в понимании смысла стихотворения.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творческое сочинение-миниатюра о любимом уголке родной природы.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двусложные размеры (ямб, хо-рей); понятие об антитезе.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определять их самостоятельно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Продуктивный уровень.</w:t>
            </w:r>
          </w:p>
          <w:p w:rsidR="00CF75B0" w:rsidRPr="00383A72" w:rsidRDefault="00CF75B0" w:rsidP="00C62CD0">
            <w:pPr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Фонохрестоматия</w:t>
            </w:r>
          </w:p>
        </w:tc>
      </w:tr>
      <w:tr w:rsidR="00CF75B0" w:rsidRPr="00383A72" w:rsidTr="00C62CD0">
        <w:trPr>
          <w:trHeight w:val="969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left="33" w:right="-1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 Цикл «Повести Белкина» («Метель», «Станционный смотритель», «Выстрел», «Барышня-крестьянка»…)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«Повести Белкина» - книга (цикл) повестей. Сюжет и герои повести. Мир русской усадьбы. «Повести покойного Ивана Петровича Белкина». Выстрел»: три выстрела и три рассказа о них. Повествование от лица вымышленного героя как художественный приём.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 по прочитанному</w:t>
            </w:r>
          </w:p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дискуссия на тему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проиллюстрировать понравившиеся эпизоды повестей.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текстов, историю создания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выполнять художественный пересказ отдельных эпизодов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куль-туроведческая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</w:p>
        </w:tc>
      </w:tr>
      <w:tr w:rsidR="00CF75B0" w:rsidRPr="00383A72" w:rsidTr="00C62CD0">
        <w:trPr>
          <w:trHeight w:val="1646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 «Повести Белкина»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Литератур-ная игра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: викторина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работа с карточками.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содер-жание текстов.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обосновывать свой ответ.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уро-вень: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комму-никативная  и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рефлексив.  компетенции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___</w:t>
            </w:r>
          </w:p>
        </w:tc>
      </w:tr>
      <w:tr w:rsidR="00CF75B0" w:rsidRPr="00383A72" w:rsidTr="00C62CD0">
        <w:trPr>
          <w:trHeight w:val="1926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Пушкин. Роман «Дуб-ровский»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романа. Картины жизни русского барства. Конфликт двух помещиков. Проблематика произведения.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учителя. Обучение чтению, беседа.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художественные пересказы некоторых фрагментов.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понятия «сюжет» и «композиция»; роман как один из эпических жанров литературы.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план событий, говорить о композиции романа.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 «Дуб-ровский», видео-запись отдельных эпизодов из фильма «Дубров-ский», фонохрес-томатия.</w:t>
            </w:r>
          </w:p>
        </w:tc>
      </w:tr>
      <w:tr w:rsidR="00CF75B0" w:rsidRPr="00383A72" w:rsidTr="00C62CD0">
        <w:trPr>
          <w:trHeight w:val="16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Образ «благородного разбойника» в романе А.С. Пушкина «Дубровский» Протест Владимира Дубровского против произвола и деспотизма. Бунт крестьян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Беседа, сло-во учителя, работа с ил-люстрацией «Пожар в Кистеневке»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план событий, говорить о композиции романа.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роману.</w:t>
            </w:r>
          </w:p>
        </w:tc>
      </w:tr>
      <w:tr w:rsidR="00CF75B0" w:rsidRPr="00383A72" w:rsidTr="00C62CD0">
        <w:trPr>
          <w:trHeight w:val="144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Романтическая история любви Владимира Дубровского и Маши Троекуровой. Воспитание и характер Маши Троекуровой, ее взаимоотношения с отцом.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обучение чтению.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план событий, говорить о композиции романа.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роману.</w:t>
            </w:r>
          </w:p>
        </w:tc>
      </w:tr>
      <w:tr w:rsidR="00CF75B0" w:rsidRPr="00383A72" w:rsidTr="00C62CD0">
        <w:trPr>
          <w:trHeight w:val="4105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Сцена объяснения с Дубровским. Второе свидание Маши и Дубровского.Сюжет и композиция романа «Дубровский» Композиция и сюжет.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Последовательность раскрытия темы. Художественные средства, с помощью которых автор рассказывает о своих героях.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обучение чтению, беседа.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сложный план характеристики героев худ.произвед.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Создавать устное или письменное сочинение-рассуж-дение о героях изу-чаемого произве-дения.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к роману.</w:t>
            </w:r>
          </w:p>
        </w:tc>
      </w:tr>
      <w:tr w:rsidR="00CF75B0" w:rsidRPr="00383A72" w:rsidTr="00C62CD0">
        <w:trPr>
          <w:trHeight w:val="1428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 домашнему сочинению «Защита человеческой личности в повести А.С. Пушкина «Дубровский»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методику действия при на-писаниитворч. работы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 к сочинению и писать работу в соответствии с планом.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коммуникативная  и рефлексив.  ком-петенции, личност. саморазв.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для учащихся.</w:t>
            </w:r>
          </w:p>
        </w:tc>
      </w:tr>
      <w:tr w:rsidR="00CF75B0" w:rsidRPr="00383A72" w:rsidTr="00C62CD0">
        <w:trPr>
          <w:trHeight w:val="554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Контрольная работа или 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тестирование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 творчеству А.С. Пушкина.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Тестирова-ние.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текстов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отвечать на вопросы и выбирать варианты ответов.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Тесты.</w:t>
            </w:r>
          </w:p>
        </w:tc>
      </w:tr>
      <w:tr w:rsidR="00CF75B0" w:rsidRPr="00383A72" w:rsidTr="00C62CD0">
        <w:trPr>
          <w:trHeight w:val="1790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left="-106"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М.Ю. Лермонтов. Лирика. Стихотворение «Тучи».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Детские годы поэта в Тарханах. Жизнь М.Ю. Лермонтова в Москве. 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«Тучи»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Мотивы одиночества и тоски поэта-изгнанника.Мотивы грусти, одиночества, тоски и любви поэта-изгнанника к оставляемой им Родине.Особенности поэтических интонаций стихотворения.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учи-теля, беседа, работа с учебником (статья), составление плана.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подго-товить выразительное чтение стихотворения на выбор.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биографические факты, содержание и тему стихотворения «Тучи»; прием сравнения в компо-зиции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 читать стихотворный текст.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и культуроведческая компетенции.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М.Ю. Лер-монтова, репродук-ции картин Лермон-това.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З.Я. Рез. Лермонтов в школе (М., 1963)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CF75B0" w:rsidRPr="00383A72" w:rsidTr="00C62CD0">
        <w:trPr>
          <w:trHeight w:val="1502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Стихотвыоре-ния М.Ю. Лер-монтова «Три пальмы», «Листок», «Утес»,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«На севере диком», «Когда волнуется желтеющая нива…»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Восточное сказание М.Ю. Лермонтова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«Три пальмы».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Тема поверженной красоты. Разрушение красоты и гармонии человека с миром природы. Особенности композиции стихотворения. Олицетворение как один из художественных приемов, его роль. Аллитерация. Поэтическая интонация.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Мотивы одиночества в стихотворениях М.Ю.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Лермонтова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«На севере диком», «Утес», «Листок», «Когда волнуется желтеющая нива…»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Антитеза как основной композиционный прием стихотворений. Особенности выражения мотива одиночества.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учи-теля, ком-ментирован-ное чтение, беседа.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подго-товитьиллюстрации к текстам.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понятия «антитеза», «метафора»; мотивы лирики поэта..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 читать поэтический текст.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никативная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Портрет М.Ю. Лермонтова, Фонохрестоматия.</w:t>
            </w:r>
          </w:p>
        </w:tc>
      </w:tr>
      <w:tr w:rsidR="00CF75B0" w:rsidRPr="00383A72" w:rsidTr="00C62CD0">
        <w:trPr>
          <w:trHeight w:val="16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Трехсложные размеры стиха.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творческое сочинение-миниатюра «Мое любимое стихотворение М.Ю. Лермонтова»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двусложныеразеры (ямб, хорей); понятие об антитезе.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определять их самостоятельно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Продуктивный уровень.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CF75B0" w:rsidRPr="00383A72" w:rsidTr="00C62CD0">
        <w:trPr>
          <w:trHeight w:val="16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Николай Васильевич Гоголь. Повесть «Ночь перед Рождеством».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Самобытная культура Украины в повестях Гоголя.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учителя. Обучение чтению, беседа.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художественные пересказы некоторых фрагментов.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план событий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Н.В. Гоголя</w:t>
            </w:r>
          </w:p>
        </w:tc>
      </w:tr>
      <w:tr w:rsidR="00CF75B0" w:rsidRPr="00383A72" w:rsidTr="00C62CD0">
        <w:trPr>
          <w:trHeight w:val="16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Поэтизация вольности, чистой и светлой любви.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Беседа, сло-во учителя, работа с ил-люстрациями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сложный план характеристики героев худ.произвед.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Создавать устное или письменное сочинение-рассуж-дение о героях изу-чаемого произве-дения.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к повести «Ночь перед Рождеством»</w:t>
            </w:r>
          </w:p>
        </w:tc>
      </w:tr>
      <w:tr w:rsidR="00CF75B0" w:rsidRPr="00383A72" w:rsidTr="00C62CD0">
        <w:trPr>
          <w:trHeight w:val="161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Фантастическоеи реальное в повести. Юмор в повести.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обучение чтению, беседа.</w:t>
            </w: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глав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Создавать устное или письменное сочинение-рассуж-дение о героях изу-чаемогопроизве-дения.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Видеофильм «Ночь перед Рождеством»</w:t>
            </w:r>
          </w:p>
        </w:tc>
      </w:tr>
      <w:tr w:rsidR="00CF75B0" w:rsidRPr="00383A72" w:rsidTr="00C62CD0">
        <w:trPr>
          <w:trHeight w:val="507"/>
        </w:trPr>
        <w:tc>
          <w:tcPr>
            <w:tcW w:w="268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834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В.ч.   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 В.Гоголь. «Страшная месть» или «Старосветские помещики».</w:t>
            </w:r>
          </w:p>
        </w:tc>
        <w:tc>
          <w:tcPr>
            <w:tcW w:w="2997" w:type="dxa"/>
            <w:gridSpan w:val="4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Познакомить учащихся с жизнью и творчест-вом Н.В. Гоголя; рассказать об истории создания произведений.</w:t>
            </w:r>
          </w:p>
        </w:tc>
        <w:tc>
          <w:tcPr>
            <w:tcW w:w="851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987" w:type="dxa"/>
            <w:gridSpan w:val="2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произведений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пересказывать содержание текстов.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Продуктивный уровень.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</w:tc>
      </w:tr>
      <w:tr w:rsidR="00CF75B0" w:rsidRPr="00383A72" w:rsidTr="00C62CD0">
        <w:trPr>
          <w:trHeight w:val="899"/>
        </w:trPr>
        <w:tc>
          <w:tcPr>
            <w:tcW w:w="268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И.С. Тургенев. Рассказ «Бежин луг».</w:t>
            </w:r>
          </w:p>
        </w:tc>
        <w:tc>
          <w:tcPr>
            <w:tcW w:w="2997" w:type="dxa"/>
            <w:gridSpan w:val="4"/>
            <w:shd w:val="clear" w:color="auto" w:fill="FFFFFF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Иван Сергеевич Тургенев - автор «Записок охотника», их гуманистический пафос. «Бежин луг».Мастерство И.С.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Тургенева. Смысл рассказа «Бежин луг» И.С. Тургенев – мастер пейзажа. Роль детали. Смысл названия рассказа.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Рассказ учителя. Анализ произведе-ния. Обуче-ние чтению.</w:t>
            </w:r>
          </w:p>
        </w:tc>
        <w:tc>
          <w:tcPr>
            <w:tcW w:w="1701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987" w:type="dxa"/>
            <w:gridSpan w:val="2"/>
            <w:shd w:val="clear" w:color="auto" w:fill="FFFFFF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некоторые факты из жизни пистеля.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 читать худ.текст.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компетенция.</w:t>
            </w:r>
          </w:p>
        </w:tc>
        <w:tc>
          <w:tcPr>
            <w:tcW w:w="1703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писа-теля., фотографии с видами усадьбы Спасское-Луто-виново; фоно-хрестоматия.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549"/>
        </w:trPr>
        <w:tc>
          <w:tcPr>
            <w:tcW w:w="268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Рассказ «Бежин луг». Характеристика мальчиков.</w:t>
            </w:r>
          </w:p>
        </w:tc>
        <w:tc>
          <w:tcPr>
            <w:tcW w:w="2997" w:type="dxa"/>
            <w:gridSpan w:val="4"/>
            <w:shd w:val="clear" w:color="auto" w:fill="FFFFFF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Мир крестьянских детей. Изображение крестьянских детей в рассказе: портреты героев как средство изображения их характеров.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Народные верования и предания. Авторское отношение к героям</w:t>
            </w:r>
          </w:p>
        </w:tc>
        <w:tc>
          <w:tcPr>
            <w:tcW w:w="851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составление сложного плана.</w:t>
            </w:r>
          </w:p>
        </w:tc>
        <w:tc>
          <w:tcPr>
            <w:tcW w:w="1701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Групповая: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составить план характеристики каждого героя.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FF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содержание текста.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составлять сложный план.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</w:t>
            </w:r>
          </w:p>
        </w:tc>
        <w:tc>
          <w:tcPr>
            <w:tcW w:w="1703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рассказу «Бежин луг».</w:t>
            </w:r>
          </w:p>
        </w:tc>
      </w:tr>
      <w:tr w:rsidR="00CF75B0" w:rsidRPr="00383A72" w:rsidTr="00C62CD0">
        <w:trPr>
          <w:trHeight w:val="1740"/>
        </w:trPr>
        <w:tc>
          <w:tcPr>
            <w:tcW w:w="278" w:type="dxa"/>
            <w:gridSpan w:val="2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6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Ф.И. Тютчев. «Неохотно и несмело…», «С поляны коршун поднялся…», «Листья»</w:t>
            </w:r>
          </w:p>
        </w:tc>
        <w:tc>
          <w:tcPr>
            <w:tcW w:w="2127" w:type="dxa"/>
            <w:shd w:val="clear" w:color="auto" w:fill="FFFFFF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поднялся...». Противопоставление судеб человека и коршуна: свободный полет коршуна и земная обреченность человека.</w:t>
            </w:r>
          </w:p>
        </w:tc>
        <w:tc>
          <w:tcPr>
            <w:tcW w:w="704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беседа., анализ стихотворения.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 наизусть стихотворения (по выбору)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текста.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поэтический текст.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Портрет поэта, репродукция кар-тин-пейзажей русских худож-ников.</w:t>
            </w:r>
          </w:p>
        </w:tc>
      </w:tr>
      <w:tr w:rsidR="00CF75B0" w:rsidRPr="00383A72" w:rsidTr="00C62CD0">
        <w:trPr>
          <w:trHeight w:val="70"/>
        </w:trPr>
        <w:tc>
          <w:tcPr>
            <w:tcW w:w="278" w:type="dxa"/>
            <w:gridSpan w:val="2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6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 А. Фет. «Ель рукавом мне тропинку завесила…», «Еще майская ночь», «Учись у них – у дуба, у березы…»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Переплетение природы и любви. Жизнеутверждающее начало в лирике Фета. Природа как воплощение прекрасного, как естественный мир истинной красоты. Мелодичность, лиричность, напевность лирики Фета.</w:t>
            </w:r>
          </w:p>
        </w:tc>
        <w:tc>
          <w:tcPr>
            <w:tcW w:w="704" w:type="dxa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Рассказ учителя, обучение чтению.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  <w:shd w:val="clear" w:color="auto" w:fill="FFFFFF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текста.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поэтический текст.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компетенция.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портрет поэта, картины русских пейзажистов.</w:t>
            </w:r>
          </w:p>
        </w:tc>
      </w:tr>
      <w:tr w:rsidR="00CF75B0" w:rsidRPr="00383A72" w:rsidTr="00C62CD0">
        <w:trPr>
          <w:trHeight w:val="652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Р.р.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Пейзажная лирика Ф.И. Тютчева и А.А. Фета. Дом.соч.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самостоятельно проанализировать одно стихотворение по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выбору..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поэтов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лирическое произведение, находить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языковые средства выразительности.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Сочинения по русскому языку для учащихся.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Лингвистичес-кийанализ текс-та. Музыкаль-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ные фрагменты из «Времен года» П.И. Чайков-ского. Портреты потов, выставка их книг.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134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Н.А. Некрасов – поэт и граж-данин. Стихо-творение «Же-лезная дорога»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Краткий рассказ о поэте. Н.А.Некрасов-певец тяжелой доли русского народа. 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«Железная дорога»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Картины подневольного труда и прекрасной осенней поры, изображенные в стихотворении. Величие народа в созидании духовных и материальных ценностей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комментиро-ванное чтение,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выписать  в тетрадь «трудные слова», дать им толкование.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жизни и творчества Некра-сова; содержание стихотворения; обли-чительный пафос стихотворения.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определять тематику призве-дения; особенности языка и стиля.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 и куль-туроведческая компетенции.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Портрет Некрасова, фото.дома-музея в Карабихе, фоно-хрестоматия.</w:t>
            </w:r>
          </w:p>
        </w:tc>
      </w:tr>
      <w:tr w:rsidR="00CF75B0" w:rsidRPr="00383A72" w:rsidTr="00C62CD0">
        <w:trPr>
          <w:trHeight w:val="134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Н.А. Некрасов. Работа над сти-хотворением «Железная дорога». 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Своеобразие композиции и языка стихотворения Н.А.Некрасова «Железная дорога» Особенности композиции стихотворения: эпиграф, диалог-спор, сочетание реальности и фантастики, роль пейзажа, особенности поэтических интонаций, значение риторических вопросов.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Комментиро-ванное чтение,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найти ИВС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художественные особенности стихотворения.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характеризовать стилистические средства.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 компетенция.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CF75B0" w:rsidRPr="00383A72" w:rsidTr="00C62CD0">
        <w:trPr>
          <w:trHeight w:val="64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Н.А. Некрасов. Историческая поэма «Дедушка». Трехсложные размеры стиха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Историческая поэма Н.А. Некрасова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«Дедушка».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Декабристская тема в творчестве Н.А.Некрасова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внеклассного чтение.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уителя, беседа, анализ поэмы.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художественные особенности стихотворения.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комму-никативная 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компетенция.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___</w:t>
            </w:r>
          </w:p>
        </w:tc>
      </w:tr>
      <w:tr w:rsidR="00CF75B0" w:rsidRPr="00383A72" w:rsidTr="00C62CD0">
        <w:trPr>
          <w:trHeight w:val="13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left="-96"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Контрольная работа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 твор-чествуН.В.ГоголяМ.Ю. Лермонтова, Ф.И. Тютчева, Ф.Ф.Фета, И.С. Тургенева, Н.А. Некрасова.</w:t>
            </w:r>
          </w:p>
          <w:p w:rsidR="00CF75B0" w:rsidRPr="00383A72" w:rsidRDefault="00CF75B0" w:rsidP="00C62CD0">
            <w:pPr>
              <w:ind w:left="-96" w:right="-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Контроль-ная работа, тестирова-ние.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сведения об авторах и содер-жание их текстов.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отвечать на вопросы и выби-рать варианты ответов.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Проверить  остаточные знания по творчеству писателей и поэтов.</w:t>
            </w:r>
          </w:p>
        </w:tc>
      </w:tr>
      <w:tr w:rsidR="00CF75B0" w:rsidRPr="00383A72" w:rsidTr="00C62CD0">
        <w:trPr>
          <w:trHeight w:val="1157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Н.С. Лесков. Сказ «Левша»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Изображение русского характера. Понятие о сказе. Национальный характер в рассказе: талант и трудолюбие как отличительные черты русского человека. Народ и власть в сказе о Левше Проблема народа и власти в рассказе.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Объясни-тельно-иллюстра-тивная, частично-поисковая.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комментированное чтение. 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сказ, осо-бенности сказа, идейный смысл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характери-зовать  идейное со-держание произве-дения; выполнять худ.пересказ эпизодов.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уро-вень: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коммуника-тивная, культуро-ведческая, рефлексив-ная   компетенции.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 Портрет, иллюстрации.</w:t>
            </w:r>
          </w:p>
        </w:tc>
      </w:tr>
      <w:tr w:rsidR="00CF75B0" w:rsidRPr="00383A72" w:rsidTr="00C62CD0">
        <w:trPr>
          <w:trHeight w:val="1157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Н.С. Лесков. Сказ «Левша»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Авторское отношение к героям. Роль антитезы в сказе. Образ повествователя. Особенности языка сказа Н. Лескова. Сказ Лескова и фольклор. Особенности языка. Приемы сказочного повествования: зачин, повторы, диалоги, концовка и их роль в произведении. Понятие каламбура.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Объясни-тельно-иллюстра-тивная, частично-поисковая.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комментированное чтение.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 находить языковые средства выразительности.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2224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Особенности языка повести Н.С. Лескова «Левша». Дом.соч. «Изображение лучших качеств русского народа в стихотворении Н.А. Некрасова «Железная доро-га» и сказе Н.С. Лескова «Левша»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Повесть Н.С. Лескова «Левша» и стихотворение Н.А. Некрасова «Железная дорога».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тексты произведений.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 находить языковые средства выразительности.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для учащихся.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Лингвистич. анализ текста.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2224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Вн. Чт. </w:t>
            </w:r>
          </w:p>
          <w:p w:rsidR="00CF75B0" w:rsidRPr="00383A72" w:rsidRDefault="00CF75B0" w:rsidP="00C62CD0">
            <w:pPr>
              <w:ind w:right="-13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Н.С. Лесков. Рассказ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«Человек на часах».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рассказа. Нравственные проблемы рассказа. Отношение автора к герою. Жанр анекдота. Понятие о парадоксе.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2127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Писатели улыбаются. А.П. Чехов. Анализ рассказа «Толтый и тонкий». 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Юмор чеховских рассказов. Речь героев и художественная деталь как источник юмора.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Разоблачение чинопочитания и лицемерия в рассказе.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А.П. Чехова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«Лошадиная фамилия»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Юмор. Приёмы изображения комического.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стиля А. П. Чехова.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Практикум. Слово учи-теля, ком-ментирован-ное чтение, анализ текс-та. 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из биографии Чехова; жанр юмористичес-кого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анализиро-вать содержание.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и культуроведческая 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Фонохрестоматия.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Иллюстрации.</w:t>
            </w: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Рассказы А.П. Чехова («Хи-рургия», «Ка-нитель»,  «На-лим», «Злоу-мышленник», «Пересолил», «Лошадиная фамилия».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Юмор. Приёмы изображения комического.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стиля А. П. Чехова.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Внеклассное чтение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тексты рассказов.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анализиро-вать их содержание.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и культуроведческая 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Портрет писателя. Фонохрестоматия.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Иллюстрации.</w:t>
            </w:r>
          </w:p>
        </w:tc>
      </w:tr>
      <w:tr w:rsidR="00CF75B0" w:rsidRPr="00383A72" w:rsidTr="00C62CD0">
        <w:trPr>
          <w:trHeight w:val="655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Родная природа в стихотворениях русских поэтов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Лирика Е.А. Баратынского, Я.П. Полонского, А.К. Толстого.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Родная природа в произведениях русских поэтов. Выражение в них чувств, мыслей, мироощущения и настроения лирического героя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комментиро-ванноечте-ние.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ind w:right="-18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выразитель-ное чтение наизусть стиха.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поэтов 19-20 веков.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анализиро-вать лирическое произведение, нахо-дитьязыковые сред-ства выразитель-ности.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 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CF75B0" w:rsidRPr="00383A72" w:rsidTr="00C62CD0">
        <w:trPr>
          <w:trHeight w:val="655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литературы ХХ века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А.С. Грин «Алые паруса»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Александр Грин.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Феерия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«Алые паруса».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«Делать…чудеса своими руками». Душевная чистота главных героев книги А. С. Грина «Алые паруса».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Внеклассное чтение 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вырази-тельное чтение эпизодов.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факты биографии Грина, определение феерии, содержание повести.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анализиро-вать эпическое произведение, нахо-дитьязыковые сред-ства выразитель-ности.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культуроведческая  компетенция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Фонохрестоматия, фрагменты видеофильма.</w:t>
            </w: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А.П. Платонов «Неизвестный цветок»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казка-быль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«Неизвестный цветок».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сказки-были «Неизвестный цветок». Авторское отношение к героям.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ind w:right="-13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учите-ля,  беседа, работа с ил-люстрацией.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 стиха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Платонова; содержание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эпизоды.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  компетенция.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</w:t>
            </w:r>
          </w:p>
        </w:tc>
      </w:tr>
      <w:tr w:rsidR="00CF75B0" w:rsidRPr="00383A72" w:rsidTr="00C62CD0">
        <w:trPr>
          <w:trHeight w:val="176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М.М. Пришвин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Краткий рассказ о писателе.Философская притча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«Кладовая солнца».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Две загадки Антипыча: «что есть правда, какая она, где живет, как ее найти» и совет «ходить голенькими и разутыми». Образ мудрого правдоискателя-рассказчика.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Рассказ учителя, комментиро-ванное чте-ние.обуче-ние чтению.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создание иллюстрации.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биографии-ческие сведения о Пришвине; жанр «сказка-быль».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давать харак-теристику герою.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компе-тенция.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Иллюстрации.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М.Ф. Пахомова. М.М. Пришвин.</w:t>
            </w:r>
          </w:p>
        </w:tc>
      </w:tr>
      <w:tr w:rsidR="00CF75B0" w:rsidRPr="00383A72" w:rsidTr="00C62CD0">
        <w:trPr>
          <w:trHeight w:val="176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М.М. Пришвин</w:t>
            </w:r>
          </w:p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Тропа Насти.Характеристика образа Насти: черты характера, поведение, отношение к окружающим.ТропаМитраши. Характеристика образа Митраши: черты характера, поведение, отношение к окружающим. Авторское отношение к герою. Художественные средства, с помощью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которых автор рассказывает о своих героях.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давать сравнительнуюхарак-теристику героев.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 компе-тенция.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Иллюстрации.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М.Ф. Пахомова. М.М. Пришвин.</w:t>
            </w:r>
          </w:p>
        </w:tc>
      </w:tr>
      <w:tr w:rsidR="00CF75B0" w:rsidRPr="00383A72" w:rsidTr="00C62CD0">
        <w:trPr>
          <w:trHeight w:val="412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 содержания сказки-были </w:t>
            </w:r>
          </w:p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изображения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М.Пришвиным мира природы. Вера писателя в человека, доброго и мудрого хозяина природы.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Беседа. Практикум. Беседа по прочитан-ному.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мысль произве-дения; философский смысл названия.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проводить сопоставительныйаннализ героев, эпи-зодов; выражать свое отношение  к прочитанному.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комму-никативная и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реф-лексивная  компе-тенция.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Портрет писателя. Иллюстрации.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И. Мотяшов. Михаил Приш-вин. (Детская литература, 1966, №11).</w:t>
            </w: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Классное сочинение «Человек и природа в сказке-были М.М.Пришвина «Кладовая солнца».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контроля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текста.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писать творческую работу по произведению, выражать свое отношение к прочитанному.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 и реф-лексивная  компе-тенция. Личност-ное саморазвитие.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и литературе для уч-ся 5-8 кл.</w:t>
            </w:r>
          </w:p>
        </w:tc>
      </w:tr>
      <w:tr w:rsidR="00CF75B0" w:rsidRPr="00383A72" w:rsidTr="00C62CD0">
        <w:trPr>
          <w:trHeight w:val="1427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Произведения о ВОВ.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Великая Оте-чественная война в стихо-творениях русских поэтов.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о поэтах фронтового поколения К.Симонове и Д.Самойлове. Патриотические чувства авторов и их мысли о Родине и о войне.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 по содержанию, чтение с комментариями учителя.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стихотворений; чтение наизусть стихотворения на выбор.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Симонова, Самойлова, Орлова.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стихотворные тексты; осмыслять те-матику, нравственные аспекты произведе-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ний.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Аудиозаписи песен Высоцкого «Он не вернулся из боя» А.В. Александрова «Священная война». Фоно-хрестоматия.</w:t>
            </w:r>
          </w:p>
        </w:tc>
      </w:tr>
      <w:tr w:rsidR="00CF75B0" w:rsidRPr="00383A72" w:rsidTr="00C62CD0">
        <w:trPr>
          <w:trHeight w:val="5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В.ч.    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А.А. Лиханов «Последние холода» 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Дети и война.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Внеклассное чтение 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вырази-тельное чтение эпизодов.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факты биографии Лиха-нова, содержание повести.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анализиро-вать эпическое произведение, нахо-дитьязыковые сред-ства выразитель-ности.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культуроведческая  компетенция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Тексты.</w:t>
            </w:r>
          </w:p>
        </w:tc>
      </w:tr>
      <w:tr w:rsidR="00CF75B0" w:rsidRPr="00383A72" w:rsidTr="00C62CD0">
        <w:trPr>
          <w:trHeight w:val="90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В.П. Астафьев «Конь с розовой гривой»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Сюжет рассказа, его автобиографический характер. Яркость и самобытностьязыка рассказа. Авторское отношение к героям.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беседа по содержанию.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Индивидуальная: создание иллюстраций.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писателя; признаки рассказа как жанра.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проводить анализ отдельных эпизодов.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никативная  и куль-туроведческая ком-петенция.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90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«Весело и ин-тереснопрове-денный день» (нравственные проблемы рас-сказа Астафь-ева «Конь с ро-зовой гривой»).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Нравственные проблемы (честность, долг, доброта); ввести понятие «детали»; определить художественную роль пейзажа в рассказе.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Комментированное и выразительное чтение, беседа по прочитан-ному.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художественной детали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выражать свое отношение к прочитанному, по-стичь нравственные проблемы, затро-нутые в произведе-нии.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комму-никативная, куль-туроведческая  ком-петенция. Личност-ное саморазвитие.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В.Г. Распутин. Рассказ «Уроки французского»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Отражение в произведении трудностей послевоенного времени. Герой рассказа и его сверстники. 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Беседа-раз-мышление по прочитан-ному.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биогра-фии писателя; при-емы характеристики героя; понятия «по-священие», «преди-словие»; прием анти-тезы, композицию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охарактери-зовать героя рассказа; составлять устный портрет литератур-ного героя.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Фонохрестоматия.</w:t>
            </w: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В.Г. Распутин. Рассказ «Уроки французского»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Душевная щедрость учительницы, ее роль в жизни мальчика. Смысл названия рассказа. Нравственные проблемы рассказа. Жизненные уроки.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 по прочитан-ному.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смысл названия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составлять устный портрет литературного героя.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компе-тенция.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CF75B0" w:rsidRPr="00383A72" w:rsidTr="00C62CD0">
        <w:trPr>
          <w:trHeight w:val="11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Контрольное сочинение по творчеству В.П. Астафьева и В.Г. Распутина «Нравственный выбор моего ровесника»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Поисковая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текстов; понятие нравственного выбора.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писать творческую работу по произведению, выражать свое от-ношение к прочи-танному.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никативная и реф-лексивная  компе-тенция. Личност-ное саморазвитие.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Сочинения по русскому языку и литературе для уч-ся 5-8 кл.</w:t>
            </w:r>
          </w:p>
        </w:tc>
      </w:tr>
      <w:tr w:rsidR="00CF75B0" w:rsidRPr="00383A72" w:rsidTr="00C62CD0">
        <w:trPr>
          <w:trHeight w:val="11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В.М. Шукшин. Рассказ «Срезал»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характеров героев-«чудиков» в рассказе В.М.Шукшина.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обсуждение прочитанного рассказа.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писателя, содержание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рассказ, находить смешное и грустное а рассказе.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компе-тенция.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писателя, фонохрестоматия.</w:t>
            </w:r>
          </w:p>
        </w:tc>
      </w:tr>
      <w:tr w:rsidR="00CF75B0" w:rsidRPr="00383A72" w:rsidTr="00C62CD0">
        <w:trPr>
          <w:trHeight w:val="11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Ф.А. Искандер. «Тринадцатый подвиг Геракла».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Нравственные вопросы в рассказе. Влияние учителя на формирование детского характера.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Юмор и его роль в рассказе. Смысл заглавия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беседа по содержанию.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викторину по рассказу.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писателя, содержание рассказа.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постичь нрав-ственные проблемы, затронутые в произ-ведении.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1092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Родная природа в русской поэзии 20 века.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А.А. Блок. Стихотворе-ния.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Поэтизация родной природы и средства создания поэтических образов в стихотворениях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А. Блока «О, как безумно за окном…», и «Летний вечер».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просмотр презентации и репродук-ций.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 сообщение о поэте; чтение наизусть.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 и творчестве А. Блока; тему лирики поэта; понятие «аллитерации».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стихотворный текст (в том числе и наизусть).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презентация, репродукции картин; портрет поэта.</w:t>
            </w:r>
          </w:p>
        </w:tc>
      </w:tr>
      <w:tr w:rsidR="00CF75B0" w:rsidRPr="00383A72" w:rsidTr="00C62CD0">
        <w:trPr>
          <w:trHeight w:val="152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Лирика С.А. Есенина. Тема природы в стихотворениях «Мелколесье. Степь и дали…», «Пороша».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Чувство любви к родной природе и Родине и способы выражения чувств в стихотворениях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С. Есенина «Мелколесье. Степь и дали…» и «Пороша».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просмотр презентации и репродук-ций.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 сообщение о поэте; чтение наизусть.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 и творчестве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 . Есенина; тему лирики поэта; понятие «аллитерации».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стихотворный текст (в том числе и наизусть).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презентация, репродукции картин; портрет поэта.</w:t>
            </w:r>
          </w:p>
        </w:tc>
      </w:tr>
      <w:tr w:rsidR="00CF75B0" w:rsidRPr="00383A72" w:rsidTr="00C62CD0">
        <w:trPr>
          <w:trHeight w:val="44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А.А. Ахматова. «Перед весной бывают дни та-кие…» Н.М. Рубцов «Звезда полей»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А.А.Ахматова.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«Перед весной бывают дни такие...».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Постижение красоты.</w:t>
            </w:r>
          </w:p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Н.М. Рубцов.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«Тихая моя родина» лирика.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учи-теля, беседа, комментированное чтение стихотворения.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и творчестве А. Ахматовой и Н. Рубцова; понятия «псевдоним» и «ассоциация».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видеть роль худ.детали в тексте произведения.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компе-тенция.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писателя, фонохрестоматия.</w:t>
            </w:r>
          </w:p>
        </w:tc>
      </w:tr>
      <w:tr w:rsidR="00CF75B0" w:rsidRPr="00383A72" w:rsidTr="00C62CD0">
        <w:trPr>
          <w:trHeight w:val="872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зарубежной литературы.</w:t>
            </w:r>
          </w:p>
          <w:p w:rsidR="00CF75B0" w:rsidRPr="00383A72" w:rsidRDefault="00CF75B0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Мифы Древней Греции. Подвиги Геракла.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Мифы Древней Греции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- древнейшие произведения народного творчества, колыбель европейской культуры и литературы.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«Подвиги Геракла»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«Скотный двор царя Авгия», «Яблоки Гесперид». Боги и герои древнегреческой мифологии. Отражение в древнегреческих мифах представлений об идеальном человеке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учи-теля, беседа, комментированное чтение учителем.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: разгадывание ребусов.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«миф», «герой» в древнегреческой мифологии, содер-жания мифов.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текст.  </w:t>
            </w: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коммуникат. компе-тенция.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мифов, образы богов, рисунки со скульптурами героев.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Н.А. Кун. Легенды и мифы  Древней Греции (М.: Олимп, 1999)</w:t>
            </w:r>
          </w:p>
        </w:tc>
      </w:tr>
      <w:tr w:rsidR="00CF75B0" w:rsidRPr="00383A72" w:rsidTr="00C62CD0">
        <w:trPr>
          <w:trHeight w:val="24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ind w:left="-92"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А. де Сент-Экзюпери. Сказ-ка  «Маленький принц»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Удивительная жизнь удивительного писателя.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Сказка «Маленький принц» -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философская сказка и мудрая притча. Основные темы и мотивы сказки. Большой мир маленького принца</w:t>
            </w:r>
          </w:p>
          <w:p w:rsidR="00CF75B0" w:rsidRPr="00383A72" w:rsidRDefault="00CF75B0" w:rsidP="00C62CD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внеклассно-го чтения.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комменти-рованное чтение, беседа по прочитано-му.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произведения. Владеть навыками анализа текста.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rPr>
          <w:trHeight w:val="28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тестирование по литературе за курс 6 класса. 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Письменный ответ на вопрос «Что изменило во мне изучение литературы в 6 классе?»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 Мои любимые литературные герои и их нравственные качества.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 Что изменило во мне изучение литературы в 6 классе.</w:t>
            </w: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Поисковая 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тестирова-ние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произведений, биографические сведения писателей и поэтов, опреде-ления понятий.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решать тесты.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коммуникат. и реф.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Раздаточный материал.</w:t>
            </w:r>
          </w:p>
        </w:tc>
      </w:tr>
      <w:tr w:rsidR="00CF75B0" w:rsidRPr="00383A72" w:rsidTr="00C62CD0">
        <w:trPr>
          <w:trHeight w:val="2050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Итоговый урок. Урок – праздник «Путешествие по стране Литературии 6 класса» Рекомендация книг для летнего чтения.</w:t>
            </w: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Поисковая</w:t>
            </w: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Портреты писателей чьетворчес-твоизуча-лось в этом учебном го-ду, беседа по прочитан-нымпроиз-ведениям, задания дифференцированного типа.</w:t>
            </w: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Продукт.уровень: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коммуникат. компетенция. </w:t>
            </w: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Олимпиадные задания по литературе. 6 кл.</w:t>
            </w:r>
          </w:p>
        </w:tc>
      </w:tr>
      <w:tr w:rsidR="00CF75B0" w:rsidRPr="00383A72" w:rsidTr="00C62CD0">
        <w:trPr>
          <w:trHeight w:val="1408"/>
        </w:trPr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75B0" w:rsidRPr="00383A72" w:rsidTr="00C62CD0">
        <w:tc>
          <w:tcPr>
            <w:tcW w:w="278" w:type="dxa"/>
            <w:gridSpan w:val="2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F75B0" w:rsidRPr="00383A72" w:rsidRDefault="00CF75B0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CF75B0" w:rsidRPr="00383A72" w:rsidRDefault="00CF75B0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CF75B0" w:rsidRPr="00383A72" w:rsidRDefault="00CF75B0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</w:p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</w:p>
    <w:p w:rsidR="00CF75B0" w:rsidRPr="00383A72" w:rsidRDefault="00CF75B0" w:rsidP="00CF75B0">
      <w:pPr>
        <w:rPr>
          <w:rFonts w:ascii="Times New Roman" w:hAnsi="Times New Roman"/>
          <w:sz w:val="20"/>
          <w:szCs w:val="20"/>
        </w:rPr>
      </w:pPr>
    </w:p>
    <w:p w:rsidR="00CF75B0" w:rsidRDefault="00CF75B0" w:rsidP="00CF75B0"/>
    <w:p w:rsidR="00CF75B0" w:rsidRDefault="00CF75B0"/>
    <w:sectPr w:rsidR="00CF75B0" w:rsidSect="00CF75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848"/>
    <w:multiLevelType w:val="hybridMultilevel"/>
    <w:tmpl w:val="444EC83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817363"/>
    <w:multiLevelType w:val="hybridMultilevel"/>
    <w:tmpl w:val="A6D2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6215AC"/>
    <w:multiLevelType w:val="hybridMultilevel"/>
    <w:tmpl w:val="B6A4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265B1"/>
    <w:multiLevelType w:val="hybridMultilevel"/>
    <w:tmpl w:val="ABC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27F85"/>
    <w:multiLevelType w:val="hybridMultilevel"/>
    <w:tmpl w:val="FA30AA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533DC3"/>
    <w:multiLevelType w:val="hybridMultilevel"/>
    <w:tmpl w:val="4136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F75B0"/>
    <w:rsid w:val="00C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Spacing">
    <w:name w:val="No Spacing"/>
    <w:rsid w:val="00CF75B0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rsid w:val="00CF75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CF75B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rsid w:val="00CF75B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CF75B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8282</Words>
  <Characters>47209</Characters>
  <Application>Microsoft Office Word</Application>
  <DocSecurity>0</DocSecurity>
  <Lines>393</Lines>
  <Paragraphs>110</Paragraphs>
  <ScaleCrop>false</ScaleCrop>
  <Company/>
  <LinksUpToDate>false</LinksUpToDate>
  <CharactersWithSpaces>55381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2013-12-03T14:29:00Z</dcterms:created>
  <dcterms:modified xsi:type="dcterms:W3CDTF">2013-12-03T14:34:00Z</dcterms:modified>
</cp:coreProperties>
</file>