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02" w:rsidRDefault="00715802" w:rsidP="00715802">
      <w:pPr>
        <w:pStyle w:val="a5"/>
      </w:pPr>
      <w:bookmarkStart w:id="0" w:name="_GoBack"/>
      <w:bookmarkEnd w:id="0"/>
      <w:r>
        <w:t>Зарегистрировано в Минюсте РФ 28 января 2014 г.</w:t>
      </w:r>
    </w:p>
    <w:p w:rsidR="00715802" w:rsidRDefault="00715802" w:rsidP="00715802">
      <w:pPr>
        <w:pStyle w:val="a5"/>
      </w:pPr>
      <w:r>
        <w:t>Регистрационный № 31135</w:t>
      </w:r>
    </w:p>
    <w:p w:rsidR="00715802" w:rsidRPr="008951AE" w:rsidRDefault="00715802" w:rsidP="00715802">
      <w:pPr>
        <w:pStyle w:val="1"/>
      </w:pPr>
    </w:p>
    <w:p w:rsidR="00715802" w:rsidRDefault="00715802" w:rsidP="00715802">
      <w:pPr>
        <w:pStyle w:val="1"/>
      </w:pPr>
      <w:r>
        <w:t>Приказ Министерства образования и науки РФ от 10 декабря 2013 г. № 1324</w:t>
      </w:r>
      <w:r>
        <w:br/>
        <w:t xml:space="preserve">"Об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"</w:t>
      </w:r>
    </w:p>
    <w:p w:rsidR="00715802" w:rsidRDefault="00715802" w:rsidP="00715802"/>
    <w:p w:rsidR="00715802" w:rsidRDefault="00715802" w:rsidP="00715802">
      <w:r>
        <w:t>В соответствии с пунктом 3 части 2 статьи 29 Федерального закона от 29 декабря 2012 г. № 273-ФЗ “Об образовании в Российской Федерации</w:t>
      </w:r>
      <w:proofErr w:type="gramStart"/>
      <w:r>
        <w:t>”(</w:t>
      </w:r>
      <w:proofErr w:type="gramEnd"/>
      <w:r>
        <w:t>Собрание законодательства Российской Федерации, 2012, № 53, ст. 7598; 2013, № 19, ст. 2326; № 23, ст. 2878; № 30, ст. 4036; № </w:t>
      </w:r>
      <w:proofErr w:type="gramStart"/>
      <w:r>
        <w:t>48, ст. 6165) и подпунктом 5.2.15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4702), приказываю:</w:t>
      </w:r>
      <w:proofErr w:type="gramEnd"/>
    </w:p>
    <w:p w:rsidR="00715802" w:rsidRDefault="00715802" w:rsidP="00715802">
      <w:r>
        <w:t>Утвердить:</w:t>
      </w:r>
    </w:p>
    <w:p w:rsidR="00715802" w:rsidRDefault="00715802" w:rsidP="00715802">
      <w:r>
        <w:t xml:space="preserve">показатели 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 (приложение № 1);</w:t>
      </w:r>
    </w:p>
    <w:p w:rsidR="00715802" w:rsidRDefault="00715802" w:rsidP="00715802">
      <w:r>
        <w:t xml:space="preserve">показатели 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 (приложение № 2);</w:t>
      </w:r>
    </w:p>
    <w:p w:rsidR="00715802" w:rsidRDefault="00715802" w:rsidP="00715802">
      <w:r>
        <w:t xml:space="preserve">показатели деятельности профессиональной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 (приложение № 3);</w:t>
      </w:r>
    </w:p>
    <w:p w:rsidR="00715802" w:rsidRDefault="00715802" w:rsidP="00715802">
      <w:r>
        <w:t xml:space="preserve">показатели деятельности образовательной организации высшего образования, подлежащей </w:t>
      </w:r>
      <w:proofErr w:type="spellStart"/>
      <w:r>
        <w:t>самообследованию</w:t>
      </w:r>
      <w:proofErr w:type="spellEnd"/>
      <w:r>
        <w:t xml:space="preserve"> (приложение № 4);</w:t>
      </w:r>
    </w:p>
    <w:p w:rsidR="00715802" w:rsidRDefault="00715802" w:rsidP="00715802">
      <w:r>
        <w:t xml:space="preserve">показатели деятельности организации дополнительного образования, подлежащей </w:t>
      </w:r>
      <w:proofErr w:type="spellStart"/>
      <w:r>
        <w:t>самообследованию</w:t>
      </w:r>
      <w:proofErr w:type="spellEnd"/>
      <w:r>
        <w:t xml:space="preserve"> (приложение № 5);</w:t>
      </w:r>
    </w:p>
    <w:p w:rsidR="00715802" w:rsidRDefault="00715802" w:rsidP="00715802">
      <w: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>
        <w:t>самообследованию</w:t>
      </w:r>
      <w:proofErr w:type="spellEnd"/>
      <w:r>
        <w:t xml:space="preserve"> (приложение № 6).</w:t>
      </w:r>
    </w:p>
    <w:p w:rsidR="00715802" w:rsidRDefault="00715802" w:rsidP="0071580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04"/>
        <w:gridCol w:w="3401"/>
      </w:tblGrid>
      <w:tr w:rsidR="00715802" w:rsidTr="003503F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15802" w:rsidRDefault="00715802" w:rsidP="003503F4">
            <w:pPr>
              <w:pStyle w:val="a3"/>
            </w:pPr>
            <w:r>
              <w:t>Министр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715802" w:rsidRDefault="00715802" w:rsidP="003503F4">
            <w:pPr>
              <w:pStyle w:val="a4"/>
            </w:pPr>
            <w:r>
              <w:t>Д.В. Ливанов</w:t>
            </w:r>
          </w:p>
        </w:tc>
      </w:tr>
    </w:tbl>
    <w:p w:rsidR="00715802" w:rsidRDefault="00715802" w:rsidP="00715802">
      <w:pPr>
        <w:ind w:firstLine="0"/>
        <w:jc w:val="left"/>
        <w:sectPr w:rsidR="00715802">
          <w:pgSz w:w="11906" w:h="16838"/>
          <w:pgMar w:top="1134" w:right="850" w:bottom="1134" w:left="850" w:header="720" w:footer="720" w:gutter="0"/>
          <w:cols w:space="720"/>
          <w:noEndnote/>
        </w:sectPr>
      </w:pPr>
    </w:p>
    <w:p w:rsidR="00715802" w:rsidRPr="00D31D9E" w:rsidRDefault="00D31D9E" w:rsidP="00D31D9E">
      <w:pPr>
        <w:ind w:firstLine="0"/>
        <w:jc w:val="right"/>
      </w:pPr>
      <w:r>
        <w:lastRenderedPageBreak/>
        <w:t>Приложение № 1</w:t>
      </w:r>
    </w:p>
    <w:p w:rsidR="00715802" w:rsidRPr="00715802" w:rsidRDefault="00715802" w:rsidP="00715802">
      <w:pPr>
        <w:ind w:firstLine="0"/>
        <w:jc w:val="center"/>
        <w:rPr>
          <w:b/>
        </w:rPr>
      </w:pPr>
      <w:r w:rsidRPr="00715802">
        <w:rPr>
          <w:b/>
        </w:rPr>
        <w:t>Показатели</w:t>
      </w:r>
      <w:r w:rsidRPr="00715802">
        <w:rPr>
          <w:b/>
        </w:rPr>
        <w:br/>
        <w:t xml:space="preserve">деятельности дошкольной образовательной организации, подлежащей </w:t>
      </w:r>
      <w:proofErr w:type="spellStart"/>
      <w:r w:rsidRPr="00715802">
        <w:rPr>
          <w:b/>
        </w:rPr>
        <w:t>самообследованию</w:t>
      </w:r>
      <w:proofErr w:type="spellEnd"/>
      <w:r w:rsidRPr="00715802">
        <w:rPr>
          <w:b/>
        </w:rPr>
        <w:br/>
        <w:t>(утв. приказом Министерства образования и науки РФ от 10 декабря 2013 г. № 1324)</w:t>
      </w:r>
    </w:p>
    <w:p w:rsidR="00715802" w:rsidRPr="00715802" w:rsidRDefault="00715802" w:rsidP="0071580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32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32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 xml:space="preserve">0 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 xml:space="preserve">0 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0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0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32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32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32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0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0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0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день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4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3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3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1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1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 xml:space="preserve">Численность/удельный вес численности педагогических работников, которым по результатам аттестации </w:t>
            </w:r>
            <w: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lastRenderedPageBreak/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0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1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0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0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1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2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1F6ADD" w:rsidP="003503F4">
            <w:pPr>
              <w:pStyle w:val="a5"/>
              <w:jc w:val="center"/>
            </w:pPr>
            <w:r>
              <w:t>4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8F3953" w:rsidP="003503F4">
            <w:pPr>
              <w:pStyle w:val="a5"/>
              <w:jc w:val="center"/>
            </w:pPr>
            <w:r>
              <w:t>4</w:t>
            </w:r>
            <w:r w:rsidR="00715802">
              <w:t>человек/%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8F3953" w:rsidP="003503F4">
            <w:pPr>
              <w:pStyle w:val="a5"/>
              <w:jc w:val="center"/>
            </w:pPr>
            <w:r>
              <w:t>1</w:t>
            </w:r>
            <w:r w:rsidR="00715802">
              <w:t>человек/</w:t>
            </w:r>
            <w:r>
              <w:t>16</w:t>
            </w:r>
            <w:r w:rsidR="00715802">
              <w:t>человек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нет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нет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нет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нет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кв.м.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кв.м.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нет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нет</w:t>
            </w:r>
          </w:p>
        </w:tc>
      </w:tr>
      <w:tr w:rsidR="00715802" w:rsidTr="003503F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8F3953">
            <w:pPr>
              <w:pStyle w:val="a5"/>
              <w:jc w:val="center"/>
            </w:pPr>
            <w:r>
              <w:t>да</w:t>
            </w:r>
          </w:p>
        </w:tc>
      </w:tr>
    </w:tbl>
    <w:p w:rsidR="002E7EF7" w:rsidRDefault="002E7EF7"/>
    <w:sectPr w:rsidR="002E7EF7" w:rsidSect="00715802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02"/>
    <w:rsid w:val="001F6ADD"/>
    <w:rsid w:val="002E7EF7"/>
    <w:rsid w:val="00593D31"/>
    <w:rsid w:val="0066206A"/>
    <w:rsid w:val="00715802"/>
    <w:rsid w:val="00771AA0"/>
    <w:rsid w:val="008F3953"/>
    <w:rsid w:val="00D3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5802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80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лев. подпись)"/>
    <w:basedOn w:val="a"/>
    <w:next w:val="a"/>
    <w:uiPriority w:val="99"/>
    <w:rsid w:val="00715802"/>
    <w:pPr>
      <w:ind w:firstLine="0"/>
      <w:jc w:val="left"/>
    </w:pPr>
  </w:style>
  <w:style w:type="paragraph" w:customStyle="1" w:styleId="a4">
    <w:name w:val="Нормальный (прав. подпись)"/>
    <w:basedOn w:val="a"/>
    <w:next w:val="a"/>
    <w:uiPriority w:val="99"/>
    <w:rsid w:val="00715802"/>
    <w:pPr>
      <w:ind w:firstLine="0"/>
      <w:jc w:val="right"/>
    </w:pPr>
  </w:style>
  <w:style w:type="paragraph" w:customStyle="1" w:styleId="a5">
    <w:name w:val="Прижатый влево"/>
    <w:basedOn w:val="a"/>
    <w:next w:val="a"/>
    <w:uiPriority w:val="99"/>
    <w:rsid w:val="0071580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5802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80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лев. подпись)"/>
    <w:basedOn w:val="a"/>
    <w:next w:val="a"/>
    <w:uiPriority w:val="99"/>
    <w:rsid w:val="00715802"/>
    <w:pPr>
      <w:ind w:firstLine="0"/>
      <w:jc w:val="left"/>
    </w:pPr>
  </w:style>
  <w:style w:type="paragraph" w:customStyle="1" w:styleId="a4">
    <w:name w:val="Нормальный (прав. подпись)"/>
    <w:basedOn w:val="a"/>
    <w:next w:val="a"/>
    <w:uiPriority w:val="99"/>
    <w:rsid w:val="00715802"/>
    <w:pPr>
      <w:ind w:firstLine="0"/>
      <w:jc w:val="right"/>
    </w:pPr>
  </w:style>
  <w:style w:type="paragraph" w:customStyle="1" w:styleId="a5">
    <w:name w:val="Прижатый влево"/>
    <w:basedOn w:val="a"/>
    <w:next w:val="a"/>
    <w:uiPriority w:val="99"/>
    <w:rsid w:val="0071580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2</cp:revision>
  <dcterms:created xsi:type="dcterms:W3CDTF">2015-01-23T06:00:00Z</dcterms:created>
  <dcterms:modified xsi:type="dcterms:W3CDTF">2015-01-23T06:00:00Z</dcterms:modified>
</cp:coreProperties>
</file>