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0D" w:rsidRDefault="003D260D" w:rsidP="003D260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3D260D" w:rsidRDefault="003D260D" w:rsidP="003D260D">
      <w:pPr>
        <w:jc w:val="center"/>
        <w:rPr>
          <w:sz w:val="28"/>
          <w:szCs w:val="28"/>
        </w:rPr>
      </w:pPr>
      <w:r>
        <w:rPr>
          <w:sz w:val="28"/>
          <w:szCs w:val="28"/>
        </w:rPr>
        <w:t>«Средняя общеобразовательная школа № 13»</w:t>
      </w:r>
    </w:p>
    <w:p w:rsidR="003D260D" w:rsidRPr="00DF48AB" w:rsidRDefault="003D260D" w:rsidP="003D260D">
      <w:pPr>
        <w:jc w:val="center"/>
      </w:pPr>
      <w:r>
        <w:rPr>
          <w:sz w:val="28"/>
          <w:szCs w:val="28"/>
        </w:rPr>
        <w:t>Г. Великие Луки Псковской области</w:t>
      </w:r>
    </w:p>
    <w:p w:rsidR="003D260D" w:rsidRDefault="003D260D" w:rsidP="003D260D"/>
    <w:p w:rsidR="003D260D" w:rsidRDefault="003D260D" w:rsidP="003D260D">
      <w:pPr>
        <w:pStyle w:val="a3"/>
        <w:tabs>
          <w:tab w:val="left" w:pos="6781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Согласовано                                                                                                                                                                                                         Утверждаю:</w:t>
      </w:r>
    </w:p>
    <w:p w:rsidR="003D260D" w:rsidRDefault="003D260D" w:rsidP="003D260D">
      <w:pPr>
        <w:pStyle w:val="a3"/>
        <w:tabs>
          <w:tab w:val="left" w:pos="6781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методического объединения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Зам</w:t>
      </w:r>
      <w:proofErr w:type="gramStart"/>
      <w:r>
        <w:rPr>
          <w:rFonts w:ascii="Times New Roman" w:hAnsi="Times New Roman"/>
        </w:rPr>
        <w:t>.д</w:t>
      </w:r>
      <w:proofErr w:type="gramEnd"/>
      <w:r>
        <w:rPr>
          <w:rFonts w:ascii="Times New Roman" w:hAnsi="Times New Roman"/>
        </w:rPr>
        <w:t>иректора</w:t>
      </w:r>
      <w:proofErr w:type="spellEnd"/>
      <w:r>
        <w:rPr>
          <w:rFonts w:ascii="Times New Roman" w:hAnsi="Times New Roman"/>
        </w:rPr>
        <w:t xml:space="preserve"> МБОУ СОШ № 13</w:t>
      </w:r>
    </w:p>
    <w:p w:rsidR="003D260D" w:rsidRDefault="003D260D" w:rsidP="003D260D">
      <w:pPr>
        <w:pStyle w:val="a3"/>
        <w:tabs>
          <w:tab w:val="left" w:pos="5760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от «____»_________   _____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 xml:space="preserve"> №____</w:t>
      </w:r>
      <w:r>
        <w:rPr>
          <w:rFonts w:ascii="Times New Roman" w:hAnsi="Times New Roman"/>
        </w:rPr>
        <w:tab/>
        <w:t xml:space="preserve">                                                                                  Николаева Л. В.______________</w:t>
      </w:r>
    </w:p>
    <w:p w:rsidR="003D260D" w:rsidRDefault="003D260D" w:rsidP="003D260D">
      <w:pPr>
        <w:pStyle w:val="a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Предс</w:t>
      </w:r>
      <w:proofErr w:type="spellEnd"/>
      <w:r>
        <w:rPr>
          <w:rFonts w:ascii="Times New Roman" w:hAnsi="Times New Roman"/>
        </w:rPr>
        <w:t>. Методического объединения</w:t>
      </w:r>
    </w:p>
    <w:p w:rsidR="003D260D" w:rsidRPr="002929B1" w:rsidRDefault="003D260D" w:rsidP="003D260D">
      <w:pPr>
        <w:pStyle w:val="a3"/>
        <w:tabs>
          <w:tab w:val="left" w:pos="5877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ab/>
        <w:t xml:space="preserve">                                                                               «____» _____________   _______</w:t>
      </w:r>
    </w:p>
    <w:p w:rsidR="003D260D" w:rsidRDefault="003D260D" w:rsidP="003D260D">
      <w:pPr>
        <w:pStyle w:val="3"/>
        <w:jc w:val="center"/>
        <w:rPr>
          <w:sz w:val="40"/>
          <w:szCs w:val="40"/>
        </w:rPr>
      </w:pPr>
    </w:p>
    <w:p w:rsidR="003D260D" w:rsidRDefault="003D260D" w:rsidP="003D260D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Рабочая программа</w:t>
      </w:r>
    </w:p>
    <w:p w:rsidR="003D260D" w:rsidRDefault="003D260D" w:rsidP="003D260D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по предмету  «Экология»</w:t>
      </w:r>
    </w:p>
    <w:p w:rsidR="003D260D" w:rsidRDefault="003D260D" w:rsidP="003D260D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на 2013 – 2014  учебный год</w:t>
      </w:r>
    </w:p>
    <w:p w:rsidR="003D260D" w:rsidRPr="002929B1" w:rsidRDefault="003D260D" w:rsidP="003D260D">
      <w:pPr>
        <w:jc w:val="center"/>
        <w:rPr>
          <w:sz w:val="44"/>
          <w:szCs w:val="44"/>
        </w:rPr>
      </w:pPr>
      <w:r>
        <w:rPr>
          <w:sz w:val="36"/>
          <w:szCs w:val="36"/>
        </w:rPr>
        <w:t xml:space="preserve">для </w:t>
      </w:r>
      <w:r>
        <w:rPr>
          <w:i/>
          <w:sz w:val="36"/>
          <w:szCs w:val="36"/>
        </w:rPr>
        <w:t xml:space="preserve"> </w:t>
      </w:r>
      <w:r>
        <w:rPr>
          <w:sz w:val="44"/>
          <w:szCs w:val="44"/>
        </w:rPr>
        <w:t>8  класса</w:t>
      </w:r>
    </w:p>
    <w:p w:rsidR="003D260D" w:rsidRDefault="003D260D" w:rsidP="003D260D">
      <w:pPr>
        <w:jc w:val="right"/>
        <w:rPr>
          <w:sz w:val="28"/>
          <w:szCs w:val="32"/>
        </w:rPr>
      </w:pPr>
    </w:p>
    <w:p w:rsidR="003D260D" w:rsidRDefault="003D260D" w:rsidP="003D260D">
      <w:pPr>
        <w:jc w:val="right"/>
        <w:rPr>
          <w:sz w:val="28"/>
          <w:szCs w:val="32"/>
        </w:rPr>
      </w:pPr>
      <w:r>
        <w:rPr>
          <w:sz w:val="28"/>
          <w:szCs w:val="32"/>
        </w:rPr>
        <w:t xml:space="preserve">Разработчик программы учитель биологии: </w:t>
      </w:r>
    </w:p>
    <w:p w:rsidR="003D260D" w:rsidRDefault="003D260D" w:rsidP="003D260D">
      <w:pPr>
        <w:jc w:val="center"/>
        <w:rPr>
          <w:i/>
          <w:sz w:val="32"/>
          <w:szCs w:val="36"/>
        </w:rPr>
      </w:pPr>
      <w:r>
        <w:rPr>
          <w:sz w:val="28"/>
          <w:szCs w:val="32"/>
        </w:rPr>
        <w:t xml:space="preserve">                                                                                                                            </w:t>
      </w:r>
      <w:proofErr w:type="spellStart"/>
      <w:r>
        <w:rPr>
          <w:sz w:val="28"/>
          <w:szCs w:val="32"/>
        </w:rPr>
        <w:t>Гроздева</w:t>
      </w:r>
      <w:proofErr w:type="spellEnd"/>
      <w:r>
        <w:rPr>
          <w:sz w:val="28"/>
          <w:szCs w:val="32"/>
        </w:rPr>
        <w:t xml:space="preserve"> Е.В.</w:t>
      </w:r>
    </w:p>
    <w:p w:rsidR="003D260D" w:rsidRDefault="003D260D" w:rsidP="003D260D"/>
    <w:p w:rsidR="003D260D" w:rsidRDefault="003D260D" w:rsidP="003D260D">
      <w:pPr>
        <w:jc w:val="center"/>
        <w:rPr>
          <w:sz w:val="28"/>
          <w:szCs w:val="20"/>
        </w:rPr>
      </w:pPr>
    </w:p>
    <w:p w:rsidR="003D260D" w:rsidRDefault="003D260D" w:rsidP="003D260D">
      <w:pPr>
        <w:rPr>
          <w:sz w:val="28"/>
        </w:rPr>
      </w:pPr>
    </w:p>
    <w:p w:rsidR="003D260D" w:rsidRDefault="003D260D" w:rsidP="003D260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Разработана</w:t>
      </w:r>
      <w:proofErr w:type="gramEnd"/>
      <w:r>
        <w:rPr>
          <w:rFonts w:ascii="Times New Roman" w:hAnsi="Times New Roman"/>
        </w:rPr>
        <w:t xml:space="preserve">   на    основе:</w:t>
      </w:r>
    </w:p>
    <w:p w:rsidR="003D260D" w:rsidRDefault="003D260D" w:rsidP="003D260D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Учебник  </w:t>
      </w:r>
      <w:r w:rsidRPr="003D260D">
        <w:rPr>
          <w:rFonts w:ascii="Times New Roman" w:hAnsi="Times New Roman"/>
          <w:sz w:val="20"/>
          <w:szCs w:val="20"/>
        </w:rPr>
        <w:t>М.З. Федоровой, В.С. Кучменко, Г.А. Ворониной «Экология человека. 8 класс»</w:t>
      </w:r>
      <w:r>
        <w:rPr>
          <w:rFonts w:ascii="Times New Roman" w:hAnsi="Times New Roman"/>
          <w:sz w:val="18"/>
          <w:szCs w:val="18"/>
        </w:rPr>
        <w:br/>
        <w:t xml:space="preserve">  Количество часов в год -34 ч </w:t>
      </w:r>
      <w:r>
        <w:rPr>
          <w:rFonts w:ascii="Times New Roman" w:hAnsi="Times New Roman"/>
          <w:sz w:val="18"/>
          <w:szCs w:val="18"/>
        </w:rPr>
        <w:br/>
        <w:t xml:space="preserve">  Количество часов в неделю - 1 ч </w:t>
      </w:r>
      <w:r>
        <w:rPr>
          <w:rFonts w:ascii="Times New Roman" w:hAnsi="Times New Roman"/>
          <w:sz w:val="18"/>
          <w:szCs w:val="18"/>
        </w:rPr>
        <w:br/>
      </w:r>
    </w:p>
    <w:p w:rsidR="003D260D" w:rsidRDefault="003D260D" w:rsidP="003D260D">
      <w:pPr>
        <w:pStyle w:val="a3"/>
        <w:rPr>
          <w:rFonts w:ascii="Times New Roman" w:hAnsi="Times New Roman"/>
          <w:sz w:val="18"/>
          <w:szCs w:val="18"/>
        </w:rPr>
      </w:pPr>
    </w:p>
    <w:p w:rsidR="003D260D" w:rsidRDefault="003D260D" w:rsidP="003D260D">
      <w:pPr>
        <w:rPr>
          <w:sz w:val="18"/>
          <w:szCs w:val="18"/>
        </w:rPr>
      </w:pPr>
    </w:p>
    <w:p w:rsidR="003D260D" w:rsidRDefault="003D260D" w:rsidP="003D260D">
      <w:pPr>
        <w:jc w:val="center"/>
        <w:rPr>
          <w:sz w:val="18"/>
          <w:szCs w:val="18"/>
        </w:rPr>
      </w:pPr>
      <w:r>
        <w:rPr>
          <w:sz w:val="18"/>
          <w:szCs w:val="18"/>
        </w:rPr>
        <w:t>2013 г.</w:t>
      </w:r>
    </w:p>
    <w:p w:rsidR="00111231" w:rsidRDefault="00111231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 w:rsidP="003D260D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предназначена для преподавания экологии человека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программе среднего (полного) общего образования по учебнику М.З. Федоровой, В.С. Кучменко, Г.А. Ворониной «Экология человека. 8 класс</w:t>
      </w:r>
      <w:r w:rsidRPr="00763950">
        <w:rPr>
          <w:sz w:val="28"/>
          <w:szCs w:val="28"/>
        </w:rPr>
        <w:t>».</w:t>
      </w:r>
      <w:r w:rsidRPr="00794DB0">
        <w:rPr>
          <w:sz w:val="28"/>
          <w:szCs w:val="28"/>
        </w:rPr>
        <w:t xml:space="preserve"> </w:t>
      </w:r>
      <w:r w:rsidRPr="00827B65">
        <w:rPr>
          <w:sz w:val="28"/>
          <w:szCs w:val="28"/>
        </w:rPr>
        <w:t xml:space="preserve">Данная рабочая программа рассчитана на </w:t>
      </w:r>
      <w:r>
        <w:rPr>
          <w:sz w:val="28"/>
          <w:szCs w:val="28"/>
        </w:rPr>
        <w:t>35</w:t>
      </w:r>
      <w:r w:rsidRPr="00827B6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827B65">
        <w:rPr>
          <w:sz w:val="28"/>
          <w:szCs w:val="28"/>
        </w:rPr>
        <w:t xml:space="preserve"> (</w:t>
      </w:r>
      <w:r>
        <w:rPr>
          <w:sz w:val="28"/>
          <w:szCs w:val="28"/>
        </w:rPr>
        <w:t>1</w:t>
      </w:r>
      <w:r w:rsidRPr="00827B65">
        <w:rPr>
          <w:sz w:val="28"/>
          <w:szCs w:val="28"/>
        </w:rPr>
        <w:t xml:space="preserve"> час в неделю)</w:t>
      </w:r>
      <w:r w:rsidRPr="00301771">
        <w:rPr>
          <w:sz w:val="28"/>
          <w:szCs w:val="28"/>
        </w:rPr>
        <w:t>.</w:t>
      </w:r>
    </w:p>
    <w:p w:rsidR="003D260D" w:rsidRPr="00527390" w:rsidRDefault="003D260D" w:rsidP="003D26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данной программы – 2013-2014 учебный год.</w:t>
      </w:r>
    </w:p>
    <w:p w:rsidR="003D260D" w:rsidRPr="00F64ABC" w:rsidRDefault="003D260D" w:rsidP="003D26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 экологии</w:t>
      </w:r>
      <w:r w:rsidRPr="00F64ABC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человека направлен на формирование у учащихся представлений о приспособлении человека к различным экологическим условиям, а также влияние природных и антропогенных факторов на здоровье. Большое внимание уделяется основам здорового образа жизни.</w:t>
      </w:r>
    </w:p>
    <w:p w:rsidR="003D260D" w:rsidRPr="001675AD" w:rsidRDefault="003D260D" w:rsidP="003D260D">
      <w:pPr>
        <w:pStyle w:val="2"/>
        <w:ind w:firstLine="709"/>
      </w:pPr>
      <w:r w:rsidRPr="001675AD">
        <w:t xml:space="preserve">Изучение данного курса в </w:t>
      </w:r>
      <w:r>
        <w:t>8</w:t>
      </w:r>
      <w:r w:rsidRPr="001675AD">
        <w:t xml:space="preserve"> классах базируется на знаниях, полученных </w:t>
      </w:r>
      <w:r w:rsidRPr="007D47B6">
        <w:t>учащимися при изучении биологии</w:t>
      </w:r>
      <w:r>
        <w:t xml:space="preserve"> </w:t>
      </w:r>
      <w:r w:rsidRPr="001675AD">
        <w:t xml:space="preserve">в предшествующих классах </w:t>
      </w:r>
      <w:r>
        <w:t>средней</w:t>
      </w:r>
      <w:r w:rsidRPr="001675AD">
        <w:t xml:space="preserve"> школы. Это позволяет обобщить знания, приобретенные ранее, углубить их и раскрыть на более высоком теоретическом уровне. В курсе важное место отводится формированию естественнонаучного мировоззрения. </w:t>
      </w:r>
    </w:p>
    <w:p w:rsidR="003D260D" w:rsidRDefault="003D260D" w:rsidP="003D260D">
      <w:pPr>
        <w:ind w:firstLine="709"/>
        <w:jc w:val="both"/>
        <w:rPr>
          <w:sz w:val="28"/>
          <w:szCs w:val="28"/>
        </w:rPr>
      </w:pPr>
      <w:r w:rsidRPr="00A251BD">
        <w:rPr>
          <w:sz w:val="28"/>
          <w:szCs w:val="28"/>
        </w:rPr>
        <w:t>Программа курса написана в соответствии с требованиями действующего Государственного образовательного стандарта.</w:t>
      </w:r>
    </w:p>
    <w:p w:rsidR="003D260D" w:rsidRDefault="003D260D" w:rsidP="003D260D">
      <w:pPr>
        <w:pStyle w:val="2"/>
        <w:ind w:firstLine="709"/>
      </w:pPr>
      <w:r>
        <w:t>Программа состоит из 3 основных разделов: «Окружающая среда и здоровье человека», «Влияние факторов среды на системы органов», «</w:t>
      </w:r>
      <w:r>
        <w:rPr>
          <w:bCs/>
        </w:rPr>
        <w:t>Репродуктивное здоровье</w:t>
      </w:r>
      <w:r>
        <w:t xml:space="preserve">». </w:t>
      </w:r>
    </w:p>
    <w:p w:rsidR="003D260D" w:rsidRPr="001675AD" w:rsidRDefault="003D260D" w:rsidP="003D26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05CFD">
        <w:rPr>
          <w:sz w:val="28"/>
          <w:szCs w:val="28"/>
        </w:rPr>
        <w:t xml:space="preserve">овизна рабочей программы заключается в том, что она отражает сведения о современной естественнонаучной картине мира, затрагивая связи </w:t>
      </w:r>
      <w:r>
        <w:rPr>
          <w:sz w:val="28"/>
          <w:szCs w:val="28"/>
        </w:rPr>
        <w:t>между природой и человеком</w:t>
      </w:r>
      <w:r w:rsidRPr="00B05CFD">
        <w:rPr>
          <w:sz w:val="28"/>
          <w:szCs w:val="28"/>
        </w:rPr>
        <w:t>.</w:t>
      </w:r>
      <w:r w:rsidRPr="006F2D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Актуальность </w:t>
      </w:r>
      <w:r w:rsidRPr="001675AD">
        <w:rPr>
          <w:sz w:val="28"/>
          <w:szCs w:val="28"/>
        </w:rPr>
        <w:t>рабочей программ</w:t>
      </w:r>
      <w:r>
        <w:rPr>
          <w:sz w:val="28"/>
          <w:szCs w:val="28"/>
        </w:rPr>
        <w:t>ы связана с</w:t>
      </w:r>
      <w:r w:rsidRPr="001675AD">
        <w:rPr>
          <w:sz w:val="28"/>
          <w:szCs w:val="28"/>
        </w:rPr>
        <w:t xml:space="preserve"> прикладной, практической направленност</w:t>
      </w:r>
      <w:r>
        <w:rPr>
          <w:sz w:val="28"/>
          <w:szCs w:val="28"/>
        </w:rPr>
        <w:t>ью</w:t>
      </w:r>
      <w:r w:rsidRPr="001675AD">
        <w:rPr>
          <w:sz w:val="28"/>
          <w:szCs w:val="28"/>
        </w:rPr>
        <w:t xml:space="preserve"> содержания курса </w:t>
      </w:r>
      <w:r>
        <w:rPr>
          <w:sz w:val="28"/>
          <w:szCs w:val="28"/>
        </w:rPr>
        <w:t>экологии человека</w:t>
      </w:r>
      <w:r w:rsidRPr="001675AD">
        <w:rPr>
          <w:sz w:val="28"/>
          <w:szCs w:val="28"/>
        </w:rPr>
        <w:t xml:space="preserve">, важное место отведено </w:t>
      </w:r>
      <w:r>
        <w:rPr>
          <w:sz w:val="28"/>
          <w:szCs w:val="28"/>
        </w:rPr>
        <w:t>вопросам сохранения и укрепления здоровья</w:t>
      </w:r>
      <w:r w:rsidRPr="001675AD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>, профилактике заболеваний, безопасного поведения в окружающей среде</w:t>
      </w:r>
      <w:r w:rsidRPr="001675AD">
        <w:rPr>
          <w:sz w:val="28"/>
          <w:szCs w:val="28"/>
        </w:rPr>
        <w:t>.</w:t>
      </w:r>
    </w:p>
    <w:p w:rsidR="003D260D" w:rsidRDefault="003D260D" w:rsidP="003D260D">
      <w:pPr>
        <w:ind w:firstLine="709"/>
        <w:jc w:val="both"/>
        <w:rPr>
          <w:sz w:val="28"/>
          <w:szCs w:val="28"/>
        </w:rPr>
      </w:pPr>
      <w:r w:rsidRPr="00A251BD">
        <w:rPr>
          <w:i/>
          <w:sz w:val="28"/>
          <w:szCs w:val="28"/>
        </w:rPr>
        <w:t>Цел</w:t>
      </w:r>
      <w:r>
        <w:rPr>
          <w:i/>
          <w:sz w:val="28"/>
          <w:szCs w:val="28"/>
        </w:rPr>
        <w:t>и</w:t>
      </w:r>
      <w:r w:rsidRPr="00A251BD">
        <w:rPr>
          <w:i/>
          <w:sz w:val="28"/>
          <w:szCs w:val="28"/>
        </w:rPr>
        <w:t xml:space="preserve"> </w:t>
      </w:r>
      <w:r w:rsidRPr="00A251BD">
        <w:rPr>
          <w:sz w:val="28"/>
          <w:szCs w:val="28"/>
        </w:rPr>
        <w:t xml:space="preserve">изучения курса </w:t>
      </w:r>
    </w:p>
    <w:p w:rsidR="003D260D" w:rsidRPr="00C61B11" w:rsidRDefault="003D260D" w:rsidP="003D260D">
      <w:pPr>
        <w:spacing w:before="40"/>
        <w:ind w:firstLine="720"/>
        <w:jc w:val="both"/>
        <w:rPr>
          <w:bCs/>
          <w:sz w:val="28"/>
          <w:szCs w:val="28"/>
        </w:rPr>
      </w:pPr>
      <w:r w:rsidRPr="00254ADE">
        <w:rPr>
          <w:sz w:val="28"/>
          <w:szCs w:val="28"/>
        </w:rPr>
        <w:t xml:space="preserve">- </w:t>
      </w:r>
      <w:r w:rsidRPr="00254ADE">
        <w:rPr>
          <w:bCs/>
          <w:iCs/>
          <w:sz w:val="28"/>
          <w:szCs w:val="28"/>
        </w:rPr>
        <w:t>освоение знаний</w:t>
      </w:r>
      <w:r w:rsidRPr="00C61B11">
        <w:rPr>
          <w:bCs/>
          <w:sz w:val="28"/>
          <w:szCs w:val="28"/>
        </w:rPr>
        <w:t xml:space="preserve"> о </w:t>
      </w:r>
      <w:r>
        <w:rPr>
          <w:bCs/>
          <w:sz w:val="28"/>
          <w:szCs w:val="28"/>
        </w:rPr>
        <w:t>взаимоотношениях человека с природой</w:t>
      </w:r>
      <w:r w:rsidRPr="00C61B11">
        <w:rPr>
          <w:bCs/>
          <w:sz w:val="28"/>
          <w:szCs w:val="28"/>
        </w:rPr>
        <w:t xml:space="preserve">; изменениях </w:t>
      </w:r>
      <w:r w:rsidRPr="00144805">
        <w:rPr>
          <w:bCs/>
          <w:sz w:val="28"/>
          <w:szCs w:val="28"/>
        </w:rPr>
        <w:t>в системах органов</w:t>
      </w:r>
      <w:r>
        <w:rPr>
          <w:bCs/>
          <w:sz w:val="28"/>
          <w:szCs w:val="28"/>
        </w:rPr>
        <w:t xml:space="preserve"> человека под воздействием природных и антропогенных факторов</w:t>
      </w:r>
      <w:r w:rsidRPr="00C61B11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профилактике заболеваний;</w:t>
      </w:r>
    </w:p>
    <w:p w:rsidR="003D260D" w:rsidRPr="00C61B11" w:rsidRDefault="003D260D" w:rsidP="003D260D">
      <w:pPr>
        <w:spacing w:before="40"/>
        <w:ind w:firstLine="720"/>
        <w:jc w:val="both"/>
        <w:rPr>
          <w:bCs/>
          <w:sz w:val="28"/>
          <w:szCs w:val="28"/>
        </w:rPr>
      </w:pPr>
      <w:r w:rsidRPr="00254ADE">
        <w:rPr>
          <w:bCs/>
          <w:iCs/>
          <w:sz w:val="28"/>
          <w:szCs w:val="28"/>
        </w:rPr>
        <w:t>- овладение</w:t>
      </w:r>
      <w:r w:rsidRPr="00C61B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дальнейшими </w:t>
      </w:r>
      <w:r w:rsidRPr="00C61B11">
        <w:rPr>
          <w:bCs/>
          <w:sz w:val="28"/>
          <w:szCs w:val="28"/>
        </w:rPr>
        <w:t>исследовательскими умениями проводить наблюдения, учет, опыты и измерения, описывать их результаты, формулировать выводы;</w:t>
      </w:r>
    </w:p>
    <w:p w:rsidR="003D260D" w:rsidRPr="00C61B11" w:rsidRDefault="003D260D" w:rsidP="003D260D">
      <w:pPr>
        <w:spacing w:before="40"/>
        <w:ind w:firstLine="720"/>
        <w:jc w:val="both"/>
        <w:rPr>
          <w:bCs/>
          <w:sz w:val="28"/>
          <w:szCs w:val="28"/>
        </w:rPr>
      </w:pPr>
      <w:r w:rsidRPr="00254ADE">
        <w:rPr>
          <w:bCs/>
          <w:iCs/>
          <w:sz w:val="28"/>
          <w:szCs w:val="28"/>
        </w:rPr>
        <w:t>- развитие</w:t>
      </w:r>
      <w:r w:rsidRPr="00C61B11">
        <w:rPr>
          <w:bCs/>
          <w:sz w:val="28"/>
          <w:szCs w:val="28"/>
        </w:rPr>
        <w:t xml:space="preserve"> интереса к изучению </w:t>
      </w:r>
      <w:r>
        <w:rPr>
          <w:bCs/>
          <w:sz w:val="28"/>
          <w:szCs w:val="28"/>
        </w:rPr>
        <w:t>особенностей строения и жизнедеятельности человеческого организма</w:t>
      </w:r>
      <w:r w:rsidRPr="00C61B11">
        <w:rPr>
          <w:bCs/>
          <w:sz w:val="28"/>
          <w:szCs w:val="28"/>
        </w:rPr>
        <w:t>, интеллектуальных и творческих способностей в процессе решения познавательных задач;</w:t>
      </w:r>
    </w:p>
    <w:p w:rsidR="003D260D" w:rsidRPr="00C61B11" w:rsidRDefault="003D260D" w:rsidP="003D260D">
      <w:pPr>
        <w:spacing w:before="40"/>
        <w:ind w:firstLine="720"/>
        <w:jc w:val="both"/>
        <w:rPr>
          <w:bCs/>
          <w:sz w:val="28"/>
          <w:szCs w:val="28"/>
        </w:rPr>
      </w:pPr>
      <w:r w:rsidRPr="00254ADE">
        <w:rPr>
          <w:bCs/>
          <w:iCs/>
          <w:sz w:val="28"/>
          <w:szCs w:val="28"/>
        </w:rPr>
        <w:t>- воспитание</w:t>
      </w:r>
      <w:r w:rsidRPr="00C61B11">
        <w:rPr>
          <w:bCs/>
          <w:sz w:val="28"/>
          <w:szCs w:val="28"/>
        </w:rPr>
        <w:t xml:space="preserve">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поведения, соблюдать здоровый образ жизни;</w:t>
      </w:r>
    </w:p>
    <w:p w:rsidR="003D260D" w:rsidRDefault="003D260D" w:rsidP="003D260D">
      <w:pPr>
        <w:pStyle w:val="a4"/>
        <w:shd w:val="clear" w:color="auto" w:fill="FFFFFF"/>
        <w:spacing w:before="0" w:after="0"/>
        <w:ind w:firstLine="720"/>
        <w:rPr>
          <w:bCs/>
          <w:sz w:val="28"/>
          <w:szCs w:val="28"/>
        </w:rPr>
      </w:pPr>
      <w:r w:rsidRPr="00254ADE">
        <w:rPr>
          <w:bCs/>
          <w:iCs/>
          <w:sz w:val="28"/>
          <w:szCs w:val="28"/>
        </w:rPr>
        <w:t>- применение</w:t>
      </w:r>
      <w:r w:rsidRPr="00C61B11">
        <w:rPr>
          <w:bCs/>
          <w:sz w:val="28"/>
          <w:szCs w:val="28"/>
        </w:rPr>
        <w:t xml:space="preserve"> полученных знаний и умений для решения практических задач в повседнев</w:t>
      </w:r>
      <w:r>
        <w:rPr>
          <w:bCs/>
          <w:sz w:val="28"/>
          <w:szCs w:val="28"/>
        </w:rPr>
        <w:t>ной жизни;</w:t>
      </w:r>
      <w:r w:rsidRPr="00C61B11">
        <w:rPr>
          <w:bCs/>
          <w:sz w:val="28"/>
          <w:szCs w:val="28"/>
        </w:rPr>
        <w:t xml:space="preserve"> </w:t>
      </w:r>
      <w:r w:rsidRPr="00622085">
        <w:rPr>
          <w:color w:val="auto"/>
          <w:sz w:val="28"/>
          <w:szCs w:val="28"/>
        </w:rPr>
        <w:t>анализ и оценка состояния здоровья, влияние на него факторов окружающей и производственной среды</w:t>
      </w:r>
      <w:r>
        <w:rPr>
          <w:color w:val="auto"/>
          <w:sz w:val="28"/>
          <w:szCs w:val="28"/>
        </w:rPr>
        <w:t>; формирование</w:t>
      </w:r>
      <w:r w:rsidRPr="00C61B11">
        <w:rPr>
          <w:bCs/>
          <w:sz w:val="28"/>
          <w:szCs w:val="28"/>
        </w:rPr>
        <w:t xml:space="preserve"> безопасного поведения в природной </w:t>
      </w:r>
      <w:r>
        <w:rPr>
          <w:bCs/>
          <w:sz w:val="28"/>
          <w:szCs w:val="28"/>
        </w:rPr>
        <w:t xml:space="preserve">и производственной </w:t>
      </w:r>
      <w:r w:rsidRPr="00C61B11">
        <w:rPr>
          <w:bCs/>
          <w:sz w:val="28"/>
          <w:szCs w:val="28"/>
        </w:rPr>
        <w:t xml:space="preserve">среде, оказания простейших видов первой медицинской помощи. </w:t>
      </w:r>
    </w:p>
    <w:p w:rsidR="003D260D" w:rsidRDefault="003D260D" w:rsidP="003D260D">
      <w:pPr>
        <w:ind w:firstLine="709"/>
        <w:jc w:val="both"/>
        <w:rPr>
          <w:color w:val="000000"/>
        </w:rPr>
      </w:pPr>
      <w:r w:rsidRPr="00A251BD">
        <w:rPr>
          <w:i/>
          <w:sz w:val="28"/>
          <w:szCs w:val="28"/>
        </w:rPr>
        <w:t>Задачи курса</w:t>
      </w:r>
      <w:r w:rsidRPr="00A251BD">
        <w:rPr>
          <w:sz w:val="28"/>
          <w:szCs w:val="28"/>
        </w:rPr>
        <w:t>:</w:t>
      </w:r>
      <w:r w:rsidRPr="00265952">
        <w:rPr>
          <w:color w:val="000000"/>
        </w:rPr>
        <w:t xml:space="preserve"> </w:t>
      </w:r>
      <w:r>
        <w:rPr>
          <w:color w:val="000000"/>
        </w:rPr>
        <w:t xml:space="preserve">  </w:t>
      </w:r>
    </w:p>
    <w:p w:rsidR="003D260D" w:rsidRPr="00703496" w:rsidRDefault="003D260D" w:rsidP="003D26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3496">
        <w:rPr>
          <w:sz w:val="28"/>
          <w:szCs w:val="28"/>
        </w:rPr>
        <w:t>развити</w:t>
      </w:r>
      <w:r>
        <w:rPr>
          <w:sz w:val="28"/>
          <w:szCs w:val="28"/>
        </w:rPr>
        <w:t>е</w:t>
      </w:r>
      <w:r w:rsidRPr="00703496">
        <w:rPr>
          <w:sz w:val="28"/>
          <w:szCs w:val="28"/>
        </w:rPr>
        <w:t xml:space="preserve"> экологического мышления учащихся;</w:t>
      </w:r>
    </w:p>
    <w:p w:rsidR="003D260D" w:rsidRPr="00703496" w:rsidRDefault="003D260D" w:rsidP="003D260D">
      <w:pPr>
        <w:ind w:firstLine="720"/>
        <w:jc w:val="both"/>
        <w:rPr>
          <w:sz w:val="28"/>
          <w:szCs w:val="28"/>
        </w:rPr>
      </w:pPr>
      <w:r w:rsidRPr="00703496">
        <w:rPr>
          <w:sz w:val="28"/>
          <w:szCs w:val="28"/>
        </w:rPr>
        <w:t>- формирование экологической культуры и мировоззрения;</w:t>
      </w:r>
    </w:p>
    <w:p w:rsidR="003D260D" w:rsidRPr="00703496" w:rsidRDefault="003D260D" w:rsidP="003D260D">
      <w:pPr>
        <w:ind w:firstLine="720"/>
        <w:jc w:val="both"/>
        <w:rPr>
          <w:sz w:val="28"/>
          <w:szCs w:val="28"/>
        </w:rPr>
      </w:pPr>
      <w:r w:rsidRPr="00703496">
        <w:rPr>
          <w:sz w:val="28"/>
          <w:szCs w:val="28"/>
        </w:rPr>
        <w:lastRenderedPageBreak/>
        <w:t xml:space="preserve">- изучение </w:t>
      </w:r>
      <w:r>
        <w:rPr>
          <w:sz w:val="28"/>
          <w:szCs w:val="28"/>
        </w:rPr>
        <w:t>многообразия природы</w:t>
      </w:r>
      <w:r w:rsidRPr="00703496">
        <w:rPr>
          <w:sz w:val="28"/>
          <w:szCs w:val="28"/>
        </w:rPr>
        <w:t>;</w:t>
      </w:r>
    </w:p>
    <w:p w:rsidR="003D260D" w:rsidRPr="00703496" w:rsidRDefault="003D260D" w:rsidP="003D260D">
      <w:pPr>
        <w:ind w:firstLine="720"/>
        <w:jc w:val="both"/>
        <w:rPr>
          <w:sz w:val="28"/>
          <w:szCs w:val="28"/>
        </w:rPr>
      </w:pPr>
      <w:r w:rsidRPr="00703496">
        <w:rPr>
          <w:sz w:val="28"/>
          <w:szCs w:val="28"/>
        </w:rPr>
        <w:t>- изучение взаимосвязей природы и человеческого общества;</w:t>
      </w:r>
    </w:p>
    <w:p w:rsidR="003D260D" w:rsidRDefault="003D260D" w:rsidP="003D260D">
      <w:pPr>
        <w:ind w:firstLine="720"/>
        <w:jc w:val="both"/>
        <w:rPr>
          <w:sz w:val="28"/>
          <w:szCs w:val="28"/>
        </w:rPr>
      </w:pPr>
      <w:r w:rsidRPr="00703496">
        <w:rPr>
          <w:sz w:val="28"/>
          <w:szCs w:val="28"/>
        </w:rPr>
        <w:t xml:space="preserve">- анализ </w:t>
      </w:r>
      <w:r>
        <w:rPr>
          <w:sz w:val="28"/>
          <w:szCs w:val="28"/>
        </w:rPr>
        <w:t>влияния природных и антропогенных факторов на системы органов человека;</w:t>
      </w:r>
    </w:p>
    <w:p w:rsidR="003D260D" w:rsidRPr="006D6097" w:rsidRDefault="003D260D" w:rsidP="003D260D">
      <w:pPr>
        <w:ind w:firstLine="720"/>
        <w:jc w:val="both"/>
        <w:rPr>
          <w:sz w:val="28"/>
          <w:szCs w:val="28"/>
        </w:rPr>
      </w:pPr>
      <w:r w:rsidRPr="006D6097">
        <w:rPr>
          <w:sz w:val="28"/>
          <w:szCs w:val="28"/>
        </w:rPr>
        <w:t>- формирование у учащихся системы мышления и действий, направленных на установление связей, обнаруживаемых изменений в состоянии здоровья с действием факторов среды обитания;</w:t>
      </w:r>
    </w:p>
    <w:p w:rsidR="003D260D" w:rsidRDefault="003D260D" w:rsidP="003D260D">
      <w:pPr>
        <w:ind w:firstLine="720"/>
        <w:jc w:val="both"/>
        <w:rPr>
          <w:sz w:val="28"/>
          <w:szCs w:val="28"/>
        </w:rPr>
      </w:pPr>
      <w:r w:rsidRPr="00703496">
        <w:rPr>
          <w:sz w:val="28"/>
          <w:szCs w:val="28"/>
        </w:rPr>
        <w:t>- продолжение развития у учащихся</w:t>
      </w:r>
      <w:r>
        <w:rPr>
          <w:sz w:val="28"/>
          <w:szCs w:val="28"/>
        </w:rPr>
        <w:t xml:space="preserve"> навыков самостоятельной работы.</w:t>
      </w:r>
    </w:p>
    <w:p w:rsidR="003D260D" w:rsidRPr="00F0116C" w:rsidRDefault="003D260D" w:rsidP="003D260D">
      <w:pPr>
        <w:ind w:firstLine="851"/>
        <w:jc w:val="both"/>
        <w:rPr>
          <w:sz w:val="28"/>
          <w:szCs w:val="28"/>
        </w:rPr>
      </w:pPr>
      <w:r w:rsidRPr="001675AD">
        <w:rPr>
          <w:sz w:val="28"/>
          <w:szCs w:val="28"/>
        </w:rPr>
        <w:t xml:space="preserve">Курс экологии </w:t>
      </w:r>
      <w:r>
        <w:rPr>
          <w:sz w:val="28"/>
          <w:szCs w:val="28"/>
        </w:rPr>
        <w:t>человека сочетает в себе</w:t>
      </w:r>
      <w:r w:rsidRPr="001675AD">
        <w:rPr>
          <w:sz w:val="28"/>
          <w:szCs w:val="28"/>
        </w:rPr>
        <w:t xml:space="preserve"> различны</w:t>
      </w:r>
      <w:r>
        <w:rPr>
          <w:sz w:val="28"/>
          <w:szCs w:val="28"/>
        </w:rPr>
        <w:t>е</w:t>
      </w:r>
      <w:r w:rsidRPr="001675AD">
        <w:rPr>
          <w:sz w:val="28"/>
          <w:szCs w:val="28"/>
        </w:rPr>
        <w:t xml:space="preserve"> отрасл</w:t>
      </w:r>
      <w:r>
        <w:rPr>
          <w:sz w:val="28"/>
          <w:szCs w:val="28"/>
        </w:rPr>
        <w:t>и</w:t>
      </w:r>
      <w:r w:rsidRPr="001675AD">
        <w:rPr>
          <w:sz w:val="28"/>
          <w:szCs w:val="28"/>
        </w:rPr>
        <w:t xml:space="preserve"> науки -  </w:t>
      </w:r>
      <w:r>
        <w:rPr>
          <w:sz w:val="28"/>
          <w:szCs w:val="28"/>
        </w:rPr>
        <w:t xml:space="preserve">биологии, </w:t>
      </w:r>
      <w:r w:rsidRPr="001675AD">
        <w:rPr>
          <w:sz w:val="28"/>
          <w:szCs w:val="28"/>
        </w:rPr>
        <w:t xml:space="preserve">географии, химии, физики, </w:t>
      </w:r>
      <w:r>
        <w:rPr>
          <w:sz w:val="28"/>
          <w:szCs w:val="28"/>
        </w:rPr>
        <w:t xml:space="preserve">истории, </w:t>
      </w:r>
      <w:r w:rsidRPr="00F0116C">
        <w:rPr>
          <w:sz w:val="28"/>
          <w:szCs w:val="28"/>
        </w:rPr>
        <w:t xml:space="preserve">анатомии и физиологии человека, обеспечивая закрепление </w:t>
      </w:r>
      <w:proofErr w:type="spellStart"/>
      <w:r w:rsidRPr="00F0116C">
        <w:rPr>
          <w:sz w:val="28"/>
          <w:szCs w:val="28"/>
        </w:rPr>
        <w:t>межпредметных</w:t>
      </w:r>
      <w:proofErr w:type="spellEnd"/>
      <w:r w:rsidRPr="00F0116C">
        <w:rPr>
          <w:sz w:val="28"/>
          <w:szCs w:val="28"/>
        </w:rPr>
        <w:t xml:space="preserve"> связей. </w:t>
      </w:r>
    </w:p>
    <w:p w:rsidR="003D260D" w:rsidRPr="00F0116C" w:rsidRDefault="003D260D" w:rsidP="003D260D">
      <w:pPr>
        <w:tabs>
          <w:tab w:val="left" w:pos="360"/>
          <w:tab w:val="left" w:pos="1440"/>
        </w:tabs>
        <w:ind w:firstLine="720"/>
        <w:jc w:val="both"/>
        <w:rPr>
          <w:i/>
          <w:sz w:val="28"/>
          <w:szCs w:val="28"/>
        </w:rPr>
      </w:pPr>
      <w:r w:rsidRPr="00F0116C">
        <w:rPr>
          <w:i/>
          <w:sz w:val="28"/>
          <w:szCs w:val="28"/>
        </w:rPr>
        <w:t>Результаты обучения</w:t>
      </w:r>
      <w:r>
        <w:rPr>
          <w:i/>
          <w:sz w:val="28"/>
          <w:szCs w:val="28"/>
        </w:rPr>
        <w:t>.</w:t>
      </w:r>
    </w:p>
    <w:p w:rsidR="003D260D" w:rsidRPr="0062406B" w:rsidRDefault="003D260D" w:rsidP="003D260D">
      <w:pPr>
        <w:tabs>
          <w:tab w:val="left" w:pos="360"/>
          <w:tab w:val="left" w:pos="1440"/>
        </w:tabs>
        <w:ind w:firstLine="720"/>
        <w:jc w:val="both"/>
        <w:rPr>
          <w:sz w:val="28"/>
          <w:szCs w:val="28"/>
        </w:rPr>
      </w:pPr>
      <w:r w:rsidRPr="001675AD">
        <w:rPr>
          <w:sz w:val="28"/>
          <w:szCs w:val="28"/>
        </w:rPr>
        <w:t>Приоритетной является практическая деятельность уч</w:t>
      </w:r>
      <w:r>
        <w:rPr>
          <w:sz w:val="28"/>
          <w:szCs w:val="28"/>
        </w:rPr>
        <w:t xml:space="preserve">ащихся по </w:t>
      </w:r>
      <w:r w:rsidRPr="001675AD">
        <w:rPr>
          <w:sz w:val="28"/>
          <w:szCs w:val="28"/>
        </w:rPr>
        <w:t>постановке опытов</w:t>
      </w:r>
      <w:r>
        <w:rPr>
          <w:sz w:val="28"/>
          <w:szCs w:val="28"/>
        </w:rPr>
        <w:t>, проведению наблюдений за состоянием организма</w:t>
      </w:r>
      <w:r w:rsidRPr="001675AD">
        <w:rPr>
          <w:sz w:val="28"/>
          <w:szCs w:val="28"/>
        </w:rPr>
        <w:t xml:space="preserve">, описанию последствий </w:t>
      </w:r>
      <w:r w:rsidRPr="0062406B">
        <w:rPr>
          <w:sz w:val="28"/>
          <w:szCs w:val="28"/>
        </w:rPr>
        <w:t xml:space="preserve">при влиянии различных факторов. </w:t>
      </w:r>
    </w:p>
    <w:p w:rsidR="003D260D" w:rsidRDefault="003D260D" w:rsidP="003D260D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1675AD">
        <w:rPr>
          <w:sz w:val="28"/>
          <w:szCs w:val="28"/>
        </w:rPr>
        <w:t xml:space="preserve">Важное внимание обращается на развитие практических навыков и умений в работе с дополнительными источниками информации: энциклопедиями, справочниками, словарями, научно-популярной литературой, ресурсами </w:t>
      </w:r>
      <w:r w:rsidRPr="001675AD"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 xml:space="preserve"> и др., а также:</w:t>
      </w:r>
    </w:p>
    <w:p w:rsidR="003D260D" w:rsidRPr="001675AD" w:rsidRDefault="003D260D" w:rsidP="003D260D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1675AD">
        <w:rPr>
          <w:sz w:val="28"/>
          <w:szCs w:val="28"/>
        </w:rPr>
        <w:t xml:space="preserve">-  </w:t>
      </w:r>
      <w:r>
        <w:rPr>
          <w:sz w:val="28"/>
          <w:szCs w:val="28"/>
        </w:rPr>
        <w:t>в</w:t>
      </w:r>
      <w:r w:rsidRPr="001675AD">
        <w:rPr>
          <w:sz w:val="28"/>
          <w:szCs w:val="28"/>
        </w:rPr>
        <w:t xml:space="preserve">ыдвижение гипотезы на основе житейских представлений или изученных       закономерностей; </w:t>
      </w:r>
    </w:p>
    <w:p w:rsidR="003D260D" w:rsidRPr="001675AD" w:rsidRDefault="003D260D" w:rsidP="003D260D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1675AD">
        <w:rPr>
          <w:sz w:val="28"/>
          <w:szCs w:val="28"/>
        </w:rPr>
        <w:t xml:space="preserve">-  </w:t>
      </w:r>
      <w:r>
        <w:rPr>
          <w:sz w:val="28"/>
          <w:szCs w:val="28"/>
        </w:rPr>
        <w:t>в</w:t>
      </w:r>
      <w:r w:rsidRPr="001675AD">
        <w:rPr>
          <w:sz w:val="28"/>
          <w:szCs w:val="28"/>
        </w:rPr>
        <w:t xml:space="preserve">ыбор условий проведения наблюдения или опыта; </w:t>
      </w:r>
    </w:p>
    <w:p w:rsidR="003D260D" w:rsidRPr="001675AD" w:rsidRDefault="003D260D" w:rsidP="003D260D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1675AD">
        <w:rPr>
          <w:sz w:val="28"/>
          <w:szCs w:val="28"/>
        </w:rPr>
        <w:t xml:space="preserve">- </w:t>
      </w:r>
      <w:r>
        <w:rPr>
          <w:sz w:val="28"/>
          <w:szCs w:val="28"/>
        </w:rPr>
        <w:t>оценка</w:t>
      </w:r>
      <w:r w:rsidRPr="001675AD">
        <w:rPr>
          <w:sz w:val="28"/>
          <w:szCs w:val="28"/>
        </w:rPr>
        <w:t xml:space="preserve"> </w:t>
      </w:r>
      <w:r w:rsidRPr="007E0A54">
        <w:rPr>
          <w:sz w:val="28"/>
          <w:szCs w:val="28"/>
        </w:rPr>
        <w:t>состояния организма при воздействии на него различных факторов среды;</w:t>
      </w:r>
      <w:r w:rsidRPr="001675AD">
        <w:rPr>
          <w:sz w:val="28"/>
          <w:szCs w:val="28"/>
        </w:rPr>
        <w:t xml:space="preserve"> выполнение правил безопасности при проведении практических работ.</w:t>
      </w:r>
    </w:p>
    <w:p w:rsidR="003D260D" w:rsidRPr="001675AD" w:rsidRDefault="003D260D" w:rsidP="003D260D">
      <w:pPr>
        <w:tabs>
          <w:tab w:val="left" w:pos="360"/>
        </w:tabs>
        <w:ind w:firstLine="720"/>
        <w:jc w:val="both"/>
        <w:rPr>
          <w:b/>
          <w:sz w:val="28"/>
          <w:szCs w:val="28"/>
        </w:rPr>
      </w:pPr>
      <w:r w:rsidRPr="001675AD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1675AD">
        <w:rPr>
          <w:sz w:val="28"/>
          <w:szCs w:val="28"/>
        </w:rPr>
        <w:t xml:space="preserve">оиск необходимой информации в справочных изданиях (в том числе на  электронных носителях, в сети </w:t>
      </w:r>
      <w:r w:rsidRPr="001675AD">
        <w:rPr>
          <w:sz w:val="28"/>
          <w:szCs w:val="28"/>
          <w:lang w:val="en-US"/>
        </w:rPr>
        <w:t>Internet</w:t>
      </w:r>
      <w:r w:rsidRPr="001675AD">
        <w:rPr>
          <w:sz w:val="28"/>
          <w:szCs w:val="28"/>
        </w:rPr>
        <w:t>);</w:t>
      </w:r>
      <w:r w:rsidRPr="001675AD">
        <w:rPr>
          <w:b/>
          <w:sz w:val="28"/>
          <w:szCs w:val="28"/>
        </w:rPr>
        <w:t xml:space="preserve"> </w:t>
      </w:r>
    </w:p>
    <w:p w:rsidR="003D260D" w:rsidRPr="001675AD" w:rsidRDefault="003D260D" w:rsidP="003D260D">
      <w:pPr>
        <w:tabs>
          <w:tab w:val="left" w:pos="36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  и</w:t>
      </w:r>
      <w:r w:rsidRPr="001675AD">
        <w:rPr>
          <w:bCs/>
          <w:sz w:val="28"/>
          <w:szCs w:val="28"/>
        </w:rPr>
        <w:t>спользование дополнительных источников информации</w:t>
      </w:r>
      <w:r w:rsidRPr="001675AD">
        <w:rPr>
          <w:b/>
          <w:sz w:val="28"/>
          <w:szCs w:val="28"/>
        </w:rPr>
        <w:t xml:space="preserve"> </w:t>
      </w:r>
      <w:r w:rsidRPr="001675AD">
        <w:rPr>
          <w:sz w:val="28"/>
          <w:szCs w:val="28"/>
        </w:rPr>
        <w:t xml:space="preserve">при решении учебных задач; работа с текстами естественнонаучного характера (пересказ; выделение в тексте терминов, описаний наблюдений и опытов; составление плана; заполнение предложенных таблиц); </w:t>
      </w:r>
    </w:p>
    <w:p w:rsidR="003D260D" w:rsidRDefault="003D260D" w:rsidP="003D260D">
      <w:pPr>
        <w:tabs>
          <w:tab w:val="left" w:pos="360"/>
        </w:tabs>
        <w:ind w:firstLine="720"/>
        <w:jc w:val="both"/>
        <w:rPr>
          <w:b/>
          <w:sz w:val="28"/>
          <w:szCs w:val="28"/>
        </w:rPr>
      </w:pPr>
      <w:r w:rsidRPr="001675AD">
        <w:rPr>
          <w:sz w:val="28"/>
          <w:szCs w:val="28"/>
        </w:rPr>
        <w:t xml:space="preserve">-  </w:t>
      </w:r>
      <w:r>
        <w:rPr>
          <w:sz w:val="28"/>
          <w:szCs w:val="28"/>
        </w:rPr>
        <w:t>п</w:t>
      </w:r>
      <w:r w:rsidRPr="001675AD">
        <w:rPr>
          <w:sz w:val="28"/>
          <w:szCs w:val="28"/>
        </w:rPr>
        <w:t>одготовка кратких сообщений с использованием естественнонаучной лексики и иллюстративного материала (в том числе компьютерной презентации в поддержку устного выступления);</w:t>
      </w:r>
      <w:r w:rsidRPr="001675AD">
        <w:rPr>
          <w:b/>
          <w:sz w:val="28"/>
          <w:szCs w:val="28"/>
        </w:rPr>
        <w:t xml:space="preserve"> </w:t>
      </w:r>
    </w:p>
    <w:p w:rsidR="003D260D" w:rsidRDefault="003D260D" w:rsidP="003D260D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1675AD">
        <w:rPr>
          <w:b/>
          <w:sz w:val="28"/>
          <w:szCs w:val="28"/>
        </w:rPr>
        <w:t xml:space="preserve">- </w:t>
      </w:r>
      <w:r w:rsidRPr="00EA575C">
        <w:rPr>
          <w:sz w:val="28"/>
          <w:szCs w:val="28"/>
        </w:rPr>
        <w:t>к</w:t>
      </w:r>
      <w:r w:rsidRPr="001675AD">
        <w:rPr>
          <w:sz w:val="28"/>
          <w:szCs w:val="28"/>
        </w:rPr>
        <w:t>орректное ведение учебного диалога при работе в малой группе сотрудничества;</w:t>
      </w:r>
    </w:p>
    <w:p w:rsidR="003D260D" w:rsidRDefault="003D260D" w:rsidP="003D260D">
      <w:pPr>
        <w:tabs>
          <w:tab w:val="left" w:pos="3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75AD">
        <w:rPr>
          <w:sz w:val="28"/>
          <w:szCs w:val="28"/>
        </w:rPr>
        <w:t>ценка собственного вклада в деятельность группы сотрудничества; самооценка уровня личных учебных достижений по предложенному образцу.</w:t>
      </w:r>
    </w:p>
    <w:p w:rsidR="003D260D" w:rsidRPr="00104B66" w:rsidRDefault="003D260D" w:rsidP="003D260D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F0116C">
        <w:rPr>
          <w:bCs/>
          <w:sz w:val="28"/>
          <w:szCs w:val="28"/>
        </w:rPr>
        <w:t>Формы контроля знаний:</w:t>
      </w:r>
      <w:r w:rsidRPr="00104B66">
        <w:rPr>
          <w:b/>
          <w:bCs/>
          <w:sz w:val="28"/>
          <w:szCs w:val="28"/>
        </w:rPr>
        <w:t xml:space="preserve"> </w:t>
      </w:r>
      <w:r w:rsidRPr="00104B66">
        <w:rPr>
          <w:bCs/>
          <w:sz w:val="28"/>
          <w:szCs w:val="28"/>
        </w:rPr>
        <w:t xml:space="preserve">тестовые, самостоятельные работы; фронтальный и индивидуальный опрос; отчеты по практическим  и лабораторным работам; творческие задания (защита рефератов и проектов). </w:t>
      </w:r>
    </w:p>
    <w:p w:rsidR="003D260D" w:rsidRDefault="003D260D" w:rsidP="003D260D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ind w:firstLine="72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преподавании курса экологии человека используются следующие </w:t>
      </w:r>
      <w:r w:rsidRPr="00F0116C">
        <w:rPr>
          <w:i/>
          <w:sz w:val="28"/>
          <w:szCs w:val="28"/>
        </w:rPr>
        <w:t>формы и методы урочной и внеурочной работы,</w:t>
      </w:r>
      <w:r>
        <w:rPr>
          <w:sz w:val="28"/>
          <w:szCs w:val="28"/>
        </w:rPr>
        <w:t xml:space="preserve"> направленные на формирование у школьников познавательной самостоятельности, навыков исследовательской деятельности и развитие их интеллектуальных способностей:</w:t>
      </w:r>
      <w:r w:rsidRPr="005470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рассказ или лекция с элементами беседы, информационно-поисковая </w:t>
      </w:r>
      <w:r>
        <w:rPr>
          <w:sz w:val="28"/>
          <w:szCs w:val="28"/>
        </w:rPr>
        <w:lastRenderedPageBreak/>
        <w:t>деятельность и самостоятельное изучение основной и дополнительной литературы, написание и защита рефератов, исследовательская деятельность, выполнение практических, лабораторных и самостоятельных работ.</w:t>
      </w:r>
      <w:proofErr w:type="gramEnd"/>
    </w:p>
    <w:p w:rsidR="003D260D" w:rsidRPr="00832673" w:rsidRDefault="003D260D" w:rsidP="003D260D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832673">
        <w:rPr>
          <w:sz w:val="28"/>
          <w:szCs w:val="28"/>
        </w:rPr>
        <w:t>В течение учебного года осуществляется контроль: 4 теста, 1 зачет.</w:t>
      </w:r>
    </w:p>
    <w:p w:rsidR="003D260D" w:rsidRDefault="003D260D" w:rsidP="003D260D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Для оценивания достижений учащихся предполагается следовать нормам, определенным в локальном акте образовательного учреждения.</w:t>
      </w:r>
    </w:p>
    <w:p w:rsidR="003D260D" w:rsidRPr="00A426D6" w:rsidRDefault="003D260D" w:rsidP="003D260D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i/>
          <w:sz w:val="28"/>
          <w:szCs w:val="28"/>
        </w:rPr>
      </w:pPr>
      <w:r w:rsidRPr="00220340">
        <w:rPr>
          <w:i/>
          <w:sz w:val="28"/>
          <w:szCs w:val="28"/>
        </w:rPr>
        <w:t>Система условных обозначений:</w:t>
      </w:r>
      <w:r w:rsidRPr="00A426D6">
        <w:rPr>
          <w:sz w:val="28"/>
          <w:szCs w:val="28"/>
        </w:rPr>
        <w:t xml:space="preserve"> * - маркировка содержания продвинутого уровня.</w:t>
      </w:r>
    </w:p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/>
    <w:p w:rsidR="003D260D" w:rsidRDefault="003D260D" w:rsidP="003D26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4111"/>
        <w:gridCol w:w="4260"/>
        <w:gridCol w:w="15"/>
        <w:gridCol w:w="30"/>
        <w:gridCol w:w="1648"/>
        <w:gridCol w:w="1134"/>
        <w:gridCol w:w="1331"/>
      </w:tblGrid>
      <w:tr w:rsidR="0032720D" w:rsidTr="0032720D">
        <w:tc>
          <w:tcPr>
            <w:tcW w:w="675" w:type="dxa"/>
          </w:tcPr>
          <w:p w:rsidR="0032720D" w:rsidRPr="00F8260B" w:rsidRDefault="0032720D" w:rsidP="009F5F48">
            <w:pPr>
              <w:jc w:val="center"/>
              <w:rPr>
                <w:b/>
                <w:bCs/>
                <w:iCs/>
                <w:color w:val="000000"/>
              </w:rPr>
            </w:pPr>
            <w:r w:rsidRPr="00F8260B">
              <w:rPr>
                <w:b/>
                <w:bCs/>
                <w:iCs/>
                <w:color w:val="000000"/>
              </w:rPr>
              <w:t xml:space="preserve">№ </w:t>
            </w:r>
          </w:p>
          <w:p w:rsidR="0032720D" w:rsidRPr="00F8260B" w:rsidRDefault="0032720D" w:rsidP="009F5F48">
            <w:pPr>
              <w:jc w:val="center"/>
              <w:rPr>
                <w:b/>
                <w:bCs/>
                <w:iCs/>
                <w:color w:val="000000"/>
              </w:rPr>
            </w:pPr>
            <w:proofErr w:type="gramStart"/>
            <w:r w:rsidRPr="00F8260B">
              <w:rPr>
                <w:b/>
                <w:bCs/>
                <w:iCs/>
                <w:color w:val="000000"/>
              </w:rPr>
              <w:t>п</w:t>
            </w:r>
            <w:proofErr w:type="gramEnd"/>
            <w:r w:rsidRPr="00F8260B">
              <w:rPr>
                <w:b/>
                <w:bCs/>
                <w:iCs/>
                <w:color w:val="000000"/>
              </w:rPr>
              <w:t xml:space="preserve">/п </w:t>
            </w:r>
          </w:p>
        </w:tc>
        <w:tc>
          <w:tcPr>
            <w:tcW w:w="2410" w:type="dxa"/>
          </w:tcPr>
          <w:p w:rsidR="0032720D" w:rsidRPr="00F8260B" w:rsidRDefault="0032720D" w:rsidP="009F5F48">
            <w:pPr>
              <w:jc w:val="center"/>
              <w:rPr>
                <w:b/>
                <w:bCs/>
                <w:iCs/>
                <w:color w:val="000000"/>
              </w:rPr>
            </w:pPr>
            <w:r w:rsidRPr="00F8260B">
              <w:rPr>
                <w:b/>
                <w:bCs/>
                <w:iCs/>
                <w:color w:val="000000"/>
              </w:rPr>
              <w:t>Тема урока</w:t>
            </w:r>
          </w:p>
        </w:tc>
        <w:tc>
          <w:tcPr>
            <w:tcW w:w="4111" w:type="dxa"/>
          </w:tcPr>
          <w:p w:rsidR="0032720D" w:rsidRPr="00F8260B" w:rsidRDefault="0032720D" w:rsidP="009F5F48">
            <w:pPr>
              <w:jc w:val="center"/>
              <w:rPr>
                <w:b/>
              </w:rPr>
            </w:pPr>
            <w:r w:rsidRPr="00F8260B">
              <w:rPr>
                <w:b/>
              </w:rPr>
              <w:t>Содержание тем учебного курса</w:t>
            </w:r>
          </w:p>
        </w:tc>
        <w:tc>
          <w:tcPr>
            <w:tcW w:w="4305" w:type="dxa"/>
            <w:gridSpan w:val="3"/>
          </w:tcPr>
          <w:p w:rsidR="0032720D" w:rsidRPr="00F8260B" w:rsidRDefault="0032720D" w:rsidP="003D260D">
            <w:pPr>
              <w:jc w:val="center"/>
              <w:rPr>
                <w:b/>
                <w:bCs/>
                <w:iCs/>
                <w:color w:val="000000"/>
              </w:rPr>
            </w:pPr>
            <w:r w:rsidRPr="00F8260B">
              <w:rPr>
                <w:b/>
              </w:rPr>
              <w:t>Требования к уровню подготовки учащихся</w:t>
            </w:r>
          </w:p>
        </w:tc>
        <w:tc>
          <w:tcPr>
            <w:tcW w:w="1648" w:type="dxa"/>
          </w:tcPr>
          <w:p w:rsidR="0032720D" w:rsidRPr="003D260D" w:rsidRDefault="0032720D" w:rsidP="008247F6">
            <w:pPr>
              <w:jc w:val="center"/>
              <w:rPr>
                <w:b/>
              </w:rPr>
            </w:pPr>
            <w:r w:rsidRPr="003D260D">
              <w:rPr>
                <w:b/>
              </w:rPr>
              <w:t>Домашнее задание</w:t>
            </w:r>
          </w:p>
        </w:tc>
        <w:tc>
          <w:tcPr>
            <w:tcW w:w="1134" w:type="dxa"/>
          </w:tcPr>
          <w:p w:rsidR="0032720D" w:rsidRPr="003D260D" w:rsidRDefault="0032720D" w:rsidP="008247F6">
            <w:pPr>
              <w:jc w:val="center"/>
              <w:rPr>
                <w:b/>
              </w:rPr>
            </w:pPr>
            <w:r w:rsidRPr="003D260D">
              <w:rPr>
                <w:b/>
              </w:rPr>
              <w:t>Кол-во часов</w:t>
            </w:r>
          </w:p>
        </w:tc>
        <w:tc>
          <w:tcPr>
            <w:tcW w:w="1331" w:type="dxa"/>
          </w:tcPr>
          <w:p w:rsidR="0032720D" w:rsidRPr="003D260D" w:rsidRDefault="0032720D" w:rsidP="003D260D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32720D" w:rsidTr="0032720D">
        <w:tc>
          <w:tcPr>
            <w:tcW w:w="675" w:type="dxa"/>
          </w:tcPr>
          <w:p w:rsidR="0032720D" w:rsidRDefault="0032720D" w:rsidP="003D260D">
            <w:r>
              <w:t>1</w:t>
            </w:r>
          </w:p>
        </w:tc>
        <w:tc>
          <w:tcPr>
            <w:tcW w:w="2410" w:type="dxa"/>
          </w:tcPr>
          <w:p w:rsidR="0032720D" w:rsidRDefault="0032720D" w:rsidP="009F5F48">
            <w:r>
              <w:t>Что изучает экология человека.</w:t>
            </w:r>
          </w:p>
        </w:tc>
        <w:tc>
          <w:tcPr>
            <w:tcW w:w="4111" w:type="dxa"/>
          </w:tcPr>
          <w:p w:rsidR="0032720D" w:rsidRDefault="0032720D" w:rsidP="003D260D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Разделы экологии человека (биологическая, социальная, прикладная). Экологические факторы: биотические, абиотические, антропогенные (социальные, физические, химические, биологические).</w:t>
            </w:r>
          </w:p>
          <w:p w:rsidR="0032720D" w:rsidRPr="003A5B0D" w:rsidRDefault="0032720D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/>
              </w:rPr>
              <w:t>Тест «Сколько лет ты можешь прожить?»</w:t>
            </w:r>
          </w:p>
        </w:tc>
        <w:tc>
          <w:tcPr>
            <w:tcW w:w="4305" w:type="dxa"/>
            <w:gridSpan w:val="3"/>
          </w:tcPr>
          <w:p w:rsidR="0032720D" w:rsidRPr="003A5B0D" w:rsidRDefault="0032720D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предмет изучения экологии человека; разделы экологии человека; понятие «экологические факторы»; классификацию экологических </w:t>
            </w:r>
            <w:proofErr w:type="gramStart"/>
            <w:r>
              <w:rPr>
                <w:bCs/>
                <w:iCs/>
                <w:color w:val="000000"/>
              </w:rPr>
              <w:t>факторов</w:t>
            </w:r>
            <w:proofErr w:type="gramEnd"/>
            <w:r>
              <w:rPr>
                <w:bCs/>
                <w:iCs/>
                <w:color w:val="000000"/>
              </w:rPr>
              <w:t>; какие экологические факторы воздействуют на организм человека;</w:t>
            </w:r>
          </w:p>
          <w:p w:rsidR="0032720D" w:rsidRPr="00F8260B" w:rsidRDefault="0032720D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Cs/>
                <w:color w:val="000000"/>
              </w:rPr>
              <w:t xml:space="preserve"> приводить примеры различных экологических факторов.</w:t>
            </w:r>
          </w:p>
        </w:tc>
        <w:tc>
          <w:tcPr>
            <w:tcW w:w="1648" w:type="dxa"/>
          </w:tcPr>
          <w:p w:rsidR="0032720D" w:rsidRDefault="0032720D" w:rsidP="008247F6">
            <w:r>
              <w:t xml:space="preserve">Записи, </w:t>
            </w:r>
            <w:r w:rsidR="0041245F">
              <w:t>кластер</w:t>
            </w:r>
          </w:p>
        </w:tc>
        <w:tc>
          <w:tcPr>
            <w:tcW w:w="1134" w:type="dxa"/>
          </w:tcPr>
          <w:p w:rsidR="0032720D" w:rsidRDefault="0041245F" w:rsidP="0041245F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32720D" w:rsidRDefault="0032720D" w:rsidP="003D260D">
            <w:r>
              <w:t>сентябрь</w:t>
            </w:r>
          </w:p>
        </w:tc>
      </w:tr>
      <w:tr w:rsidR="0032720D" w:rsidTr="0032720D">
        <w:tc>
          <w:tcPr>
            <w:tcW w:w="675" w:type="dxa"/>
          </w:tcPr>
          <w:p w:rsidR="0032720D" w:rsidRDefault="0032720D" w:rsidP="003D260D">
            <w:r>
              <w:t>2</w:t>
            </w:r>
          </w:p>
        </w:tc>
        <w:tc>
          <w:tcPr>
            <w:tcW w:w="2410" w:type="dxa"/>
          </w:tcPr>
          <w:p w:rsidR="0032720D" w:rsidRDefault="0032720D" w:rsidP="003D260D">
            <w:pPr>
              <w:rPr>
                <w:b/>
                <w:i/>
              </w:rPr>
            </w:pPr>
            <w:r>
              <w:t xml:space="preserve">Здоровье и образ жизни. </w:t>
            </w:r>
            <w:proofErr w:type="spellStart"/>
            <w:proofErr w:type="gramStart"/>
            <w:r w:rsidRPr="008856AC">
              <w:rPr>
                <w:b/>
                <w:i/>
              </w:rPr>
              <w:t>Лаборатор</w:t>
            </w:r>
            <w:r>
              <w:rPr>
                <w:b/>
                <w:i/>
              </w:rPr>
              <w:t>-</w:t>
            </w:r>
            <w:r w:rsidRPr="008856AC">
              <w:rPr>
                <w:b/>
                <w:i/>
              </w:rPr>
              <w:t>ная</w:t>
            </w:r>
            <w:proofErr w:type="spellEnd"/>
            <w:proofErr w:type="gramEnd"/>
            <w:r w:rsidRPr="008856AC">
              <w:rPr>
                <w:b/>
                <w:i/>
              </w:rPr>
              <w:t xml:space="preserve"> работа </w:t>
            </w:r>
          </w:p>
          <w:p w:rsidR="0032720D" w:rsidRPr="008856AC" w:rsidRDefault="0032720D" w:rsidP="003D260D">
            <w:pPr>
              <w:rPr>
                <w:i/>
              </w:rPr>
            </w:pPr>
            <w:r w:rsidRPr="0066046C">
              <w:rPr>
                <w:b/>
                <w:i/>
              </w:rPr>
              <w:t>№ 1</w:t>
            </w:r>
            <w:r w:rsidRPr="00A12F1F">
              <w:rPr>
                <w:i/>
              </w:rPr>
              <w:t xml:space="preserve"> </w:t>
            </w:r>
            <w:r w:rsidRPr="00F0116C">
              <w:t>«Оценка состояния физического здоровья».</w:t>
            </w:r>
          </w:p>
        </w:tc>
        <w:tc>
          <w:tcPr>
            <w:tcW w:w="4111" w:type="dxa"/>
          </w:tcPr>
          <w:p w:rsidR="0032720D" w:rsidRDefault="0032720D" w:rsidP="003D260D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Природная и социальная среда. Здоровье (физическое, психическое, социальное). Образ жизни. Режим дня.</w:t>
            </w:r>
          </w:p>
          <w:p w:rsidR="0032720D" w:rsidRDefault="0032720D" w:rsidP="003D260D">
            <w:pPr>
              <w:rPr>
                <w:b/>
                <w:i/>
              </w:rPr>
            </w:pPr>
            <w:r w:rsidRPr="008856AC">
              <w:rPr>
                <w:b/>
                <w:i/>
              </w:rPr>
              <w:t xml:space="preserve">Лабораторная работа </w:t>
            </w:r>
          </w:p>
          <w:p w:rsidR="0032720D" w:rsidRDefault="0032720D" w:rsidP="003D260D">
            <w:pPr>
              <w:rPr>
                <w:b/>
              </w:rPr>
            </w:pPr>
            <w:r w:rsidRPr="0066046C">
              <w:rPr>
                <w:b/>
                <w:i/>
              </w:rPr>
              <w:t>№ 1</w:t>
            </w:r>
            <w:r w:rsidRPr="00A12F1F">
              <w:rPr>
                <w:i/>
              </w:rPr>
              <w:t xml:space="preserve"> </w:t>
            </w:r>
            <w:r w:rsidRPr="005D1AEF">
              <w:rPr>
                <w:b/>
              </w:rPr>
              <w:t>«Оценка состояния физического здоровья».</w:t>
            </w:r>
          </w:p>
          <w:p w:rsidR="0032720D" w:rsidRDefault="0032720D" w:rsidP="003D260D">
            <w:pPr>
              <w:tabs>
                <w:tab w:val="num" w:pos="0"/>
              </w:tabs>
              <w:spacing w:line="280" w:lineRule="exact"/>
              <w:rPr>
                <w:bCs/>
                <w:iCs/>
                <w:color w:val="000000"/>
              </w:rPr>
            </w:pPr>
            <w:r w:rsidRPr="001F3A78">
              <w:rPr>
                <w:bCs/>
                <w:iCs/>
                <w:color w:val="000000"/>
              </w:rPr>
              <w:t>* Влияние природно-климатических условий на разные группы населения.</w:t>
            </w:r>
          </w:p>
          <w:p w:rsidR="0032720D" w:rsidRPr="003A5B0D" w:rsidRDefault="0032720D" w:rsidP="003D260D">
            <w:pPr>
              <w:rPr>
                <w:bCs/>
                <w:iCs/>
                <w:color w:val="000000"/>
              </w:rPr>
            </w:pPr>
            <w:r w:rsidRPr="001F3A78">
              <w:rPr>
                <w:bCs/>
                <w:iCs/>
                <w:color w:val="000000"/>
              </w:rPr>
              <w:t>Климатические курорты нашей страны (или региона).</w:t>
            </w:r>
          </w:p>
        </w:tc>
        <w:tc>
          <w:tcPr>
            <w:tcW w:w="4305" w:type="dxa"/>
            <w:gridSpan w:val="3"/>
          </w:tcPr>
          <w:p w:rsidR="0032720D" w:rsidRDefault="0032720D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понятия «природная среда», «социальная среда», «здоровье», «здоровый образ жизни», «режим дня»; какое влияние оказывает природная и социальная среда на здоровье человека;</w:t>
            </w:r>
          </w:p>
          <w:p w:rsidR="0032720D" w:rsidRPr="00DB7795" w:rsidRDefault="0032720D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Cs/>
                <w:color w:val="000000"/>
              </w:rPr>
              <w:t xml:space="preserve"> объяснять, как связаны здоровье и образ жизни;</w:t>
            </w:r>
            <w:r w:rsidRPr="00440C77">
              <w:rPr>
                <w:bCs/>
                <w:iCs/>
                <w:color w:val="FF0000"/>
              </w:rPr>
              <w:t xml:space="preserve"> </w:t>
            </w:r>
            <w:r w:rsidRPr="00941CE3">
              <w:rPr>
                <w:bCs/>
                <w:iCs/>
              </w:rPr>
              <w:t>вести наблюдения и делать выводы.</w:t>
            </w:r>
          </w:p>
        </w:tc>
        <w:tc>
          <w:tcPr>
            <w:tcW w:w="1648" w:type="dxa"/>
          </w:tcPr>
          <w:p w:rsidR="0032720D" w:rsidRPr="00DB7795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Записи, оформить работу, пословицы</w:t>
            </w:r>
          </w:p>
        </w:tc>
        <w:tc>
          <w:tcPr>
            <w:tcW w:w="1134" w:type="dxa"/>
          </w:tcPr>
          <w:p w:rsidR="0032720D" w:rsidRDefault="0041245F" w:rsidP="0041245F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32720D" w:rsidRDefault="0032720D" w:rsidP="003D260D">
            <w:r>
              <w:t>сентябрь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3</w:t>
            </w:r>
          </w:p>
        </w:tc>
        <w:tc>
          <w:tcPr>
            <w:tcW w:w="2410" w:type="dxa"/>
          </w:tcPr>
          <w:p w:rsidR="0041245F" w:rsidRDefault="0041245F" w:rsidP="00DC275D">
            <w:pPr>
              <w:jc w:val="both"/>
            </w:pPr>
            <w:r>
              <w:t>Влияние климатических факторов на здоровье.</w:t>
            </w:r>
          </w:p>
        </w:tc>
        <w:tc>
          <w:tcPr>
            <w:tcW w:w="4111" w:type="dxa"/>
          </w:tcPr>
          <w:p w:rsidR="0041245F" w:rsidRDefault="0041245F" w:rsidP="00DC275D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Климат и здоровье. Погода и здоровье. </w:t>
            </w:r>
            <w:proofErr w:type="spellStart"/>
            <w:r>
              <w:rPr>
                <w:bCs/>
                <w:iCs/>
                <w:color w:val="000000"/>
              </w:rPr>
              <w:t>Биометеорология</w:t>
            </w:r>
            <w:proofErr w:type="spellEnd"/>
            <w:r>
              <w:rPr>
                <w:bCs/>
                <w:iCs/>
                <w:color w:val="000000"/>
              </w:rPr>
              <w:t>.</w:t>
            </w:r>
          </w:p>
          <w:p w:rsidR="0041245F" w:rsidRPr="00346EE3" w:rsidRDefault="0041245F" w:rsidP="00DC275D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*</w:t>
            </w:r>
            <w:r w:rsidRPr="00766659">
              <w:rPr>
                <w:bCs/>
                <w:iCs/>
                <w:color w:val="000000"/>
              </w:rPr>
              <w:t>Пословицы, поговорки, приметы о климате, погоде и здоровье.</w:t>
            </w:r>
          </w:p>
        </w:tc>
        <w:tc>
          <w:tcPr>
            <w:tcW w:w="4305" w:type="dxa"/>
            <w:gridSpan w:val="3"/>
          </w:tcPr>
          <w:p w:rsidR="0041245F" w:rsidRPr="000E6425" w:rsidRDefault="0041245F" w:rsidP="00DC275D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предмет изучения </w:t>
            </w:r>
            <w:proofErr w:type="spellStart"/>
            <w:r>
              <w:rPr>
                <w:bCs/>
                <w:iCs/>
                <w:color w:val="000000"/>
              </w:rPr>
              <w:t>биометеорологии</w:t>
            </w:r>
            <w:proofErr w:type="spellEnd"/>
            <w:r>
              <w:rPr>
                <w:bCs/>
                <w:iCs/>
                <w:color w:val="000000"/>
              </w:rPr>
              <w:t>; воздействие климата и погоды на организм человека;</w:t>
            </w:r>
          </w:p>
          <w:p w:rsidR="0041245F" w:rsidRPr="00346EE3" w:rsidRDefault="0041245F" w:rsidP="00DC275D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Cs/>
                <w:color w:val="000000"/>
              </w:rPr>
              <w:t xml:space="preserve"> объяснять какое влияние оказывает климат на здоровье; предлагать рекомендации отдыхающим, выбирающим для отдыха места, отличные по своим климатическим условиям от мест их постоянного жительства.</w:t>
            </w:r>
          </w:p>
        </w:tc>
        <w:tc>
          <w:tcPr>
            <w:tcW w:w="1648" w:type="dxa"/>
          </w:tcPr>
          <w:p w:rsidR="0041245F" w:rsidRPr="00346EE3" w:rsidRDefault="0041245F" w:rsidP="00DC275D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Записи, рекомендации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сентябрь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4</w:t>
            </w:r>
          </w:p>
        </w:tc>
        <w:tc>
          <w:tcPr>
            <w:tcW w:w="2410" w:type="dxa"/>
          </w:tcPr>
          <w:p w:rsidR="0041245F" w:rsidRPr="003D260D" w:rsidRDefault="0041245F" w:rsidP="00DC275D">
            <w:r w:rsidRPr="003D260D">
              <w:t xml:space="preserve">Закономерности адаптаций к условиям среды. Правила  </w:t>
            </w:r>
            <w:proofErr w:type="spellStart"/>
            <w:r w:rsidRPr="003D260D">
              <w:t>Глогера</w:t>
            </w:r>
            <w:proofErr w:type="spellEnd"/>
            <w:r w:rsidRPr="003D260D">
              <w:t xml:space="preserve">, </w:t>
            </w:r>
            <w:r w:rsidRPr="003D260D">
              <w:lastRenderedPageBreak/>
              <w:t>Аллена, Бергмана.</w:t>
            </w:r>
          </w:p>
        </w:tc>
        <w:tc>
          <w:tcPr>
            <w:tcW w:w="4111" w:type="dxa"/>
          </w:tcPr>
          <w:p w:rsidR="0041245F" w:rsidRPr="003D260D" w:rsidRDefault="0041245F" w:rsidP="00DC275D">
            <w:r w:rsidRPr="003D260D">
              <w:lastRenderedPageBreak/>
              <w:t xml:space="preserve">Зависимость формы организма от  температуры, ветра, </w:t>
            </w:r>
            <w:proofErr w:type="gramStart"/>
            <w:r w:rsidRPr="003D260D">
              <w:t>УФ-излучения</w:t>
            </w:r>
            <w:proofErr w:type="gramEnd"/>
            <w:r w:rsidRPr="003D260D">
              <w:t xml:space="preserve">. Правила Аллена, </w:t>
            </w:r>
            <w:proofErr w:type="spellStart"/>
            <w:r w:rsidRPr="003D260D">
              <w:t>Глогера</w:t>
            </w:r>
            <w:proofErr w:type="spellEnd"/>
            <w:r w:rsidRPr="003D260D">
              <w:t>, Бергмана.</w:t>
            </w:r>
          </w:p>
        </w:tc>
        <w:tc>
          <w:tcPr>
            <w:tcW w:w="4305" w:type="dxa"/>
            <w:gridSpan w:val="3"/>
          </w:tcPr>
          <w:p w:rsidR="0041245F" w:rsidRPr="003D260D" w:rsidRDefault="0041245F" w:rsidP="00DC275D">
            <w:r w:rsidRPr="003D260D">
              <w:t>Комбинированный  урок.</w:t>
            </w:r>
          </w:p>
          <w:p w:rsidR="0041245F" w:rsidRPr="003D260D" w:rsidRDefault="0041245F" w:rsidP="00DC275D">
            <w:r w:rsidRPr="003D260D">
              <w:t>Проблемная ситуация, поиск  и выведение закономерностей.</w:t>
            </w:r>
          </w:p>
        </w:tc>
        <w:tc>
          <w:tcPr>
            <w:tcW w:w="1648" w:type="dxa"/>
          </w:tcPr>
          <w:p w:rsidR="0041245F" w:rsidRPr="0041245F" w:rsidRDefault="0041245F" w:rsidP="00DC275D">
            <w:r>
              <w:t>Записи, примеры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сентябрь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lastRenderedPageBreak/>
              <w:t>5</w:t>
            </w:r>
          </w:p>
        </w:tc>
        <w:tc>
          <w:tcPr>
            <w:tcW w:w="2410" w:type="dxa"/>
          </w:tcPr>
          <w:p w:rsidR="0041245F" w:rsidRDefault="0041245F" w:rsidP="00DC275D">
            <w:r>
              <w:t>Различия между людьми, проживающими в разных природных условиях.</w:t>
            </w:r>
          </w:p>
        </w:tc>
        <w:tc>
          <w:tcPr>
            <w:tcW w:w="4111" w:type="dxa"/>
          </w:tcPr>
          <w:p w:rsidR="0041245F" w:rsidRPr="00A12FC0" w:rsidRDefault="0041245F" w:rsidP="00DC275D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Антропология. Этнография. Расы человека: негроидная, европейская, монголоидная. Типы телосложения: арктический, тропический, пустынный, высокогорный.</w:t>
            </w:r>
          </w:p>
        </w:tc>
        <w:tc>
          <w:tcPr>
            <w:tcW w:w="4275" w:type="dxa"/>
            <w:gridSpan w:val="2"/>
          </w:tcPr>
          <w:p w:rsidR="0041245F" w:rsidRPr="00D30A86" w:rsidRDefault="0041245F" w:rsidP="00DC275D">
            <w:pPr>
              <w:rPr>
                <w:bCs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 xml:space="preserve">: </w:t>
            </w:r>
            <w:r>
              <w:rPr>
                <w:bCs/>
                <w:iCs/>
                <w:color w:val="000000"/>
              </w:rPr>
              <w:t>предмет изучения антропологии и этнографии; расы человека; типы телосложения в зависимости от среды обитания;</w:t>
            </w:r>
          </w:p>
          <w:p w:rsidR="0041245F" w:rsidRPr="00A12FC0" w:rsidRDefault="0041245F" w:rsidP="00DC275D">
            <w:pPr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Cs/>
                <w:color w:val="000000"/>
              </w:rPr>
              <w:t xml:space="preserve"> называть отличия человеческих рас, типов телосложения; доказывать, что все представители человечества относятся к виду человек разумный.</w:t>
            </w:r>
          </w:p>
        </w:tc>
        <w:tc>
          <w:tcPr>
            <w:tcW w:w="1678" w:type="dxa"/>
            <w:gridSpan w:val="2"/>
          </w:tcPr>
          <w:p w:rsidR="0041245F" w:rsidRPr="00A12FC0" w:rsidRDefault="0041245F" w:rsidP="00DC275D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Записи, доказательства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октябрь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6</w:t>
            </w:r>
          </w:p>
        </w:tc>
        <w:tc>
          <w:tcPr>
            <w:tcW w:w="2410" w:type="dxa"/>
          </w:tcPr>
          <w:p w:rsidR="0041245F" w:rsidRPr="003D260D" w:rsidRDefault="0041245F" w:rsidP="00DC275D">
            <w:r w:rsidRPr="003D260D">
              <w:t>Типы телосложения. Лабораторная работа  «Определение типа моего телосложения»</w:t>
            </w:r>
            <w:proofErr w:type="gramStart"/>
            <w:r w:rsidRPr="003D260D">
              <w:t xml:space="preserve"> .</w:t>
            </w:r>
            <w:proofErr w:type="gramEnd"/>
          </w:p>
        </w:tc>
        <w:tc>
          <w:tcPr>
            <w:tcW w:w="4111" w:type="dxa"/>
          </w:tcPr>
          <w:p w:rsidR="0041245F" w:rsidRPr="003D260D" w:rsidRDefault="0041245F" w:rsidP="00DC275D">
            <w:proofErr w:type="spellStart"/>
            <w:r w:rsidRPr="003D260D">
              <w:t>Нормостеники</w:t>
            </w:r>
            <w:proofErr w:type="spellEnd"/>
            <w:r w:rsidRPr="003D260D">
              <w:t>, астеники, гиперстеники. Типы телосложения – наследственно и природно обусловленные факторы.</w:t>
            </w:r>
          </w:p>
        </w:tc>
        <w:tc>
          <w:tcPr>
            <w:tcW w:w="4275" w:type="dxa"/>
            <w:gridSpan w:val="2"/>
          </w:tcPr>
          <w:p w:rsidR="0041245F" w:rsidRPr="003D260D" w:rsidRDefault="0041245F" w:rsidP="00DC275D">
            <w:r w:rsidRPr="003D260D">
              <w:t>Лабораторная работа</w:t>
            </w:r>
          </w:p>
        </w:tc>
        <w:tc>
          <w:tcPr>
            <w:tcW w:w="1678" w:type="dxa"/>
            <w:gridSpan w:val="2"/>
          </w:tcPr>
          <w:p w:rsidR="0041245F" w:rsidRPr="003D260D" w:rsidRDefault="0041245F" w:rsidP="0032720D">
            <w:r>
              <w:t>Записи, оформить работу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октябрь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7</w:t>
            </w:r>
          </w:p>
        </w:tc>
        <w:tc>
          <w:tcPr>
            <w:tcW w:w="2410" w:type="dxa"/>
          </w:tcPr>
          <w:p w:rsidR="0041245F" w:rsidRPr="003D260D" w:rsidRDefault="0041245F" w:rsidP="00DC275D">
            <w:r w:rsidRPr="003D260D">
              <w:t>Лабораторная работа «Расы человека – результат адаптаций к условиям среды».</w:t>
            </w:r>
          </w:p>
        </w:tc>
        <w:tc>
          <w:tcPr>
            <w:tcW w:w="4111" w:type="dxa"/>
          </w:tcPr>
          <w:p w:rsidR="0041245F" w:rsidRPr="003D260D" w:rsidRDefault="0041245F" w:rsidP="00DC275D">
            <w:r w:rsidRPr="003D260D">
              <w:t>Негроидная, монголоидная,  европеоидная расы как результат приспособления к условиям окружающей среды.</w:t>
            </w:r>
          </w:p>
        </w:tc>
        <w:tc>
          <w:tcPr>
            <w:tcW w:w="4275" w:type="dxa"/>
            <w:gridSpan w:val="2"/>
          </w:tcPr>
          <w:p w:rsidR="0041245F" w:rsidRPr="003D260D" w:rsidRDefault="0041245F" w:rsidP="00DC275D">
            <w:r w:rsidRPr="003D260D">
              <w:t>Лабораторная работа</w:t>
            </w:r>
          </w:p>
        </w:tc>
        <w:tc>
          <w:tcPr>
            <w:tcW w:w="1678" w:type="dxa"/>
            <w:gridSpan w:val="2"/>
          </w:tcPr>
          <w:p w:rsidR="0041245F" w:rsidRPr="003D260D" w:rsidRDefault="0041245F" w:rsidP="0032720D">
            <w:r>
              <w:t>Записи, оформить работу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октябрь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8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>
              <w:t>Экстремальные факторы окружающей среды.</w:t>
            </w:r>
          </w:p>
        </w:tc>
        <w:tc>
          <w:tcPr>
            <w:tcW w:w="4111" w:type="dxa"/>
          </w:tcPr>
          <w:p w:rsidR="0041245F" w:rsidRDefault="0041245F" w:rsidP="009F5F48">
            <w:pPr>
              <w:jc w:val="both"/>
            </w:pPr>
            <w:r>
              <w:t xml:space="preserve">Экстремальные факторы: перегрузки, невесомость, электрические и магнитные поля, ионизирующая радиация. </w:t>
            </w:r>
          </w:p>
          <w:p w:rsidR="0041245F" w:rsidRPr="003D260D" w:rsidRDefault="0041245F" w:rsidP="003D260D">
            <w:pPr>
              <w:tabs>
                <w:tab w:val="num" w:pos="0"/>
              </w:tabs>
              <w:spacing w:line="280" w:lineRule="exact"/>
              <w:jc w:val="both"/>
              <w:rPr>
                <w:bCs/>
                <w:iCs/>
              </w:rPr>
            </w:pPr>
            <w:r>
              <w:t>*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766659">
              <w:rPr>
                <w:bCs/>
                <w:iCs/>
              </w:rPr>
              <w:t>Ионизирующая радиация и здоровье.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B900DE">
              <w:rPr>
                <w:bCs/>
                <w:iCs/>
              </w:rPr>
              <w:t>Эл</w:t>
            </w:r>
            <w:r>
              <w:rPr>
                <w:bCs/>
                <w:iCs/>
              </w:rPr>
              <w:t>ектромагнитные поля и здоровье.</w:t>
            </w:r>
          </w:p>
        </w:tc>
        <w:tc>
          <w:tcPr>
            <w:tcW w:w="4275" w:type="dxa"/>
            <w:gridSpan w:val="2"/>
          </w:tcPr>
          <w:p w:rsidR="0041245F" w:rsidRPr="000E6425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понятие «экстремальные факторы»; влияние </w:t>
            </w:r>
            <w:r>
              <w:t>электрических и магнитных полей, ионизирующей радиации на организм человека;</w:t>
            </w:r>
          </w:p>
          <w:p w:rsidR="0041245F" w:rsidRPr="00346EE3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Cs/>
                <w:color w:val="000000"/>
              </w:rPr>
              <w:t xml:space="preserve"> объяснять, от чего зависит возникновение перегрузок.</w:t>
            </w:r>
          </w:p>
        </w:tc>
        <w:tc>
          <w:tcPr>
            <w:tcW w:w="1678" w:type="dxa"/>
            <w:gridSpan w:val="2"/>
          </w:tcPr>
          <w:p w:rsidR="0041245F" w:rsidRPr="00346EE3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Записи, повторить тему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октябрь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9</w:t>
            </w:r>
          </w:p>
        </w:tc>
        <w:tc>
          <w:tcPr>
            <w:tcW w:w="2410" w:type="dxa"/>
          </w:tcPr>
          <w:p w:rsidR="0041245F" w:rsidRPr="008856AC" w:rsidRDefault="0041245F" w:rsidP="009F5F48">
            <w:pPr>
              <w:jc w:val="both"/>
              <w:rPr>
                <w:i/>
              </w:rPr>
            </w:pPr>
            <w:r w:rsidRPr="00832673">
              <w:rPr>
                <w:spacing w:val="-8"/>
              </w:rPr>
              <w:t>Обобщающий</w:t>
            </w:r>
            <w:r w:rsidRPr="0066046C">
              <w:t xml:space="preserve"> урок по главе</w:t>
            </w:r>
            <w:r>
              <w:t> </w:t>
            </w:r>
            <w:r w:rsidRPr="0066046C">
              <w:t>1.</w:t>
            </w:r>
            <w:r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8856AC">
              <w:rPr>
                <w:b/>
                <w:i/>
              </w:rPr>
              <w:t>Самостоя</w:t>
            </w:r>
            <w:proofErr w:type="spellEnd"/>
            <w:r>
              <w:rPr>
                <w:b/>
                <w:i/>
              </w:rPr>
              <w:t>-</w:t>
            </w:r>
            <w:r w:rsidRPr="008856AC">
              <w:rPr>
                <w:b/>
                <w:i/>
              </w:rPr>
              <w:t>тельная</w:t>
            </w:r>
            <w:proofErr w:type="gramEnd"/>
            <w:r w:rsidRPr="008856AC">
              <w:rPr>
                <w:b/>
                <w:i/>
              </w:rPr>
              <w:t xml:space="preserve"> работа №</w:t>
            </w:r>
            <w:r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t>1</w:t>
            </w:r>
            <w:r w:rsidRPr="008856AC">
              <w:rPr>
                <w:i/>
              </w:rPr>
              <w:t xml:space="preserve"> по теме: </w:t>
            </w:r>
            <w:r w:rsidRPr="00F0116C">
              <w:rPr>
                <w:spacing w:val="-10"/>
              </w:rPr>
              <w:t>«Окружающая</w:t>
            </w:r>
            <w:r w:rsidRPr="00F0116C">
              <w:t xml:space="preserve"> среда и здоровье человека».</w:t>
            </w:r>
          </w:p>
        </w:tc>
        <w:tc>
          <w:tcPr>
            <w:tcW w:w="4111" w:type="dxa"/>
          </w:tcPr>
          <w:p w:rsidR="0041245F" w:rsidRPr="00393177" w:rsidRDefault="0041245F" w:rsidP="009F5F48">
            <w:proofErr w:type="gramStart"/>
            <w:r w:rsidRPr="008856AC">
              <w:rPr>
                <w:b/>
                <w:i/>
              </w:rPr>
              <w:t>Самостоятельная работа №</w:t>
            </w:r>
            <w:r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t>1</w:t>
            </w:r>
            <w:r w:rsidRPr="008856AC">
              <w:rPr>
                <w:i/>
              </w:rPr>
              <w:t xml:space="preserve"> </w:t>
            </w:r>
            <w:r>
              <w:rPr>
                <w:i/>
              </w:rPr>
              <w:t xml:space="preserve">(тестирование </w:t>
            </w:r>
            <w:r w:rsidRPr="008856AC">
              <w:rPr>
                <w:i/>
              </w:rPr>
              <w:t>по теме:</w:t>
            </w:r>
            <w:proofErr w:type="gramEnd"/>
            <w:r w:rsidRPr="008856AC">
              <w:rPr>
                <w:i/>
              </w:rPr>
              <w:t xml:space="preserve"> </w:t>
            </w:r>
            <w:proofErr w:type="gramStart"/>
            <w:r w:rsidRPr="00F557EB">
              <w:rPr>
                <w:b/>
              </w:rPr>
              <w:t>«Окружающая среда и здоровье человека»</w:t>
            </w:r>
            <w:r>
              <w:rPr>
                <w:b/>
              </w:rPr>
              <w:t>)</w:t>
            </w:r>
            <w:r w:rsidRPr="00F557EB">
              <w:rPr>
                <w:b/>
              </w:rPr>
              <w:t>.</w:t>
            </w:r>
            <w:proofErr w:type="gramEnd"/>
          </w:p>
        </w:tc>
        <w:tc>
          <w:tcPr>
            <w:tcW w:w="4275" w:type="dxa"/>
            <w:gridSpan w:val="2"/>
          </w:tcPr>
          <w:p w:rsidR="0041245F" w:rsidRPr="005D1AEF" w:rsidRDefault="0041245F" w:rsidP="009F5F48">
            <w:pPr>
              <w:jc w:val="both"/>
              <w:rPr>
                <w:bCs/>
                <w:iCs/>
                <w:color w:val="000000"/>
              </w:rPr>
            </w:pPr>
            <w:proofErr w:type="gramStart"/>
            <w:r w:rsidRPr="005D1AEF">
              <w:rPr>
                <w:bCs/>
                <w:i/>
                <w:iCs/>
                <w:color w:val="000000"/>
              </w:rPr>
              <w:t>знать:</w:t>
            </w:r>
            <w:r w:rsidRPr="005D1AEF">
              <w:rPr>
                <w:bCs/>
                <w:iCs/>
                <w:color w:val="000000"/>
              </w:rPr>
              <w:t xml:space="preserve"> основные понятия темы </w:t>
            </w:r>
            <w:r w:rsidRPr="005D1AEF">
              <w:t xml:space="preserve">«Окружающая среда и здоровье человека»: </w:t>
            </w:r>
            <w:r w:rsidRPr="005D1AEF">
              <w:rPr>
                <w:bCs/>
                <w:iCs/>
                <w:color w:val="000000"/>
              </w:rPr>
              <w:t>экологические факторы», «природная среда», «социальная среда», «здоровье», «здоровый образ жизни», «режим дня», «загрязнение», «экологическая катастрофа», «экстремальные факторы»</w:t>
            </w:r>
            <w:proofErr w:type="gramEnd"/>
          </w:p>
          <w:p w:rsidR="0041245F" w:rsidRPr="005D1AEF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5D1AEF">
              <w:rPr>
                <w:bCs/>
                <w:i/>
                <w:iCs/>
                <w:color w:val="000000"/>
              </w:rPr>
              <w:t>уметь:</w:t>
            </w:r>
            <w:r w:rsidRPr="005D1AEF">
              <w:rPr>
                <w:bCs/>
                <w:iCs/>
                <w:color w:val="000000"/>
              </w:rPr>
              <w:t xml:space="preserve"> отвечать на вопросы самостоятельной работы.</w:t>
            </w:r>
          </w:p>
        </w:tc>
        <w:tc>
          <w:tcPr>
            <w:tcW w:w="1678" w:type="dxa"/>
            <w:gridSpan w:val="2"/>
          </w:tcPr>
          <w:p w:rsidR="0041245F" w:rsidRPr="005D1AEF" w:rsidRDefault="0041245F" w:rsidP="009F5F4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ноябрь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10</w:t>
            </w:r>
          </w:p>
        </w:tc>
        <w:tc>
          <w:tcPr>
            <w:tcW w:w="2410" w:type="dxa"/>
          </w:tcPr>
          <w:p w:rsidR="0041245F" w:rsidRPr="003D260D" w:rsidRDefault="0041245F" w:rsidP="009F5F48">
            <w:r w:rsidRPr="003D260D">
              <w:t xml:space="preserve">Клетки человека и повреждающие </w:t>
            </w:r>
            <w:r w:rsidRPr="003D260D">
              <w:lastRenderedPageBreak/>
              <w:t xml:space="preserve">факторы. Регенерация.  </w:t>
            </w:r>
          </w:p>
        </w:tc>
        <w:tc>
          <w:tcPr>
            <w:tcW w:w="4111" w:type="dxa"/>
          </w:tcPr>
          <w:p w:rsidR="0041245F" w:rsidRPr="003D260D" w:rsidRDefault="0041245F" w:rsidP="009F5F48">
            <w:r w:rsidRPr="003D260D">
              <w:lastRenderedPageBreak/>
              <w:t xml:space="preserve">Повреждение клеток – повреждение организма. Способность разных </w:t>
            </w:r>
            <w:r w:rsidRPr="003D260D">
              <w:lastRenderedPageBreak/>
              <w:t>клеток тела к регенерации. Повреждающие факторы клеток.</w:t>
            </w:r>
          </w:p>
        </w:tc>
        <w:tc>
          <w:tcPr>
            <w:tcW w:w="4275" w:type="dxa"/>
            <w:gridSpan w:val="2"/>
          </w:tcPr>
          <w:p w:rsidR="0041245F" w:rsidRPr="003D260D" w:rsidRDefault="0041245F" w:rsidP="009F5F48">
            <w:r w:rsidRPr="003D260D">
              <w:lastRenderedPageBreak/>
              <w:t>Комбинированный урок.</w:t>
            </w:r>
          </w:p>
          <w:p w:rsidR="0041245F" w:rsidRPr="003D260D" w:rsidRDefault="0041245F" w:rsidP="009F5F48"/>
          <w:p w:rsidR="0041245F" w:rsidRPr="003D260D" w:rsidRDefault="0041245F" w:rsidP="009F5F48">
            <w:proofErr w:type="spellStart"/>
            <w:r w:rsidRPr="003D260D">
              <w:lastRenderedPageBreak/>
              <w:t>Синквейн</w:t>
            </w:r>
            <w:proofErr w:type="spellEnd"/>
            <w:r w:rsidRPr="003D260D">
              <w:t xml:space="preserve"> «Регенерация»</w:t>
            </w:r>
          </w:p>
        </w:tc>
        <w:tc>
          <w:tcPr>
            <w:tcW w:w="1678" w:type="dxa"/>
            <w:gridSpan w:val="2"/>
          </w:tcPr>
          <w:p w:rsidR="0041245F" w:rsidRDefault="0041245F">
            <w:pPr>
              <w:spacing w:after="200" w:line="276" w:lineRule="auto"/>
            </w:pPr>
            <w:r>
              <w:lastRenderedPageBreak/>
              <w:t xml:space="preserve">Записи, </w:t>
            </w:r>
          </w:p>
          <w:p w:rsidR="0041245F" w:rsidRDefault="0041245F">
            <w:pPr>
              <w:spacing w:after="200" w:line="276" w:lineRule="auto"/>
            </w:pPr>
          </w:p>
          <w:p w:rsidR="0041245F" w:rsidRPr="003D260D" w:rsidRDefault="0041245F" w:rsidP="009F5F48"/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lastRenderedPageBreak/>
              <w:t>1</w:t>
            </w:r>
          </w:p>
        </w:tc>
        <w:tc>
          <w:tcPr>
            <w:tcW w:w="1331" w:type="dxa"/>
          </w:tcPr>
          <w:p w:rsidR="0041245F" w:rsidRDefault="0041245F" w:rsidP="009F5F48">
            <w:r>
              <w:t>ноябрь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lastRenderedPageBreak/>
              <w:t>11</w:t>
            </w:r>
          </w:p>
        </w:tc>
        <w:tc>
          <w:tcPr>
            <w:tcW w:w="2410" w:type="dxa"/>
          </w:tcPr>
          <w:p w:rsidR="0041245F" w:rsidRPr="003D260D" w:rsidRDefault="0041245F" w:rsidP="009F5F48">
            <w:r w:rsidRPr="003D260D">
              <w:t>Температура как повреждающий фактор. Обморожения.</w:t>
            </w:r>
            <w:r>
              <w:t xml:space="preserve"> Ожоги. </w:t>
            </w:r>
          </w:p>
        </w:tc>
        <w:tc>
          <w:tcPr>
            <w:tcW w:w="4111" w:type="dxa"/>
          </w:tcPr>
          <w:p w:rsidR="0041245F" w:rsidRPr="003D260D" w:rsidRDefault="0041245F" w:rsidP="009F5F48">
            <w:r w:rsidRPr="003D260D">
              <w:t>Влияние высокой температуры на клетки: повреждение белков, расширение объема и кипение цитоплазмы. Влияние низкой температуры: замедление скорости процессов и замерзание цитоплазмы.  Обморожение. Первая помощь при повреждении.</w:t>
            </w:r>
          </w:p>
        </w:tc>
        <w:tc>
          <w:tcPr>
            <w:tcW w:w="4275" w:type="dxa"/>
            <w:gridSpan w:val="2"/>
          </w:tcPr>
          <w:p w:rsidR="0041245F" w:rsidRPr="003D260D" w:rsidRDefault="0041245F" w:rsidP="009F5F48">
            <w:r w:rsidRPr="003D260D">
              <w:t>Комбинированный урок.</w:t>
            </w:r>
          </w:p>
          <w:p w:rsidR="0041245F" w:rsidRPr="003D260D" w:rsidRDefault="0041245F" w:rsidP="009F5F48">
            <w:r w:rsidRPr="003D260D">
              <w:t>Эвристическая беседа. Индивидуальная исследовательская работа:</w:t>
            </w:r>
          </w:p>
          <w:p w:rsidR="0041245F" w:rsidRPr="003D260D" w:rsidRDefault="0041245F" w:rsidP="009F5F48">
            <w:r w:rsidRPr="003D260D">
              <w:t>«Опыты, доказывающие расширение воды при замерзании»,  «влияние понижения температуры на скорость процессов».</w:t>
            </w:r>
          </w:p>
        </w:tc>
        <w:tc>
          <w:tcPr>
            <w:tcW w:w="1678" w:type="dxa"/>
            <w:gridSpan w:val="2"/>
          </w:tcPr>
          <w:p w:rsidR="0041245F" w:rsidRPr="003D260D" w:rsidRDefault="0041245F" w:rsidP="009F5F48">
            <w:r>
              <w:t>Записи, тест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9F5F48">
            <w:r>
              <w:t>ноябрь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12</w:t>
            </w:r>
          </w:p>
        </w:tc>
        <w:tc>
          <w:tcPr>
            <w:tcW w:w="2410" w:type="dxa"/>
          </w:tcPr>
          <w:p w:rsidR="0041245F" w:rsidRPr="003D260D" w:rsidRDefault="0041245F" w:rsidP="00FA2A2B">
            <w:r w:rsidRPr="003D260D">
              <w:t>Радиация. Повреждение клетки излучением. Мутация.</w:t>
            </w:r>
          </w:p>
        </w:tc>
        <w:tc>
          <w:tcPr>
            <w:tcW w:w="4111" w:type="dxa"/>
          </w:tcPr>
          <w:p w:rsidR="0041245F" w:rsidRPr="003D260D" w:rsidRDefault="0041245F" w:rsidP="00FA2A2B">
            <w:r w:rsidRPr="003D260D">
              <w:t>Излучение.  Виды излучений.  Повреждение клеток излучением. Влияние мобильных телефонов на организм. Радиация. Мутации.</w:t>
            </w:r>
          </w:p>
        </w:tc>
        <w:tc>
          <w:tcPr>
            <w:tcW w:w="4275" w:type="dxa"/>
            <w:gridSpan w:val="2"/>
          </w:tcPr>
          <w:p w:rsidR="0041245F" w:rsidRPr="003D260D" w:rsidRDefault="0041245F" w:rsidP="00FA2A2B">
            <w:r w:rsidRPr="003D260D">
              <w:t>Комбинированный урок.</w:t>
            </w:r>
          </w:p>
          <w:p w:rsidR="0041245F" w:rsidRPr="003D260D" w:rsidRDefault="0041245F" w:rsidP="00FA2A2B">
            <w:r w:rsidRPr="003D260D">
              <w:t>Работа с текстом – перенос текста в схему.</w:t>
            </w:r>
          </w:p>
        </w:tc>
        <w:tc>
          <w:tcPr>
            <w:tcW w:w="1678" w:type="dxa"/>
            <w:gridSpan w:val="2"/>
          </w:tcPr>
          <w:p w:rsidR="0041245F" w:rsidRPr="003D260D" w:rsidRDefault="0041245F" w:rsidP="0032720D">
            <w:r>
              <w:t>Записи, тест «Дополни фразу…»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9F5F48">
            <w:r>
              <w:t>декабрь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13</w:t>
            </w:r>
          </w:p>
        </w:tc>
        <w:tc>
          <w:tcPr>
            <w:tcW w:w="2410" w:type="dxa"/>
          </w:tcPr>
          <w:p w:rsidR="0041245F" w:rsidRPr="003D260D" w:rsidRDefault="0041245F" w:rsidP="00FA2A2B">
            <w:r w:rsidRPr="003D260D">
              <w:t>Вирусы и бактерии-паразиты. Способы проникновения в клетку.</w:t>
            </w:r>
          </w:p>
        </w:tc>
        <w:tc>
          <w:tcPr>
            <w:tcW w:w="4111" w:type="dxa"/>
          </w:tcPr>
          <w:p w:rsidR="0041245F" w:rsidRPr="003D260D" w:rsidRDefault="0041245F" w:rsidP="00FA2A2B">
            <w:r w:rsidRPr="003D260D">
              <w:t xml:space="preserve">Способы проникновения бактерий и вирусов: фагоцитоз, </w:t>
            </w:r>
            <w:proofErr w:type="spellStart"/>
            <w:r w:rsidRPr="003D260D">
              <w:t>пиноцитоз</w:t>
            </w:r>
            <w:proofErr w:type="spellEnd"/>
            <w:r w:rsidRPr="003D260D">
              <w:t xml:space="preserve">,  система антиген – рецептор. </w:t>
            </w:r>
          </w:p>
        </w:tc>
        <w:tc>
          <w:tcPr>
            <w:tcW w:w="4275" w:type="dxa"/>
            <w:gridSpan w:val="2"/>
          </w:tcPr>
          <w:p w:rsidR="0041245F" w:rsidRPr="003D260D" w:rsidRDefault="0041245F" w:rsidP="00FA2A2B">
            <w:r w:rsidRPr="003D260D">
              <w:t xml:space="preserve">Комбинированный урок. </w:t>
            </w:r>
          </w:p>
          <w:p w:rsidR="0041245F" w:rsidRPr="003D260D" w:rsidRDefault="0041245F" w:rsidP="00FA2A2B">
            <w:r w:rsidRPr="003D260D">
              <w:t>Рисование схемы процесса по тексту.</w:t>
            </w:r>
          </w:p>
        </w:tc>
        <w:tc>
          <w:tcPr>
            <w:tcW w:w="1678" w:type="dxa"/>
            <w:gridSpan w:val="2"/>
          </w:tcPr>
          <w:p w:rsidR="0041245F" w:rsidRPr="003D260D" w:rsidRDefault="0041245F" w:rsidP="009F5F48">
            <w:r>
              <w:t>Записи, тест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декабрь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14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>
              <w:t>Факторы, влияющие на развитие и функционирование нервной системы.</w:t>
            </w:r>
          </w:p>
        </w:tc>
        <w:tc>
          <w:tcPr>
            <w:tcW w:w="4111" w:type="dxa"/>
          </w:tcPr>
          <w:p w:rsidR="0041245F" w:rsidRPr="00C56163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Утомление. Переутомление. </w:t>
            </w:r>
          </w:p>
        </w:tc>
        <w:tc>
          <w:tcPr>
            <w:tcW w:w="4275" w:type="dxa"/>
            <w:gridSpan w:val="2"/>
          </w:tcPr>
          <w:p w:rsidR="0041245F" w:rsidRPr="006742E7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54538B">
              <w:rPr>
                <w:bCs/>
                <w:i/>
                <w:iCs/>
                <w:color w:val="000000"/>
              </w:rPr>
              <w:t>знать: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строение и значение нервной системы; факторы, влияющие на развитие нервной системы плода, в подростковый период; понятие «утомление»; причины возникновения переутомления;</w:t>
            </w:r>
          </w:p>
          <w:p w:rsidR="0041245F" w:rsidRPr="006742E7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</w:t>
            </w:r>
            <w:r>
              <w:rPr>
                <w:bCs/>
                <w:i/>
                <w:iCs/>
                <w:color w:val="000000"/>
              </w:rPr>
              <w:t xml:space="preserve">: </w:t>
            </w:r>
            <w:r>
              <w:rPr>
                <w:bCs/>
                <w:iCs/>
                <w:color w:val="000000"/>
              </w:rPr>
              <w:t>предупреждать переутомление.</w:t>
            </w:r>
          </w:p>
        </w:tc>
        <w:tc>
          <w:tcPr>
            <w:tcW w:w="1678" w:type="dxa"/>
            <w:gridSpan w:val="2"/>
          </w:tcPr>
          <w:p w:rsidR="0041245F" w:rsidRDefault="0041245F">
            <w:pPr>
              <w:spacing w:after="200" w:line="276" w:lineRule="auto"/>
            </w:pPr>
            <w:r>
              <w:t xml:space="preserve">Записи, </w:t>
            </w:r>
          </w:p>
          <w:p w:rsidR="0041245F" w:rsidRPr="003D260D" w:rsidRDefault="0041245F" w:rsidP="0032720D"/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декабрь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15</w:t>
            </w:r>
          </w:p>
        </w:tc>
        <w:tc>
          <w:tcPr>
            <w:tcW w:w="2410" w:type="dxa"/>
          </w:tcPr>
          <w:p w:rsidR="0041245F" w:rsidRPr="0041245F" w:rsidRDefault="0041245F" w:rsidP="009F5F48">
            <w:r w:rsidRPr="0041245F">
              <w:t>Организм защищается.  Стресс.</w:t>
            </w:r>
          </w:p>
        </w:tc>
        <w:tc>
          <w:tcPr>
            <w:tcW w:w="4111" w:type="dxa"/>
          </w:tcPr>
          <w:p w:rsidR="0041245F" w:rsidRPr="0041245F" w:rsidRDefault="0041245F" w:rsidP="009F5F48">
            <w:r w:rsidRPr="0041245F">
              <w:t xml:space="preserve">Теория стресса. Работы </w:t>
            </w:r>
            <w:proofErr w:type="spellStart"/>
            <w:r w:rsidRPr="0041245F">
              <w:t>Селье</w:t>
            </w:r>
            <w:proofErr w:type="spellEnd"/>
            <w:r w:rsidRPr="0041245F">
              <w:t>. Механизмы стрессовых реакций.</w:t>
            </w:r>
          </w:p>
          <w:p w:rsidR="0041245F" w:rsidRPr="0041245F" w:rsidRDefault="0041245F" w:rsidP="0032720D">
            <w:r w:rsidRPr="0041245F">
              <w:rPr>
                <w:bCs/>
                <w:iCs/>
                <w:color w:val="000000"/>
              </w:rPr>
              <w:t xml:space="preserve">Стресс. Стадии стресса. </w:t>
            </w:r>
          </w:p>
        </w:tc>
        <w:tc>
          <w:tcPr>
            <w:tcW w:w="4275" w:type="dxa"/>
            <w:gridSpan w:val="2"/>
          </w:tcPr>
          <w:p w:rsidR="0041245F" w:rsidRPr="0041245F" w:rsidRDefault="0041245F" w:rsidP="009F5F48">
            <w:r w:rsidRPr="0041245F">
              <w:t>Комбинированный урок.</w:t>
            </w:r>
          </w:p>
          <w:p w:rsidR="0041245F" w:rsidRPr="0041245F" w:rsidRDefault="0041245F" w:rsidP="009F5F48">
            <w:r w:rsidRPr="0041245F">
              <w:t>Работа по тексту, чтение графиков.</w:t>
            </w:r>
          </w:p>
          <w:p w:rsidR="0041245F" w:rsidRPr="0041245F" w:rsidRDefault="0041245F" w:rsidP="0032720D">
            <w:pPr>
              <w:jc w:val="both"/>
              <w:rPr>
                <w:bCs/>
                <w:i/>
                <w:iCs/>
                <w:color w:val="000000"/>
              </w:rPr>
            </w:pPr>
            <w:r w:rsidRPr="0041245F">
              <w:rPr>
                <w:bCs/>
                <w:i/>
                <w:iCs/>
                <w:color w:val="000000"/>
              </w:rPr>
              <w:t>знать:</w:t>
            </w:r>
            <w:r w:rsidRPr="0041245F">
              <w:rPr>
                <w:bCs/>
                <w:iCs/>
                <w:color w:val="000000"/>
              </w:rPr>
              <w:t xml:space="preserve"> понятие «стресс»; стадии стресса; методы релаксации;</w:t>
            </w:r>
          </w:p>
          <w:p w:rsidR="0041245F" w:rsidRPr="0041245F" w:rsidRDefault="0041245F" w:rsidP="0032720D">
            <w:pPr>
              <w:jc w:val="both"/>
              <w:rPr>
                <w:bCs/>
                <w:i/>
                <w:iCs/>
                <w:color w:val="000000"/>
              </w:rPr>
            </w:pPr>
            <w:r w:rsidRPr="0041245F">
              <w:rPr>
                <w:bCs/>
                <w:i/>
                <w:iCs/>
                <w:color w:val="000000"/>
              </w:rPr>
              <w:t>уметь:</w:t>
            </w:r>
            <w:r w:rsidRPr="0041245F">
              <w:rPr>
                <w:bCs/>
                <w:iCs/>
                <w:color w:val="000000"/>
              </w:rPr>
              <w:t xml:space="preserve"> применять методы релаксации.</w:t>
            </w:r>
          </w:p>
          <w:p w:rsidR="0041245F" w:rsidRPr="0041245F" w:rsidRDefault="0041245F" w:rsidP="009F5F48">
            <w:r w:rsidRPr="0041245F">
              <w:t xml:space="preserve"> 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рекомендации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декабрь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16</w:t>
            </w:r>
          </w:p>
        </w:tc>
        <w:tc>
          <w:tcPr>
            <w:tcW w:w="2410" w:type="dxa"/>
          </w:tcPr>
          <w:p w:rsidR="0041245F" w:rsidRPr="0041245F" w:rsidRDefault="0041245F" w:rsidP="009F5F48">
            <w:r w:rsidRPr="0041245F">
              <w:t>Способы снятия нервного напряжения.</w:t>
            </w:r>
          </w:p>
        </w:tc>
        <w:tc>
          <w:tcPr>
            <w:tcW w:w="4111" w:type="dxa"/>
          </w:tcPr>
          <w:p w:rsidR="0041245F" w:rsidRPr="0041245F" w:rsidRDefault="0041245F" w:rsidP="009F5F48">
            <w:r w:rsidRPr="0041245F">
              <w:t>Способы снятия напряжения.  Аутотренинг.</w:t>
            </w:r>
            <w:r w:rsidRPr="0041245F">
              <w:rPr>
                <w:bCs/>
                <w:iCs/>
                <w:color w:val="000000"/>
              </w:rPr>
              <w:t xml:space="preserve"> Методы релаксации: простое расслабление мышц, метод медитативной релаксации, антистрессовая релаксация, </w:t>
            </w:r>
            <w:r w:rsidRPr="0041245F">
              <w:rPr>
                <w:bCs/>
                <w:iCs/>
                <w:color w:val="000000"/>
              </w:rPr>
              <w:lastRenderedPageBreak/>
              <w:t>чередующееся носовое дыхание.</w:t>
            </w:r>
            <w:r w:rsidRPr="0041245F">
              <w:rPr>
                <w:i/>
              </w:rPr>
              <w:t xml:space="preserve"> Лабораторная работа № 6 </w:t>
            </w:r>
            <w:r w:rsidRPr="0041245F">
              <w:t>«Оценка температурного режима учебных помещений».</w:t>
            </w:r>
          </w:p>
        </w:tc>
        <w:tc>
          <w:tcPr>
            <w:tcW w:w="4275" w:type="dxa"/>
            <w:gridSpan w:val="2"/>
          </w:tcPr>
          <w:p w:rsidR="0041245F" w:rsidRPr="0041245F" w:rsidRDefault="0041245F" w:rsidP="009F5F48">
            <w:r w:rsidRPr="0041245F">
              <w:lastRenderedPageBreak/>
              <w:t>Урок-практикум. Групповая работа.</w:t>
            </w:r>
          </w:p>
          <w:p w:rsidR="0041245F" w:rsidRPr="0041245F" w:rsidRDefault="0041245F" w:rsidP="0032720D">
            <w:pPr>
              <w:jc w:val="both"/>
              <w:rPr>
                <w:bCs/>
                <w:i/>
                <w:iCs/>
                <w:color w:val="000000"/>
              </w:rPr>
            </w:pPr>
            <w:proofErr w:type="gramStart"/>
            <w:r w:rsidRPr="0041245F">
              <w:rPr>
                <w:bCs/>
                <w:i/>
                <w:iCs/>
                <w:color w:val="000000"/>
              </w:rPr>
              <w:t>з</w:t>
            </w:r>
            <w:proofErr w:type="gramEnd"/>
            <w:r w:rsidRPr="0041245F">
              <w:rPr>
                <w:bCs/>
                <w:i/>
                <w:iCs/>
                <w:color w:val="000000"/>
              </w:rPr>
              <w:t>нать:</w:t>
            </w:r>
            <w:r w:rsidRPr="0041245F">
              <w:rPr>
                <w:bCs/>
                <w:iCs/>
                <w:color w:val="000000"/>
              </w:rPr>
              <w:t xml:space="preserve"> методы релаксации;</w:t>
            </w:r>
          </w:p>
          <w:p w:rsidR="0041245F" w:rsidRPr="0041245F" w:rsidRDefault="0041245F" w:rsidP="0032720D">
            <w:pPr>
              <w:jc w:val="both"/>
              <w:rPr>
                <w:bCs/>
                <w:i/>
                <w:iCs/>
                <w:color w:val="000000"/>
              </w:rPr>
            </w:pPr>
            <w:r w:rsidRPr="0041245F">
              <w:rPr>
                <w:bCs/>
                <w:i/>
                <w:iCs/>
                <w:color w:val="000000"/>
              </w:rPr>
              <w:t>уметь:</w:t>
            </w:r>
            <w:r w:rsidRPr="0041245F">
              <w:rPr>
                <w:bCs/>
                <w:iCs/>
                <w:color w:val="000000"/>
              </w:rPr>
              <w:t xml:space="preserve"> применять методы релаксации.</w:t>
            </w:r>
          </w:p>
          <w:p w:rsidR="0041245F" w:rsidRPr="0041245F" w:rsidRDefault="0041245F" w:rsidP="009F5F48"/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оформить работу, сообщения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январь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lastRenderedPageBreak/>
              <w:t>17</w:t>
            </w:r>
          </w:p>
        </w:tc>
        <w:tc>
          <w:tcPr>
            <w:tcW w:w="2410" w:type="dxa"/>
          </w:tcPr>
          <w:p w:rsidR="0041245F" w:rsidRPr="0041245F" w:rsidRDefault="0041245F" w:rsidP="009F5F48">
            <w:r w:rsidRPr="0041245F">
              <w:t>Заболевания нервной системы.</w:t>
            </w:r>
          </w:p>
        </w:tc>
        <w:tc>
          <w:tcPr>
            <w:tcW w:w="4111" w:type="dxa"/>
          </w:tcPr>
          <w:p w:rsidR="0041245F" w:rsidRPr="0041245F" w:rsidRDefault="0041245F" w:rsidP="009F5F48">
            <w:r w:rsidRPr="0041245F">
              <w:t>Головная боль. Причины, способы устранения боли. Энцефалит, менингит. Первая помощь при повреждении.</w:t>
            </w:r>
          </w:p>
        </w:tc>
        <w:tc>
          <w:tcPr>
            <w:tcW w:w="4275" w:type="dxa"/>
            <w:gridSpan w:val="2"/>
          </w:tcPr>
          <w:p w:rsidR="0041245F" w:rsidRPr="0041245F" w:rsidRDefault="0041245F" w:rsidP="009F5F48">
            <w:r w:rsidRPr="0041245F">
              <w:t>Комбинированный урок.</w:t>
            </w:r>
          </w:p>
          <w:p w:rsidR="0041245F" w:rsidRPr="0041245F" w:rsidRDefault="0041245F" w:rsidP="009F5F48">
            <w:r w:rsidRPr="0041245F">
              <w:t>Групповая работа по темам. Представление информации разными способами.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 xml:space="preserve">Записи, 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январь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18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>
              <w:t xml:space="preserve">Условия нормального функционирования зрительного анализатора. Внешние воздействия на слух и органы равновесия. </w:t>
            </w:r>
            <w:r w:rsidRPr="008856AC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8856AC">
              <w:rPr>
                <w:b/>
                <w:i/>
              </w:rPr>
              <w:t>Лаборатор</w:t>
            </w:r>
            <w:r>
              <w:rPr>
                <w:b/>
                <w:i/>
              </w:rPr>
              <w:t>-</w:t>
            </w:r>
            <w:r w:rsidRPr="008856AC">
              <w:rPr>
                <w:b/>
                <w:i/>
              </w:rPr>
              <w:t>ная</w:t>
            </w:r>
            <w:proofErr w:type="spellEnd"/>
            <w:proofErr w:type="gramEnd"/>
            <w:r w:rsidRPr="008856AC">
              <w:rPr>
                <w:b/>
                <w:i/>
              </w:rPr>
              <w:t xml:space="preserve"> работа №</w:t>
            </w:r>
            <w:r>
              <w:rPr>
                <w:b/>
                <w:i/>
              </w:rPr>
              <w:t xml:space="preserve"> 5</w:t>
            </w:r>
            <w:r w:rsidRPr="008856AC">
              <w:rPr>
                <w:b/>
                <w:i/>
              </w:rPr>
              <w:t xml:space="preserve"> </w:t>
            </w:r>
            <w:r w:rsidRPr="005D1AEF">
              <w:rPr>
                <w:b/>
                <w:spacing w:val="-8"/>
              </w:rPr>
              <w:t>«</w:t>
            </w:r>
            <w:r w:rsidRPr="005D1AEF">
              <w:rPr>
                <w:spacing w:val="-8"/>
              </w:rPr>
              <w:t>Воздействие</w:t>
            </w:r>
            <w:r w:rsidRPr="005D1AEF">
              <w:t xml:space="preserve"> шума на остроту слуха»</w:t>
            </w:r>
          </w:p>
        </w:tc>
        <w:tc>
          <w:tcPr>
            <w:tcW w:w="4111" w:type="dxa"/>
          </w:tcPr>
          <w:p w:rsidR="0041245F" w:rsidRPr="00C56163" w:rsidRDefault="0041245F" w:rsidP="009F5F48">
            <w:pPr>
              <w:jc w:val="both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Фотоэпилепсия</w:t>
            </w:r>
            <w:proofErr w:type="spellEnd"/>
            <w:r>
              <w:rPr>
                <w:bCs/>
                <w:iCs/>
                <w:color w:val="000000"/>
              </w:rPr>
              <w:t>. Работа на компьютере. Звук. Шум. Укачивание. Вибрационная болезнь.</w:t>
            </w:r>
            <w:r w:rsidRPr="008856AC">
              <w:rPr>
                <w:b/>
                <w:i/>
              </w:rPr>
              <w:t xml:space="preserve"> Лабораторная работа </w:t>
            </w:r>
            <w:r w:rsidRPr="005D1AEF">
              <w:rPr>
                <w:i/>
              </w:rPr>
              <w:t xml:space="preserve">№ </w:t>
            </w:r>
            <w:r w:rsidRPr="005D1AEF">
              <w:t>5</w:t>
            </w:r>
            <w:r w:rsidRPr="00C64765">
              <w:rPr>
                <w:b/>
              </w:rPr>
              <w:t xml:space="preserve"> «Воздействие шума на остроту слуха»</w:t>
            </w:r>
          </w:p>
        </w:tc>
        <w:tc>
          <w:tcPr>
            <w:tcW w:w="4275" w:type="dxa"/>
            <w:gridSpan w:val="2"/>
          </w:tcPr>
          <w:p w:rsidR="0041245F" w:rsidRPr="00881902" w:rsidRDefault="0041245F" w:rsidP="009F5F48">
            <w:pPr>
              <w:jc w:val="both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/>
                <w:iCs/>
                <w:color w:val="000000"/>
              </w:rPr>
              <w:t>з</w:t>
            </w:r>
            <w:r w:rsidRPr="0054538B">
              <w:rPr>
                <w:bCs/>
                <w:i/>
                <w:iCs/>
                <w:color w:val="000000"/>
              </w:rPr>
              <w:t>нать: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строение зрительного анализатора; факторы, вызывающие нарушение зрения; строение органа слуха и равновесия; понятия «звук», «шум», «вибрация»; влияние шума на организм человека;</w:t>
            </w:r>
            <w:proofErr w:type="gramEnd"/>
          </w:p>
          <w:p w:rsidR="0041245F" w:rsidRPr="00881902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</w:t>
            </w:r>
            <w:r>
              <w:rPr>
                <w:bCs/>
                <w:i/>
                <w:iCs/>
                <w:color w:val="000000"/>
              </w:rPr>
              <w:t xml:space="preserve">: </w:t>
            </w:r>
            <w:r>
              <w:rPr>
                <w:bCs/>
                <w:iCs/>
                <w:color w:val="000000"/>
              </w:rPr>
              <w:t>применять гигиенические рекомендации работы на компьютере; применять профилактику болезней движения.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оформить работу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январь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19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>
              <w:t xml:space="preserve">Условия правильного </w:t>
            </w:r>
            <w:r w:rsidRPr="00F0116C">
              <w:rPr>
                <w:spacing w:val="-10"/>
              </w:rPr>
              <w:t>формирования</w:t>
            </w:r>
            <w:r>
              <w:t xml:space="preserve"> опорно-двигательной системы. Воздействие двигательной активности на организм человека.</w:t>
            </w:r>
          </w:p>
        </w:tc>
        <w:tc>
          <w:tcPr>
            <w:tcW w:w="4111" w:type="dxa"/>
          </w:tcPr>
          <w:p w:rsidR="0041245F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Опорно-двигательная система: кости и мышцы. Факторы: наследственность, питание, физическая нагрузка, алкоголь, </w:t>
            </w:r>
            <w:proofErr w:type="spellStart"/>
            <w:r>
              <w:rPr>
                <w:bCs/>
                <w:iCs/>
                <w:color w:val="000000"/>
              </w:rPr>
              <w:t>табакокурение</w:t>
            </w:r>
            <w:proofErr w:type="spellEnd"/>
            <w:r>
              <w:rPr>
                <w:bCs/>
                <w:iCs/>
                <w:color w:val="000000"/>
              </w:rPr>
              <w:t>. Гиподинамия у детей и взрослых. Активный образ жизни.</w:t>
            </w:r>
          </w:p>
          <w:p w:rsidR="0041245F" w:rsidRPr="00815840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* Гигиена спорта.</w:t>
            </w:r>
          </w:p>
        </w:tc>
        <w:tc>
          <w:tcPr>
            <w:tcW w:w="4275" w:type="dxa"/>
            <w:gridSpan w:val="2"/>
          </w:tcPr>
          <w:p w:rsidR="0041245F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вещества и элементы, входящие в состав костей; факторы, влияющие на формирование опорно-двигательной системы; понятие «гиподинамия»;</w:t>
            </w:r>
          </w:p>
          <w:p w:rsidR="0041245F" w:rsidRPr="00815840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объяснять действие различных факторов, влияющих на формирование опорно-двигательной системы</w:t>
            </w:r>
            <w:r>
              <w:rPr>
                <w:spacing w:val="-6"/>
              </w:rPr>
              <w:t>; делать основные виды физических упражнений.</w:t>
            </w:r>
          </w:p>
        </w:tc>
        <w:tc>
          <w:tcPr>
            <w:tcW w:w="1678" w:type="dxa"/>
            <w:gridSpan w:val="2"/>
          </w:tcPr>
          <w:p w:rsidR="0041245F" w:rsidRPr="0041245F" w:rsidRDefault="0041245F" w:rsidP="003D260D">
            <w:r>
              <w:t>Записи</w:t>
            </w:r>
            <w:r>
              <w:rPr>
                <w:lang w:val="en-US"/>
              </w:rPr>
              <w:t xml:space="preserve">/ </w:t>
            </w:r>
            <w:r>
              <w:t>рекомендации упражнений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февраль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20</w:t>
            </w:r>
          </w:p>
        </w:tc>
        <w:tc>
          <w:tcPr>
            <w:tcW w:w="2410" w:type="dxa"/>
          </w:tcPr>
          <w:p w:rsidR="0041245F" w:rsidRPr="0041245F" w:rsidRDefault="0041245F" w:rsidP="009F5F48">
            <w:r w:rsidRPr="0041245F">
              <w:t>Лабораторная работа «Определение состояния осанки. Плоскостопие</w:t>
            </w:r>
            <w:proofErr w:type="gramStart"/>
            <w:r w:rsidRPr="0041245F">
              <w:t>.»</w:t>
            </w:r>
            <w:proofErr w:type="gramEnd"/>
          </w:p>
        </w:tc>
        <w:tc>
          <w:tcPr>
            <w:tcW w:w="4111" w:type="dxa"/>
          </w:tcPr>
          <w:p w:rsidR="0041245F" w:rsidRPr="0041245F" w:rsidRDefault="0041245F" w:rsidP="009F5F48">
            <w:r w:rsidRPr="0041245F">
              <w:t xml:space="preserve">Причины формирования </w:t>
            </w:r>
            <w:r w:rsidRPr="0041245F">
              <w:rPr>
                <w:lang w:val="en-US"/>
              </w:rPr>
              <w:t>S</w:t>
            </w:r>
            <w:r w:rsidRPr="0041245F">
              <w:t xml:space="preserve">-образного  позвоночника. Нормальная осанка. Лордоз, кифоз, сколиоз – виды нарушения осанки.  Определение состояния осанки. Упражнения, нормализующие осанку. Нормальный </w:t>
            </w:r>
            <w:r w:rsidRPr="0041245F">
              <w:lastRenderedPageBreak/>
              <w:t>свод стопы. Плоскостопие.  Упражнения, нормализующие состояние стопы.</w:t>
            </w:r>
          </w:p>
        </w:tc>
        <w:tc>
          <w:tcPr>
            <w:tcW w:w="4275" w:type="dxa"/>
            <w:gridSpan w:val="2"/>
          </w:tcPr>
          <w:p w:rsidR="0041245F" w:rsidRPr="0041245F" w:rsidRDefault="0041245F" w:rsidP="009F5F48">
            <w:r w:rsidRPr="0041245F">
              <w:lastRenderedPageBreak/>
              <w:t>Лабораторная работа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оформить работу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февраль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lastRenderedPageBreak/>
              <w:t>21</w:t>
            </w:r>
          </w:p>
        </w:tc>
        <w:tc>
          <w:tcPr>
            <w:tcW w:w="2410" w:type="dxa"/>
          </w:tcPr>
          <w:p w:rsidR="0041245F" w:rsidRPr="0041245F" w:rsidRDefault="0041245F" w:rsidP="009F5F48">
            <w:r w:rsidRPr="0041245F">
              <w:t>Виды нагрузки. Лабораторная работа «Зависимость работоспособности мышцы от вида нагрузки».</w:t>
            </w:r>
          </w:p>
        </w:tc>
        <w:tc>
          <w:tcPr>
            <w:tcW w:w="4111" w:type="dxa"/>
          </w:tcPr>
          <w:p w:rsidR="0041245F" w:rsidRPr="0041245F" w:rsidRDefault="0041245F" w:rsidP="009F5F48">
            <w:r w:rsidRPr="0041245F">
              <w:t>Виды нагрузки: Обычная, повышенная, пониженная. Зависимость ЧСС от количества нагрузки.</w:t>
            </w:r>
          </w:p>
        </w:tc>
        <w:tc>
          <w:tcPr>
            <w:tcW w:w="4275" w:type="dxa"/>
            <w:gridSpan w:val="2"/>
          </w:tcPr>
          <w:p w:rsidR="0041245F" w:rsidRPr="0041245F" w:rsidRDefault="0041245F" w:rsidP="009F5F48">
            <w:r w:rsidRPr="0041245F">
              <w:t>Лабораторная работа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оформить работу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февраль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22</w:t>
            </w:r>
          </w:p>
        </w:tc>
        <w:tc>
          <w:tcPr>
            <w:tcW w:w="2410" w:type="dxa"/>
          </w:tcPr>
          <w:p w:rsidR="0041245F" w:rsidRPr="0041245F" w:rsidRDefault="0041245F" w:rsidP="009F5F48">
            <w:r w:rsidRPr="0041245F">
              <w:t>Повреждения ОДС. Практическая работа «Оказание первой медицинской помощи при повреждении скелета».</w:t>
            </w:r>
          </w:p>
        </w:tc>
        <w:tc>
          <w:tcPr>
            <w:tcW w:w="4111" w:type="dxa"/>
          </w:tcPr>
          <w:p w:rsidR="0041245F" w:rsidRPr="0041245F" w:rsidRDefault="0041245F" w:rsidP="009F5F48">
            <w:r w:rsidRPr="0041245F">
              <w:t>Растяжения, вывих, перелом. Первая помощь при повреждениях.</w:t>
            </w:r>
          </w:p>
        </w:tc>
        <w:tc>
          <w:tcPr>
            <w:tcW w:w="4275" w:type="dxa"/>
            <w:gridSpan w:val="2"/>
          </w:tcPr>
          <w:p w:rsidR="0041245F" w:rsidRPr="0041245F" w:rsidRDefault="0041245F" w:rsidP="009F5F48">
            <w:r w:rsidRPr="0041245F">
              <w:t>Практическая работа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оформить работу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февраль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23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  <w:rPr>
                <w:b/>
                <w:i/>
              </w:rPr>
            </w:pPr>
            <w:r>
              <w:t xml:space="preserve">Природные и </w:t>
            </w:r>
            <w:proofErr w:type="gramStart"/>
            <w:r w:rsidRPr="00832673">
              <w:rPr>
                <w:spacing w:val="12"/>
              </w:rPr>
              <w:t>антропоген</w:t>
            </w:r>
            <w:r>
              <w:rPr>
                <w:spacing w:val="12"/>
              </w:rPr>
              <w:t>-</w:t>
            </w:r>
            <w:proofErr w:type="spellStart"/>
            <w:r w:rsidRPr="00832673">
              <w:rPr>
                <w:spacing w:val="12"/>
              </w:rPr>
              <w:t>ные</w:t>
            </w:r>
            <w:proofErr w:type="spellEnd"/>
            <w:proofErr w:type="gramEnd"/>
            <w:r w:rsidRPr="00832673">
              <w:rPr>
                <w:spacing w:val="12"/>
              </w:rPr>
              <w:t xml:space="preserve"> </w:t>
            </w:r>
            <w:r>
              <w:t>факторы, влияющие на состав крови. Иммунитет и здоровье.</w:t>
            </w:r>
            <w:r w:rsidRPr="008856AC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8856AC">
              <w:rPr>
                <w:b/>
                <w:i/>
              </w:rPr>
              <w:t>Лаборатор</w:t>
            </w:r>
            <w:r>
              <w:rPr>
                <w:b/>
                <w:i/>
              </w:rPr>
              <w:t>-</w:t>
            </w:r>
            <w:r w:rsidRPr="008856AC">
              <w:rPr>
                <w:b/>
                <w:i/>
              </w:rPr>
              <w:t>ная</w:t>
            </w:r>
            <w:proofErr w:type="spellEnd"/>
            <w:proofErr w:type="gramEnd"/>
            <w:r w:rsidRPr="008856AC">
              <w:rPr>
                <w:b/>
                <w:i/>
              </w:rPr>
              <w:t xml:space="preserve"> работа </w:t>
            </w:r>
          </w:p>
          <w:p w:rsidR="0041245F" w:rsidRDefault="0041245F" w:rsidP="009F5F48">
            <w:pPr>
              <w:jc w:val="both"/>
            </w:pPr>
            <w:r w:rsidRPr="008856AC">
              <w:rPr>
                <w:b/>
                <w:i/>
              </w:rPr>
              <w:t>№</w:t>
            </w:r>
            <w:r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t xml:space="preserve">2 </w:t>
            </w:r>
            <w:r w:rsidRPr="00F0116C">
              <w:t xml:space="preserve">«Оценка состояния </w:t>
            </w:r>
            <w:proofErr w:type="spellStart"/>
            <w:r w:rsidRPr="00F0116C">
              <w:t>противоинфекционного</w:t>
            </w:r>
            <w:proofErr w:type="spellEnd"/>
            <w:r w:rsidRPr="00F0116C">
              <w:t xml:space="preserve"> иммунитета»</w:t>
            </w:r>
          </w:p>
        </w:tc>
        <w:tc>
          <w:tcPr>
            <w:tcW w:w="4111" w:type="dxa"/>
          </w:tcPr>
          <w:p w:rsidR="0041245F" w:rsidRPr="00815840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t>Природные и антропогенные факторы, влияющие на состав крови детей и взрослых. Климатогеографические факторы. Радиационное облучение. Курение, алкоголь, лекарственные препараты, влияющие на развитие плода. Гипоксия. Анемия.</w:t>
            </w:r>
            <w:r w:rsidRPr="008856AC">
              <w:rPr>
                <w:b/>
                <w:i/>
              </w:rPr>
              <w:t xml:space="preserve"> Лабораторная работа №</w:t>
            </w:r>
            <w:r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t xml:space="preserve">2 </w:t>
            </w:r>
            <w:r w:rsidRPr="00FD3B0E">
              <w:rPr>
                <w:b/>
              </w:rPr>
              <w:t xml:space="preserve">«Оценка состояния </w:t>
            </w:r>
            <w:proofErr w:type="spellStart"/>
            <w:r w:rsidRPr="00FD3B0E">
              <w:rPr>
                <w:b/>
              </w:rPr>
              <w:t>противоинфекционного</w:t>
            </w:r>
            <w:proofErr w:type="spellEnd"/>
            <w:r w:rsidRPr="00FD3B0E">
              <w:rPr>
                <w:b/>
              </w:rPr>
              <w:t xml:space="preserve"> иммунитета»</w:t>
            </w:r>
          </w:p>
        </w:tc>
        <w:tc>
          <w:tcPr>
            <w:tcW w:w="4275" w:type="dxa"/>
            <w:gridSpan w:val="2"/>
          </w:tcPr>
          <w:p w:rsidR="0041245F" w:rsidRPr="00DA14EC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</w:t>
            </w:r>
            <w:r>
              <w:t>факторы, влияющие на состав крови; понятия «гипоксия», «анемия»;</w:t>
            </w:r>
          </w:p>
          <w:p w:rsidR="0041245F" w:rsidRPr="00815840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 w:rsidRPr="00751488">
              <w:rPr>
                <w:bCs/>
                <w:iCs/>
                <w:color w:val="000000"/>
              </w:rPr>
              <w:t>объяснять причины</w:t>
            </w:r>
            <w:r>
              <w:rPr>
                <w:bCs/>
                <w:iCs/>
                <w:color w:val="000000"/>
              </w:rPr>
              <w:t xml:space="preserve"> изменения состава крови</w:t>
            </w:r>
            <w:r w:rsidRPr="00751488">
              <w:rPr>
                <w:bCs/>
                <w:iCs/>
                <w:color w:val="000000"/>
              </w:rPr>
              <w:t>.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оформить работу</w:t>
            </w:r>
            <w:r>
              <w:t>, сообщения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март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24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>
              <w:t xml:space="preserve">Вредные привычки </w:t>
            </w:r>
            <w:r w:rsidRPr="00F0116C">
              <w:rPr>
                <w:spacing w:val="-8"/>
              </w:rPr>
              <w:t>(болезненные,</w:t>
            </w:r>
            <w:r>
              <w:t xml:space="preserve"> пагубные </w:t>
            </w:r>
            <w:r w:rsidRPr="00F0116C">
              <w:rPr>
                <w:spacing w:val="-8"/>
              </w:rPr>
              <w:t>пристрастия).</w:t>
            </w:r>
          </w:p>
        </w:tc>
        <w:tc>
          <w:tcPr>
            <w:tcW w:w="4111" w:type="dxa"/>
          </w:tcPr>
          <w:p w:rsidR="0041245F" w:rsidRDefault="0041245F" w:rsidP="009F5F48">
            <w:pPr>
              <w:jc w:val="both"/>
            </w:pPr>
            <w:r>
              <w:t xml:space="preserve">Вредные привычки, пагубные пристрастия: </w:t>
            </w:r>
            <w:proofErr w:type="spellStart"/>
            <w:r>
              <w:t>табакокурение</w:t>
            </w:r>
            <w:proofErr w:type="spellEnd"/>
            <w:r>
              <w:t>, употребление алкоголя и наркотических веществ.</w:t>
            </w:r>
          </w:p>
          <w:p w:rsidR="0041245F" w:rsidRPr="00475249" w:rsidRDefault="0041245F" w:rsidP="009F5F48">
            <w:pPr>
              <w:jc w:val="both"/>
              <w:rPr>
                <w:spacing w:val="-6"/>
              </w:rPr>
            </w:pPr>
            <w:r>
              <w:t xml:space="preserve"> </w:t>
            </w:r>
          </w:p>
        </w:tc>
        <w:tc>
          <w:tcPr>
            <w:tcW w:w="4275" w:type="dxa"/>
            <w:gridSpan w:val="2"/>
          </w:tcPr>
          <w:p w:rsidR="0041245F" w:rsidRDefault="0041245F" w:rsidP="009F5F48">
            <w:pPr>
              <w:jc w:val="both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/>
                <w:iCs/>
                <w:color w:val="000000"/>
              </w:rPr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понятия «вредные привычки», «пагубные пристрастия», «эйфория», «</w:t>
            </w:r>
            <w:proofErr w:type="spellStart"/>
            <w:r>
              <w:rPr>
                <w:bCs/>
                <w:iCs/>
                <w:color w:val="000000"/>
              </w:rPr>
              <w:t>наркогенные</w:t>
            </w:r>
            <w:proofErr w:type="spellEnd"/>
            <w:r>
              <w:rPr>
                <w:bCs/>
                <w:iCs/>
                <w:color w:val="000000"/>
              </w:rPr>
              <w:t xml:space="preserve"> вещества»; классификацию </w:t>
            </w:r>
            <w:proofErr w:type="spellStart"/>
            <w:r>
              <w:rPr>
                <w:bCs/>
                <w:iCs/>
                <w:color w:val="000000"/>
              </w:rPr>
              <w:t>наркогенных</w:t>
            </w:r>
            <w:proofErr w:type="spellEnd"/>
            <w:r>
              <w:rPr>
                <w:bCs/>
                <w:iCs/>
                <w:color w:val="000000"/>
              </w:rPr>
              <w:t xml:space="preserve"> веществ; последствия вредных привычек;</w:t>
            </w:r>
            <w:proofErr w:type="gramEnd"/>
          </w:p>
          <w:p w:rsidR="0041245F" w:rsidRPr="00010483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Cs/>
                <w:color w:val="000000"/>
              </w:rPr>
              <w:t xml:space="preserve"> объяснять, как в</w:t>
            </w:r>
            <w:r>
              <w:t>редные привычки и пагубные пристрастия влияют на организм человека.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презентации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март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25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  <w:rPr>
                <w:b/>
                <w:i/>
              </w:rPr>
            </w:pPr>
            <w:r>
              <w:t xml:space="preserve"> Условия </w:t>
            </w:r>
            <w:r w:rsidRPr="005D1AEF">
              <w:rPr>
                <w:spacing w:val="-8"/>
              </w:rPr>
              <w:lastRenderedPageBreak/>
              <w:t>полноценного</w:t>
            </w:r>
            <w:r>
              <w:t xml:space="preserve"> развития системы кровообращения. </w:t>
            </w:r>
            <w:r w:rsidRPr="005D1AEF">
              <w:rPr>
                <w:spacing w:val="-8"/>
              </w:rPr>
              <w:t xml:space="preserve">Профилактика </w:t>
            </w:r>
            <w:r>
              <w:t xml:space="preserve">нарушения деятельности </w:t>
            </w:r>
            <w:proofErr w:type="gramStart"/>
            <w:r>
              <w:t>сердечно-сосудистой</w:t>
            </w:r>
            <w:proofErr w:type="gramEnd"/>
            <w:r>
              <w:t xml:space="preserve"> системы. </w:t>
            </w:r>
            <w:proofErr w:type="spellStart"/>
            <w:proofErr w:type="gramStart"/>
            <w:r w:rsidRPr="008856AC">
              <w:rPr>
                <w:b/>
                <w:i/>
              </w:rPr>
              <w:t>Лаборатор</w:t>
            </w:r>
            <w:r>
              <w:rPr>
                <w:b/>
                <w:i/>
              </w:rPr>
              <w:t>-</w:t>
            </w:r>
            <w:r w:rsidRPr="008856AC">
              <w:rPr>
                <w:b/>
                <w:i/>
              </w:rPr>
              <w:t>ная</w:t>
            </w:r>
            <w:proofErr w:type="spellEnd"/>
            <w:proofErr w:type="gramEnd"/>
          </w:p>
          <w:p w:rsidR="0041245F" w:rsidRPr="008856AC" w:rsidRDefault="0041245F" w:rsidP="009F5F48">
            <w:pPr>
              <w:jc w:val="both"/>
              <w:rPr>
                <w:i/>
              </w:rPr>
            </w:pPr>
            <w:r w:rsidRPr="008856AC">
              <w:rPr>
                <w:b/>
                <w:i/>
              </w:rPr>
              <w:t xml:space="preserve"> работа №</w:t>
            </w:r>
            <w:r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t>3</w:t>
            </w:r>
            <w:r w:rsidRPr="008856AC">
              <w:rPr>
                <w:i/>
              </w:rPr>
              <w:t xml:space="preserve"> </w:t>
            </w:r>
            <w:r w:rsidRPr="00F0116C">
              <w:t xml:space="preserve">«Реакция </w:t>
            </w:r>
            <w:proofErr w:type="gramStart"/>
            <w:r w:rsidRPr="00F0116C">
              <w:t>сердечно-сосудистой</w:t>
            </w:r>
            <w:proofErr w:type="gramEnd"/>
            <w:r w:rsidRPr="00F0116C">
              <w:t xml:space="preserve"> системы на физическую нагрузку».</w:t>
            </w:r>
          </w:p>
        </w:tc>
        <w:tc>
          <w:tcPr>
            <w:tcW w:w="4111" w:type="dxa"/>
          </w:tcPr>
          <w:p w:rsidR="0041245F" w:rsidRPr="00815840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lastRenderedPageBreak/>
              <w:t xml:space="preserve">Система кровообращения. Ударный </w:t>
            </w:r>
            <w:r>
              <w:lastRenderedPageBreak/>
              <w:t>объем. Частота сердечных сокращений. Юношеская гипертония.</w:t>
            </w:r>
            <w:r w:rsidRPr="008856AC">
              <w:rPr>
                <w:b/>
                <w:i/>
              </w:rPr>
              <w:t xml:space="preserve"> Лабораторная работа №</w:t>
            </w:r>
            <w:r>
              <w:rPr>
                <w:b/>
                <w:i/>
              </w:rPr>
              <w:t> </w:t>
            </w:r>
            <w:r w:rsidRPr="008856AC">
              <w:rPr>
                <w:b/>
                <w:i/>
              </w:rPr>
              <w:t>3</w:t>
            </w:r>
            <w:r w:rsidRPr="008856AC">
              <w:rPr>
                <w:i/>
              </w:rPr>
              <w:t xml:space="preserve"> </w:t>
            </w:r>
            <w:r w:rsidRPr="00E97AF3">
              <w:rPr>
                <w:b/>
              </w:rPr>
              <w:t xml:space="preserve">«Реакция </w:t>
            </w:r>
            <w:proofErr w:type="gramStart"/>
            <w:r w:rsidRPr="00E97AF3">
              <w:rPr>
                <w:b/>
              </w:rPr>
              <w:t>сердечно-сосудистой</w:t>
            </w:r>
            <w:proofErr w:type="gramEnd"/>
            <w:r w:rsidRPr="00E97AF3">
              <w:rPr>
                <w:b/>
              </w:rPr>
              <w:t xml:space="preserve"> системы на физическую нагрузку».</w:t>
            </w:r>
          </w:p>
        </w:tc>
        <w:tc>
          <w:tcPr>
            <w:tcW w:w="4275" w:type="dxa"/>
            <w:gridSpan w:val="2"/>
          </w:tcPr>
          <w:p w:rsidR="0041245F" w:rsidRDefault="0041245F" w:rsidP="009F5F48">
            <w:pPr>
              <w:jc w:val="both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lastRenderedPageBreak/>
              <w:t>з</w:t>
            </w:r>
            <w:r w:rsidRPr="00F8260B">
              <w:rPr>
                <w:bCs/>
                <w:i/>
                <w:iCs/>
                <w:color w:val="000000"/>
              </w:rPr>
              <w:t>нать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понятия «ударный объем», </w:t>
            </w:r>
            <w:r>
              <w:rPr>
                <w:bCs/>
                <w:iCs/>
                <w:color w:val="000000"/>
              </w:rPr>
              <w:lastRenderedPageBreak/>
              <w:t xml:space="preserve">«частота </w:t>
            </w:r>
            <w:r>
              <w:t xml:space="preserve">сердечных сокращений», «гипертония»; в чем заключается профилактика нарушения деятельности </w:t>
            </w:r>
            <w:proofErr w:type="gramStart"/>
            <w:r>
              <w:t>сердечно-сосудистой</w:t>
            </w:r>
            <w:proofErr w:type="gramEnd"/>
            <w:r>
              <w:t xml:space="preserve"> системы</w:t>
            </w:r>
          </w:p>
          <w:p w:rsidR="0041245F" w:rsidRPr="00815840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Cs/>
                <w:color w:val="000000"/>
              </w:rPr>
              <w:t xml:space="preserve"> приводить примеры факторов, влияющих на кровообращение;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 w:rsidRPr="004C60CE">
              <w:rPr>
                <w:bCs/>
                <w:iCs/>
              </w:rPr>
              <w:t>вести наблюдения и делать выводы.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lastRenderedPageBreak/>
              <w:t xml:space="preserve">Записи, </w:t>
            </w:r>
            <w:r>
              <w:lastRenderedPageBreak/>
              <w:t>оформить работу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lastRenderedPageBreak/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март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lastRenderedPageBreak/>
              <w:t>26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>
              <w:t>Правильное дыхание.</w:t>
            </w:r>
            <w:r w:rsidRPr="008856AC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8856AC">
              <w:rPr>
                <w:b/>
                <w:i/>
              </w:rPr>
              <w:t>Лаборатор</w:t>
            </w:r>
            <w:r>
              <w:rPr>
                <w:b/>
                <w:i/>
              </w:rPr>
              <w:t>-</w:t>
            </w:r>
            <w:r w:rsidRPr="008856AC">
              <w:rPr>
                <w:b/>
                <w:i/>
              </w:rPr>
              <w:t>ная</w:t>
            </w:r>
            <w:proofErr w:type="spellEnd"/>
            <w:proofErr w:type="gramEnd"/>
            <w:r w:rsidRPr="008856AC">
              <w:rPr>
                <w:b/>
                <w:i/>
              </w:rPr>
              <w:t xml:space="preserve"> работа №</w:t>
            </w:r>
            <w:r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t xml:space="preserve">4 </w:t>
            </w:r>
            <w:r w:rsidRPr="005D1AEF">
              <w:t>«Влияние холода на частоту дыхательных движений»</w:t>
            </w:r>
          </w:p>
        </w:tc>
        <w:tc>
          <w:tcPr>
            <w:tcW w:w="4111" w:type="dxa"/>
          </w:tcPr>
          <w:p w:rsidR="0041245F" w:rsidRPr="0054538B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Горная болезнь. Канцерогены. Носовое дыхание. Правильное дыхание.</w:t>
            </w:r>
            <w:r w:rsidRPr="008856AC">
              <w:rPr>
                <w:b/>
                <w:i/>
              </w:rPr>
              <w:t xml:space="preserve"> Лабораторная работа №</w:t>
            </w:r>
            <w:r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t xml:space="preserve">4 </w:t>
            </w:r>
            <w:r w:rsidRPr="004C60CE">
              <w:rPr>
                <w:b/>
              </w:rPr>
              <w:t>«Влияние холода на частоту дыхательных движений»</w:t>
            </w:r>
          </w:p>
        </w:tc>
        <w:tc>
          <w:tcPr>
            <w:tcW w:w="4275" w:type="dxa"/>
            <w:gridSpan w:val="2"/>
          </w:tcPr>
          <w:p w:rsidR="0041245F" w:rsidRPr="004C60CE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54538B">
              <w:rPr>
                <w:bCs/>
                <w:i/>
                <w:iCs/>
                <w:color w:val="000000"/>
              </w:rPr>
              <w:t>знать: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 xml:space="preserve">причины возникновения горной </w:t>
            </w:r>
            <w:proofErr w:type="gramStart"/>
            <w:r>
              <w:rPr>
                <w:bCs/>
                <w:iCs/>
                <w:color w:val="000000"/>
              </w:rPr>
              <w:t>болезни</w:t>
            </w:r>
            <w:proofErr w:type="gramEnd"/>
            <w:r>
              <w:rPr>
                <w:bCs/>
                <w:iCs/>
                <w:color w:val="000000"/>
              </w:rPr>
              <w:t>; какие факторы влияют на дыхание; значение носового дыхания;</w:t>
            </w:r>
          </w:p>
          <w:p w:rsidR="0041245F" w:rsidRPr="0054538B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уметь:</w:t>
            </w:r>
            <w:r>
              <w:rPr>
                <w:bCs/>
                <w:iCs/>
                <w:color w:val="000000"/>
              </w:rPr>
              <w:t xml:space="preserve"> </w:t>
            </w:r>
            <w:r w:rsidRPr="004C60CE">
              <w:rPr>
                <w:bCs/>
                <w:iCs/>
              </w:rPr>
              <w:t>вести наблюдения и делать выводы.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оформить работу</w:t>
            </w:r>
            <w:r>
              <w:t>, сообщения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март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27</w:t>
            </w:r>
          </w:p>
        </w:tc>
        <w:tc>
          <w:tcPr>
            <w:tcW w:w="2410" w:type="dxa"/>
          </w:tcPr>
          <w:p w:rsidR="0041245F" w:rsidRPr="0041245F" w:rsidRDefault="0041245F" w:rsidP="009F5F48">
            <w:r w:rsidRPr="0041245F">
              <w:t>Заболевания дыхательной системы. Дыхательная гимнастика.</w:t>
            </w:r>
          </w:p>
        </w:tc>
        <w:tc>
          <w:tcPr>
            <w:tcW w:w="4111" w:type="dxa"/>
          </w:tcPr>
          <w:p w:rsidR="0041245F" w:rsidRPr="0041245F" w:rsidRDefault="0041245F" w:rsidP="009F5F48">
            <w:r w:rsidRPr="0041245F">
              <w:t>ОРВИ, грипп, туберкулёз, воспаление легких. Причины, признаки, первая помощь.</w:t>
            </w:r>
          </w:p>
        </w:tc>
        <w:tc>
          <w:tcPr>
            <w:tcW w:w="4275" w:type="dxa"/>
            <w:gridSpan w:val="2"/>
          </w:tcPr>
          <w:p w:rsidR="0041245F" w:rsidRPr="0041245F" w:rsidRDefault="0041245F" w:rsidP="009F5F48">
            <w:r w:rsidRPr="0041245F">
              <w:t>Комбинированный урок.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 рекомендации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апрель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28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 w:rsidRPr="00832673">
              <w:rPr>
                <w:spacing w:val="-8"/>
              </w:rPr>
              <w:t>Рациональное</w:t>
            </w:r>
            <w:r>
              <w:t xml:space="preserve"> питание и культура здоровья.</w:t>
            </w:r>
          </w:p>
        </w:tc>
        <w:tc>
          <w:tcPr>
            <w:tcW w:w="4111" w:type="dxa"/>
          </w:tcPr>
          <w:p w:rsidR="0041245F" w:rsidRDefault="0041245F" w:rsidP="009F5F48">
            <w:pPr>
              <w:jc w:val="both"/>
            </w:pPr>
            <w:r>
              <w:t>Рациональное питание. Культура питания. Диета.</w:t>
            </w:r>
          </w:p>
          <w:p w:rsidR="0041245F" w:rsidRPr="0054538B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E204CA">
              <w:t>*</w:t>
            </w:r>
            <w:r w:rsidRPr="00E204CA">
              <w:rPr>
                <w:bCs/>
                <w:iCs/>
              </w:rPr>
              <w:t xml:space="preserve"> Диета и здоровье.</w:t>
            </w:r>
          </w:p>
        </w:tc>
        <w:tc>
          <w:tcPr>
            <w:tcW w:w="4275" w:type="dxa"/>
            <w:gridSpan w:val="2"/>
          </w:tcPr>
          <w:p w:rsidR="0041245F" w:rsidRPr="00B55445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54538B">
              <w:rPr>
                <w:bCs/>
                <w:i/>
                <w:iCs/>
                <w:color w:val="000000"/>
              </w:rPr>
              <w:t>знать: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понятия «рациональное питание», «культура питания», «диета»;</w:t>
            </w:r>
          </w:p>
          <w:p w:rsidR="0041245F" w:rsidRPr="00B55445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</w:t>
            </w:r>
            <w:r>
              <w:rPr>
                <w:bCs/>
                <w:i/>
                <w:iCs/>
                <w:color w:val="000000"/>
              </w:rPr>
              <w:t xml:space="preserve">: </w:t>
            </w:r>
            <w:r>
              <w:rPr>
                <w:bCs/>
                <w:iCs/>
                <w:color w:val="000000"/>
              </w:rPr>
              <w:t>давать оценку диетам.</w:t>
            </w:r>
          </w:p>
          <w:p w:rsidR="0041245F" w:rsidRPr="0054538B" w:rsidRDefault="0041245F" w:rsidP="009F5F4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t>Записи,</w:t>
            </w:r>
            <w:r>
              <w:t xml:space="preserve"> принести упаковки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апрель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29</w:t>
            </w:r>
          </w:p>
        </w:tc>
        <w:tc>
          <w:tcPr>
            <w:tcW w:w="2410" w:type="dxa"/>
          </w:tcPr>
          <w:p w:rsidR="0041245F" w:rsidRDefault="0041245F" w:rsidP="008270FE">
            <w:pPr>
              <w:jc w:val="both"/>
            </w:pPr>
            <w:r>
              <w:t xml:space="preserve">Чужеродные примеси пищи. </w:t>
            </w:r>
            <w:r w:rsidRPr="005D1AEF">
              <w:rPr>
                <w:spacing w:val="-8"/>
              </w:rPr>
              <w:t xml:space="preserve">Профилактика </w:t>
            </w:r>
            <w:r>
              <w:t>вызываемых ими заболеваний.</w:t>
            </w:r>
            <w:r w:rsidRPr="008856AC"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lastRenderedPageBreak/>
              <w:t>П</w:t>
            </w:r>
            <w:r>
              <w:rPr>
                <w:b/>
                <w:i/>
              </w:rPr>
              <w:t xml:space="preserve">рактическая </w:t>
            </w:r>
            <w:r w:rsidRPr="008856AC">
              <w:rPr>
                <w:b/>
                <w:i/>
              </w:rPr>
              <w:t>р</w:t>
            </w:r>
            <w:r>
              <w:rPr>
                <w:b/>
                <w:i/>
              </w:rPr>
              <w:t>абота</w:t>
            </w:r>
            <w:r w:rsidRPr="008856AC">
              <w:rPr>
                <w:b/>
                <w:i/>
              </w:rPr>
              <w:t xml:space="preserve"> </w:t>
            </w:r>
            <w:r w:rsidRPr="005D1AEF">
              <w:rPr>
                <w:i/>
              </w:rPr>
              <w:t xml:space="preserve">№ 1 </w:t>
            </w:r>
            <w:r w:rsidRPr="005D1AEF">
              <w:t>«О чем может рассказать упаковка»</w:t>
            </w:r>
          </w:p>
        </w:tc>
        <w:tc>
          <w:tcPr>
            <w:tcW w:w="4111" w:type="dxa"/>
          </w:tcPr>
          <w:p w:rsidR="0041245F" w:rsidRDefault="0041245F" w:rsidP="009F5F48">
            <w:pPr>
              <w:jc w:val="both"/>
              <w:rPr>
                <w:b/>
              </w:rPr>
            </w:pPr>
            <w:r>
              <w:rPr>
                <w:bCs/>
                <w:iCs/>
                <w:color w:val="000000"/>
              </w:rPr>
              <w:lastRenderedPageBreak/>
              <w:t>Вредные вещества: нитраты, нитриты, пестициды, тяжелые металлы. Заболевания, вызываемые болезнетворными организмами: сальмонеллез, ботулизм.</w:t>
            </w:r>
            <w:r w:rsidRPr="008856AC">
              <w:rPr>
                <w:b/>
                <w:i/>
              </w:rPr>
              <w:t xml:space="preserve"> </w:t>
            </w:r>
            <w:r w:rsidRPr="008856AC">
              <w:rPr>
                <w:b/>
                <w:i/>
              </w:rPr>
              <w:lastRenderedPageBreak/>
              <w:t>П</w:t>
            </w:r>
            <w:r>
              <w:rPr>
                <w:b/>
                <w:i/>
              </w:rPr>
              <w:t xml:space="preserve">рактическая </w:t>
            </w:r>
            <w:r w:rsidRPr="008856AC">
              <w:rPr>
                <w:b/>
                <w:i/>
              </w:rPr>
              <w:t>р</w:t>
            </w:r>
            <w:r>
              <w:rPr>
                <w:b/>
                <w:i/>
              </w:rPr>
              <w:t>абота</w:t>
            </w:r>
            <w:r w:rsidRPr="008856AC">
              <w:rPr>
                <w:b/>
                <w:i/>
              </w:rPr>
              <w:t xml:space="preserve"> №</w:t>
            </w:r>
            <w:r>
              <w:rPr>
                <w:b/>
                <w:i/>
              </w:rPr>
              <w:t> </w:t>
            </w:r>
            <w:r w:rsidRPr="008856AC">
              <w:rPr>
                <w:b/>
                <w:i/>
              </w:rPr>
              <w:t>1</w:t>
            </w:r>
            <w:r w:rsidRPr="008856AC">
              <w:rPr>
                <w:i/>
              </w:rPr>
              <w:t xml:space="preserve"> </w:t>
            </w:r>
            <w:r w:rsidRPr="007F025E">
              <w:rPr>
                <w:b/>
              </w:rPr>
              <w:t>«О чем может рассказать упаковка»</w:t>
            </w:r>
            <w:r>
              <w:rPr>
                <w:b/>
              </w:rPr>
              <w:t>.</w:t>
            </w:r>
          </w:p>
          <w:p w:rsidR="0041245F" w:rsidRPr="0054538B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/>
              </w:rPr>
              <w:t>*</w:t>
            </w:r>
            <w:r w:rsidRPr="00C538E9">
              <w:rPr>
                <w:bCs/>
                <w:iCs/>
                <w:sz w:val="28"/>
                <w:szCs w:val="28"/>
              </w:rPr>
              <w:t xml:space="preserve"> </w:t>
            </w:r>
            <w:r w:rsidRPr="00E204CA">
              <w:rPr>
                <w:bCs/>
                <w:iCs/>
              </w:rPr>
              <w:t>Режим питания</w:t>
            </w:r>
            <w:r>
              <w:rPr>
                <w:bCs/>
                <w:iCs/>
              </w:rPr>
              <w:t>.</w:t>
            </w:r>
          </w:p>
        </w:tc>
        <w:tc>
          <w:tcPr>
            <w:tcW w:w="4275" w:type="dxa"/>
            <w:gridSpan w:val="2"/>
          </w:tcPr>
          <w:p w:rsidR="0041245F" w:rsidRPr="00F80806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54538B">
              <w:rPr>
                <w:bCs/>
                <w:i/>
                <w:iCs/>
                <w:color w:val="000000"/>
              </w:rPr>
              <w:lastRenderedPageBreak/>
              <w:t>знать: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пути поступления в пищу вредных веществ; некоторые заболевания, вызываемые болезнетворными организмами;</w:t>
            </w:r>
          </w:p>
          <w:p w:rsidR="0041245F" w:rsidRPr="00F80806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</w:t>
            </w:r>
            <w:r>
              <w:rPr>
                <w:bCs/>
                <w:i/>
                <w:iCs/>
                <w:color w:val="000000"/>
              </w:rPr>
              <w:t xml:space="preserve">: </w:t>
            </w:r>
            <w:r>
              <w:rPr>
                <w:bCs/>
                <w:iCs/>
                <w:color w:val="000000"/>
              </w:rPr>
              <w:t xml:space="preserve">объяснять, какой вред наносят </w:t>
            </w:r>
            <w:r>
              <w:rPr>
                <w:bCs/>
                <w:iCs/>
                <w:color w:val="000000"/>
              </w:rPr>
              <w:lastRenderedPageBreak/>
              <w:t>нитраты, нитриты, пестициды, тяжелые металлы; применять профилактику заболеваний, вызываемых болезнетворными организмами.</w:t>
            </w:r>
          </w:p>
        </w:tc>
        <w:tc>
          <w:tcPr>
            <w:tcW w:w="1678" w:type="dxa"/>
            <w:gridSpan w:val="2"/>
          </w:tcPr>
          <w:p w:rsidR="0041245F" w:rsidRDefault="0041245F" w:rsidP="003D260D">
            <w:r>
              <w:lastRenderedPageBreak/>
              <w:t>Записи, оформить работу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апрель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lastRenderedPageBreak/>
              <w:t>30</w:t>
            </w:r>
          </w:p>
        </w:tc>
        <w:tc>
          <w:tcPr>
            <w:tcW w:w="2410" w:type="dxa"/>
          </w:tcPr>
          <w:p w:rsidR="0041245F" w:rsidRPr="00F0116C" w:rsidRDefault="0041245F" w:rsidP="009F5F48">
            <w:pPr>
              <w:jc w:val="both"/>
              <w:rPr>
                <w:i/>
              </w:rPr>
            </w:pPr>
            <w:proofErr w:type="spellStart"/>
            <w:proofErr w:type="gramStart"/>
            <w:r w:rsidRPr="00F0116C">
              <w:rPr>
                <w:b/>
                <w:i/>
              </w:rPr>
              <w:t>Самостоя</w:t>
            </w:r>
            <w:proofErr w:type="spellEnd"/>
            <w:r>
              <w:rPr>
                <w:b/>
                <w:i/>
              </w:rPr>
              <w:t>-</w:t>
            </w:r>
            <w:r w:rsidRPr="00F0116C">
              <w:rPr>
                <w:b/>
                <w:i/>
              </w:rPr>
              <w:t>тельная</w:t>
            </w:r>
            <w:proofErr w:type="gramEnd"/>
            <w:r w:rsidRPr="00F0116C">
              <w:rPr>
                <w:b/>
                <w:i/>
              </w:rPr>
              <w:t xml:space="preserve"> работа № 2</w:t>
            </w:r>
            <w:r w:rsidRPr="00F0116C">
              <w:rPr>
                <w:i/>
              </w:rPr>
              <w:t xml:space="preserve"> по теме: </w:t>
            </w:r>
            <w:r w:rsidRPr="00F0116C">
              <w:t xml:space="preserve">«Условия правильного </w:t>
            </w:r>
            <w:r w:rsidRPr="00832673">
              <w:rPr>
                <w:spacing w:val="-10"/>
              </w:rPr>
              <w:t>формирования</w:t>
            </w:r>
            <w:r w:rsidRPr="00F0116C">
              <w:t xml:space="preserve"> опорно-</w:t>
            </w:r>
            <w:r w:rsidRPr="00F0116C">
              <w:rPr>
                <w:spacing w:val="-8"/>
              </w:rPr>
              <w:t>двигательной,</w:t>
            </w:r>
            <w:r w:rsidRPr="00F0116C">
              <w:t xml:space="preserve"> </w:t>
            </w:r>
            <w:proofErr w:type="gramStart"/>
            <w:r w:rsidRPr="00F0116C">
              <w:t>сердечно-сосудистой</w:t>
            </w:r>
            <w:proofErr w:type="gramEnd"/>
            <w:r w:rsidRPr="00F0116C">
              <w:t xml:space="preserve">, </w:t>
            </w:r>
            <w:r w:rsidRPr="00F0116C">
              <w:rPr>
                <w:spacing w:val="-8"/>
              </w:rPr>
              <w:t>дыхательной,</w:t>
            </w:r>
            <w:r w:rsidRPr="00F0116C">
              <w:t xml:space="preserve"> </w:t>
            </w:r>
            <w:r w:rsidRPr="005D1AEF">
              <w:rPr>
                <w:spacing w:val="-8"/>
              </w:rPr>
              <w:t>пищеварительной</w:t>
            </w:r>
            <w:r w:rsidRPr="00F0116C">
              <w:t xml:space="preserve"> систем».</w:t>
            </w:r>
          </w:p>
        </w:tc>
        <w:tc>
          <w:tcPr>
            <w:tcW w:w="4111" w:type="dxa"/>
          </w:tcPr>
          <w:p w:rsidR="0041245F" w:rsidRPr="00F0116C" w:rsidRDefault="0041245F" w:rsidP="009F5F48">
            <w:proofErr w:type="gramStart"/>
            <w:r w:rsidRPr="00401F14">
              <w:rPr>
                <w:b/>
                <w:i/>
              </w:rPr>
              <w:t>Самостоятельная работа № 2</w:t>
            </w:r>
            <w:r w:rsidRPr="00401F14">
              <w:rPr>
                <w:i/>
              </w:rPr>
              <w:t xml:space="preserve"> (тестирование</w:t>
            </w:r>
            <w:r>
              <w:rPr>
                <w:b/>
                <w:i/>
              </w:rPr>
              <w:t xml:space="preserve"> </w:t>
            </w:r>
            <w:r w:rsidRPr="00F0116C">
              <w:rPr>
                <w:i/>
              </w:rPr>
              <w:t xml:space="preserve"> по теме:</w:t>
            </w:r>
            <w:proofErr w:type="gramEnd"/>
            <w:r w:rsidRPr="00F0116C">
              <w:rPr>
                <w:i/>
              </w:rPr>
              <w:t xml:space="preserve"> </w:t>
            </w:r>
            <w:proofErr w:type="gramStart"/>
            <w:r w:rsidRPr="00F0116C">
              <w:t>«</w:t>
            </w:r>
            <w:r w:rsidRPr="005D1AEF">
              <w:rPr>
                <w:b/>
              </w:rPr>
              <w:t>Условия правильного формирования опорно-двигательной, сердечно-сосудистой, дыхательной, пищеварительной систем»</w:t>
            </w:r>
            <w:r>
              <w:t>)</w:t>
            </w:r>
            <w:r w:rsidRPr="00F0116C">
              <w:t>.</w:t>
            </w:r>
            <w:proofErr w:type="gramEnd"/>
          </w:p>
        </w:tc>
        <w:tc>
          <w:tcPr>
            <w:tcW w:w="4275" w:type="dxa"/>
            <w:gridSpan w:val="2"/>
          </w:tcPr>
          <w:p w:rsidR="0041245F" w:rsidRPr="00F5592C" w:rsidRDefault="0041245F" w:rsidP="009F5F48">
            <w:pPr>
              <w:jc w:val="both"/>
              <w:rPr>
                <w:bCs/>
                <w:iCs/>
                <w:color w:val="000000"/>
              </w:rPr>
            </w:pPr>
            <w:proofErr w:type="gramStart"/>
            <w:r w:rsidRPr="0054538B">
              <w:rPr>
                <w:bCs/>
                <w:i/>
                <w:iCs/>
                <w:color w:val="000000"/>
              </w:rPr>
              <w:t>знать: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 xml:space="preserve">основные понятия темы </w:t>
            </w:r>
            <w:r w:rsidRPr="00F5592C">
              <w:t>«Условия правильного формирования опорно-двигательной, сердечно-сосудистой, дыхательной, пищеварительной систем»:</w:t>
            </w:r>
            <w:r w:rsidRPr="00F5592C">
              <w:rPr>
                <w:color w:val="FF0000"/>
              </w:rPr>
              <w:t xml:space="preserve"> </w:t>
            </w:r>
            <w:r>
              <w:rPr>
                <w:bCs/>
                <w:iCs/>
                <w:color w:val="000000"/>
              </w:rPr>
              <w:t>«гиподинамия»,</w:t>
            </w:r>
            <w:r>
              <w:t xml:space="preserve"> «гипоксия», «анемия», «</w:t>
            </w:r>
            <w:r>
              <w:rPr>
                <w:bCs/>
                <w:iCs/>
                <w:color w:val="000000"/>
              </w:rPr>
              <w:t xml:space="preserve">ударный объем», «частота </w:t>
            </w:r>
            <w:r>
              <w:t>сердечных сокращений», «гипертония»,</w:t>
            </w:r>
            <w:r>
              <w:rPr>
                <w:bCs/>
                <w:iCs/>
                <w:color w:val="000000"/>
              </w:rPr>
              <w:t xml:space="preserve"> «рациональное питание», «культура питания», «диета»</w:t>
            </w:r>
            <w:proofErr w:type="gramEnd"/>
          </w:p>
          <w:p w:rsidR="0041245F" w:rsidRPr="00281F50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отвечать на вопросы.</w:t>
            </w:r>
          </w:p>
        </w:tc>
        <w:tc>
          <w:tcPr>
            <w:tcW w:w="1678" w:type="dxa"/>
            <w:gridSpan w:val="2"/>
          </w:tcPr>
          <w:p w:rsidR="0041245F" w:rsidRDefault="0041245F" w:rsidP="003D260D"/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57411E">
            <w:r>
              <w:t>апрель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31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>
              <w:t>Воздействие солнечных лучей на кожу.</w:t>
            </w:r>
          </w:p>
        </w:tc>
        <w:tc>
          <w:tcPr>
            <w:tcW w:w="4111" w:type="dxa"/>
          </w:tcPr>
          <w:p w:rsidR="0041245F" w:rsidRPr="00281F50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Факторы, оказывающие влияние на кожу. Инфракрасные, видимые, ультрафиолетовые лучи. Солнечное голодание. Правила пребывания на солнце.</w:t>
            </w:r>
          </w:p>
        </w:tc>
        <w:tc>
          <w:tcPr>
            <w:tcW w:w="4260" w:type="dxa"/>
          </w:tcPr>
          <w:p w:rsidR="0041245F" w:rsidRPr="00933B89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54538B">
              <w:rPr>
                <w:bCs/>
                <w:i/>
                <w:iCs/>
                <w:color w:val="000000"/>
              </w:rPr>
              <w:t>знать: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значение и строение кожи; последствия воздействия инфракрасных, видимых, ультрафиолетовых лучей на человека; правила пребывания на солнце;</w:t>
            </w:r>
          </w:p>
          <w:p w:rsidR="0041245F" w:rsidRPr="00933B89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</w:t>
            </w:r>
            <w:r>
              <w:rPr>
                <w:bCs/>
                <w:i/>
                <w:iCs/>
                <w:color w:val="000000"/>
              </w:rPr>
              <w:t xml:space="preserve">: </w:t>
            </w:r>
            <w:r>
              <w:rPr>
                <w:bCs/>
                <w:iCs/>
                <w:color w:val="000000"/>
              </w:rPr>
              <w:t>объяснять и применять правила пребывания на солнце.</w:t>
            </w:r>
          </w:p>
        </w:tc>
        <w:tc>
          <w:tcPr>
            <w:tcW w:w="1693" w:type="dxa"/>
            <w:gridSpan w:val="3"/>
          </w:tcPr>
          <w:p w:rsidR="0041245F" w:rsidRPr="0041245F" w:rsidRDefault="0041245F" w:rsidP="003D260D">
            <w:r>
              <w:t>Записи, тест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май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32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r>
              <w:t>Биоритмы и причины их нарушения.</w:t>
            </w:r>
          </w:p>
        </w:tc>
        <w:tc>
          <w:tcPr>
            <w:tcW w:w="4111" w:type="dxa"/>
          </w:tcPr>
          <w:p w:rsidR="0041245F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Биоритмы. Основные группы биоритмов. Биологические часы.</w:t>
            </w:r>
          </w:p>
          <w:p w:rsidR="0041245F" w:rsidRPr="00E204CA" w:rsidRDefault="0041245F" w:rsidP="009F5F48">
            <w:pPr>
              <w:tabs>
                <w:tab w:val="num" w:pos="0"/>
              </w:tabs>
              <w:spacing w:line="280" w:lineRule="exact"/>
              <w:jc w:val="both"/>
              <w:rPr>
                <w:bCs/>
                <w:iCs/>
              </w:rPr>
            </w:pPr>
            <w:r>
              <w:rPr>
                <w:bCs/>
                <w:iCs/>
                <w:color w:val="000000"/>
              </w:rPr>
              <w:t>*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E204CA">
              <w:rPr>
                <w:bCs/>
                <w:iCs/>
              </w:rPr>
              <w:t>Циркадные ритмы и здоровье.</w:t>
            </w:r>
          </w:p>
          <w:p w:rsidR="0041245F" w:rsidRPr="00C56163" w:rsidRDefault="0041245F" w:rsidP="009F5F4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4260" w:type="dxa"/>
          </w:tcPr>
          <w:p w:rsidR="0041245F" w:rsidRPr="00E9664E" w:rsidRDefault="0041245F" w:rsidP="009F5F48">
            <w:pPr>
              <w:jc w:val="both"/>
              <w:rPr>
                <w:bCs/>
                <w:iCs/>
              </w:rPr>
            </w:pPr>
            <w:r w:rsidRPr="00E9664E">
              <w:rPr>
                <w:bCs/>
                <w:i/>
                <w:iCs/>
              </w:rPr>
              <w:t xml:space="preserve">знать: </w:t>
            </w:r>
            <w:r w:rsidRPr="00E9664E">
              <w:rPr>
                <w:bCs/>
                <w:iCs/>
              </w:rPr>
              <w:t>понятие «биоритмы», «биологические часы»; причины нарушений биоритмов;</w:t>
            </w:r>
          </w:p>
          <w:p w:rsidR="0041245F" w:rsidRPr="00E9664E" w:rsidRDefault="0041245F" w:rsidP="009F5F48">
            <w:pPr>
              <w:jc w:val="both"/>
              <w:rPr>
                <w:bCs/>
                <w:iCs/>
              </w:rPr>
            </w:pPr>
            <w:r w:rsidRPr="00E9664E">
              <w:rPr>
                <w:bCs/>
                <w:i/>
                <w:iCs/>
              </w:rPr>
              <w:t xml:space="preserve">уметь: </w:t>
            </w:r>
            <w:r w:rsidRPr="00E9664E">
              <w:rPr>
                <w:bCs/>
                <w:iCs/>
              </w:rPr>
              <w:t>называть основные группы биоритмов.</w:t>
            </w:r>
          </w:p>
        </w:tc>
        <w:tc>
          <w:tcPr>
            <w:tcW w:w="1693" w:type="dxa"/>
            <w:gridSpan w:val="3"/>
          </w:tcPr>
          <w:p w:rsidR="0041245F" w:rsidRDefault="0041245F" w:rsidP="003D260D">
            <w:r>
              <w:t>Записи, тест</w:t>
            </w:r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май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33</w:t>
            </w:r>
          </w:p>
        </w:tc>
        <w:tc>
          <w:tcPr>
            <w:tcW w:w="2410" w:type="dxa"/>
          </w:tcPr>
          <w:p w:rsidR="0041245F" w:rsidRDefault="0041245F" w:rsidP="009F5F48">
            <w:pPr>
              <w:jc w:val="both"/>
            </w:pPr>
            <w:proofErr w:type="spellStart"/>
            <w:proofErr w:type="gramStart"/>
            <w:r>
              <w:t>Гигиеничес</w:t>
            </w:r>
            <w:proofErr w:type="spellEnd"/>
            <w:r>
              <w:t>-кий</w:t>
            </w:r>
            <w:proofErr w:type="gramEnd"/>
            <w:r>
              <w:t xml:space="preserve"> режим сна – </w:t>
            </w:r>
            <w:r w:rsidRPr="005D1AEF">
              <w:rPr>
                <w:spacing w:val="-8"/>
              </w:rPr>
              <w:t>составляющая</w:t>
            </w:r>
            <w:r>
              <w:t xml:space="preserve"> здорового образа жизни.</w:t>
            </w:r>
          </w:p>
        </w:tc>
        <w:tc>
          <w:tcPr>
            <w:tcW w:w="4111" w:type="dxa"/>
          </w:tcPr>
          <w:p w:rsidR="0041245F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Сон. Значение фаз сна. Продолжительность сна. Гигиена сна. </w:t>
            </w:r>
          </w:p>
          <w:p w:rsidR="0041245F" w:rsidRPr="00C56163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*</w:t>
            </w:r>
            <w:r w:rsidRPr="00920ADA">
              <w:rPr>
                <w:bCs/>
                <w:iCs/>
                <w:sz w:val="28"/>
                <w:szCs w:val="28"/>
              </w:rPr>
              <w:t xml:space="preserve"> </w:t>
            </w:r>
            <w:r w:rsidRPr="001C349B">
              <w:rPr>
                <w:bCs/>
                <w:iCs/>
              </w:rPr>
              <w:t>Санитарно-гигиенические требования, предъявляемые к сну человека.</w:t>
            </w:r>
          </w:p>
        </w:tc>
        <w:tc>
          <w:tcPr>
            <w:tcW w:w="4260" w:type="dxa"/>
          </w:tcPr>
          <w:p w:rsidR="0041245F" w:rsidRDefault="0041245F" w:rsidP="009F5F48">
            <w:pPr>
              <w:jc w:val="both"/>
              <w:rPr>
                <w:bCs/>
                <w:i/>
                <w:iCs/>
                <w:color w:val="000000"/>
              </w:rPr>
            </w:pPr>
            <w:r w:rsidRPr="0054538B">
              <w:rPr>
                <w:bCs/>
                <w:i/>
                <w:iCs/>
                <w:color w:val="000000"/>
              </w:rPr>
              <w:t>знать:</w:t>
            </w:r>
            <w:r>
              <w:rPr>
                <w:bCs/>
                <w:iCs/>
                <w:color w:val="000000"/>
              </w:rPr>
              <w:t xml:space="preserve"> значение фаз сна для организма; продолжительность сна</w:t>
            </w:r>
          </w:p>
          <w:p w:rsidR="0041245F" w:rsidRPr="00C66D8F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в разные периоды жизни; правила гигиены сна;</w:t>
            </w:r>
          </w:p>
          <w:p w:rsidR="0041245F" w:rsidRPr="00C56163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</w:t>
            </w:r>
            <w:r>
              <w:rPr>
                <w:bCs/>
                <w:i/>
                <w:iCs/>
                <w:color w:val="000000"/>
              </w:rPr>
              <w:t>:</w:t>
            </w:r>
            <w:r>
              <w:rPr>
                <w:bCs/>
                <w:iCs/>
                <w:color w:val="000000"/>
              </w:rPr>
              <w:t xml:space="preserve"> применять правила гигиены сна.</w:t>
            </w:r>
          </w:p>
        </w:tc>
        <w:tc>
          <w:tcPr>
            <w:tcW w:w="1693" w:type="dxa"/>
            <w:gridSpan w:val="3"/>
          </w:tcPr>
          <w:p w:rsidR="0041245F" w:rsidRDefault="0041245F" w:rsidP="003D260D">
            <w:r>
              <w:t>Записи, повторить материал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май</w:t>
            </w:r>
          </w:p>
        </w:tc>
      </w:tr>
      <w:tr w:rsidR="0041245F" w:rsidTr="0032720D">
        <w:tc>
          <w:tcPr>
            <w:tcW w:w="675" w:type="dxa"/>
          </w:tcPr>
          <w:p w:rsidR="0041245F" w:rsidRDefault="0041245F" w:rsidP="003D260D">
            <w:r>
              <w:t>34</w:t>
            </w:r>
          </w:p>
        </w:tc>
        <w:tc>
          <w:tcPr>
            <w:tcW w:w="2410" w:type="dxa"/>
          </w:tcPr>
          <w:p w:rsidR="0041245F" w:rsidRPr="005D0410" w:rsidRDefault="0041245F" w:rsidP="009F5F48">
            <w:pPr>
              <w:jc w:val="both"/>
            </w:pPr>
            <w:r w:rsidRPr="005D1AEF">
              <w:rPr>
                <w:spacing w:val="-8"/>
              </w:rPr>
              <w:t xml:space="preserve">Обобщающий </w:t>
            </w:r>
            <w:r>
              <w:t xml:space="preserve">урок по всему курсу «Экология </w:t>
            </w:r>
            <w:r>
              <w:lastRenderedPageBreak/>
              <w:t>человека». Зачет.</w:t>
            </w:r>
          </w:p>
        </w:tc>
        <w:tc>
          <w:tcPr>
            <w:tcW w:w="4111" w:type="dxa"/>
          </w:tcPr>
          <w:p w:rsidR="0041245F" w:rsidRPr="00445915" w:rsidRDefault="0041245F" w:rsidP="009F5F48">
            <w:pPr>
              <w:jc w:val="both"/>
              <w:rPr>
                <w:bCs/>
                <w:iCs/>
                <w:color w:val="000000"/>
              </w:rPr>
            </w:pPr>
            <w:r>
              <w:lastRenderedPageBreak/>
              <w:t>Обобщающий урок по всему курсу «Экология человека». Зачет.</w:t>
            </w:r>
          </w:p>
        </w:tc>
        <w:tc>
          <w:tcPr>
            <w:tcW w:w="4260" w:type="dxa"/>
          </w:tcPr>
          <w:p w:rsidR="0041245F" w:rsidRDefault="0041245F" w:rsidP="009F5F48">
            <w:pPr>
              <w:jc w:val="both"/>
              <w:rPr>
                <w:bCs/>
                <w:i/>
                <w:iCs/>
                <w:color w:val="000000"/>
              </w:rPr>
            </w:pPr>
            <w:r w:rsidRPr="0054538B">
              <w:rPr>
                <w:bCs/>
                <w:i/>
                <w:iCs/>
                <w:color w:val="000000"/>
              </w:rPr>
              <w:t>знать:</w:t>
            </w:r>
            <w:r>
              <w:rPr>
                <w:bCs/>
                <w:iCs/>
                <w:color w:val="000000"/>
              </w:rPr>
              <w:t xml:space="preserve"> основные понятия курса;</w:t>
            </w:r>
          </w:p>
          <w:p w:rsidR="0041245F" w:rsidRPr="00254ADE" w:rsidRDefault="0041245F" w:rsidP="009F5F48">
            <w:pPr>
              <w:jc w:val="both"/>
              <w:rPr>
                <w:bCs/>
                <w:iCs/>
                <w:color w:val="000000"/>
              </w:rPr>
            </w:pPr>
            <w:r w:rsidRPr="00F8260B">
              <w:rPr>
                <w:bCs/>
                <w:i/>
                <w:iCs/>
                <w:color w:val="000000"/>
              </w:rPr>
              <w:t>уметь</w:t>
            </w:r>
            <w:r>
              <w:rPr>
                <w:bCs/>
                <w:i/>
                <w:iCs/>
                <w:color w:val="000000"/>
              </w:rPr>
              <w:t xml:space="preserve">: </w:t>
            </w:r>
            <w:r>
              <w:rPr>
                <w:bCs/>
                <w:iCs/>
                <w:color w:val="000000"/>
              </w:rPr>
              <w:t>отвечать на вопросы</w:t>
            </w:r>
          </w:p>
        </w:tc>
        <w:tc>
          <w:tcPr>
            <w:tcW w:w="1693" w:type="dxa"/>
            <w:gridSpan w:val="3"/>
          </w:tcPr>
          <w:p w:rsidR="0041245F" w:rsidRDefault="0041245F" w:rsidP="003D260D"/>
        </w:tc>
        <w:tc>
          <w:tcPr>
            <w:tcW w:w="1134" w:type="dxa"/>
          </w:tcPr>
          <w:p w:rsidR="0041245F" w:rsidRDefault="0041245F" w:rsidP="0015510B">
            <w:pPr>
              <w:jc w:val="center"/>
            </w:pPr>
            <w:r>
              <w:t>1</w:t>
            </w:r>
          </w:p>
        </w:tc>
        <w:tc>
          <w:tcPr>
            <w:tcW w:w="1331" w:type="dxa"/>
          </w:tcPr>
          <w:p w:rsidR="0041245F" w:rsidRDefault="0041245F" w:rsidP="003D260D">
            <w:r>
              <w:t>май</w:t>
            </w:r>
          </w:p>
        </w:tc>
      </w:tr>
    </w:tbl>
    <w:p w:rsidR="003D260D" w:rsidRDefault="003D260D" w:rsidP="003D260D"/>
    <w:p w:rsidR="008270FE" w:rsidRPr="009E21AC" w:rsidRDefault="008270FE" w:rsidP="008270FE">
      <w:pPr>
        <w:ind w:firstLine="720"/>
        <w:jc w:val="both"/>
        <w:rPr>
          <w:b/>
          <w:bCs/>
          <w:iCs/>
          <w:color w:val="000000"/>
          <w:sz w:val="28"/>
          <w:szCs w:val="28"/>
        </w:rPr>
      </w:pPr>
      <w:r w:rsidRPr="009E21AC">
        <w:rPr>
          <w:b/>
          <w:bCs/>
          <w:iCs/>
          <w:color w:val="000000"/>
          <w:sz w:val="28"/>
          <w:szCs w:val="28"/>
        </w:rPr>
        <w:t>Возможные виды самостоятельной работы учащихся:</w:t>
      </w:r>
    </w:p>
    <w:p w:rsidR="008270FE" w:rsidRPr="00102502" w:rsidRDefault="008270FE" w:rsidP="008270FE">
      <w:pPr>
        <w:ind w:firstLine="720"/>
        <w:rPr>
          <w:sz w:val="28"/>
          <w:szCs w:val="28"/>
        </w:rPr>
      </w:pPr>
      <w:r w:rsidRPr="00102502">
        <w:rPr>
          <w:sz w:val="28"/>
          <w:szCs w:val="28"/>
        </w:rPr>
        <w:t>1. Подготовка рефератов и докладов.</w:t>
      </w:r>
    </w:p>
    <w:p w:rsidR="008270FE" w:rsidRPr="00102502" w:rsidRDefault="008270FE" w:rsidP="008270FE">
      <w:pPr>
        <w:ind w:firstLine="720"/>
        <w:rPr>
          <w:sz w:val="28"/>
          <w:szCs w:val="28"/>
        </w:rPr>
      </w:pPr>
      <w:r w:rsidRPr="00102502">
        <w:rPr>
          <w:sz w:val="28"/>
          <w:szCs w:val="28"/>
        </w:rPr>
        <w:t>2. Выполнение заданий письменной контрольной работы.</w:t>
      </w:r>
    </w:p>
    <w:p w:rsidR="008270FE" w:rsidRPr="00102502" w:rsidRDefault="008270FE" w:rsidP="008270FE">
      <w:pPr>
        <w:ind w:firstLine="720"/>
        <w:jc w:val="both"/>
        <w:rPr>
          <w:sz w:val="28"/>
          <w:szCs w:val="28"/>
        </w:rPr>
      </w:pPr>
      <w:r w:rsidRPr="00102502">
        <w:rPr>
          <w:sz w:val="28"/>
          <w:szCs w:val="28"/>
        </w:rPr>
        <w:t>3. Ответы на тесты.</w:t>
      </w:r>
    </w:p>
    <w:p w:rsidR="008270FE" w:rsidRPr="00102502" w:rsidRDefault="008270FE" w:rsidP="008270FE">
      <w:pPr>
        <w:ind w:firstLine="720"/>
        <w:jc w:val="both"/>
        <w:rPr>
          <w:sz w:val="28"/>
          <w:szCs w:val="28"/>
        </w:rPr>
      </w:pPr>
      <w:r w:rsidRPr="00102502">
        <w:rPr>
          <w:sz w:val="28"/>
          <w:szCs w:val="28"/>
        </w:rPr>
        <w:t>4. Групповые дискуссии.</w:t>
      </w:r>
    </w:p>
    <w:p w:rsidR="008270FE" w:rsidRPr="00102502" w:rsidRDefault="008270FE" w:rsidP="008270FE">
      <w:pPr>
        <w:ind w:firstLine="720"/>
        <w:jc w:val="both"/>
        <w:rPr>
          <w:sz w:val="28"/>
          <w:szCs w:val="28"/>
        </w:rPr>
      </w:pPr>
      <w:r w:rsidRPr="00102502">
        <w:rPr>
          <w:sz w:val="28"/>
          <w:szCs w:val="28"/>
        </w:rPr>
        <w:t>5. Самостоятельная работа с учебником.</w:t>
      </w:r>
    </w:p>
    <w:p w:rsidR="008270FE" w:rsidRPr="00102502" w:rsidRDefault="008270FE" w:rsidP="008270FE">
      <w:pPr>
        <w:ind w:firstLine="720"/>
        <w:jc w:val="both"/>
        <w:rPr>
          <w:sz w:val="28"/>
          <w:szCs w:val="28"/>
        </w:rPr>
      </w:pPr>
      <w:r w:rsidRPr="00102502">
        <w:rPr>
          <w:sz w:val="28"/>
          <w:szCs w:val="28"/>
        </w:rPr>
        <w:t>6. Устные ответы на вопросы.</w:t>
      </w:r>
    </w:p>
    <w:p w:rsidR="008270FE" w:rsidRPr="00102502" w:rsidRDefault="008270FE" w:rsidP="008270FE">
      <w:pPr>
        <w:ind w:firstLine="720"/>
        <w:jc w:val="both"/>
        <w:rPr>
          <w:sz w:val="28"/>
          <w:szCs w:val="28"/>
        </w:rPr>
      </w:pPr>
      <w:r w:rsidRPr="00102502">
        <w:rPr>
          <w:sz w:val="28"/>
          <w:szCs w:val="28"/>
        </w:rPr>
        <w:t>7. Заполнение таблиц.</w:t>
      </w:r>
    </w:p>
    <w:p w:rsidR="008270FE" w:rsidRPr="00102502" w:rsidRDefault="008270FE" w:rsidP="008270FE">
      <w:pPr>
        <w:ind w:firstLine="720"/>
        <w:jc w:val="both"/>
        <w:rPr>
          <w:sz w:val="28"/>
          <w:szCs w:val="28"/>
        </w:rPr>
      </w:pPr>
      <w:r w:rsidRPr="00102502">
        <w:rPr>
          <w:sz w:val="28"/>
          <w:szCs w:val="28"/>
        </w:rPr>
        <w:t xml:space="preserve">8. Подготовка к </w:t>
      </w:r>
      <w:r>
        <w:rPr>
          <w:sz w:val="28"/>
          <w:szCs w:val="28"/>
        </w:rPr>
        <w:t>заключительному контролю знаний</w:t>
      </w:r>
      <w:r w:rsidRPr="00102502">
        <w:rPr>
          <w:sz w:val="28"/>
          <w:szCs w:val="28"/>
        </w:rPr>
        <w:t>.</w:t>
      </w:r>
    </w:p>
    <w:p w:rsidR="008270FE" w:rsidRPr="00102502" w:rsidRDefault="008270FE" w:rsidP="008270FE">
      <w:pPr>
        <w:jc w:val="center"/>
        <w:rPr>
          <w:b/>
          <w:sz w:val="28"/>
          <w:szCs w:val="28"/>
        </w:rPr>
      </w:pPr>
    </w:p>
    <w:p w:rsidR="008270FE" w:rsidRDefault="008270FE" w:rsidP="008270F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Требования к уровню подготовки учащихся, обучающихся по данной программе</w:t>
      </w:r>
    </w:p>
    <w:p w:rsidR="008270FE" w:rsidRPr="00AB43F8" w:rsidRDefault="008270FE" w:rsidP="008270FE">
      <w:pPr>
        <w:ind w:firstLine="851"/>
        <w:jc w:val="center"/>
        <w:rPr>
          <w:b/>
          <w:sz w:val="28"/>
          <w:szCs w:val="28"/>
        </w:rPr>
      </w:pPr>
    </w:p>
    <w:p w:rsidR="008270FE" w:rsidRPr="00156167" w:rsidRDefault="008270FE" w:rsidP="008270FE">
      <w:pPr>
        <w:ind w:firstLine="851"/>
        <w:jc w:val="both"/>
        <w:rPr>
          <w:sz w:val="28"/>
          <w:szCs w:val="28"/>
        </w:rPr>
      </w:pPr>
      <w:r w:rsidRPr="00156167">
        <w:rPr>
          <w:sz w:val="28"/>
          <w:szCs w:val="28"/>
        </w:rPr>
        <w:t>В результате изучения дисциплины учащийся должен</w:t>
      </w:r>
    </w:p>
    <w:p w:rsidR="008270FE" w:rsidRDefault="008270FE" w:rsidP="008270FE">
      <w:pPr>
        <w:ind w:firstLine="851"/>
        <w:jc w:val="both"/>
        <w:rPr>
          <w:sz w:val="28"/>
          <w:szCs w:val="28"/>
        </w:rPr>
      </w:pPr>
      <w:r w:rsidRPr="00156167">
        <w:rPr>
          <w:i/>
          <w:sz w:val="28"/>
          <w:szCs w:val="28"/>
        </w:rPr>
        <w:t>знать</w:t>
      </w:r>
      <w:r w:rsidRPr="00156167">
        <w:rPr>
          <w:sz w:val="28"/>
          <w:szCs w:val="28"/>
        </w:rPr>
        <w:t>:</w:t>
      </w:r>
    </w:p>
    <w:p w:rsidR="008270FE" w:rsidRPr="000F043F" w:rsidRDefault="008270FE" w:rsidP="008270F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0F043F">
        <w:rPr>
          <w:bCs/>
          <w:iCs/>
          <w:sz w:val="28"/>
          <w:szCs w:val="28"/>
        </w:rPr>
        <w:t xml:space="preserve">о </w:t>
      </w:r>
      <w:proofErr w:type="gramStart"/>
      <w:r w:rsidRPr="000F043F">
        <w:rPr>
          <w:bCs/>
          <w:iCs/>
          <w:sz w:val="28"/>
          <w:szCs w:val="28"/>
        </w:rPr>
        <w:t>воздействии</w:t>
      </w:r>
      <w:proofErr w:type="gramEnd"/>
      <w:r w:rsidRPr="000F043F">
        <w:rPr>
          <w:bCs/>
          <w:iCs/>
          <w:sz w:val="28"/>
          <w:szCs w:val="28"/>
        </w:rPr>
        <w:t xml:space="preserve"> экологических факторов на организм человека</w:t>
      </w:r>
      <w:r w:rsidRPr="000F043F">
        <w:rPr>
          <w:sz w:val="28"/>
          <w:szCs w:val="28"/>
        </w:rPr>
        <w:t xml:space="preserve">; </w:t>
      </w:r>
      <w:proofErr w:type="gramStart"/>
      <w:r w:rsidRPr="000F043F">
        <w:rPr>
          <w:bCs/>
          <w:iCs/>
          <w:sz w:val="28"/>
          <w:szCs w:val="28"/>
        </w:rPr>
        <w:t>какое</w:t>
      </w:r>
      <w:proofErr w:type="gramEnd"/>
      <w:r w:rsidRPr="000F043F">
        <w:rPr>
          <w:bCs/>
          <w:iCs/>
          <w:sz w:val="28"/>
          <w:szCs w:val="28"/>
        </w:rPr>
        <w:t xml:space="preserve"> влияние оказывает природная и социальная среда на здоровье человека;</w:t>
      </w:r>
    </w:p>
    <w:p w:rsidR="008270FE" w:rsidRPr="000F043F" w:rsidRDefault="008270FE" w:rsidP="008270F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Cs/>
          <w:iCs/>
          <w:sz w:val="28"/>
          <w:szCs w:val="28"/>
        </w:rPr>
      </w:pPr>
      <w:r w:rsidRPr="000F043F">
        <w:rPr>
          <w:sz w:val="28"/>
          <w:szCs w:val="28"/>
        </w:rPr>
        <w:t>влияние климатических факторов на здоровье;</w:t>
      </w:r>
    </w:p>
    <w:p w:rsidR="008270FE" w:rsidRPr="000F043F" w:rsidRDefault="008270FE" w:rsidP="008270F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Cs/>
          <w:iCs/>
          <w:sz w:val="28"/>
          <w:szCs w:val="28"/>
        </w:rPr>
      </w:pPr>
      <w:r w:rsidRPr="000F043F">
        <w:rPr>
          <w:bCs/>
          <w:iCs/>
          <w:sz w:val="28"/>
          <w:szCs w:val="28"/>
        </w:rPr>
        <w:t xml:space="preserve">влияние </w:t>
      </w:r>
      <w:r w:rsidRPr="000F043F">
        <w:rPr>
          <w:sz w:val="28"/>
          <w:szCs w:val="28"/>
        </w:rPr>
        <w:t>электрических и магнитных полей, ионизирующей радиации на организм человека;</w:t>
      </w:r>
    </w:p>
    <w:p w:rsidR="008270FE" w:rsidRPr="000F043F" w:rsidRDefault="008270FE" w:rsidP="008270F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Cs/>
          <w:iCs/>
          <w:sz w:val="28"/>
          <w:szCs w:val="28"/>
        </w:rPr>
      </w:pPr>
      <w:r w:rsidRPr="000F043F">
        <w:rPr>
          <w:bCs/>
          <w:iCs/>
          <w:sz w:val="28"/>
          <w:szCs w:val="28"/>
        </w:rPr>
        <w:t>последствия вредных привычек;</w:t>
      </w:r>
    </w:p>
    <w:p w:rsidR="008270FE" w:rsidRPr="000F043F" w:rsidRDefault="008270FE" w:rsidP="008270F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0F043F">
        <w:rPr>
          <w:bCs/>
          <w:iCs/>
          <w:sz w:val="28"/>
          <w:szCs w:val="28"/>
        </w:rPr>
        <w:t xml:space="preserve">факторы, влияющие на формирование </w:t>
      </w:r>
      <w:r w:rsidRPr="000F043F">
        <w:rPr>
          <w:sz w:val="28"/>
          <w:szCs w:val="28"/>
        </w:rPr>
        <w:t xml:space="preserve">опорно-двигательной, </w:t>
      </w:r>
      <w:proofErr w:type="gramStart"/>
      <w:r w:rsidRPr="000F043F">
        <w:rPr>
          <w:sz w:val="28"/>
          <w:szCs w:val="28"/>
        </w:rPr>
        <w:t>сердечно-сосудистой</w:t>
      </w:r>
      <w:proofErr w:type="gramEnd"/>
      <w:r w:rsidRPr="000F043F">
        <w:rPr>
          <w:sz w:val="28"/>
          <w:szCs w:val="28"/>
        </w:rPr>
        <w:t>, дыхательной, пищеварительной систем;</w:t>
      </w:r>
      <w:r w:rsidRPr="000F043F">
        <w:rPr>
          <w:bCs/>
          <w:iCs/>
          <w:sz w:val="28"/>
          <w:szCs w:val="28"/>
        </w:rPr>
        <w:t xml:space="preserve"> </w:t>
      </w:r>
      <w:r w:rsidRPr="000F043F">
        <w:rPr>
          <w:sz w:val="28"/>
          <w:szCs w:val="28"/>
        </w:rPr>
        <w:t xml:space="preserve">на развитие и функционирование нервной системы; внешние воздействия на органы зрения, слуха и равновесия, на кожный покров; </w:t>
      </w:r>
      <w:r w:rsidRPr="000F043F">
        <w:rPr>
          <w:b/>
          <w:i/>
          <w:sz w:val="28"/>
          <w:szCs w:val="28"/>
        </w:rPr>
        <w:t xml:space="preserve"> </w:t>
      </w:r>
    </w:p>
    <w:p w:rsidR="008270FE" w:rsidRPr="000F043F" w:rsidRDefault="008270FE" w:rsidP="008270F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0F043F">
        <w:rPr>
          <w:sz w:val="28"/>
          <w:szCs w:val="28"/>
        </w:rPr>
        <w:t>особенности развития организма юноши и девушки под действием биосоциальных факторов.</w:t>
      </w:r>
    </w:p>
    <w:p w:rsidR="008270FE" w:rsidRDefault="008270FE" w:rsidP="008270F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0F043F">
        <w:rPr>
          <w:sz w:val="28"/>
          <w:szCs w:val="28"/>
        </w:rPr>
        <w:t>причины заболеваний, передающихся половым путем, их профилактика и лечение;</w:t>
      </w:r>
    </w:p>
    <w:p w:rsidR="008270FE" w:rsidRDefault="008270FE" w:rsidP="008270FE">
      <w:pPr>
        <w:numPr>
          <w:ilvl w:val="0"/>
          <w:numId w:val="1"/>
        </w:numPr>
        <w:tabs>
          <w:tab w:val="clear" w:pos="720"/>
          <w:tab w:val="num" w:pos="0"/>
          <w:tab w:val="num" w:pos="18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правила гигиены, сохраняющие здоровье человека;</w:t>
      </w:r>
    </w:p>
    <w:p w:rsidR="008270FE" w:rsidRDefault="008270FE" w:rsidP="008270FE">
      <w:pPr>
        <w:numPr>
          <w:ilvl w:val="0"/>
          <w:numId w:val="1"/>
        </w:numPr>
        <w:tabs>
          <w:tab w:val="clear" w:pos="720"/>
          <w:tab w:val="num" w:pos="0"/>
          <w:tab w:val="num" w:pos="18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лекарственной помощи;</w:t>
      </w:r>
    </w:p>
    <w:p w:rsidR="008270FE" w:rsidRPr="000F043F" w:rsidRDefault="008270FE" w:rsidP="008270FE">
      <w:pPr>
        <w:numPr>
          <w:ilvl w:val="0"/>
          <w:numId w:val="1"/>
        </w:numPr>
        <w:tabs>
          <w:tab w:val="clear" w:pos="720"/>
          <w:tab w:val="num" w:pos="0"/>
          <w:tab w:val="num" w:pos="18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факторы здоровья и факторы риска болезни;</w:t>
      </w:r>
    </w:p>
    <w:p w:rsidR="008270FE" w:rsidRDefault="008270FE" w:rsidP="008270FE">
      <w:pPr>
        <w:ind w:firstLine="851"/>
        <w:jc w:val="both"/>
        <w:rPr>
          <w:i/>
          <w:color w:val="FF0000"/>
          <w:sz w:val="28"/>
          <w:szCs w:val="28"/>
        </w:rPr>
      </w:pPr>
    </w:p>
    <w:p w:rsidR="008270FE" w:rsidRPr="001B1291" w:rsidRDefault="008270FE" w:rsidP="008270FE">
      <w:pPr>
        <w:ind w:firstLine="851"/>
        <w:jc w:val="both"/>
        <w:rPr>
          <w:i/>
          <w:sz w:val="28"/>
          <w:szCs w:val="28"/>
        </w:rPr>
      </w:pPr>
      <w:r w:rsidRPr="001B1291">
        <w:rPr>
          <w:i/>
          <w:sz w:val="28"/>
          <w:szCs w:val="28"/>
        </w:rPr>
        <w:t>уметь:</w:t>
      </w:r>
    </w:p>
    <w:p w:rsidR="008270FE" w:rsidRPr="001B1291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1B1291">
        <w:rPr>
          <w:bCs/>
          <w:iCs/>
          <w:sz w:val="28"/>
          <w:szCs w:val="28"/>
        </w:rPr>
        <w:lastRenderedPageBreak/>
        <w:t xml:space="preserve">объяснять, как связаны </w:t>
      </w:r>
      <w:proofErr w:type="gramStart"/>
      <w:r w:rsidRPr="001B1291">
        <w:rPr>
          <w:bCs/>
          <w:iCs/>
          <w:sz w:val="28"/>
          <w:szCs w:val="28"/>
        </w:rPr>
        <w:t>здоровье</w:t>
      </w:r>
      <w:proofErr w:type="gramEnd"/>
      <w:r w:rsidRPr="001B1291">
        <w:rPr>
          <w:bCs/>
          <w:iCs/>
          <w:sz w:val="28"/>
          <w:szCs w:val="28"/>
        </w:rPr>
        <w:t xml:space="preserve"> и образ жизни; </w:t>
      </w:r>
      <w:proofErr w:type="gramStart"/>
      <w:r w:rsidRPr="001B1291">
        <w:rPr>
          <w:bCs/>
          <w:iCs/>
          <w:sz w:val="28"/>
          <w:szCs w:val="28"/>
        </w:rPr>
        <w:t>какое</w:t>
      </w:r>
      <w:proofErr w:type="gramEnd"/>
      <w:r w:rsidRPr="001B1291">
        <w:rPr>
          <w:bCs/>
          <w:iCs/>
          <w:sz w:val="28"/>
          <w:szCs w:val="28"/>
        </w:rPr>
        <w:t xml:space="preserve"> влияние оказывает климат на здоровье; от чего зависит возникновение перегрузок; как в</w:t>
      </w:r>
      <w:r w:rsidRPr="001B1291">
        <w:rPr>
          <w:sz w:val="28"/>
          <w:szCs w:val="28"/>
        </w:rPr>
        <w:t xml:space="preserve">редные привычки и пагубные пристрастия влияют на организм человека; </w:t>
      </w:r>
      <w:r w:rsidRPr="001B1291">
        <w:rPr>
          <w:bCs/>
          <w:iCs/>
          <w:sz w:val="28"/>
          <w:szCs w:val="28"/>
        </w:rPr>
        <w:t>роль белков, жиров, углеводов в организме; какой вред организму наносят нитраты, нитриты, пестициды, тяжелые металлы;</w:t>
      </w:r>
    </w:p>
    <w:p w:rsidR="008270FE" w:rsidRPr="001B1291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1B1291">
        <w:rPr>
          <w:bCs/>
          <w:iCs/>
          <w:sz w:val="28"/>
          <w:szCs w:val="28"/>
        </w:rPr>
        <w:t>приводить примеры факторов, влияющих на кровеносную,</w:t>
      </w:r>
      <w:r w:rsidRPr="001B1291">
        <w:rPr>
          <w:sz w:val="28"/>
          <w:szCs w:val="28"/>
        </w:rPr>
        <w:t xml:space="preserve"> опорно-двигательную, дыхательную, пищеварительную и др. системы</w:t>
      </w:r>
      <w:r w:rsidRPr="001B1291">
        <w:rPr>
          <w:bCs/>
          <w:iCs/>
          <w:sz w:val="28"/>
          <w:szCs w:val="28"/>
        </w:rPr>
        <w:t>;</w:t>
      </w:r>
      <w:r w:rsidRPr="001B1291">
        <w:rPr>
          <w:bCs/>
          <w:iCs/>
        </w:rPr>
        <w:t xml:space="preserve"> </w:t>
      </w:r>
      <w:r w:rsidRPr="001B1291">
        <w:rPr>
          <w:bCs/>
          <w:iCs/>
          <w:sz w:val="28"/>
          <w:szCs w:val="28"/>
        </w:rPr>
        <w:t>факторов риска внутриутробного развития;</w:t>
      </w:r>
      <w:r w:rsidRPr="001B1291">
        <w:rPr>
          <w:bCs/>
          <w:iCs/>
        </w:rPr>
        <w:t xml:space="preserve"> </w:t>
      </w:r>
      <w:r w:rsidRPr="001B1291">
        <w:rPr>
          <w:bCs/>
          <w:iCs/>
          <w:sz w:val="28"/>
          <w:szCs w:val="28"/>
        </w:rPr>
        <w:t>оказывающих положительное и отрицательное влияние на организм человека в подростковом возрасте;</w:t>
      </w:r>
    </w:p>
    <w:p w:rsidR="008270FE" w:rsidRPr="001B1291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bCs/>
          <w:iCs/>
          <w:sz w:val="28"/>
          <w:szCs w:val="28"/>
        </w:rPr>
      </w:pPr>
      <w:r w:rsidRPr="001B1291">
        <w:rPr>
          <w:bCs/>
          <w:iCs/>
          <w:sz w:val="28"/>
          <w:szCs w:val="28"/>
        </w:rPr>
        <w:t>давать оценку диетам;</w:t>
      </w:r>
    </w:p>
    <w:p w:rsidR="008270FE" w:rsidRPr="001B1291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1B1291">
        <w:rPr>
          <w:bCs/>
          <w:iCs/>
          <w:sz w:val="28"/>
          <w:szCs w:val="28"/>
        </w:rPr>
        <w:t>перечислять биологические и социальные различия мужчин и женщин;</w:t>
      </w:r>
    </w:p>
    <w:p w:rsidR="008270FE" w:rsidRPr="00100661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1B1291">
        <w:rPr>
          <w:sz w:val="28"/>
          <w:szCs w:val="28"/>
        </w:rPr>
        <w:t>описывать собственные наблюдения или опыты, различать в них цель, условия проведения</w:t>
      </w:r>
      <w:r w:rsidRPr="00100661">
        <w:rPr>
          <w:sz w:val="28"/>
          <w:szCs w:val="28"/>
        </w:rPr>
        <w:t xml:space="preserve"> и полученные результаты;</w:t>
      </w:r>
    </w:p>
    <w:p w:rsidR="008270FE" w:rsidRPr="00451780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451780">
        <w:rPr>
          <w:sz w:val="28"/>
          <w:szCs w:val="28"/>
        </w:rPr>
        <w:t>использовать дополнительные источники информации для выполнения учебной задачи;</w:t>
      </w:r>
    </w:p>
    <w:p w:rsidR="008270FE" w:rsidRPr="00451780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451780">
        <w:rPr>
          <w:sz w:val="28"/>
          <w:szCs w:val="28"/>
        </w:rPr>
        <w:t>находить значение указанных терминов в справочной литературе;</w:t>
      </w:r>
    </w:p>
    <w:p w:rsidR="008270FE" w:rsidRPr="00451780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451780">
        <w:rPr>
          <w:sz w:val="28"/>
          <w:szCs w:val="28"/>
        </w:rPr>
        <w:t>кратко пересказывать доступный по объему текст естественнонаучного характера; выделять его главную мысль;</w:t>
      </w:r>
    </w:p>
    <w:p w:rsidR="008270FE" w:rsidRPr="00451780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451780">
        <w:rPr>
          <w:sz w:val="28"/>
          <w:szCs w:val="28"/>
        </w:rPr>
        <w:t>использовать изученную естественнонаучную лексику в самостоятельно подготовленных устных сообщениях;</w:t>
      </w:r>
    </w:p>
    <w:p w:rsidR="008270FE" w:rsidRPr="00451780" w:rsidRDefault="008270FE" w:rsidP="008270FE">
      <w:pPr>
        <w:numPr>
          <w:ilvl w:val="0"/>
          <w:numId w:val="2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451780">
        <w:rPr>
          <w:sz w:val="28"/>
          <w:szCs w:val="28"/>
        </w:rPr>
        <w:t>следовать правилам безопасности при проведении практических работ;</w:t>
      </w:r>
    </w:p>
    <w:p w:rsidR="008270FE" w:rsidRPr="00704F21" w:rsidRDefault="008270FE" w:rsidP="008270FE">
      <w:pPr>
        <w:ind w:firstLine="720"/>
        <w:jc w:val="both"/>
        <w:rPr>
          <w:i/>
          <w:sz w:val="28"/>
          <w:szCs w:val="28"/>
        </w:rPr>
      </w:pPr>
      <w:r w:rsidRPr="00704F21">
        <w:rPr>
          <w:bCs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04F21">
        <w:rPr>
          <w:i/>
          <w:sz w:val="28"/>
          <w:szCs w:val="28"/>
        </w:rPr>
        <w:t>для</w:t>
      </w:r>
      <w:proofErr w:type="gramEnd"/>
      <w:r w:rsidRPr="00704F21">
        <w:rPr>
          <w:i/>
          <w:sz w:val="28"/>
          <w:szCs w:val="28"/>
        </w:rPr>
        <w:t>:</w:t>
      </w:r>
    </w:p>
    <w:p w:rsidR="008270FE" w:rsidRPr="005F7FC7" w:rsidRDefault="008270FE" w:rsidP="008270FE">
      <w:pPr>
        <w:numPr>
          <w:ilvl w:val="0"/>
          <w:numId w:val="4"/>
        </w:numPr>
        <w:tabs>
          <w:tab w:val="clear" w:pos="1440"/>
          <w:tab w:val="num" w:pos="180"/>
          <w:tab w:val="left" w:pos="720"/>
        </w:tabs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sz w:val="28"/>
          <w:szCs w:val="28"/>
        </w:rPr>
      </w:pPr>
      <w:r w:rsidRPr="00704F21">
        <w:rPr>
          <w:sz w:val="28"/>
          <w:szCs w:val="28"/>
        </w:rPr>
        <w:t>соблюдения мер профилактики отравлений</w:t>
      </w:r>
      <w:r w:rsidRPr="00FA1BBA">
        <w:rPr>
          <w:sz w:val="28"/>
          <w:szCs w:val="28"/>
        </w:rPr>
        <w:t xml:space="preserve">, вирусных и </w:t>
      </w:r>
      <w:r>
        <w:rPr>
          <w:sz w:val="28"/>
          <w:szCs w:val="28"/>
        </w:rPr>
        <w:t>бактериальных</w:t>
      </w:r>
      <w:r w:rsidRPr="00FA1BBA">
        <w:rPr>
          <w:sz w:val="28"/>
          <w:szCs w:val="28"/>
        </w:rPr>
        <w:t xml:space="preserve"> заболеваний, стрессов, вредных привычек (курение, алкоголизм, наркомания); </w:t>
      </w:r>
      <w:r w:rsidRPr="005F7FC7">
        <w:rPr>
          <w:sz w:val="28"/>
          <w:szCs w:val="28"/>
        </w:rPr>
        <w:t>правил поведения в природной среде;</w:t>
      </w:r>
    </w:p>
    <w:p w:rsidR="008270FE" w:rsidRPr="005F7FC7" w:rsidRDefault="008270FE" w:rsidP="008270FE">
      <w:pPr>
        <w:numPr>
          <w:ilvl w:val="0"/>
          <w:numId w:val="3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5F7FC7">
        <w:rPr>
          <w:spacing w:val="-6"/>
          <w:sz w:val="28"/>
          <w:szCs w:val="28"/>
        </w:rPr>
        <w:t>выполнения основных видов физических упражнений;</w:t>
      </w:r>
    </w:p>
    <w:p w:rsidR="008270FE" w:rsidRPr="005F7FC7" w:rsidRDefault="008270FE" w:rsidP="008270FE">
      <w:pPr>
        <w:numPr>
          <w:ilvl w:val="0"/>
          <w:numId w:val="3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5F7FC7">
        <w:rPr>
          <w:bCs/>
          <w:iCs/>
          <w:sz w:val="28"/>
          <w:szCs w:val="28"/>
        </w:rPr>
        <w:t>применения правил пребывания на солнце; правил закаливания; правил гигиены сна; методов релаксации; гигиенических рекомендаций работы на компьютере;</w:t>
      </w:r>
    </w:p>
    <w:p w:rsidR="008270FE" w:rsidRPr="005F7FC7" w:rsidRDefault="008270FE" w:rsidP="008270FE">
      <w:pPr>
        <w:numPr>
          <w:ilvl w:val="0"/>
          <w:numId w:val="3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5F7FC7">
        <w:rPr>
          <w:bCs/>
          <w:iCs/>
          <w:sz w:val="28"/>
          <w:szCs w:val="28"/>
        </w:rPr>
        <w:t>предупреждения переутомления;</w:t>
      </w:r>
    </w:p>
    <w:p w:rsidR="008270FE" w:rsidRPr="005F7FC7" w:rsidRDefault="008270FE" w:rsidP="008270FE">
      <w:pPr>
        <w:numPr>
          <w:ilvl w:val="0"/>
          <w:numId w:val="3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5F7FC7">
        <w:rPr>
          <w:sz w:val="28"/>
          <w:szCs w:val="28"/>
        </w:rPr>
        <w:t>оказания первой помощи при травмах и несчастных случаях;</w:t>
      </w:r>
    </w:p>
    <w:p w:rsidR="008270FE" w:rsidRPr="005F7FC7" w:rsidRDefault="008270FE" w:rsidP="008270FE">
      <w:pPr>
        <w:numPr>
          <w:ilvl w:val="0"/>
          <w:numId w:val="3"/>
        </w:numPr>
        <w:tabs>
          <w:tab w:val="clear" w:pos="720"/>
          <w:tab w:val="num" w:pos="180"/>
        </w:tabs>
        <w:ind w:left="0" w:firstLine="720"/>
        <w:jc w:val="both"/>
        <w:rPr>
          <w:sz w:val="28"/>
          <w:szCs w:val="28"/>
        </w:rPr>
      </w:pPr>
      <w:r w:rsidRPr="005F7FC7">
        <w:rPr>
          <w:sz w:val="28"/>
          <w:szCs w:val="28"/>
        </w:rPr>
        <w:t xml:space="preserve"> </w:t>
      </w:r>
      <w:proofErr w:type="gramStart"/>
      <w:r w:rsidRPr="005F7FC7">
        <w:rPr>
          <w:sz w:val="28"/>
          <w:szCs w:val="28"/>
        </w:rPr>
        <w:t>уходе</w:t>
      </w:r>
      <w:proofErr w:type="gramEnd"/>
      <w:r w:rsidRPr="005F7FC7">
        <w:rPr>
          <w:sz w:val="28"/>
          <w:szCs w:val="28"/>
        </w:rPr>
        <w:t xml:space="preserve"> за больными.</w:t>
      </w:r>
    </w:p>
    <w:p w:rsidR="008270FE" w:rsidRDefault="008270FE" w:rsidP="003D260D"/>
    <w:p w:rsidR="008270FE" w:rsidRDefault="008270FE" w:rsidP="003D260D"/>
    <w:p w:rsidR="008270FE" w:rsidRDefault="008270FE" w:rsidP="003D260D"/>
    <w:p w:rsidR="008270FE" w:rsidRDefault="008270FE" w:rsidP="003D260D"/>
    <w:p w:rsidR="008270FE" w:rsidRDefault="008270FE" w:rsidP="003D260D"/>
    <w:p w:rsidR="008270FE" w:rsidRDefault="008270FE" w:rsidP="003D260D"/>
    <w:p w:rsidR="008270FE" w:rsidRPr="00A4729D" w:rsidRDefault="008270FE" w:rsidP="008270FE">
      <w:pPr>
        <w:jc w:val="center"/>
        <w:rPr>
          <w:b/>
          <w:bCs/>
          <w:sz w:val="28"/>
          <w:szCs w:val="28"/>
        </w:rPr>
      </w:pPr>
      <w:r w:rsidRPr="00A4729D">
        <w:rPr>
          <w:b/>
          <w:bCs/>
          <w:sz w:val="28"/>
          <w:szCs w:val="28"/>
        </w:rPr>
        <w:t>Основные источники</w:t>
      </w:r>
    </w:p>
    <w:p w:rsidR="008270FE" w:rsidRPr="003B2ABC" w:rsidRDefault="008270FE" w:rsidP="008270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Pr="003B2ABC">
        <w:rPr>
          <w:sz w:val="28"/>
          <w:szCs w:val="28"/>
        </w:rPr>
        <w:t>Федорова М.З., Кучменко В.С., Воронина Г.А. Экология человека: Культура здоровья:  8 класс: учебное пособие для учащихся общеобразовательных учреждений. М.:</w:t>
      </w:r>
      <w:proofErr w:type="spellStart"/>
      <w:r w:rsidRPr="003B2ABC">
        <w:rPr>
          <w:sz w:val="28"/>
          <w:szCs w:val="28"/>
        </w:rPr>
        <w:t>Вентана</w:t>
      </w:r>
      <w:proofErr w:type="spellEnd"/>
      <w:r w:rsidRPr="003B2ABC">
        <w:rPr>
          <w:sz w:val="28"/>
          <w:szCs w:val="28"/>
        </w:rPr>
        <w:t>-Граф, 2010.- 144 с.</w:t>
      </w:r>
    </w:p>
    <w:p w:rsidR="008270FE" w:rsidRPr="00A4729D" w:rsidRDefault="008270FE" w:rsidP="008270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4729D">
        <w:rPr>
          <w:sz w:val="28"/>
          <w:szCs w:val="28"/>
        </w:rPr>
        <w:t>Воронина Г.А.,  Федорова М.З. Экология человека. Культура здоровья:  8 класс: Рабочая тетрадь для учащихся общеобразовательных учреждений. - М.: Дрофа, 2008. – 64 с.</w:t>
      </w:r>
    </w:p>
    <w:p w:rsidR="008270FE" w:rsidRPr="006E25FA" w:rsidRDefault="008270FE" w:rsidP="008270FE">
      <w:pPr>
        <w:jc w:val="center"/>
        <w:rPr>
          <w:b/>
          <w:bCs/>
          <w:color w:val="FF0000"/>
          <w:sz w:val="28"/>
          <w:szCs w:val="28"/>
        </w:rPr>
      </w:pPr>
    </w:p>
    <w:p w:rsidR="008270FE" w:rsidRPr="00D565A1" w:rsidRDefault="008270FE" w:rsidP="008270FE">
      <w:pPr>
        <w:tabs>
          <w:tab w:val="num" w:pos="120"/>
        </w:tabs>
        <w:ind w:left="-120"/>
        <w:jc w:val="center"/>
        <w:rPr>
          <w:b/>
          <w:sz w:val="28"/>
          <w:szCs w:val="28"/>
        </w:rPr>
      </w:pPr>
      <w:r w:rsidRPr="00D565A1">
        <w:rPr>
          <w:b/>
          <w:sz w:val="28"/>
          <w:szCs w:val="28"/>
        </w:rPr>
        <w:t>Методическая литература</w:t>
      </w:r>
    </w:p>
    <w:p w:rsidR="008270FE" w:rsidRPr="00D565A1" w:rsidRDefault="008270FE" w:rsidP="008270FE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D565A1">
        <w:rPr>
          <w:b/>
          <w:bCs/>
          <w:sz w:val="28"/>
          <w:szCs w:val="28"/>
        </w:rPr>
        <w:t>(Список рекомендуемой литературы для учителя)</w:t>
      </w:r>
    </w:p>
    <w:p w:rsidR="008270FE" w:rsidRPr="009B0F27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9B0F27">
        <w:rPr>
          <w:sz w:val="28"/>
          <w:szCs w:val="28"/>
        </w:rPr>
        <w:t>Агаджанян</w:t>
      </w:r>
      <w:proofErr w:type="spellEnd"/>
      <w:r w:rsidRPr="009B0F27">
        <w:rPr>
          <w:sz w:val="28"/>
          <w:szCs w:val="28"/>
        </w:rPr>
        <w:t xml:space="preserve"> Н.А., </w:t>
      </w:r>
      <w:proofErr w:type="spellStart"/>
      <w:r w:rsidRPr="009B0F27">
        <w:rPr>
          <w:sz w:val="28"/>
          <w:szCs w:val="28"/>
        </w:rPr>
        <w:t>Торшин</w:t>
      </w:r>
      <w:proofErr w:type="spellEnd"/>
      <w:r w:rsidRPr="009B0F27">
        <w:rPr>
          <w:sz w:val="28"/>
          <w:szCs w:val="28"/>
        </w:rPr>
        <w:t xml:space="preserve"> В.И. Экология человека. Избранные лекции. - М., 1994. - 269 с. </w:t>
      </w:r>
    </w:p>
    <w:p w:rsidR="008270FE" w:rsidRPr="002F03A3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03A3">
        <w:rPr>
          <w:sz w:val="28"/>
          <w:szCs w:val="28"/>
        </w:rPr>
        <w:t>Алексашина И.Ю. Глобальное образование: проблемы и решения. — СПб</w:t>
      </w:r>
      <w:proofErr w:type="gramStart"/>
      <w:r w:rsidRPr="002F03A3">
        <w:rPr>
          <w:sz w:val="28"/>
          <w:szCs w:val="28"/>
        </w:rPr>
        <w:t xml:space="preserve">.: </w:t>
      </w:r>
      <w:proofErr w:type="spellStart"/>
      <w:proofErr w:type="gramEnd"/>
      <w:r w:rsidRPr="002F03A3">
        <w:rPr>
          <w:sz w:val="28"/>
          <w:szCs w:val="28"/>
        </w:rPr>
        <w:t>СпецЛит</w:t>
      </w:r>
      <w:proofErr w:type="spellEnd"/>
      <w:r w:rsidRPr="002F03A3">
        <w:rPr>
          <w:sz w:val="28"/>
          <w:szCs w:val="28"/>
        </w:rPr>
        <w:t>, 2002.</w:t>
      </w:r>
    </w:p>
    <w:p w:rsidR="008270FE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03A3">
        <w:rPr>
          <w:sz w:val="28"/>
          <w:szCs w:val="28"/>
        </w:rPr>
        <w:t>Алексашина И.Ю. Учитель и новые ориентиры образования. — СПб</w:t>
      </w:r>
      <w:proofErr w:type="gramStart"/>
      <w:r w:rsidRPr="002F03A3">
        <w:rPr>
          <w:sz w:val="28"/>
          <w:szCs w:val="28"/>
        </w:rPr>
        <w:t xml:space="preserve">., </w:t>
      </w:r>
      <w:proofErr w:type="gramEnd"/>
      <w:r w:rsidRPr="002F03A3">
        <w:rPr>
          <w:sz w:val="28"/>
          <w:szCs w:val="28"/>
        </w:rPr>
        <w:t>1997.</w:t>
      </w:r>
    </w:p>
    <w:p w:rsidR="008270FE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9B0F27">
        <w:rPr>
          <w:sz w:val="28"/>
          <w:szCs w:val="28"/>
        </w:rPr>
        <w:t>Алексеев В.П. Очерки экологии человека. - М., 1998. - С. 18.</w:t>
      </w:r>
    </w:p>
    <w:p w:rsidR="008270FE" w:rsidRDefault="008270FE" w:rsidP="008270FE">
      <w:pPr>
        <w:numPr>
          <w:ilvl w:val="0"/>
          <w:numId w:val="5"/>
        </w:numPr>
        <w:tabs>
          <w:tab w:val="clear" w:pos="1440"/>
          <w:tab w:val="num" w:pos="180"/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Байкулова</w:t>
      </w:r>
      <w:proofErr w:type="spellEnd"/>
      <w:r>
        <w:rPr>
          <w:sz w:val="28"/>
          <w:szCs w:val="28"/>
        </w:rPr>
        <w:t xml:space="preserve"> Н.Г., Удовиченко Н.А., Кузьмина Н.В. ПМП при травмах. – Саратов. 2001.</w:t>
      </w:r>
    </w:p>
    <w:p w:rsidR="008270FE" w:rsidRPr="002F03A3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03A3">
        <w:rPr>
          <w:sz w:val="28"/>
          <w:szCs w:val="28"/>
        </w:rPr>
        <w:t>Борман Дж. Компьютерная энциклопедия для школьников и их родителей. — СПб</w:t>
      </w:r>
      <w:proofErr w:type="gramStart"/>
      <w:r w:rsidRPr="002F03A3">
        <w:rPr>
          <w:sz w:val="28"/>
          <w:szCs w:val="28"/>
        </w:rPr>
        <w:t xml:space="preserve">., </w:t>
      </w:r>
      <w:proofErr w:type="gramEnd"/>
      <w:r w:rsidRPr="002F03A3">
        <w:rPr>
          <w:sz w:val="28"/>
          <w:szCs w:val="28"/>
        </w:rPr>
        <w:t>1996.</w:t>
      </w:r>
    </w:p>
    <w:p w:rsidR="008270FE" w:rsidRPr="002F03A3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2F03A3">
        <w:rPr>
          <w:sz w:val="28"/>
          <w:szCs w:val="28"/>
        </w:rPr>
        <w:t>Бухвалов</w:t>
      </w:r>
      <w:proofErr w:type="spellEnd"/>
      <w:r w:rsidRPr="002F03A3">
        <w:rPr>
          <w:sz w:val="28"/>
          <w:szCs w:val="28"/>
        </w:rPr>
        <w:t xml:space="preserve"> В.А., Богданова Л. В. Введение в </w:t>
      </w:r>
      <w:proofErr w:type="spellStart"/>
      <w:r w:rsidRPr="002F03A3">
        <w:rPr>
          <w:sz w:val="28"/>
          <w:szCs w:val="28"/>
        </w:rPr>
        <w:t>антропоэкологию</w:t>
      </w:r>
      <w:proofErr w:type="spellEnd"/>
      <w:r w:rsidRPr="002F03A3">
        <w:rPr>
          <w:sz w:val="28"/>
          <w:szCs w:val="28"/>
        </w:rPr>
        <w:t>. — М., 1995.</w:t>
      </w:r>
    </w:p>
    <w:p w:rsidR="008270FE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2F03A3">
        <w:rPr>
          <w:sz w:val="28"/>
          <w:szCs w:val="28"/>
        </w:rPr>
        <w:t>Келлер</w:t>
      </w:r>
      <w:proofErr w:type="spellEnd"/>
      <w:r w:rsidRPr="002F03A3">
        <w:rPr>
          <w:sz w:val="28"/>
          <w:szCs w:val="28"/>
        </w:rPr>
        <w:t xml:space="preserve"> А.А.,  </w:t>
      </w:r>
      <w:proofErr w:type="spellStart"/>
      <w:r w:rsidRPr="002F03A3">
        <w:rPr>
          <w:sz w:val="28"/>
          <w:szCs w:val="28"/>
        </w:rPr>
        <w:t>Кувакин</w:t>
      </w:r>
      <w:proofErr w:type="spellEnd"/>
      <w:r w:rsidRPr="002F03A3">
        <w:rPr>
          <w:sz w:val="28"/>
          <w:szCs w:val="28"/>
        </w:rPr>
        <w:t xml:space="preserve"> В.И. Медицинская экология. – СПб.: «Петроградский и</w:t>
      </w:r>
      <w:proofErr w:type="gramStart"/>
      <w:r w:rsidRPr="002F03A3">
        <w:rPr>
          <w:sz w:val="28"/>
          <w:szCs w:val="28"/>
        </w:rPr>
        <w:t xml:space="preserve"> К</w:t>
      </w:r>
      <w:proofErr w:type="gramEnd"/>
      <w:r w:rsidRPr="002F03A3">
        <w:rPr>
          <w:sz w:val="28"/>
          <w:szCs w:val="28"/>
        </w:rPr>
        <w:t>», 1998.- 256 с.</w:t>
      </w:r>
    </w:p>
    <w:p w:rsidR="008270FE" w:rsidRPr="00704F21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Мовчан В.Н. Экология человека. Учебное пособие.</w:t>
      </w:r>
      <w:r w:rsidRPr="00704F21">
        <w:rPr>
          <w:sz w:val="28"/>
          <w:szCs w:val="28"/>
        </w:rPr>
        <w:t xml:space="preserve"> СПб</w:t>
      </w:r>
      <w:proofErr w:type="gramStart"/>
      <w:r w:rsidRPr="00704F21">
        <w:rPr>
          <w:sz w:val="28"/>
          <w:szCs w:val="28"/>
        </w:rPr>
        <w:t xml:space="preserve">.: </w:t>
      </w:r>
      <w:proofErr w:type="gramEnd"/>
      <w:r w:rsidRPr="00704F21">
        <w:rPr>
          <w:color w:val="231F20"/>
          <w:sz w:val="28"/>
          <w:szCs w:val="28"/>
        </w:rPr>
        <w:t>СПбГУ</w:t>
      </w:r>
      <w:r>
        <w:rPr>
          <w:color w:val="231F20"/>
          <w:sz w:val="28"/>
          <w:szCs w:val="28"/>
        </w:rPr>
        <w:t>, 2006. – 292 с.</w:t>
      </w:r>
    </w:p>
    <w:p w:rsidR="008270FE" w:rsidRPr="002F03A3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03A3">
        <w:rPr>
          <w:sz w:val="28"/>
          <w:szCs w:val="28"/>
        </w:rPr>
        <w:t>Образовательные технологии: Из опыта развития глобального мышления учащихся</w:t>
      </w:r>
      <w:proofErr w:type="gramStart"/>
      <w:r w:rsidRPr="002F03A3">
        <w:rPr>
          <w:sz w:val="28"/>
          <w:szCs w:val="28"/>
        </w:rPr>
        <w:t>/П</w:t>
      </w:r>
      <w:proofErr w:type="gramEnd"/>
      <w:r w:rsidRPr="002F03A3">
        <w:rPr>
          <w:sz w:val="28"/>
          <w:szCs w:val="28"/>
        </w:rPr>
        <w:t xml:space="preserve">од ред. Ю. Н. </w:t>
      </w:r>
      <w:proofErr w:type="spellStart"/>
      <w:r w:rsidRPr="002F03A3">
        <w:rPr>
          <w:sz w:val="28"/>
          <w:szCs w:val="28"/>
        </w:rPr>
        <w:t>Кулюткина</w:t>
      </w:r>
      <w:proofErr w:type="spellEnd"/>
      <w:r w:rsidRPr="002F03A3">
        <w:rPr>
          <w:sz w:val="28"/>
          <w:szCs w:val="28"/>
        </w:rPr>
        <w:t>, Е. Б. Спасской. — СПб</w:t>
      </w:r>
      <w:proofErr w:type="gramStart"/>
      <w:r w:rsidRPr="002F03A3">
        <w:rPr>
          <w:sz w:val="28"/>
          <w:szCs w:val="28"/>
        </w:rPr>
        <w:t xml:space="preserve">.: </w:t>
      </w:r>
      <w:proofErr w:type="gramEnd"/>
      <w:r w:rsidRPr="002F03A3">
        <w:rPr>
          <w:sz w:val="28"/>
          <w:szCs w:val="28"/>
        </w:rPr>
        <w:t>КАРО, 2001.</w:t>
      </w:r>
    </w:p>
    <w:p w:rsidR="008270FE" w:rsidRPr="002F03A3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03A3">
        <w:rPr>
          <w:sz w:val="28"/>
          <w:szCs w:val="28"/>
        </w:rPr>
        <w:t>Окружающая среда и</w:t>
      </w:r>
      <w:r>
        <w:rPr>
          <w:sz w:val="28"/>
          <w:szCs w:val="28"/>
        </w:rPr>
        <w:t xml:space="preserve"> </w:t>
      </w:r>
      <w:r w:rsidRPr="002F03A3">
        <w:rPr>
          <w:sz w:val="28"/>
          <w:szCs w:val="28"/>
        </w:rPr>
        <w:t>здоровье человека</w:t>
      </w:r>
      <w:proofErr w:type="gramStart"/>
      <w:r w:rsidRPr="002F03A3">
        <w:rPr>
          <w:sz w:val="28"/>
          <w:szCs w:val="28"/>
        </w:rPr>
        <w:t>/П</w:t>
      </w:r>
      <w:proofErr w:type="gramEnd"/>
      <w:r w:rsidRPr="002F03A3">
        <w:rPr>
          <w:sz w:val="28"/>
          <w:szCs w:val="28"/>
        </w:rPr>
        <w:t>од ред. А.Д. Лебедева. – М.: наука, 1979.</w:t>
      </w:r>
    </w:p>
    <w:p w:rsidR="008270FE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2F03A3">
        <w:rPr>
          <w:sz w:val="28"/>
          <w:szCs w:val="28"/>
        </w:rPr>
        <w:t>Пакулова</w:t>
      </w:r>
      <w:proofErr w:type="spellEnd"/>
      <w:r w:rsidRPr="002F03A3">
        <w:rPr>
          <w:sz w:val="28"/>
          <w:szCs w:val="28"/>
        </w:rPr>
        <w:t xml:space="preserve"> В.М. Работа с терминами на уроках биологии. — М.: Просвещение, 1990.</w:t>
      </w:r>
    </w:p>
    <w:p w:rsidR="008270FE" w:rsidRPr="009B0F27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9B0F27">
        <w:rPr>
          <w:sz w:val="28"/>
          <w:szCs w:val="28"/>
        </w:rPr>
        <w:t>Проблемы экологии человека. - М., 1986. - С. 9.</w:t>
      </w:r>
    </w:p>
    <w:p w:rsidR="008270FE" w:rsidRPr="009B0F27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9B0F27">
        <w:rPr>
          <w:sz w:val="28"/>
          <w:szCs w:val="28"/>
        </w:rPr>
        <w:t>Прохоров Б.Б. Экология человека. - М.: Академия, 2007. - 320 с.</w:t>
      </w:r>
    </w:p>
    <w:p w:rsidR="008270FE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2F03A3">
        <w:rPr>
          <w:sz w:val="28"/>
          <w:szCs w:val="28"/>
        </w:rPr>
        <w:t>Реймерс</w:t>
      </w:r>
      <w:proofErr w:type="spellEnd"/>
      <w:r w:rsidRPr="002F03A3">
        <w:rPr>
          <w:sz w:val="28"/>
          <w:szCs w:val="28"/>
        </w:rPr>
        <w:t xml:space="preserve"> Н.Ф. Основные биологические понятия и термины. — М.: Просвещение, 1988.</w:t>
      </w:r>
    </w:p>
    <w:p w:rsidR="008270FE" w:rsidRDefault="008270FE" w:rsidP="008270F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Сафонов А.Г. Учебное пособие для подготовки медицинских сестер. – М. 1981.</w:t>
      </w:r>
    </w:p>
    <w:p w:rsidR="008270FE" w:rsidRDefault="008270FE" w:rsidP="008270FE">
      <w:pPr>
        <w:numPr>
          <w:ilvl w:val="0"/>
          <w:numId w:val="5"/>
        </w:numPr>
        <w:tabs>
          <w:tab w:val="clear" w:pos="1440"/>
          <w:tab w:val="num" w:pos="36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Ткаченко С.С., Шаповалов В.М. Оказание доврачебной помощи. – М. 1984.</w:t>
      </w:r>
    </w:p>
    <w:p w:rsidR="008270FE" w:rsidRPr="009B0F27" w:rsidRDefault="008270FE" w:rsidP="008270FE">
      <w:pPr>
        <w:numPr>
          <w:ilvl w:val="0"/>
          <w:numId w:val="5"/>
        </w:numPr>
        <w:tabs>
          <w:tab w:val="clear" w:pos="144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9B0F27">
        <w:rPr>
          <w:sz w:val="28"/>
          <w:szCs w:val="28"/>
        </w:rPr>
        <w:t xml:space="preserve">Физиология человека: Учебник / под ред. В.М. Покровского, Г.Ф. </w:t>
      </w:r>
      <w:proofErr w:type="spellStart"/>
      <w:r w:rsidRPr="009B0F27">
        <w:rPr>
          <w:sz w:val="28"/>
          <w:szCs w:val="28"/>
        </w:rPr>
        <w:t>Коротько</w:t>
      </w:r>
      <w:proofErr w:type="spellEnd"/>
      <w:r w:rsidRPr="009B0F27">
        <w:rPr>
          <w:sz w:val="28"/>
          <w:szCs w:val="28"/>
        </w:rPr>
        <w:t>. - В 2 т.- М.: Медицина, 2002. - 448 с.</w:t>
      </w:r>
    </w:p>
    <w:p w:rsidR="008270FE" w:rsidRPr="006E25FA" w:rsidRDefault="008270FE" w:rsidP="008270FE">
      <w:pPr>
        <w:jc w:val="center"/>
        <w:rPr>
          <w:b/>
          <w:bCs/>
          <w:color w:val="FF0000"/>
          <w:sz w:val="28"/>
          <w:szCs w:val="28"/>
        </w:rPr>
      </w:pPr>
    </w:p>
    <w:p w:rsidR="008270FE" w:rsidRPr="00CA2A66" w:rsidRDefault="008270FE" w:rsidP="008270FE">
      <w:pPr>
        <w:jc w:val="center"/>
        <w:rPr>
          <w:b/>
          <w:bCs/>
          <w:sz w:val="28"/>
          <w:szCs w:val="28"/>
        </w:rPr>
      </w:pPr>
      <w:r w:rsidRPr="00CA2A66">
        <w:rPr>
          <w:b/>
          <w:bCs/>
          <w:sz w:val="28"/>
          <w:szCs w:val="28"/>
        </w:rPr>
        <w:t>Дополнительные источники</w:t>
      </w:r>
    </w:p>
    <w:p w:rsidR="008270FE" w:rsidRPr="00CA2A66" w:rsidRDefault="008270FE" w:rsidP="008270FE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CA2A66">
        <w:rPr>
          <w:b/>
          <w:bCs/>
          <w:sz w:val="28"/>
          <w:szCs w:val="28"/>
        </w:rPr>
        <w:t>Список рекомендуемой литературы для учащихся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 xml:space="preserve">Горшков А.И., Липатова О.В. Гигиена питания. - М.: Медицина, 1987. - С.20-69, 134-259. 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Вайнбаум</w:t>
      </w:r>
      <w:proofErr w:type="spellEnd"/>
      <w:r w:rsidRPr="00CA2A66">
        <w:rPr>
          <w:sz w:val="28"/>
          <w:szCs w:val="28"/>
        </w:rPr>
        <w:t xml:space="preserve"> С.Я. Гигиена физического воспитания. - М.: Просвещение, 1986. - С.73-78.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Вайнбаум</w:t>
      </w:r>
      <w:proofErr w:type="spellEnd"/>
      <w:r w:rsidRPr="00CA2A66">
        <w:rPr>
          <w:sz w:val="28"/>
          <w:szCs w:val="28"/>
        </w:rPr>
        <w:t xml:space="preserve"> Я.С. Дозировка физических нагрузок школьников. - М.: Просвещение, 1991. - 64 с.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lastRenderedPageBreak/>
        <w:t>Вейн</w:t>
      </w:r>
      <w:proofErr w:type="spellEnd"/>
      <w:r w:rsidRPr="00CA2A66">
        <w:rPr>
          <w:sz w:val="28"/>
          <w:szCs w:val="28"/>
        </w:rPr>
        <w:t xml:space="preserve"> А.М. Бодрствование и сон. - М.: Знание, 1991. - 236 с.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Вайнер</w:t>
      </w:r>
      <w:proofErr w:type="spellEnd"/>
      <w:r w:rsidRPr="00CA2A66">
        <w:rPr>
          <w:sz w:val="28"/>
          <w:szCs w:val="28"/>
        </w:rPr>
        <w:t xml:space="preserve"> Э.М. Рациональная организация жизнедеятельности человека. - Липецк: Изд-во ЛЗПИ, 1999. - 34 с.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Великанова</w:t>
      </w:r>
      <w:proofErr w:type="spellEnd"/>
      <w:r w:rsidRPr="00CA2A66">
        <w:rPr>
          <w:sz w:val="28"/>
          <w:szCs w:val="28"/>
        </w:rPr>
        <w:t xml:space="preserve"> Л.К. Физиолого-гигиенические критерии рациональной организации учебно-воспитательного процесса в школе. - Новосибирск: Изд-во НГПУ, 1993. - 95 с.</w:t>
      </w:r>
    </w:p>
    <w:p w:rsidR="008270FE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>Волынская Е.В. Гигиенические основы здоровья. – Липецк: Изд-во ЛГПИ, 2000. - 110 с.</w:t>
      </w:r>
    </w:p>
    <w:p w:rsidR="008270FE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Головлев М.И. Основы медицинских знаний учащихся. – М.: Просвещение. 1991.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Демирчоглян</w:t>
      </w:r>
      <w:proofErr w:type="spellEnd"/>
      <w:r w:rsidRPr="00CA2A66">
        <w:rPr>
          <w:sz w:val="28"/>
          <w:szCs w:val="28"/>
        </w:rPr>
        <w:t xml:space="preserve"> Г.Г. Компьютер и здоровье: Факторы риска и системы оздоровления. - М.: Сов</w:t>
      </w:r>
      <w:proofErr w:type="gramStart"/>
      <w:r w:rsidRPr="00CA2A66">
        <w:rPr>
          <w:sz w:val="28"/>
          <w:szCs w:val="28"/>
        </w:rPr>
        <w:t>.</w:t>
      </w:r>
      <w:proofErr w:type="gramEnd"/>
      <w:r w:rsidRPr="00CA2A66">
        <w:rPr>
          <w:sz w:val="28"/>
          <w:szCs w:val="28"/>
        </w:rPr>
        <w:t xml:space="preserve"> </w:t>
      </w:r>
      <w:proofErr w:type="gramStart"/>
      <w:r w:rsidRPr="00CA2A66">
        <w:rPr>
          <w:sz w:val="28"/>
          <w:szCs w:val="28"/>
        </w:rPr>
        <w:t>с</w:t>
      </w:r>
      <w:proofErr w:type="gramEnd"/>
      <w:r w:rsidRPr="00CA2A66">
        <w:rPr>
          <w:sz w:val="28"/>
          <w:szCs w:val="28"/>
        </w:rPr>
        <w:t>порт, 1995. - 64 с.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Доскин</w:t>
      </w:r>
      <w:proofErr w:type="spellEnd"/>
      <w:r w:rsidRPr="00CA2A66">
        <w:rPr>
          <w:sz w:val="28"/>
          <w:szCs w:val="28"/>
        </w:rPr>
        <w:t xml:space="preserve"> В.А., Куинджи Н.Н. Биологические ритмы растущего организма. - М.: Медицина, 1989. - С.8-35, 138-174.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Кардашенко</w:t>
      </w:r>
      <w:proofErr w:type="spellEnd"/>
      <w:r w:rsidRPr="00CA2A66">
        <w:rPr>
          <w:sz w:val="28"/>
          <w:szCs w:val="28"/>
        </w:rPr>
        <w:t xml:space="preserve"> В.Н. и др. Гигиена детей и подростков: Учебник. - М.: Медицина, 1988. - С. 146-169, 206-215, 262-304.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>Каневская Л.Я. Питание школьника. - М.: Медицина, 1989. - С.3-42.</w:t>
      </w:r>
    </w:p>
    <w:p w:rsidR="008270FE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>Кириллов В.Ф., Черкасов Е.Ф. Радиационная гигиена. М.: Медицина, 1980.</w:t>
      </w:r>
    </w:p>
    <w:p w:rsidR="008270FE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Колесов Д.В., Маш Р.Д. Основы гигиены и санитарии. – М.: Просвещение. 1989.</w:t>
      </w:r>
    </w:p>
    <w:p w:rsidR="008270FE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 xml:space="preserve">Лаптев А.П. Гигиена массового спорта. - М.: </w:t>
      </w:r>
      <w:proofErr w:type="spellStart"/>
      <w:r w:rsidRPr="00CA2A66">
        <w:rPr>
          <w:sz w:val="28"/>
          <w:szCs w:val="28"/>
        </w:rPr>
        <w:t>ФиС</w:t>
      </w:r>
      <w:proofErr w:type="spellEnd"/>
      <w:r w:rsidRPr="00CA2A66">
        <w:rPr>
          <w:sz w:val="28"/>
          <w:szCs w:val="28"/>
        </w:rPr>
        <w:t>, 1984. - С.11-24, 24-38, 75-90, 131-136.</w:t>
      </w:r>
    </w:p>
    <w:p w:rsidR="008270FE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Лаптев А.П. Береги здоровье смолоду. – М.: Медицина. 1988.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>Лаптев А.П. Закаливайтесь на здоровье. - М.: Медицина, 1991. – 159 с.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 xml:space="preserve">Лаптев А.П., </w:t>
      </w:r>
      <w:proofErr w:type="spellStart"/>
      <w:r w:rsidRPr="00CA2A66">
        <w:rPr>
          <w:sz w:val="28"/>
          <w:szCs w:val="28"/>
        </w:rPr>
        <w:t>Полиевский</w:t>
      </w:r>
      <w:proofErr w:type="spellEnd"/>
      <w:r w:rsidRPr="00CA2A66">
        <w:rPr>
          <w:sz w:val="28"/>
          <w:szCs w:val="28"/>
        </w:rPr>
        <w:t xml:space="preserve"> С.А. Гигиена. - М.: </w:t>
      </w:r>
      <w:proofErr w:type="spellStart"/>
      <w:r w:rsidRPr="00CA2A66">
        <w:rPr>
          <w:sz w:val="28"/>
          <w:szCs w:val="28"/>
        </w:rPr>
        <w:t>ФиС</w:t>
      </w:r>
      <w:proofErr w:type="spellEnd"/>
      <w:r w:rsidRPr="00CA2A66">
        <w:rPr>
          <w:sz w:val="28"/>
          <w:szCs w:val="28"/>
        </w:rPr>
        <w:t>, 1990. - С. 41-61, 121-143, 174-226.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 xml:space="preserve">Лукьяненко В.П. Формирование здорового образа жизни // </w:t>
      </w:r>
      <w:proofErr w:type="spellStart"/>
      <w:proofErr w:type="gramStart"/>
      <w:r w:rsidRPr="00CA2A66">
        <w:rPr>
          <w:sz w:val="28"/>
          <w:szCs w:val="28"/>
        </w:rPr>
        <w:t>Физкульту-ра</w:t>
      </w:r>
      <w:proofErr w:type="spellEnd"/>
      <w:proofErr w:type="gramEnd"/>
      <w:r w:rsidRPr="00CA2A66">
        <w:rPr>
          <w:sz w:val="28"/>
          <w:szCs w:val="28"/>
        </w:rPr>
        <w:t xml:space="preserve"> в школе. - 2001, № 2. - С.50-55.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>Масленников С.М., Кузнецова Г.</w:t>
      </w:r>
      <w:proofErr w:type="gramStart"/>
      <w:r w:rsidRPr="00CA2A66">
        <w:rPr>
          <w:sz w:val="28"/>
          <w:szCs w:val="28"/>
        </w:rPr>
        <w:t>А.</w:t>
      </w:r>
      <w:proofErr w:type="gramEnd"/>
      <w:r w:rsidRPr="00CA2A66">
        <w:rPr>
          <w:sz w:val="28"/>
          <w:szCs w:val="28"/>
        </w:rPr>
        <w:t xml:space="preserve"> Зачем нужна утренняя </w:t>
      </w:r>
      <w:proofErr w:type="spellStart"/>
      <w:r w:rsidRPr="00CA2A66">
        <w:rPr>
          <w:sz w:val="28"/>
          <w:szCs w:val="28"/>
        </w:rPr>
        <w:t>гигиениче-ская</w:t>
      </w:r>
      <w:proofErr w:type="spellEnd"/>
      <w:r w:rsidRPr="00CA2A66">
        <w:rPr>
          <w:sz w:val="28"/>
          <w:szCs w:val="28"/>
        </w:rPr>
        <w:t xml:space="preserve"> гимнастика // Физкультура в школе. - 2000, № 3. - С.29-31.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Мейгал</w:t>
      </w:r>
      <w:proofErr w:type="spellEnd"/>
      <w:r w:rsidRPr="00CA2A66">
        <w:rPr>
          <w:sz w:val="28"/>
          <w:szCs w:val="28"/>
        </w:rPr>
        <w:t xml:space="preserve"> А.Ю., </w:t>
      </w:r>
      <w:proofErr w:type="spellStart"/>
      <w:r w:rsidRPr="00CA2A66">
        <w:rPr>
          <w:sz w:val="28"/>
          <w:szCs w:val="28"/>
        </w:rPr>
        <w:t>Лупандин</w:t>
      </w:r>
      <w:proofErr w:type="spellEnd"/>
      <w:r w:rsidRPr="00CA2A66">
        <w:rPr>
          <w:sz w:val="28"/>
          <w:szCs w:val="28"/>
        </w:rPr>
        <w:t xml:space="preserve"> Ю.В., </w:t>
      </w:r>
      <w:proofErr w:type="spellStart"/>
      <w:r w:rsidRPr="00CA2A66">
        <w:rPr>
          <w:sz w:val="28"/>
          <w:szCs w:val="28"/>
        </w:rPr>
        <w:t>Антонен</w:t>
      </w:r>
      <w:proofErr w:type="spellEnd"/>
      <w:r w:rsidRPr="00CA2A66">
        <w:rPr>
          <w:sz w:val="28"/>
          <w:szCs w:val="28"/>
        </w:rPr>
        <w:t xml:space="preserve"> Е.Г., </w:t>
      </w:r>
      <w:proofErr w:type="spellStart"/>
      <w:r w:rsidRPr="00CA2A66">
        <w:rPr>
          <w:sz w:val="28"/>
          <w:szCs w:val="28"/>
        </w:rPr>
        <w:t>Стафеев</w:t>
      </w:r>
      <w:proofErr w:type="spellEnd"/>
      <w:r w:rsidRPr="00CA2A66">
        <w:rPr>
          <w:sz w:val="28"/>
          <w:szCs w:val="28"/>
        </w:rPr>
        <w:t xml:space="preserve"> В.Ф. Двигательная система человека (физиология, неврология, гигиена), Петрозаводск: </w:t>
      </w:r>
      <w:proofErr w:type="spellStart"/>
      <w:r w:rsidRPr="00CA2A66">
        <w:rPr>
          <w:sz w:val="28"/>
          <w:szCs w:val="28"/>
        </w:rPr>
        <w:t>ПетрГУ</w:t>
      </w:r>
      <w:proofErr w:type="spellEnd"/>
      <w:r w:rsidRPr="00CA2A66">
        <w:rPr>
          <w:sz w:val="28"/>
          <w:szCs w:val="28"/>
        </w:rPr>
        <w:t xml:space="preserve">, 2006.- 202 с. 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Минх</w:t>
      </w:r>
      <w:proofErr w:type="spellEnd"/>
      <w:r w:rsidRPr="00CA2A66">
        <w:rPr>
          <w:sz w:val="28"/>
          <w:szCs w:val="28"/>
        </w:rPr>
        <w:t xml:space="preserve"> А.А. Общая гигиена. - М.: Медицина, 1984. - С. 18-76, 87-89, 232-261.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ind w:left="0" w:firstLine="720"/>
        <w:jc w:val="both"/>
        <w:rPr>
          <w:sz w:val="28"/>
          <w:szCs w:val="28"/>
        </w:rPr>
      </w:pPr>
      <w:proofErr w:type="gramStart"/>
      <w:r w:rsidRPr="00CA2A66">
        <w:rPr>
          <w:sz w:val="28"/>
          <w:szCs w:val="28"/>
        </w:rPr>
        <w:t>Петровский</w:t>
      </w:r>
      <w:proofErr w:type="gramEnd"/>
      <w:r w:rsidRPr="00CA2A66">
        <w:rPr>
          <w:sz w:val="28"/>
          <w:szCs w:val="28"/>
        </w:rPr>
        <w:t xml:space="preserve"> Н.С., </w:t>
      </w:r>
      <w:proofErr w:type="spellStart"/>
      <w:r w:rsidRPr="00CA2A66">
        <w:rPr>
          <w:sz w:val="28"/>
          <w:szCs w:val="28"/>
        </w:rPr>
        <w:t>Ванханен</w:t>
      </w:r>
      <w:proofErr w:type="spellEnd"/>
      <w:r w:rsidRPr="00CA2A66">
        <w:rPr>
          <w:sz w:val="28"/>
          <w:szCs w:val="28"/>
        </w:rPr>
        <w:t xml:space="preserve"> В.Д. Гигиена питания. </w:t>
      </w:r>
      <w:proofErr w:type="spellStart"/>
      <w:r w:rsidRPr="00CA2A66">
        <w:rPr>
          <w:sz w:val="28"/>
          <w:szCs w:val="28"/>
        </w:rPr>
        <w:t>М.:Медицина</w:t>
      </w:r>
      <w:proofErr w:type="spellEnd"/>
      <w:r w:rsidRPr="00CA2A66">
        <w:rPr>
          <w:sz w:val="28"/>
          <w:szCs w:val="28"/>
        </w:rPr>
        <w:t>, 1982.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>Пивоваров Ю.П. Гигиена и экология человека (курс лекций). М.,  1999.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proofErr w:type="spellStart"/>
      <w:r w:rsidRPr="00CA2A66">
        <w:rPr>
          <w:sz w:val="28"/>
          <w:szCs w:val="28"/>
        </w:rPr>
        <w:t>Пшендин</w:t>
      </w:r>
      <w:proofErr w:type="spellEnd"/>
      <w:r w:rsidRPr="00CA2A66">
        <w:rPr>
          <w:sz w:val="28"/>
          <w:szCs w:val="28"/>
        </w:rPr>
        <w:t xml:space="preserve"> А.И. Рациональное питание спортсменов: Для любителей и профессионалов. - СПб</w:t>
      </w:r>
      <w:proofErr w:type="gramStart"/>
      <w:r w:rsidRPr="00CA2A66">
        <w:rPr>
          <w:sz w:val="28"/>
          <w:szCs w:val="28"/>
        </w:rPr>
        <w:t xml:space="preserve">.: </w:t>
      </w:r>
      <w:proofErr w:type="gramEnd"/>
      <w:r w:rsidRPr="00CA2A66">
        <w:rPr>
          <w:sz w:val="28"/>
          <w:szCs w:val="28"/>
        </w:rPr>
        <w:t>ГИОРД, 1999. - С.10-114.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Полиевский</w:t>
      </w:r>
      <w:proofErr w:type="spellEnd"/>
      <w:r w:rsidRPr="00CA2A66">
        <w:rPr>
          <w:sz w:val="28"/>
          <w:szCs w:val="28"/>
        </w:rPr>
        <w:t xml:space="preserve"> С.А. Физическое воспитание учащейся молодежи. </w:t>
      </w:r>
      <w:proofErr w:type="gramStart"/>
      <w:r w:rsidRPr="00CA2A66">
        <w:rPr>
          <w:sz w:val="28"/>
          <w:szCs w:val="28"/>
        </w:rPr>
        <w:t>-М</w:t>
      </w:r>
      <w:proofErr w:type="gramEnd"/>
      <w:r w:rsidRPr="00CA2A66">
        <w:rPr>
          <w:sz w:val="28"/>
          <w:szCs w:val="28"/>
        </w:rPr>
        <w:t>.: Медицина, 1989. - С. 12-26, 47-54, 67-108, 110-126.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Сердюковская</w:t>
      </w:r>
      <w:proofErr w:type="spellEnd"/>
      <w:r w:rsidRPr="00CA2A66">
        <w:rPr>
          <w:sz w:val="28"/>
          <w:szCs w:val="28"/>
        </w:rPr>
        <w:t xml:space="preserve"> Г.Н. Гигиена детей и подростков. </w:t>
      </w:r>
      <w:proofErr w:type="spellStart"/>
      <w:r w:rsidRPr="00CA2A66">
        <w:rPr>
          <w:sz w:val="28"/>
          <w:szCs w:val="28"/>
        </w:rPr>
        <w:t>М.:Медицина</w:t>
      </w:r>
      <w:proofErr w:type="spellEnd"/>
      <w:r w:rsidRPr="00CA2A66">
        <w:rPr>
          <w:sz w:val="28"/>
          <w:szCs w:val="28"/>
        </w:rPr>
        <w:t>, 1986.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Стафеев</w:t>
      </w:r>
      <w:proofErr w:type="spellEnd"/>
      <w:r w:rsidRPr="00CA2A66">
        <w:rPr>
          <w:sz w:val="28"/>
          <w:szCs w:val="28"/>
        </w:rPr>
        <w:t xml:space="preserve"> В.Ф. Гигиена в вопросах и ответах. – Петрозаводск: ПГУ, 1998.- 103 с. 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A2A66">
        <w:rPr>
          <w:sz w:val="28"/>
          <w:szCs w:val="28"/>
        </w:rPr>
        <w:t>Сухарев А.Г. Здоровье и физическое воспитание детей и подростков. - М.: Медицина, 1991. - С.152-156, 172-247.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Чмиленко</w:t>
      </w:r>
      <w:proofErr w:type="spellEnd"/>
      <w:r w:rsidRPr="00CA2A66">
        <w:rPr>
          <w:sz w:val="28"/>
          <w:szCs w:val="28"/>
        </w:rPr>
        <w:t xml:space="preserve"> В.И. </w:t>
      </w:r>
      <w:proofErr w:type="spellStart"/>
      <w:r w:rsidRPr="00CA2A66">
        <w:rPr>
          <w:sz w:val="28"/>
          <w:szCs w:val="28"/>
        </w:rPr>
        <w:t>Валеология</w:t>
      </w:r>
      <w:proofErr w:type="spellEnd"/>
      <w:r w:rsidRPr="00CA2A66">
        <w:rPr>
          <w:sz w:val="28"/>
          <w:szCs w:val="28"/>
        </w:rPr>
        <w:t>: Учеб</w:t>
      </w:r>
      <w:proofErr w:type="gramStart"/>
      <w:r w:rsidRPr="00CA2A66">
        <w:rPr>
          <w:sz w:val="28"/>
          <w:szCs w:val="28"/>
        </w:rPr>
        <w:t>.</w:t>
      </w:r>
      <w:proofErr w:type="gramEnd"/>
      <w:r w:rsidRPr="00CA2A66">
        <w:rPr>
          <w:sz w:val="28"/>
          <w:szCs w:val="28"/>
        </w:rPr>
        <w:t xml:space="preserve"> </w:t>
      </w:r>
      <w:proofErr w:type="gramStart"/>
      <w:r w:rsidRPr="00CA2A66">
        <w:rPr>
          <w:sz w:val="28"/>
          <w:szCs w:val="28"/>
        </w:rPr>
        <w:t>п</w:t>
      </w:r>
      <w:proofErr w:type="gramEnd"/>
      <w:r w:rsidRPr="00CA2A66">
        <w:rPr>
          <w:sz w:val="28"/>
          <w:szCs w:val="28"/>
        </w:rPr>
        <w:t>особие. - М.: Уникум-центр, 1999. - С.48-50.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lastRenderedPageBreak/>
        <w:t>Чусов</w:t>
      </w:r>
      <w:proofErr w:type="spellEnd"/>
      <w:r w:rsidRPr="00CA2A66">
        <w:rPr>
          <w:sz w:val="28"/>
          <w:szCs w:val="28"/>
        </w:rPr>
        <w:t xml:space="preserve"> Ю.А. Закаливание школьников. - М.: Просвещение, 1985. - 126 с.</w:t>
      </w:r>
    </w:p>
    <w:p w:rsidR="008270FE" w:rsidRPr="00CA2A66" w:rsidRDefault="008270FE" w:rsidP="008270FE">
      <w:pPr>
        <w:numPr>
          <w:ilvl w:val="0"/>
          <w:numId w:val="7"/>
        </w:numPr>
        <w:tabs>
          <w:tab w:val="clear" w:pos="1440"/>
          <w:tab w:val="num" w:pos="3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CA2A66">
        <w:rPr>
          <w:sz w:val="28"/>
          <w:szCs w:val="28"/>
        </w:rPr>
        <w:t>Чусов</w:t>
      </w:r>
      <w:proofErr w:type="spellEnd"/>
      <w:r w:rsidRPr="00CA2A66">
        <w:rPr>
          <w:sz w:val="28"/>
          <w:szCs w:val="28"/>
        </w:rPr>
        <w:t xml:space="preserve"> Ю.А. Особенности закаливания спортсменов. - М.: </w:t>
      </w:r>
      <w:proofErr w:type="spellStart"/>
      <w:r w:rsidRPr="00CA2A66">
        <w:rPr>
          <w:sz w:val="28"/>
          <w:szCs w:val="28"/>
        </w:rPr>
        <w:t>ФиС</w:t>
      </w:r>
      <w:proofErr w:type="spellEnd"/>
      <w:r w:rsidRPr="00CA2A66">
        <w:rPr>
          <w:sz w:val="28"/>
          <w:szCs w:val="28"/>
        </w:rPr>
        <w:t>, 1987. - 93 с.</w:t>
      </w:r>
    </w:p>
    <w:p w:rsidR="008270FE" w:rsidRPr="004B35E5" w:rsidRDefault="008270FE" w:rsidP="008270F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70FE" w:rsidRPr="00E55ADA" w:rsidRDefault="008270FE" w:rsidP="008270FE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E55ADA">
        <w:rPr>
          <w:b/>
          <w:bCs/>
          <w:sz w:val="28"/>
          <w:szCs w:val="28"/>
        </w:rPr>
        <w:t>Энциклопедии</w:t>
      </w:r>
    </w:p>
    <w:p w:rsidR="008270FE" w:rsidRPr="003F6428" w:rsidRDefault="008270FE" w:rsidP="008270FE">
      <w:pPr>
        <w:numPr>
          <w:ilvl w:val="0"/>
          <w:numId w:val="6"/>
        </w:numPr>
        <w:tabs>
          <w:tab w:val="clear" w:pos="1440"/>
          <w:tab w:val="num" w:pos="720"/>
        </w:tabs>
        <w:ind w:left="0" w:firstLine="720"/>
        <w:jc w:val="both"/>
        <w:rPr>
          <w:bCs/>
          <w:sz w:val="28"/>
          <w:szCs w:val="28"/>
        </w:rPr>
      </w:pPr>
      <w:r w:rsidRPr="003F6428">
        <w:rPr>
          <w:sz w:val="28"/>
          <w:szCs w:val="28"/>
        </w:rPr>
        <w:t>Биологический энциклопедический словарь</w:t>
      </w:r>
      <w:proofErr w:type="gramStart"/>
      <w:r w:rsidRPr="003F6428">
        <w:rPr>
          <w:sz w:val="28"/>
          <w:szCs w:val="28"/>
        </w:rPr>
        <w:t>/Г</w:t>
      </w:r>
      <w:proofErr w:type="gramEnd"/>
      <w:r w:rsidRPr="003F6428">
        <w:rPr>
          <w:sz w:val="28"/>
          <w:szCs w:val="28"/>
        </w:rPr>
        <w:t xml:space="preserve">л. редактор </w:t>
      </w:r>
      <w:proofErr w:type="spellStart"/>
      <w:r w:rsidRPr="003F6428">
        <w:rPr>
          <w:sz w:val="28"/>
          <w:szCs w:val="28"/>
        </w:rPr>
        <w:t>М.С.Гиляров</w:t>
      </w:r>
      <w:proofErr w:type="spellEnd"/>
      <w:r w:rsidRPr="003F6428">
        <w:rPr>
          <w:sz w:val="28"/>
          <w:szCs w:val="28"/>
        </w:rPr>
        <w:t>. - М.: Большая Российская энциклопедия, 2003.</w:t>
      </w:r>
    </w:p>
    <w:p w:rsidR="008270FE" w:rsidRPr="003F6428" w:rsidRDefault="008270FE" w:rsidP="008270FE">
      <w:pPr>
        <w:numPr>
          <w:ilvl w:val="0"/>
          <w:numId w:val="6"/>
        </w:numPr>
        <w:tabs>
          <w:tab w:val="clear" w:pos="1440"/>
          <w:tab w:val="num" w:pos="72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3F6428">
        <w:rPr>
          <w:sz w:val="28"/>
          <w:szCs w:val="28"/>
        </w:rPr>
        <w:t xml:space="preserve">Большая школьная энциклопедия: Для сред. </w:t>
      </w:r>
      <w:proofErr w:type="spellStart"/>
      <w:r w:rsidRPr="003F6428">
        <w:rPr>
          <w:sz w:val="28"/>
          <w:szCs w:val="28"/>
        </w:rPr>
        <w:t>шк</w:t>
      </w:r>
      <w:proofErr w:type="spellEnd"/>
      <w:r w:rsidRPr="003F6428">
        <w:rPr>
          <w:sz w:val="28"/>
          <w:szCs w:val="28"/>
        </w:rPr>
        <w:t>. возраста</w:t>
      </w:r>
      <w:proofErr w:type="gramStart"/>
      <w:r w:rsidRPr="003F6428">
        <w:rPr>
          <w:sz w:val="28"/>
          <w:szCs w:val="28"/>
        </w:rPr>
        <w:t>/А</w:t>
      </w:r>
      <w:proofErr w:type="gramEnd"/>
      <w:r w:rsidRPr="003F6428">
        <w:rPr>
          <w:sz w:val="28"/>
          <w:szCs w:val="28"/>
        </w:rPr>
        <w:t xml:space="preserve">вт. текста Ш. </w:t>
      </w:r>
      <w:proofErr w:type="spellStart"/>
      <w:r w:rsidRPr="003F6428">
        <w:rPr>
          <w:sz w:val="28"/>
          <w:szCs w:val="28"/>
        </w:rPr>
        <w:t>Конноли</w:t>
      </w:r>
      <w:proofErr w:type="spellEnd"/>
      <w:r w:rsidRPr="003F6428">
        <w:rPr>
          <w:sz w:val="28"/>
          <w:szCs w:val="28"/>
        </w:rPr>
        <w:t>; пер. с англ. И. Горелик и др. — М.: Махаон, 2002.</w:t>
      </w:r>
    </w:p>
    <w:p w:rsidR="008270FE" w:rsidRPr="003F6428" w:rsidRDefault="008270FE" w:rsidP="008270FE">
      <w:pPr>
        <w:numPr>
          <w:ilvl w:val="0"/>
          <w:numId w:val="6"/>
        </w:numPr>
        <w:tabs>
          <w:tab w:val="clear" w:pos="1440"/>
          <w:tab w:val="num" w:pos="72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3F6428">
        <w:rPr>
          <w:sz w:val="28"/>
          <w:szCs w:val="28"/>
        </w:rPr>
        <w:t>Большая энциклопедия школьника</w:t>
      </w:r>
      <w:proofErr w:type="gramStart"/>
      <w:r w:rsidRPr="003F6428">
        <w:rPr>
          <w:sz w:val="28"/>
          <w:szCs w:val="28"/>
        </w:rPr>
        <w:t>/П</w:t>
      </w:r>
      <w:proofErr w:type="gramEnd"/>
      <w:r w:rsidRPr="003F6428">
        <w:rPr>
          <w:sz w:val="28"/>
          <w:szCs w:val="28"/>
        </w:rPr>
        <w:t>ер. с англ. Н. Моррис. — М.: Махаон, 2002.</w:t>
      </w:r>
    </w:p>
    <w:p w:rsidR="008270FE" w:rsidRPr="003F6428" w:rsidRDefault="008270FE" w:rsidP="008270FE">
      <w:pPr>
        <w:numPr>
          <w:ilvl w:val="0"/>
          <w:numId w:val="6"/>
        </w:numPr>
        <w:tabs>
          <w:tab w:val="clear" w:pos="1440"/>
          <w:tab w:val="num" w:pos="72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spellStart"/>
      <w:r w:rsidRPr="003F6428">
        <w:rPr>
          <w:sz w:val="28"/>
          <w:szCs w:val="28"/>
        </w:rPr>
        <w:t>Крейг</w:t>
      </w:r>
      <w:proofErr w:type="spellEnd"/>
      <w:r w:rsidRPr="003F6428">
        <w:rPr>
          <w:sz w:val="28"/>
          <w:szCs w:val="28"/>
        </w:rPr>
        <w:t xml:space="preserve"> А., </w:t>
      </w:r>
      <w:proofErr w:type="spellStart"/>
      <w:r w:rsidRPr="003F6428">
        <w:rPr>
          <w:sz w:val="28"/>
          <w:szCs w:val="28"/>
        </w:rPr>
        <w:t>Росни</w:t>
      </w:r>
      <w:proofErr w:type="spellEnd"/>
      <w:r w:rsidRPr="003F6428">
        <w:rPr>
          <w:sz w:val="28"/>
          <w:szCs w:val="28"/>
        </w:rPr>
        <w:t xml:space="preserve"> К. Наука: Энциклопедия. — М.: </w:t>
      </w:r>
      <w:proofErr w:type="spellStart"/>
      <w:r w:rsidRPr="003F6428">
        <w:rPr>
          <w:sz w:val="28"/>
          <w:szCs w:val="28"/>
        </w:rPr>
        <w:t>Росмэн</w:t>
      </w:r>
      <w:proofErr w:type="spellEnd"/>
      <w:r w:rsidRPr="003F6428">
        <w:rPr>
          <w:sz w:val="28"/>
          <w:szCs w:val="28"/>
        </w:rPr>
        <w:t>, 1995.</w:t>
      </w:r>
    </w:p>
    <w:p w:rsidR="008270FE" w:rsidRPr="003D260D" w:rsidRDefault="008270FE" w:rsidP="003D260D"/>
    <w:sectPr w:rsidR="008270FE" w:rsidRPr="003D260D" w:rsidSect="003D26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0D" w:rsidRDefault="0032720D" w:rsidP="0032720D">
      <w:r>
        <w:separator/>
      </w:r>
    </w:p>
  </w:endnote>
  <w:endnote w:type="continuationSeparator" w:id="0">
    <w:p w:rsidR="0032720D" w:rsidRDefault="0032720D" w:rsidP="0032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0D" w:rsidRDefault="0032720D" w:rsidP="0032720D">
      <w:r>
        <w:separator/>
      </w:r>
    </w:p>
  </w:footnote>
  <w:footnote w:type="continuationSeparator" w:id="0">
    <w:p w:rsidR="0032720D" w:rsidRDefault="0032720D" w:rsidP="00327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6409"/>
    <w:multiLevelType w:val="hybridMultilevel"/>
    <w:tmpl w:val="0838879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AA31DF7"/>
    <w:multiLevelType w:val="hybridMultilevel"/>
    <w:tmpl w:val="69DA682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26461CC"/>
    <w:multiLevelType w:val="hybridMultilevel"/>
    <w:tmpl w:val="48BEFA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B9850AD"/>
    <w:multiLevelType w:val="hybridMultilevel"/>
    <w:tmpl w:val="DE588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52B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A3608C"/>
    <w:multiLevelType w:val="hybridMultilevel"/>
    <w:tmpl w:val="3C1A2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2104D6"/>
    <w:multiLevelType w:val="hybridMultilevel"/>
    <w:tmpl w:val="5B10ED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114E39"/>
    <w:multiLevelType w:val="hybridMultilevel"/>
    <w:tmpl w:val="59C419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0D"/>
    <w:rsid w:val="00111231"/>
    <w:rsid w:val="0032720D"/>
    <w:rsid w:val="003D260D"/>
    <w:rsid w:val="0041245F"/>
    <w:rsid w:val="008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D260D"/>
    <w:pPr>
      <w:keepNext/>
      <w:spacing w:line="360" w:lineRule="auto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D26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3D26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rsid w:val="003D260D"/>
    <w:pPr>
      <w:spacing w:before="120" w:after="120"/>
      <w:jc w:val="both"/>
    </w:pPr>
    <w:rPr>
      <w:color w:val="000000"/>
    </w:rPr>
  </w:style>
  <w:style w:type="paragraph" w:styleId="2">
    <w:name w:val="Body Text Indent 2"/>
    <w:basedOn w:val="a"/>
    <w:link w:val="20"/>
    <w:rsid w:val="003D260D"/>
    <w:pPr>
      <w:ind w:firstLine="54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3D260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D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272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7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272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72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D260D"/>
    <w:pPr>
      <w:keepNext/>
      <w:spacing w:line="360" w:lineRule="auto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D26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3D26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rsid w:val="003D260D"/>
    <w:pPr>
      <w:spacing w:before="120" w:after="120"/>
      <w:jc w:val="both"/>
    </w:pPr>
    <w:rPr>
      <w:color w:val="000000"/>
    </w:rPr>
  </w:style>
  <w:style w:type="paragraph" w:styleId="2">
    <w:name w:val="Body Text Indent 2"/>
    <w:basedOn w:val="a"/>
    <w:link w:val="20"/>
    <w:rsid w:val="003D260D"/>
    <w:pPr>
      <w:ind w:firstLine="54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3D260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D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272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7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272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72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57009-1F9A-443F-B654-5320E703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4400</Words>
  <Characters>25084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2013-08-26T17:18:00Z</dcterms:created>
  <dcterms:modified xsi:type="dcterms:W3CDTF">2013-08-26T18:06:00Z</dcterms:modified>
</cp:coreProperties>
</file>