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A5" w:rsidRPr="007E716E" w:rsidRDefault="00485AA5" w:rsidP="00485AA5">
      <w:pPr>
        <w:jc w:val="center"/>
        <w:rPr>
          <w:b/>
          <w:sz w:val="32"/>
          <w:szCs w:val="32"/>
        </w:rPr>
      </w:pPr>
      <w:r w:rsidRPr="007E716E">
        <w:rPr>
          <w:b/>
          <w:sz w:val="32"/>
          <w:szCs w:val="32"/>
        </w:rPr>
        <w:t>Порядок</w:t>
      </w:r>
    </w:p>
    <w:p w:rsidR="00485AA5" w:rsidRPr="007E716E" w:rsidRDefault="00485AA5" w:rsidP="00485AA5">
      <w:pPr>
        <w:jc w:val="center"/>
        <w:rPr>
          <w:b/>
          <w:sz w:val="32"/>
          <w:szCs w:val="32"/>
        </w:rPr>
      </w:pPr>
      <w:r w:rsidRPr="007E716E">
        <w:rPr>
          <w:b/>
          <w:sz w:val="32"/>
          <w:szCs w:val="32"/>
        </w:rPr>
        <w:t xml:space="preserve">подачи  заявок  на путевки в загородные  и санаторно-оздоровительные лагеря, частично оплачиваемые за счет средств областного бюджета </w:t>
      </w:r>
      <w:bookmarkStart w:id="0" w:name="_GoBack"/>
      <w:bookmarkEnd w:id="0"/>
    </w:p>
    <w:p w:rsidR="00485AA5" w:rsidRPr="007E716E" w:rsidRDefault="00485AA5" w:rsidP="00485AA5">
      <w:pPr>
        <w:jc w:val="center"/>
        <w:rPr>
          <w:b/>
          <w:sz w:val="32"/>
          <w:szCs w:val="32"/>
        </w:rPr>
      </w:pPr>
      <w:r w:rsidRPr="007E716E">
        <w:rPr>
          <w:b/>
          <w:sz w:val="32"/>
          <w:szCs w:val="32"/>
        </w:rPr>
        <w:t>и за полную оплату   в 2016 году</w:t>
      </w:r>
    </w:p>
    <w:p w:rsidR="00485AA5" w:rsidRPr="007E716E" w:rsidRDefault="00485AA5" w:rsidP="00485AA5">
      <w:pPr>
        <w:jc w:val="both"/>
        <w:rPr>
          <w:sz w:val="16"/>
          <w:szCs w:val="16"/>
        </w:rPr>
      </w:pP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  <w:rPr>
          <w:b/>
          <w:i/>
          <w:sz w:val="16"/>
          <w:szCs w:val="16"/>
        </w:rPr>
      </w:pP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  <w:rPr>
          <w:b/>
          <w:i/>
          <w:sz w:val="28"/>
          <w:szCs w:val="28"/>
        </w:rPr>
      </w:pPr>
      <w:r w:rsidRPr="007E716E">
        <w:rPr>
          <w:b/>
          <w:i/>
          <w:sz w:val="28"/>
          <w:szCs w:val="28"/>
        </w:rPr>
        <w:t>Заявки  от  работодателей  на путевки, частично оплачиваемые  за  счет средств областного бюджета, в загородные лагеря ГП Псковской области «Центр детского  отдыха и оздоровления» принимаются  с 1  февраля 2016 года в следующем порядке: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  <w:rPr>
          <w:sz w:val="16"/>
          <w:szCs w:val="16"/>
        </w:rPr>
      </w:pP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</w:pPr>
      <w:r w:rsidRPr="007E716E">
        <w:rPr>
          <w:b/>
          <w:i/>
          <w:sz w:val="28"/>
          <w:szCs w:val="28"/>
        </w:rPr>
        <w:t>в районах области</w:t>
      </w:r>
      <w:r w:rsidRPr="007E716E">
        <w:rPr>
          <w:i/>
        </w:rPr>
        <w:t xml:space="preserve"> -</w:t>
      </w:r>
      <w:r w:rsidRPr="007E716E">
        <w:t xml:space="preserve">  заявки на  путевки для детей всех категорий в загородные лагеря принимаются  в уполномоченном органе местного самоуправления  по организации отдыха и оздоровления детей  (</w:t>
      </w:r>
      <w:r w:rsidRPr="007E716E">
        <w:rPr>
          <w:b/>
          <w:i/>
        </w:rPr>
        <w:t>управление образования района</w:t>
      </w:r>
      <w:r w:rsidRPr="007E716E">
        <w:t xml:space="preserve">) 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</w:pPr>
      <w:r w:rsidRPr="007E716E">
        <w:t>До 1 апреля 2016 года районные управления образования предоставляют список детей всех категорий на путевки в загородные лагеря  в ГП Псковской области «Цент детского отдыха и оздоровления».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  <w:rPr>
          <w:b/>
          <w:sz w:val="16"/>
          <w:szCs w:val="16"/>
        </w:rPr>
      </w:pP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  <w:rPr>
          <w:b/>
          <w:sz w:val="16"/>
          <w:szCs w:val="16"/>
        </w:rPr>
      </w:pPr>
    </w:p>
    <w:p w:rsidR="00485AA5" w:rsidRPr="007E716E" w:rsidRDefault="00485AA5" w:rsidP="00485AA5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E716E">
        <w:rPr>
          <w:b/>
          <w:i/>
          <w:sz w:val="28"/>
          <w:szCs w:val="28"/>
        </w:rPr>
        <w:t>в городе Великие Луки:</w:t>
      </w:r>
      <w:r w:rsidRPr="007E716E">
        <w:rPr>
          <w:i/>
          <w:sz w:val="28"/>
          <w:szCs w:val="28"/>
        </w:rPr>
        <w:t xml:space="preserve"> 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/>
        <w:jc w:val="both"/>
        <w:rPr>
          <w:b/>
          <w:i/>
        </w:rPr>
      </w:pPr>
      <w:r w:rsidRPr="007E716E">
        <w:t xml:space="preserve">1. </w:t>
      </w:r>
      <w:proofErr w:type="gramStart"/>
      <w:r w:rsidRPr="007E716E">
        <w:t xml:space="preserve">Заявки на  путевки для детей, находящихся в трудной жизненной ситуации </w:t>
      </w:r>
      <w:r w:rsidRPr="007E716E">
        <w:rPr>
          <w:i/>
        </w:rPr>
        <w:t>(дети из малоимущих семей, дети, находящиеся на опеке, в патронатных и приемных семьях, дети-инвалиды, а также дети из многодетных, малоимущих семей),</w:t>
      </w:r>
      <w:r w:rsidRPr="007E716E">
        <w:t xml:space="preserve"> в загородные лагеря подаются в  уполномоченный орган местного самоуправления  по организации отдыха и оздоровления детей (</w:t>
      </w:r>
      <w:r w:rsidRPr="007E716E">
        <w:rPr>
          <w:b/>
          <w:i/>
        </w:rPr>
        <w:t>Управление образования г. Великие Луки по адресу: г. Великие Луки, ул. Гагарина, д.13</w:t>
      </w:r>
      <w:proofErr w:type="gramEnd"/>
      <w:r w:rsidRPr="007E716E">
        <w:rPr>
          <w:b/>
          <w:i/>
        </w:rPr>
        <w:t xml:space="preserve">, </w:t>
      </w:r>
      <w:proofErr w:type="spellStart"/>
      <w:r w:rsidRPr="007E716E">
        <w:rPr>
          <w:b/>
          <w:i/>
        </w:rPr>
        <w:t>каб</w:t>
      </w:r>
      <w:proofErr w:type="spellEnd"/>
      <w:r w:rsidRPr="007E716E">
        <w:rPr>
          <w:b/>
          <w:i/>
        </w:rPr>
        <w:t>.№ 4</w:t>
      </w:r>
      <w:proofErr w:type="gramStart"/>
      <w:r w:rsidRPr="007E716E">
        <w:rPr>
          <w:b/>
          <w:i/>
        </w:rPr>
        <w:t xml:space="preserve"> )</w:t>
      </w:r>
      <w:proofErr w:type="gramEnd"/>
      <w:r w:rsidRPr="007E716E">
        <w:rPr>
          <w:b/>
          <w:i/>
        </w:rPr>
        <w:t>.</w:t>
      </w:r>
      <w:r w:rsidRPr="007E716E">
        <w:t xml:space="preserve">  </w:t>
      </w:r>
      <w:r w:rsidRPr="007E716E">
        <w:rPr>
          <w:b/>
          <w:i/>
        </w:rPr>
        <w:t>Приемные дни: понедельник, среда с 09.30 час</w:t>
      </w:r>
      <w:proofErr w:type="gramStart"/>
      <w:r w:rsidRPr="007E716E">
        <w:rPr>
          <w:b/>
          <w:i/>
        </w:rPr>
        <w:t>.</w:t>
      </w:r>
      <w:proofErr w:type="gramEnd"/>
      <w:r w:rsidRPr="007E716E">
        <w:rPr>
          <w:b/>
          <w:i/>
        </w:rPr>
        <w:t xml:space="preserve"> </w:t>
      </w:r>
      <w:proofErr w:type="gramStart"/>
      <w:r w:rsidRPr="007E716E">
        <w:rPr>
          <w:b/>
          <w:i/>
        </w:rPr>
        <w:t>д</w:t>
      </w:r>
      <w:proofErr w:type="gramEnd"/>
      <w:r w:rsidRPr="007E716E">
        <w:rPr>
          <w:b/>
          <w:i/>
        </w:rPr>
        <w:t>о 17.30 час. Обед с 13.00 час</w:t>
      </w:r>
      <w:proofErr w:type="gramStart"/>
      <w:r w:rsidRPr="007E716E">
        <w:rPr>
          <w:b/>
          <w:i/>
        </w:rPr>
        <w:t>.</w:t>
      </w:r>
      <w:proofErr w:type="gramEnd"/>
      <w:r w:rsidRPr="007E716E">
        <w:rPr>
          <w:b/>
          <w:i/>
        </w:rPr>
        <w:t xml:space="preserve"> </w:t>
      </w:r>
      <w:proofErr w:type="gramStart"/>
      <w:r w:rsidRPr="007E716E">
        <w:rPr>
          <w:b/>
          <w:i/>
        </w:rPr>
        <w:t>д</w:t>
      </w:r>
      <w:proofErr w:type="gramEnd"/>
      <w:r w:rsidRPr="007E716E">
        <w:rPr>
          <w:b/>
          <w:i/>
        </w:rPr>
        <w:t>о 14.00 час.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</w:pPr>
      <w:r w:rsidRPr="007E716E">
        <w:t xml:space="preserve">До 1 апреля 2016 года Управление образования г. Великие Луки предоставляет список детей, находящихся в трудной жизненной ситуации, в </w:t>
      </w:r>
      <w:proofErr w:type="spellStart"/>
      <w:r w:rsidRPr="007E716E">
        <w:t>т.ч</w:t>
      </w:r>
      <w:proofErr w:type="spellEnd"/>
      <w:r w:rsidRPr="007E716E">
        <w:t xml:space="preserve">. для детей </w:t>
      </w:r>
      <w:proofErr w:type="gramStart"/>
      <w:r w:rsidRPr="007E716E">
        <w:t>из</w:t>
      </w:r>
      <w:proofErr w:type="gramEnd"/>
      <w:r w:rsidRPr="007E716E">
        <w:t xml:space="preserve"> многодетных, малоимущих семей, на путевки в  загородные лагеря  в ГП Псковской области «Центр детского отдыха и оздоровления» по адресу: </w:t>
      </w:r>
      <w:r w:rsidRPr="007E716E">
        <w:rPr>
          <w:b/>
          <w:i/>
        </w:rPr>
        <w:t xml:space="preserve"> г. Великие Луки, проспект Ленина, д.24, тел. (81153)3-80-76</w:t>
      </w:r>
      <w:r w:rsidRPr="007E716E">
        <w:t>.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  <w:rPr>
          <w:b/>
          <w:i/>
          <w:sz w:val="16"/>
          <w:szCs w:val="16"/>
        </w:rPr>
      </w:pPr>
    </w:p>
    <w:p w:rsidR="00485AA5" w:rsidRPr="007E716E" w:rsidRDefault="00485AA5" w:rsidP="00485AA5">
      <w:pPr>
        <w:pStyle w:val="a3"/>
        <w:spacing w:before="0" w:beforeAutospacing="0" w:after="0" w:afterAutospacing="0"/>
        <w:ind w:left="284"/>
        <w:jc w:val="both"/>
        <w:rPr>
          <w:b/>
          <w:i/>
        </w:rPr>
      </w:pPr>
      <w:r w:rsidRPr="007E716E">
        <w:t xml:space="preserve">2. Заявки на путевки в загородные лагеря для </w:t>
      </w:r>
      <w:proofErr w:type="gramStart"/>
      <w:r w:rsidRPr="007E716E">
        <w:t>детей</w:t>
      </w:r>
      <w:proofErr w:type="gramEnd"/>
      <w:r w:rsidRPr="007E716E">
        <w:t xml:space="preserve"> работающих граждан от организаций-работодателей   подаются </w:t>
      </w:r>
      <w:r w:rsidRPr="007E716E">
        <w:rPr>
          <w:b/>
          <w:i/>
        </w:rPr>
        <w:t xml:space="preserve">  в ГП Псковской области «Центр детского отдыха и оздоровления по адресу: г. Великие Луки, проспект Ленина, д.24, тел. (81153)3-80-76 . 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/>
        <w:jc w:val="both"/>
        <w:rPr>
          <w:b/>
          <w:i/>
        </w:rPr>
      </w:pPr>
      <w:r w:rsidRPr="007E716E">
        <w:t xml:space="preserve">3. Заявки   на путевки за полную оплату от родителей  подаются </w:t>
      </w:r>
      <w:r w:rsidRPr="007E716E">
        <w:rPr>
          <w:b/>
          <w:i/>
        </w:rPr>
        <w:t xml:space="preserve">  в ГП Псковской области «Центр детского отдыха и оздоровления по адресу: г. Великие Луки, проспект Ленина, д.24, тел. (81153)3-80-76 . 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  <w:rPr>
          <w:sz w:val="16"/>
          <w:szCs w:val="16"/>
        </w:rPr>
      </w:pP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</w:pPr>
      <w:r w:rsidRPr="007E716E">
        <w:rPr>
          <w:b/>
          <w:i/>
          <w:sz w:val="28"/>
          <w:szCs w:val="28"/>
        </w:rPr>
        <w:t>Заявки на путевки в загородные оздоровительные</w:t>
      </w:r>
      <w:r w:rsidRPr="007E716E">
        <w:t xml:space="preserve"> </w:t>
      </w:r>
      <w:r w:rsidRPr="007E716E">
        <w:rPr>
          <w:b/>
          <w:i/>
          <w:sz w:val="28"/>
          <w:szCs w:val="28"/>
        </w:rPr>
        <w:t>лагеря</w:t>
      </w:r>
      <w:r w:rsidRPr="007E716E">
        <w:t>, находящиеся в</w:t>
      </w:r>
      <w:r w:rsidRPr="007E716E">
        <w:rPr>
          <w:b/>
          <w:i/>
          <w:sz w:val="28"/>
          <w:szCs w:val="28"/>
        </w:rPr>
        <w:t xml:space="preserve">  </w:t>
      </w:r>
      <w:r w:rsidRPr="007E716E">
        <w:t>муниципальной собственности, подаются в уполномоченный орган местного самоуправления  по организации отдыха и оздоровления детей  (</w:t>
      </w:r>
      <w:r w:rsidRPr="007E716E">
        <w:rPr>
          <w:b/>
          <w:i/>
        </w:rPr>
        <w:t>управление образования города, района</w:t>
      </w:r>
      <w:r w:rsidRPr="007E716E">
        <w:t>).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  <w:rPr>
          <w:sz w:val="16"/>
          <w:szCs w:val="16"/>
        </w:rPr>
      </w:pP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  <w:rPr>
          <w:b/>
          <w:i/>
          <w:sz w:val="28"/>
          <w:szCs w:val="28"/>
        </w:rPr>
      </w:pPr>
      <w:r w:rsidRPr="007E716E">
        <w:rPr>
          <w:b/>
          <w:i/>
          <w:sz w:val="28"/>
          <w:szCs w:val="28"/>
        </w:rPr>
        <w:t xml:space="preserve">Заявки на путевки в загородные оздоровительные лагеря, </w:t>
      </w:r>
      <w:r w:rsidRPr="007E716E">
        <w:t>находящиеся в собственности предприятий (ОАО), подаются  балансодержателю загородного лагеря.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  <w:rPr>
          <w:b/>
          <w:i/>
          <w:sz w:val="16"/>
          <w:szCs w:val="16"/>
        </w:rPr>
      </w:pP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</w:pPr>
      <w:r w:rsidRPr="007E716E">
        <w:rPr>
          <w:b/>
          <w:i/>
          <w:sz w:val="28"/>
          <w:szCs w:val="28"/>
        </w:rPr>
        <w:t>Заявки на путевки в санаторно-оздоровительные лагеря,</w:t>
      </w:r>
      <w:r w:rsidRPr="007E716E">
        <w:t xml:space="preserve"> открываемые на базе санаториев «</w:t>
      </w:r>
      <w:proofErr w:type="spellStart"/>
      <w:r w:rsidRPr="007E716E">
        <w:t>Хилово</w:t>
      </w:r>
      <w:proofErr w:type="spellEnd"/>
      <w:r w:rsidRPr="007E716E">
        <w:t>», «Голубые озера» подаются</w:t>
      </w:r>
      <w:r w:rsidRPr="007E716E">
        <w:rPr>
          <w:sz w:val="26"/>
          <w:szCs w:val="26"/>
        </w:rPr>
        <w:t xml:space="preserve"> при наличии справки из </w:t>
      </w:r>
      <w:r w:rsidRPr="007E716E">
        <w:rPr>
          <w:sz w:val="26"/>
          <w:szCs w:val="26"/>
        </w:rPr>
        <w:lastRenderedPageBreak/>
        <w:t>медицинского учреждения на получение санаторной путевки (форма №070/у-04)</w:t>
      </w:r>
      <w:r w:rsidRPr="007E716E">
        <w:t>: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</w:pPr>
      <w:r w:rsidRPr="007E716E">
        <w:t xml:space="preserve"> в муниципальных районах и городах Псков и  Великие Луки: в уполномоченный орган местного самоуправления  по организации отдыха и оздоровления детей  (</w:t>
      </w:r>
      <w:r w:rsidRPr="007E716E">
        <w:rPr>
          <w:b/>
          <w:i/>
        </w:rPr>
        <w:t>управление образования района, города);</w:t>
      </w:r>
      <w:r w:rsidRPr="007E716E">
        <w:t xml:space="preserve"> </w:t>
      </w:r>
    </w:p>
    <w:p w:rsidR="00485AA5" w:rsidRPr="007E716E" w:rsidRDefault="00485AA5" w:rsidP="00485AA5">
      <w:pPr>
        <w:pStyle w:val="a3"/>
        <w:spacing w:before="0" w:beforeAutospacing="0" w:after="0" w:afterAutospacing="0"/>
        <w:ind w:left="284" w:firstLine="424"/>
        <w:jc w:val="both"/>
      </w:pPr>
    </w:p>
    <w:p w:rsidR="00746101" w:rsidRPr="007E716E" w:rsidRDefault="00485AA5" w:rsidP="00746101">
      <w:pPr>
        <w:ind w:firstLine="284"/>
        <w:jc w:val="center"/>
        <w:rPr>
          <w:b/>
          <w:i/>
          <w:sz w:val="28"/>
          <w:szCs w:val="28"/>
        </w:rPr>
      </w:pPr>
      <w:r w:rsidRPr="007E716E">
        <w:rPr>
          <w:b/>
          <w:i/>
          <w:sz w:val="28"/>
          <w:szCs w:val="28"/>
        </w:rPr>
        <w:t xml:space="preserve">Порядок предоставления и оформления путевок, бланки заявок будут размещены на сайте ГП ПО «ЦДОО» </w:t>
      </w:r>
      <w:r w:rsidRPr="007E716E">
        <w:rPr>
          <w:b/>
          <w:i/>
          <w:sz w:val="28"/>
          <w:szCs w:val="28"/>
          <w:u w:val="single"/>
          <w:lang w:val="en-US"/>
        </w:rPr>
        <w:t>www</w:t>
      </w:r>
      <w:r w:rsidRPr="007E716E">
        <w:rPr>
          <w:b/>
          <w:i/>
          <w:sz w:val="28"/>
          <w:szCs w:val="28"/>
          <w:u w:val="single"/>
        </w:rPr>
        <w:t>.</w:t>
      </w:r>
      <w:proofErr w:type="spellStart"/>
      <w:r w:rsidRPr="007E716E">
        <w:rPr>
          <w:b/>
          <w:i/>
          <w:sz w:val="28"/>
          <w:szCs w:val="28"/>
          <w:u w:val="single"/>
          <w:lang w:val="en-US"/>
        </w:rPr>
        <w:t>cdoopskov</w:t>
      </w:r>
      <w:proofErr w:type="spellEnd"/>
      <w:r w:rsidRPr="007E716E">
        <w:rPr>
          <w:b/>
          <w:i/>
          <w:sz w:val="28"/>
          <w:szCs w:val="28"/>
          <w:u w:val="single"/>
        </w:rPr>
        <w:t>.</w:t>
      </w:r>
      <w:proofErr w:type="spellStart"/>
      <w:r w:rsidRPr="007E716E">
        <w:rPr>
          <w:b/>
          <w:i/>
          <w:sz w:val="28"/>
          <w:szCs w:val="28"/>
          <w:u w:val="single"/>
          <w:lang w:val="en-US"/>
        </w:rPr>
        <w:t>ru</w:t>
      </w:r>
      <w:proofErr w:type="spellEnd"/>
    </w:p>
    <w:p w:rsidR="00485AA5" w:rsidRPr="007E716E" w:rsidRDefault="00485AA5" w:rsidP="00746101">
      <w:pPr>
        <w:ind w:firstLine="284"/>
        <w:jc w:val="center"/>
        <w:rPr>
          <w:b/>
          <w:i/>
          <w:sz w:val="28"/>
          <w:szCs w:val="28"/>
        </w:rPr>
      </w:pPr>
      <w:r w:rsidRPr="007E716E">
        <w:rPr>
          <w:b/>
          <w:i/>
          <w:sz w:val="28"/>
          <w:szCs w:val="28"/>
        </w:rPr>
        <w:t>до 1 февраля 2016 г.</w:t>
      </w:r>
    </w:p>
    <w:p w:rsidR="00485AA5" w:rsidRPr="007E716E" w:rsidRDefault="00485AA5" w:rsidP="00746101">
      <w:pPr>
        <w:ind w:firstLine="284"/>
        <w:jc w:val="center"/>
      </w:pPr>
    </w:p>
    <w:p w:rsidR="00485AA5" w:rsidRPr="007E716E" w:rsidRDefault="00485AA5" w:rsidP="00485AA5">
      <w:pPr>
        <w:ind w:firstLine="284"/>
        <w:jc w:val="both"/>
        <w:rPr>
          <w:sz w:val="16"/>
          <w:szCs w:val="16"/>
        </w:rPr>
      </w:pPr>
    </w:p>
    <w:p w:rsidR="00485AA5" w:rsidRPr="007E716E" w:rsidRDefault="00485AA5" w:rsidP="00485AA5">
      <w:pPr>
        <w:ind w:firstLine="284"/>
        <w:jc w:val="center"/>
        <w:rPr>
          <w:b/>
        </w:rPr>
      </w:pPr>
      <w:r w:rsidRPr="007E716E">
        <w:rPr>
          <w:b/>
        </w:rPr>
        <w:t>Загородные оздоровительные лагеря, находящиеся на балансе  ГП Псковской области «Центр детского отдыха и оздоровления»:</w:t>
      </w:r>
    </w:p>
    <w:p w:rsidR="00485AA5" w:rsidRPr="007E716E" w:rsidRDefault="00485AA5" w:rsidP="00485AA5">
      <w:pPr>
        <w:ind w:firstLine="284"/>
        <w:jc w:val="both"/>
        <w:rPr>
          <w:sz w:val="16"/>
          <w:szCs w:val="16"/>
        </w:rPr>
      </w:pPr>
    </w:p>
    <w:p w:rsidR="00485AA5" w:rsidRPr="007E716E" w:rsidRDefault="00485AA5" w:rsidP="00485AA5">
      <w:pPr>
        <w:ind w:firstLine="284"/>
        <w:jc w:val="both"/>
      </w:pPr>
      <w:r w:rsidRPr="007E716E">
        <w:t>ДОЛ «</w:t>
      </w:r>
      <w:proofErr w:type="spellStart"/>
      <w:r w:rsidRPr="007E716E">
        <w:t>им.Г.Титова</w:t>
      </w:r>
      <w:proofErr w:type="spellEnd"/>
      <w:r w:rsidRPr="007E716E">
        <w:t xml:space="preserve">» (д. </w:t>
      </w:r>
      <w:proofErr w:type="spellStart"/>
      <w:r w:rsidRPr="007E716E">
        <w:t>Анохова</w:t>
      </w:r>
      <w:proofErr w:type="spellEnd"/>
      <w:r w:rsidRPr="007E716E">
        <w:t xml:space="preserve"> Губа, Печорский район)</w:t>
      </w:r>
    </w:p>
    <w:p w:rsidR="00485AA5" w:rsidRPr="007E716E" w:rsidRDefault="00485AA5" w:rsidP="00485AA5">
      <w:pPr>
        <w:ind w:firstLine="284"/>
        <w:jc w:val="both"/>
      </w:pPr>
      <w:r w:rsidRPr="007E716E">
        <w:t>ДОЛ «Звездный» (</w:t>
      </w:r>
      <w:proofErr w:type="spellStart"/>
      <w:r w:rsidRPr="007E716E">
        <w:t>д</w:t>
      </w:r>
      <w:proofErr w:type="gramStart"/>
      <w:r w:rsidRPr="007E716E">
        <w:t>.О</w:t>
      </w:r>
      <w:proofErr w:type="gramEnd"/>
      <w:r w:rsidRPr="007E716E">
        <w:t>пухлики</w:t>
      </w:r>
      <w:proofErr w:type="spellEnd"/>
      <w:r w:rsidRPr="007E716E">
        <w:t xml:space="preserve">, </w:t>
      </w:r>
      <w:proofErr w:type="spellStart"/>
      <w:r w:rsidRPr="007E716E">
        <w:t>Невельский</w:t>
      </w:r>
      <w:proofErr w:type="spellEnd"/>
      <w:r w:rsidRPr="007E716E">
        <w:t xml:space="preserve"> район)</w:t>
      </w:r>
    </w:p>
    <w:p w:rsidR="00485AA5" w:rsidRPr="007E716E" w:rsidRDefault="00485AA5" w:rsidP="00485AA5">
      <w:pPr>
        <w:ind w:firstLine="284"/>
        <w:jc w:val="both"/>
      </w:pPr>
      <w:r w:rsidRPr="007E716E">
        <w:t>ДОЛ «Алые паруса»  (д. Гороховое озеро, Островский район)</w:t>
      </w:r>
    </w:p>
    <w:p w:rsidR="00485AA5" w:rsidRPr="007E716E" w:rsidRDefault="00485AA5" w:rsidP="00485AA5">
      <w:pPr>
        <w:ind w:firstLine="284"/>
        <w:jc w:val="both"/>
      </w:pPr>
      <w:r w:rsidRPr="007E716E">
        <w:t xml:space="preserve">ДОЛ «Дружба»  (д. Углы, </w:t>
      </w:r>
      <w:proofErr w:type="spellStart"/>
      <w:r w:rsidRPr="007E716E">
        <w:t>Стругокрасненский</w:t>
      </w:r>
      <w:proofErr w:type="spellEnd"/>
      <w:r w:rsidRPr="007E716E">
        <w:t xml:space="preserve"> район)</w:t>
      </w:r>
    </w:p>
    <w:p w:rsidR="00485AA5" w:rsidRPr="007E716E" w:rsidRDefault="00485AA5" w:rsidP="00485AA5">
      <w:pPr>
        <w:ind w:firstLine="284"/>
        <w:jc w:val="both"/>
      </w:pPr>
      <w:r w:rsidRPr="007E716E">
        <w:t xml:space="preserve">ДОЛ «Зеркальный (п. Ямм, </w:t>
      </w:r>
      <w:proofErr w:type="spellStart"/>
      <w:r w:rsidRPr="007E716E">
        <w:t>Гдовский</w:t>
      </w:r>
      <w:proofErr w:type="spellEnd"/>
      <w:r w:rsidRPr="007E716E">
        <w:t xml:space="preserve"> район)</w:t>
      </w:r>
    </w:p>
    <w:p w:rsidR="00485AA5" w:rsidRPr="007E716E" w:rsidRDefault="00485AA5" w:rsidP="00485AA5">
      <w:pPr>
        <w:ind w:firstLine="284"/>
        <w:jc w:val="both"/>
      </w:pPr>
      <w:r w:rsidRPr="007E716E">
        <w:t>ДОЛ «Березка» (д. Гололобы, Великолукский  район)</w:t>
      </w:r>
    </w:p>
    <w:p w:rsidR="00485AA5" w:rsidRPr="007E716E" w:rsidRDefault="00485AA5" w:rsidP="00485AA5">
      <w:pPr>
        <w:ind w:firstLine="284"/>
        <w:jc w:val="both"/>
      </w:pPr>
      <w:r w:rsidRPr="007E716E">
        <w:t>ДОЛ «Ленок» (</w:t>
      </w:r>
      <w:proofErr w:type="spellStart"/>
      <w:r w:rsidRPr="007E716E">
        <w:t>д</w:t>
      </w:r>
      <w:proofErr w:type="gramStart"/>
      <w:r w:rsidRPr="007E716E">
        <w:t>.П</w:t>
      </w:r>
      <w:proofErr w:type="gramEnd"/>
      <w:r w:rsidRPr="007E716E">
        <w:t>рудок</w:t>
      </w:r>
      <w:proofErr w:type="spellEnd"/>
      <w:r w:rsidRPr="007E716E">
        <w:t xml:space="preserve">, </w:t>
      </w:r>
      <w:proofErr w:type="spellStart"/>
      <w:r w:rsidRPr="007E716E">
        <w:t>Невельский</w:t>
      </w:r>
      <w:proofErr w:type="spellEnd"/>
      <w:r w:rsidRPr="007E716E">
        <w:t xml:space="preserve"> район)</w:t>
      </w:r>
    </w:p>
    <w:p w:rsidR="00485AA5" w:rsidRPr="007E716E" w:rsidRDefault="00485AA5" w:rsidP="00485AA5">
      <w:pPr>
        <w:ind w:firstLine="284"/>
        <w:jc w:val="both"/>
      </w:pPr>
      <w:r w:rsidRPr="007E716E">
        <w:t>ДОЛ «Космос» (д. Урицкое, Великолукский район)</w:t>
      </w:r>
    </w:p>
    <w:p w:rsidR="00485AA5" w:rsidRPr="007E716E" w:rsidRDefault="00485AA5" w:rsidP="00485AA5">
      <w:pPr>
        <w:ind w:firstLine="284"/>
        <w:jc w:val="both"/>
      </w:pPr>
      <w:r w:rsidRPr="007E716E">
        <w:t>ДОЛ «Чайка» (д. Борки, Великолукский район)</w:t>
      </w:r>
    </w:p>
    <w:p w:rsidR="00485AA5" w:rsidRPr="007E716E" w:rsidRDefault="00485AA5" w:rsidP="00485AA5">
      <w:pPr>
        <w:ind w:firstLine="284"/>
        <w:jc w:val="both"/>
        <w:rPr>
          <w:b/>
          <w:sz w:val="16"/>
          <w:szCs w:val="16"/>
        </w:rPr>
      </w:pPr>
    </w:p>
    <w:p w:rsidR="00485AA5" w:rsidRPr="007E716E" w:rsidRDefault="00485AA5" w:rsidP="00485AA5">
      <w:pPr>
        <w:ind w:firstLine="284"/>
        <w:jc w:val="both"/>
      </w:pPr>
      <w:r w:rsidRPr="007E716E">
        <w:rPr>
          <w:b/>
        </w:rPr>
        <w:t>Загородные оздоровительные лагеря, открываемые областными организациями:</w:t>
      </w:r>
    </w:p>
    <w:p w:rsidR="00485AA5" w:rsidRPr="007E716E" w:rsidRDefault="00485AA5" w:rsidP="00485AA5">
      <w:pPr>
        <w:ind w:firstLine="284"/>
        <w:jc w:val="both"/>
      </w:pPr>
    </w:p>
    <w:p w:rsidR="00485AA5" w:rsidRPr="007E716E" w:rsidRDefault="00485AA5" w:rsidP="00485AA5">
      <w:pPr>
        <w:ind w:firstLine="284"/>
        <w:jc w:val="both"/>
      </w:pPr>
      <w:r w:rsidRPr="007E716E">
        <w:t>ДОЛ «Истоки» (</w:t>
      </w:r>
      <w:proofErr w:type="spellStart"/>
      <w:r w:rsidRPr="007E716E">
        <w:t>Себежский</w:t>
      </w:r>
      <w:proofErr w:type="spellEnd"/>
      <w:r w:rsidRPr="007E716E">
        <w:t xml:space="preserve"> район) – профильный палаточный лагерь</w:t>
      </w:r>
    </w:p>
    <w:p w:rsidR="00485AA5" w:rsidRPr="007E716E" w:rsidRDefault="00485AA5" w:rsidP="00485AA5">
      <w:pPr>
        <w:ind w:firstLine="284"/>
        <w:jc w:val="both"/>
      </w:pPr>
      <w:r w:rsidRPr="007E716E">
        <w:t>ДОЛ «Красная поляна» (</w:t>
      </w:r>
      <w:proofErr w:type="spellStart"/>
      <w:r w:rsidRPr="007E716E">
        <w:t>Новосокольнический</w:t>
      </w:r>
      <w:proofErr w:type="spellEnd"/>
      <w:r w:rsidRPr="007E716E">
        <w:t xml:space="preserve"> район)  профильный реабилитационный лагерь</w:t>
      </w:r>
    </w:p>
    <w:p w:rsidR="00485AA5" w:rsidRPr="007E716E" w:rsidRDefault="00485AA5" w:rsidP="00485AA5">
      <w:pPr>
        <w:ind w:firstLine="284"/>
        <w:jc w:val="both"/>
      </w:pPr>
      <w:r w:rsidRPr="007E716E">
        <w:t>ДОЛ «</w:t>
      </w:r>
      <w:proofErr w:type="spellStart"/>
      <w:r w:rsidRPr="007E716E">
        <w:t>Аленино</w:t>
      </w:r>
      <w:proofErr w:type="spellEnd"/>
      <w:r w:rsidRPr="007E716E">
        <w:t xml:space="preserve"> Захонье» (</w:t>
      </w:r>
      <w:proofErr w:type="spellStart"/>
      <w:r w:rsidRPr="007E716E">
        <w:t>Порховский</w:t>
      </w:r>
      <w:proofErr w:type="spellEnd"/>
      <w:r w:rsidRPr="007E716E">
        <w:t xml:space="preserve"> район)  лагерь для воспитанников </w:t>
      </w:r>
      <w:proofErr w:type="spellStart"/>
      <w:r w:rsidRPr="007E716E">
        <w:t>Порховской</w:t>
      </w:r>
      <w:proofErr w:type="spellEnd"/>
      <w:r w:rsidRPr="007E716E">
        <w:t xml:space="preserve"> школы-интерната</w:t>
      </w:r>
    </w:p>
    <w:p w:rsidR="00485AA5" w:rsidRPr="007E716E" w:rsidRDefault="00485AA5" w:rsidP="00485AA5">
      <w:pPr>
        <w:ind w:firstLine="284"/>
        <w:jc w:val="center"/>
        <w:rPr>
          <w:b/>
          <w:sz w:val="16"/>
          <w:szCs w:val="16"/>
        </w:rPr>
      </w:pPr>
    </w:p>
    <w:p w:rsidR="00485AA5" w:rsidRPr="007E716E" w:rsidRDefault="00485AA5" w:rsidP="00485AA5">
      <w:pPr>
        <w:ind w:firstLine="284"/>
        <w:jc w:val="center"/>
        <w:rPr>
          <w:b/>
        </w:rPr>
      </w:pPr>
      <w:r w:rsidRPr="007E716E">
        <w:rPr>
          <w:b/>
        </w:rPr>
        <w:t>Загородные оздоровительные лагеря, находящиеся в муниципальной собственности:</w:t>
      </w:r>
    </w:p>
    <w:p w:rsidR="00485AA5" w:rsidRPr="007E716E" w:rsidRDefault="00485AA5" w:rsidP="00485AA5">
      <w:pPr>
        <w:ind w:firstLine="284"/>
        <w:jc w:val="center"/>
        <w:rPr>
          <w:b/>
          <w:sz w:val="16"/>
          <w:szCs w:val="16"/>
        </w:rPr>
      </w:pPr>
    </w:p>
    <w:p w:rsidR="00485AA5" w:rsidRPr="007E716E" w:rsidRDefault="00485AA5" w:rsidP="00485AA5">
      <w:pPr>
        <w:ind w:firstLine="284"/>
        <w:rPr>
          <w:b/>
        </w:rPr>
      </w:pPr>
      <w:proofErr w:type="spellStart"/>
      <w:r w:rsidRPr="007E716E">
        <w:rPr>
          <w:b/>
        </w:rPr>
        <w:t>Гдовский</w:t>
      </w:r>
      <w:proofErr w:type="spellEnd"/>
      <w:r w:rsidRPr="007E716E">
        <w:rPr>
          <w:b/>
        </w:rPr>
        <w:t xml:space="preserve"> район</w:t>
      </w:r>
    </w:p>
    <w:p w:rsidR="00485AA5" w:rsidRPr="007E716E" w:rsidRDefault="00485AA5" w:rsidP="00485AA5">
      <w:pPr>
        <w:ind w:firstLine="284"/>
        <w:jc w:val="both"/>
      </w:pPr>
      <w:r w:rsidRPr="007E716E">
        <w:t xml:space="preserve">ДОЛ «Дубно» (д. Партизанское </w:t>
      </w:r>
      <w:proofErr w:type="spellStart"/>
      <w:r w:rsidRPr="007E716E">
        <w:t>Гдовский</w:t>
      </w:r>
      <w:proofErr w:type="spellEnd"/>
      <w:r w:rsidRPr="007E716E">
        <w:t xml:space="preserve"> район)</w:t>
      </w:r>
    </w:p>
    <w:p w:rsidR="00485AA5" w:rsidRPr="007E716E" w:rsidRDefault="00485AA5" w:rsidP="00485AA5">
      <w:pPr>
        <w:ind w:firstLine="284"/>
        <w:rPr>
          <w:b/>
          <w:sz w:val="16"/>
          <w:szCs w:val="16"/>
        </w:rPr>
      </w:pPr>
    </w:p>
    <w:p w:rsidR="00485AA5" w:rsidRPr="007E716E" w:rsidRDefault="00485AA5" w:rsidP="00485AA5">
      <w:pPr>
        <w:ind w:firstLine="284"/>
        <w:rPr>
          <w:b/>
        </w:rPr>
      </w:pPr>
      <w:r w:rsidRPr="007E716E">
        <w:rPr>
          <w:b/>
        </w:rPr>
        <w:t>г. Псков</w:t>
      </w:r>
    </w:p>
    <w:p w:rsidR="00485AA5" w:rsidRPr="007E716E" w:rsidRDefault="00485AA5" w:rsidP="00485AA5">
      <w:pPr>
        <w:ind w:firstLine="284"/>
        <w:jc w:val="both"/>
      </w:pPr>
      <w:r w:rsidRPr="007E716E">
        <w:t>ДОЛ «Солнечный» (д. Печки, Печорский район)</w:t>
      </w:r>
    </w:p>
    <w:p w:rsidR="00485AA5" w:rsidRPr="007E716E" w:rsidRDefault="00485AA5" w:rsidP="00485AA5">
      <w:pPr>
        <w:ind w:firstLine="284"/>
        <w:jc w:val="both"/>
      </w:pPr>
      <w:r w:rsidRPr="007E716E">
        <w:t xml:space="preserve">ДОЛ «Эколог» (д. </w:t>
      </w:r>
      <w:proofErr w:type="spellStart"/>
      <w:r w:rsidRPr="007E716E">
        <w:t>Раково</w:t>
      </w:r>
      <w:proofErr w:type="spellEnd"/>
      <w:r w:rsidRPr="007E716E">
        <w:t>, Печорский район) – профильный лагерь</w:t>
      </w:r>
    </w:p>
    <w:p w:rsidR="00485AA5" w:rsidRPr="007E716E" w:rsidRDefault="00485AA5" w:rsidP="00485AA5">
      <w:pPr>
        <w:ind w:firstLine="284"/>
        <w:jc w:val="both"/>
      </w:pPr>
      <w:r w:rsidRPr="007E716E">
        <w:t>ДОЛ «Нептун» (д. Елизарово, Псковский район) – спортивный лагерь</w:t>
      </w:r>
    </w:p>
    <w:p w:rsidR="00485AA5" w:rsidRPr="007E716E" w:rsidRDefault="00485AA5" w:rsidP="00485AA5">
      <w:pPr>
        <w:ind w:firstLine="284"/>
        <w:jc w:val="both"/>
      </w:pPr>
      <w:r w:rsidRPr="007E716E">
        <w:t xml:space="preserve">ДОЛ «Радуга» (п. Ямм, </w:t>
      </w:r>
      <w:proofErr w:type="spellStart"/>
      <w:r w:rsidRPr="007E716E">
        <w:t>Гдовский</w:t>
      </w:r>
      <w:proofErr w:type="spellEnd"/>
      <w:r w:rsidRPr="007E716E">
        <w:t xml:space="preserve"> район) – спортивный лагерь</w:t>
      </w:r>
    </w:p>
    <w:p w:rsidR="00485AA5" w:rsidRPr="007E716E" w:rsidRDefault="00485AA5" w:rsidP="00485AA5">
      <w:pPr>
        <w:ind w:firstLine="284"/>
        <w:rPr>
          <w:b/>
          <w:sz w:val="16"/>
          <w:szCs w:val="16"/>
        </w:rPr>
      </w:pPr>
    </w:p>
    <w:p w:rsidR="00485AA5" w:rsidRPr="007E716E" w:rsidRDefault="00485AA5" w:rsidP="00485AA5">
      <w:pPr>
        <w:ind w:firstLine="284"/>
        <w:rPr>
          <w:b/>
        </w:rPr>
      </w:pPr>
      <w:r w:rsidRPr="007E716E">
        <w:rPr>
          <w:b/>
        </w:rPr>
        <w:t>Печорский район</w:t>
      </w:r>
    </w:p>
    <w:p w:rsidR="00485AA5" w:rsidRPr="007E716E" w:rsidRDefault="00485AA5" w:rsidP="00485AA5">
      <w:pPr>
        <w:ind w:firstLine="284"/>
        <w:jc w:val="both"/>
      </w:pPr>
      <w:r w:rsidRPr="007E716E">
        <w:t xml:space="preserve">ДОЛ «им. Космонавтов» (д. Малая </w:t>
      </w:r>
      <w:proofErr w:type="spellStart"/>
      <w:r w:rsidRPr="007E716E">
        <w:t>Пачковка</w:t>
      </w:r>
      <w:proofErr w:type="spellEnd"/>
      <w:r w:rsidRPr="007E716E">
        <w:t>, Печорский район) – спортивный лагерь</w:t>
      </w:r>
    </w:p>
    <w:p w:rsidR="00485AA5" w:rsidRPr="007E716E" w:rsidRDefault="00485AA5" w:rsidP="00485AA5">
      <w:pPr>
        <w:ind w:firstLine="284"/>
        <w:rPr>
          <w:b/>
          <w:sz w:val="16"/>
          <w:szCs w:val="16"/>
        </w:rPr>
      </w:pPr>
    </w:p>
    <w:p w:rsidR="00485AA5" w:rsidRPr="007E716E" w:rsidRDefault="00485AA5" w:rsidP="00485AA5">
      <w:pPr>
        <w:ind w:firstLine="284"/>
        <w:rPr>
          <w:b/>
        </w:rPr>
      </w:pPr>
      <w:proofErr w:type="spellStart"/>
      <w:r w:rsidRPr="007E716E">
        <w:rPr>
          <w:b/>
        </w:rPr>
        <w:t>Пустошкинский</w:t>
      </w:r>
      <w:proofErr w:type="spellEnd"/>
      <w:r w:rsidRPr="007E716E">
        <w:rPr>
          <w:b/>
        </w:rPr>
        <w:t xml:space="preserve"> район</w:t>
      </w:r>
    </w:p>
    <w:p w:rsidR="00134CC6" w:rsidRPr="007E716E" w:rsidRDefault="00485AA5" w:rsidP="00485AA5">
      <w:pPr>
        <w:ind w:firstLine="284"/>
        <w:jc w:val="both"/>
      </w:pPr>
      <w:r w:rsidRPr="007E716E">
        <w:t>ДОЛ «Лидер» (</w:t>
      </w:r>
      <w:proofErr w:type="spellStart"/>
      <w:r w:rsidRPr="007E716E">
        <w:t>д</w:t>
      </w:r>
      <w:proofErr w:type="gramStart"/>
      <w:r w:rsidRPr="007E716E">
        <w:t>.Х</w:t>
      </w:r>
      <w:proofErr w:type="gramEnd"/>
      <w:r w:rsidRPr="007E716E">
        <w:t>олюны</w:t>
      </w:r>
      <w:proofErr w:type="spellEnd"/>
      <w:r w:rsidRPr="007E716E">
        <w:t xml:space="preserve">, </w:t>
      </w:r>
      <w:proofErr w:type="spellStart"/>
      <w:r w:rsidRPr="007E716E">
        <w:t>Пустошкинский</w:t>
      </w:r>
      <w:proofErr w:type="spellEnd"/>
      <w:r w:rsidRPr="007E716E">
        <w:t xml:space="preserve"> район)</w:t>
      </w:r>
    </w:p>
    <w:p w:rsidR="000C64A6" w:rsidRPr="007E716E" w:rsidRDefault="000C64A6" w:rsidP="00485AA5">
      <w:pPr>
        <w:ind w:firstLine="284"/>
        <w:jc w:val="both"/>
      </w:pPr>
    </w:p>
    <w:p w:rsidR="000C64A6" w:rsidRPr="007E716E" w:rsidRDefault="000C64A6" w:rsidP="000C64A6">
      <w:pPr>
        <w:tabs>
          <w:tab w:val="left" w:pos="5850"/>
        </w:tabs>
        <w:jc w:val="both"/>
        <w:rPr>
          <w:b/>
          <w:sz w:val="26"/>
          <w:szCs w:val="26"/>
        </w:rPr>
      </w:pPr>
      <w:r w:rsidRPr="007E716E">
        <w:rPr>
          <w:sz w:val="26"/>
          <w:szCs w:val="26"/>
        </w:rPr>
        <w:t xml:space="preserve">            </w:t>
      </w:r>
      <w:r w:rsidRPr="007E716E">
        <w:rPr>
          <w:b/>
          <w:sz w:val="26"/>
          <w:szCs w:val="26"/>
        </w:rPr>
        <w:t>Оздоровительные лагеря с дневным пребыванием</w:t>
      </w:r>
      <w:r w:rsidRPr="007E716E">
        <w:rPr>
          <w:sz w:val="26"/>
          <w:szCs w:val="26"/>
        </w:rPr>
        <w:t xml:space="preserve"> </w:t>
      </w:r>
      <w:r w:rsidR="00D336ED" w:rsidRPr="007E716E">
        <w:rPr>
          <w:sz w:val="26"/>
          <w:szCs w:val="26"/>
        </w:rPr>
        <w:t xml:space="preserve"> </w:t>
      </w:r>
      <w:proofErr w:type="gramStart"/>
      <w:r w:rsidR="00D336ED" w:rsidRPr="007E716E">
        <w:rPr>
          <w:sz w:val="26"/>
          <w:szCs w:val="26"/>
        </w:rPr>
        <w:t xml:space="preserve">( </w:t>
      </w:r>
      <w:proofErr w:type="gramEnd"/>
      <w:r w:rsidR="00D336ED" w:rsidRPr="007E716E">
        <w:rPr>
          <w:sz w:val="26"/>
          <w:szCs w:val="26"/>
        </w:rPr>
        <w:t xml:space="preserve">на базе школ) </w:t>
      </w:r>
      <w:r w:rsidRPr="007E716E">
        <w:rPr>
          <w:sz w:val="26"/>
          <w:szCs w:val="26"/>
        </w:rPr>
        <w:t xml:space="preserve">детей в период летних каникул 2016 года будут функционировать </w:t>
      </w:r>
      <w:r w:rsidRPr="007E716E">
        <w:rPr>
          <w:b/>
          <w:sz w:val="26"/>
          <w:szCs w:val="26"/>
        </w:rPr>
        <w:t xml:space="preserve">с 01 июня по 21 июня – </w:t>
      </w:r>
      <w:r w:rsidRPr="007E716E">
        <w:rPr>
          <w:b/>
          <w:sz w:val="26"/>
          <w:szCs w:val="26"/>
          <w:lang w:val="en-US"/>
        </w:rPr>
        <w:t>I</w:t>
      </w:r>
      <w:r w:rsidRPr="007E716E">
        <w:rPr>
          <w:b/>
          <w:sz w:val="26"/>
          <w:szCs w:val="26"/>
        </w:rPr>
        <w:t xml:space="preserve"> смена и с 22 июня по 12 июля – </w:t>
      </w:r>
      <w:r w:rsidRPr="007E716E">
        <w:rPr>
          <w:b/>
          <w:sz w:val="26"/>
          <w:szCs w:val="26"/>
          <w:lang w:val="en-US"/>
        </w:rPr>
        <w:t>II</w:t>
      </w:r>
      <w:r w:rsidRPr="007E716E">
        <w:rPr>
          <w:b/>
          <w:sz w:val="26"/>
          <w:szCs w:val="26"/>
        </w:rPr>
        <w:t xml:space="preserve"> смена.</w:t>
      </w:r>
    </w:p>
    <w:p w:rsidR="000C64A6" w:rsidRPr="007E716E" w:rsidRDefault="000C64A6" w:rsidP="00485AA5">
      <w:pPr>
        <w:ind w:firstLine="284"/>
        <w:jc w:val="both"/>
        <w:rPr>
          <w:i/>
        </w:rPr>
      </w:pPr>
    </w:p>
    <w:sectPr w:rsidR="000C64A6" w:rsidRPr="007E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A5"/>
    <w:rsid w:val="00091788"/>
    <w:rsid w:val="000C64A6"/>
    <w:rsid w:val="00134CC6"/>
    <w:rsid w:val="00485AA5"/>
    <w:rsid w:val="00594025"/>
    <w:rsid w:val="00746101"/>
    <w:rsid w:val="007E716E"/>
    <w:rsid w:val="00B82F4B"/>
    <w:rsid w:val="00D336ED"/>
    <w:rsid w:val="00D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A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AA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4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A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AA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4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ZAM12-2</cp:lastModifiedBy>
  <cp:revision>3</cp:revision>
  <cp:lastPrinted>2016-02-02T08:08:00Z</cp:lastPrinted>
  <dcterms:created xsi:type="dcterms:W3CDTF">2016-02-02T08:14:00Z</dcterms:created>
  <dcterms:modified xsi:type="dcterms:W3CDTF">2016-02-02T09:15:00Z</dcterms:modified>
</cp:coreProperties>
</file>