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B7" w:rsidRPr="00713BB7" w:rsidRDefault="00713BB7" w:rsidP="00713BB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713BB7">
        <w:rPr>
          <w:rFonts w:eastAsia="Times New Roman" w:cs="Times New Roman"/>
          <w:szCs w:val="24"/>
          <w:lang w:eastAsia="ru-RU"/>
        </w:rPr>
        <w:t> </w:t>
      </w:r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 xml:space="preserve">Во исполнение требований законодательства Оператор связи ограничивает доступ Абоненту к </w:t>
      </w:r>
      <w:proofErr w:type="gramStart"/>
      <w:r w:rsidRPr="00562564">
        <w:rPr>
          <w:rFonts w:eastAsia="Times New Roman" w:cs="Times New Roman"/>
          <w:szCs w:val="24"/>
          <w:lang w:eastAsia="ru-RU"/>
        </w:rPr>
        <w:t>Интернет-страницам</w:t>
      </w:r>
      <w:proofErr w:type="gramEnd"/>
      <w:r w:rsidRPr="00562564">
        <w:rPr>
          <w:rFonts w:eastAsia="Times New Roman" w:cs="Times New Roman"/>
          <w:szCs w:val="24"/>
          <w:lang w:eastAsia="ru-RU"/>
        </w:rPr>
        <w:t xml:space="preserve">, </w:t>
      </w:r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>согласно решениям судов и внесенным в один из списков:</w:t>
      </w:r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 xml:space="preserve"> -  Федеральный список экстремистских материалов </w:t>
      </w:r>
      <w:hyperlink r:id="rId5" w:tgtFrame="_blank" w:history="1">
        <w:r w:rsidRPr="00562564">
          <w:rPr>
            <w:rFonts w:eastAsia="Times New Roman" w:cs="Times New Roman"/>
            <w:szCs w:val="24"/>
            <w:u w:val="single"/>
            <w:lang w:eastAsia="ru-RU"/>
          </w:rPr>
          <w:t>http://minjust.ru/ru/extremist-materials</w:t>
        </w:r>
      </w:hyperlink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 xml:space="preserve">  - Единый реестр доменных имен, указателей страниц сайтов в сети «Интернет» и сетевых адресов, позволяющих </w:t>
      </w:r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>идентифицировать сайты в сети «Интернет», содержащие информацию, распространение которой</w:t>
      </w:r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 xml:space="preserve"> в Российской Федерации запрещено </w:t>
      </w:r>
      <w:hyperlink r:id="rId6" w:tgtFrame="_blank" w:history="1">
        <w:r w:rsidRPr="00562564">
          <w:rPr>
            <w:rFonts w:eastAsia="Times New Roman" w:cs="Times New Roman"/>
            <w:szCs w:val="24"/>
            <w:u w:val="single"/>
            <w:lang w:eastAsia="ru-RU"/>
          </w:rPr>
          <w:t>http://eais.rkn.gov.ru/feedback</w:t>
        </w:r>
      </w:hyperlink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 xml:space="preserve"> - Реестр доменных имен, указателей страниц сайтов в сети «Интернет» и сетевых адресов, позволяющих идентифицировать </w:t>
      </w:r>
    </w:p>
    <w:p w:rsidR="00713BB7" w:rsidRPr="00562564" w:rsidRDefault="00713BB7" w:rsidP="00713BB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62564">
        <w:rPr>
          <w:rFonts w:eastAsia="Times New Roman" w:cs="Times New Roman"/>
          <w:szCs w:val="24"/>
          <w:lang w:eastAsia="ru-RU"/>
        </w:rPr>
        <w:t xml:space="preserve">сайты в сети «Интернет», содержащие информацию, распространяемую с нарушением исключительных прав </w:t>
      </w:r>
      <w:hyperlink r:id="rId7" w:tgtFrame="_blank" w:history="1">
        <w:r w:rsidRPr="00562564">
          <w:rPr>
            <w:rFonts w:eastAsia="Times New Roman" w:cs="Times New Roman"/>
            <w:szCs w:val="24"/>
            <w:u w:val="single"/>
            <w:lang w:eastAsia="ru-RU"/>
          </w:rPr>
          <w:t>http://nap.rkn.gov.ru/</w:t>
        </w:r>
      </w:hyperlink>
    </w:p>
    <w:p w:rsidR="0084019F" w:rsidRDefault="0084019F"/>
    <w:sectPr w:rsidR="008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B7"/>
    <w:rsid w:val="00562564"/>
    <w:rsid w:val="00713BB7"/>
    <w:rsid w:val="0084019F"/>
    <w:rsid w:val="008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/nap.rkn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ttp/eais.rkn.gov.ru/feedback" TargetMode="External"/><Relationship Id="rId5" Type="http://schemas.openxmlformats.org/officeDocument/2006/relationships/hyperlink" Target="http://http/minjust.ru/ru/extremist-materi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dcterms:created xsi:type="dcterms:W3CDTF">2015-10-10T09:40:00Z</dcterms:created>
  <dcterms:modified xsi:type="dcterms:W3CDTF">2015-10-22T07:37:00Z</dcterms:modified>
</cp:coreProperties>
</file>