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E3" w:rsidRDefault="005865E3">
      <w:pPr>
        <w:rPr>
          <w:b/>
          <w:bCs/>
        </w:rPr>
      </w:pPr>
    </w:p>
    <w:p w:rsidR="005865E3" w:rsidRDefault="005865E3">
      <w:pPr>
        <w:rPr>
          <w:b/>
          <w:bCs/>
        </w:rPr>
      </w:pPr>
    </w:p>
    <w:p w:rsidR="005865E3" w:rsidRDefault="005865E3">
      <w:pPr>
        <w:rPr>
          <w:b/>
          <w:bCs/>
        </w:rPr>
      </w:pP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Советом лицея</w:t>
      </w: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________  </w:t>
      </w: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_______ </w:t>
      </w: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framePr w:w="3432" w:h="1977" w:hRule="exact" w:hSpace="180" w:wrap="around" w:vAnchor="text" w:hAnchor="page" w:x="1261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 О.В. Казакова)</w:t>
      </w: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"   "          20    г.</w:t>
      </w: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   / </w:t>
      </w: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лицея_______</w:t>
      </w: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framePr w:w="3460" w:h="1977" w:hRule="exact" w:hSpace="180" w:wrap="around" w:vAnchor="text" w:hAnchor="page" w:x="7396" w:y="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(И.В Буйко)</w:t>
      </w: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Pr="00232ABF" w:rsidRDefault="00323266" w:rsidP="00323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266" w:rsidRDefault="00323266" w:rsidP="00323266"/>
    <w:p w:rsidR="00DD3629" w:rsidRPr="00323266" w:rsidRDefault="00DD3629">
      <w:pPr>
        <w:rPr>
          <w:rFonts w:ascii="Times New Roman" w:hAnsi="Times New Roman" w:cs="Times New Roman"/>
          <w:b/>
          <w:bCs/>
        </w:rPr>
      </w:pPr>
    </w:p>
    <w:p w:rsidR="00790681" w:rsidRDefault="00323266">
      <w:pPr>
        <w:rPr>
          <w:rFonts w:ascii="Times New Roman" w:hAnsi="Times New Roman" w:cs="Times New Roman"/>
        </w:rPr>
      </w:pPr>
      <w:r w:rsidRPr="003232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865E3" w:rsidRPr="0032326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5865E3" w:rsidRPr="00323266">
        <w:rPr>
          <w:rFonts w:ascii="Times New Roman" w:hAnsi="Times New Roman" w:cs="Times New Roman"/>
          <w:sz w:val="28"/>
          <w:szCs w:val="28"/>
        </w:rPr>
        <w:br/>
      </w:r>
      <w:r w:rsidR="005865E3"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323266">
        <w:rPr>
          <w:rFonts w:ascii="Times New Roman" w:hAnsi="Times New Roman" w:cs="Times New Roman"/>
          <w:b/>
          <w:bCs/>
        </w:rPr>
        <w:t xml:space="preserve">  </w:t>
      </w:r>
      <w:r w:rsidR="005865E3" w:rsidRPr="00323266">
        <w:rPr>
          <w:rFonts w:ascii="Times New Roman" w:hAnsi="Times New Roman" w:cs="Times New Roman"/>
          <w:b/>
          <w:bCs/>
          <w:sz w:val="24"/>
          <w:szCs w:val="24"/>
        </w:rPr>
        <w:t>о внебюджетном фонде</w:t>
      </w:r>
      <w:r w:rsidRPr="00323266">
        <w:rPr>
          <w:rFonts w:ascii="Times New Roman" w:hAnsi="Times New Roman" w:cs="Times New Roman"/>
          <w:sz w:val="24"/>
          <w:szCs w:val="24"/>
        </w:rPr>
        <w:t xml:space="preserve"> </w:t>
      </w:r>
      <w:r w:rsidRPr="00323266">
        <w:rPr>
          <w:rFonts w:ascii="Times New Roman" w:hAnsi="Times New Roman" w:cs="Times New Roman"/>
          <w:b/>
          <w:bCs/>
          <w:sz w:val="24"/>
          <w:szCs w:val="24"/>
        </w:rPr>
        <w:t>МБОУ  Лицей №10</w:t>
      </w:r>
      <w:r w:rsidR="005865E3" w:rsidRPr="00323266">
        <w:rPr>
          <w:rFonts w:ascii="Times New Roman" w:hAnsi="Times New Roman" w:cs="Times New Roman"/>
          <w:sz w:val="24"/>
          <w:szCs w:val="24"/>
        </w:rPr>
        <w:br/>
      </w:r>
      <w:r w:rsidR="005865E3" w:rsidRPr="00323266">
        <w:rPr>
          <w:rFonts w:ascii="Times New Roman" w:hAnsi="Times New Roman" w:cs="Times New Roman"/>
          <w:sz w:val="24"/>
          <w:szCs w:val="24"/>
        </w:rPr>
        <w:br/>
      </w:r>
      <w:r w:rsidR="005865E3" w:rsidRPr="00323266">
        <w:rPr>
          <w:rFonts w:ascii="Times New Roman" w:hAnsi="Times New Roman" w:cs="Times New Roman"/>
          <w:b/>
          <w:bCs/>
        </w:rPr>
        <w:t>1. Общие положения: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1.1 Внебюджетный фонд МБОУ Лицей №10 формируется из целевых, благотворительных взносов, пожертвований родителей или законных представителей обучающихся школы, спонсорской помощи заинтересованн</w:t>
      </w:r>
      <w:r w:rsidR="00790681">
        <w:rPr>
          <w:rFonts w:ascii="Times New Roman" w:hAnsi="Times New Roman" w:cs="Times New Roman"/>
        </w:rPr>
        <w:t>ых физических и юридических лиц, средствами оказания платных услуг. Доход, полученный от всех видов внебюджетной деятельности за выполненные работы и услуги, а также благотворительные пожертвования, поступают:</w:t>
      </w:r>
    </w:p>
    <w:p w:rsidR="00790681" w:rsidRDefault="00790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денежной форме - на расчётный счёт  МБОУ Лицей №10;</w:t>
      </w:r>
    </w:p>
    <w:p w:rsidR="00AC477C" w:rsidRDefault="00790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виде материальных ценностей – путём постановки на баланс </w:t>
      </w:r>
      <w:r>
        <w:rPr>
          <w:rFonts w:ascii="Times New Roman" w:hAnsi="Times New Roman" w:cs="Times New Roman"/>
        </w:rPr>
        <w:t>МБОУ Лицей №10</w:t>
      </w:r>
      <w:r w:rsidRPr="0032326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по акту приёмки-передачи.  </w:t>
      </w:r>
      <w:r w:rsidR="005865E3" w:rsidRPr="00323266">
        <w:rPr>
          <w:rFonts w:ascii="Times New Roman" w:hAnsi="Times New Roman" w:cs="Times New Roman"/>
        </w:rPr>
        <w:br/>
        <w:t xml:space="preserve">1.2 Создание внебюджетного фонда производится в соответствии </w:t>
      </w:r>
    </w:p>
    <w:p w:rsidR="00AC477C" w:rsidRDefault="005865E3">
      <w:pPr>
        <w:rPr>
          <w:rFonts w:ascii="Times New Roman" w:hAnsi="Times New Roman" w:cs="Times New Roman"/>
        </w:rPr>
      </w:pPr>
      <w:r w:rsidRPr="00323266">
        <w:rPr>
          <w:rFonts w:ascii="Times New Roman" w:hAnsi="Times New Roman" w:cs="Times New Roman"/>
        </w:rPr>
        <w:t xml:space="preserve">с </w:t>
      </w:r>
      <w:r w:rsidR="00AC477C">
        <w:rPr>
          <w:rFonts w:ascii="Times New Roman" w:hAnsi="Times New Roman" w:cs="Times New Roman"/>
        </w:rPr>
        <w:t xml:space="preserve">Федеральным </w:t>
      </w:r>
      <w:r w:rsidRPr="00323266">
        <w:rPr>
          <w:rFonts w:ascii="Times New Roman" w:hAnsi="Times New Roman" w:cs="Times New Roman"/>
        </w:rPr>
        <w:t>Законом «Об образовании</w:t>
      </w:r>
      <w:r w:rsidR="00AC477C">
        <w:rPr>
          <w:rFonts w:ascii="Times New Roman" w:hAnsi="Times New Roman" w:cs="Times New Roman"/>
        </w:rPr>
        <w:t xml:space="preserve">  в Российской Федерации</w:t>
      </w:r>
      <w:r w:rsidRPr="00323266">
        <w:rPr>
          <w:rFonts w:ascii="Times New Roman" w:hAnsi="Times New Roman" w:cs="Times New Roman"/>
        </w:rPr>
        <w:t>»</w:t>
      </w:r>
      <w:r w:rsidR="00AC477C">
        <w:rPr>
          <w:rFonts w:ascii="Times New Roman" w:hAnsi="Times New Roman" w:cs="Times New Roman"/>
        </w:rPr>
        <w:t xml:space="preserve"> 29.12.2012 № 273-ФЗ (ст.41 п.8);</w:t>
      </w:r>
    </w:p>
    <w:p w:rsidR="00AC477C" w:rsidRDefault="00632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Статьёй</w:t>
      </w:r>
      <w:r w:rsidR="005865E3" w:rsidRPr="00323266">
        <w:rPr>
          <w:rFonts w:ascii="Times New Roman" w:hAnsi="Times New Roman" w:cs="Times New Roman"/>
        </w:rPr>
        <w:t xml:space="preserve"> 582 п.2 Гражданского Кодекса РФ</w:t>
      </w:r>
      <w:r w:rsidR="00AC477C">
        <w:rPr>
          <w:rFonts w:ascii="Times New Roman" w:hAnsi="Times New Roman" w:cs="Times New Roman"/>
        </w:rPr>
        <w:t xml:space="preserve">; </w:t>
      </w:r>
    </w:p>
    <w:p w:rsidR="00AC477C" w:rsidRDefault="00AC4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Законом РФ « О благотворительной деятельности и благотворительных организациях» (ФЗ №135 от 11.08.1995 г.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т.1,2);</w:t>
      </w:r>
    </w:p>
    <w:p w:rsidR="00AC477C" w:rsidRDefault="00AC4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Законом РФ «О некоммерческих организациях»  от 02.02.2006 г. №19 –ФЗ;</w:t>
      </w:r>
    </w:p>
    <w:p w:rsidR="00AC477C" w:rsidRDefault="00AC4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«Правилами оказания платных образовательных услуг в сфере д</w:t>
      </w:r>
      <w:r w:rsidR="003C6893">
        <w:rPr>
          <w:rFonts w:ascii="Times New Roman" w:hAnsi="Times New Roman" w:cs="Times New Roman"/>
        </w:rPr>
        <w:t>ошкольного и общего образования</w:t>
      </w:r>
      <w:r>
        <w:rPr>
          <w:rFonts w:ascii="Times New Roman" w:hAnsi="Times New Roman" w:cs="Times New Roman"/>
        </w:rPr>
        <w:t>» Постановление Правительства РФ от 15.08.2013 г.</w:t>
      </w:r>
      <w:r w:rsidR="00790681">
        <w:rPr>
          <w:rFonts w:ascii="Times New Roman" w:hAnsi="Times New Roman" w:cs="Times New Roman"/>
        </w:rPr>
        <w:t xml:space="preserve"> №706</w:t>
      </w:r>
      <w:r>
        <w:rPr>
          <w:rFonts w:ascii="Times New Roman" w:hAnsi="Times New Roman" w:cs="Times New Roman"/>
        </w:rPr>
        <w:t>;</w:t>
      </w:r>
    </w:p>
    <w:p w:rsidR="00632D67" w:rsidRDefault="00790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утверждении правил оказания платных образовательных услуг». Постановление Правительства</w:t>
      </w:r>
      <w:r w:rsidR="003C6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РФ от15.08.2013 г. №706</w:t>
      </w:r>
    </w:p>
    <w:p w:rsidR="00632D67" w:rsidRDefault="005865E3" w:rsidP="00632D67">
      <w:pPr>
        <w:rPr>
          <w:rFonts w:ascii="Times New Roman" w:hAnsi="Times New Roman" w:cs="Times New Roman"/>
        </w:rPr>
      </w:pPr>
      <w:r w:rsidRPr="00323266">
        <w:rPr>
          <w:rFonts w:ascii="Times New Roman" w:hAnsi="Times New Roman" w:cs="Times New Roman"/>
        </w:rPr>
        <w:lastRenderedPageBreak/>
        <w:br/>
      </w:r>
      <w:r w:rsidRPr="00323266">
        <w:rPr>
          <w:rFonts w:ascii="Times New Roman" w:hAnsi="Times New Roman" w:cs="Times New Roman"/>
        </w:rPr>
        <w:br/>
      </w:r>
      <w:r w:rsidR="00632D67">
        <w:rPr>
          <w:rFonts w:ascii="Times New Roman" w:hAnsi="Times New Roman" w:cs="Times New Roman"/>
        </w:rPr>
        <w:t>Типовым положением об общеобразовательном учреждении;</w:t>
      </w:r>
    </w:p>
    <w:p w:rsidR="00632D67" w:rsidRDefault="00632D67" w:rsidP="00632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Уставом МБОУ Лицей №10.</w:t>
      </w:r>
      <w:bookmarkStart w:id="0" w:name="_GoBack"/>
      <w:bookmarkEnd w:id="0"/>
    </w:p>
    <w:p w:rsidR="00632D67" w:rsidRDefault="005865E3">
      <w:pPr>
        <w:rPr>
          <w:rFonts w:ascii="Times New Roman" w:hAnsi="Times New Roman" w:cs="Times New Roman"/>
        </w:rPr>
      </w:pPr>
      <w:r w:rsidRPr="00323266">
        <w:rPr>
          <w:rFonts w:ascii="Times New Roman" w:hAnsi="Times New Roman" w:cs="Times New Roman"/>
        </w:rPr>
        <w:br/>
        <w:t>1.3 Целью создания внебюджетного фонда МБОУ Лицей №10 является финансовая поддержка обеспечения условий организации образовательного процесса.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1.4 Задачами создания, пополнения и использования внебюджетных средств являются: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- привлечение дополнительных финансовых средств;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- планирование развития финансово-хозяйственной деятельности школы, использование и учет привлеченных сре</w:t>
      </w:r>
      <w:proofErr w:type="gramStart"/>
      <w:r w:rsidRPr="00323266">
        <w:rPr>
          <w:rFonts w:ascii="Times New Roman" w:hAnsi="Times New Roman" w:cs="Times New Roman"/>
        </w:rPr>
        <w:t>дств в ц</w:t>
      </w:r>
      <w:proofErr w:type="gramEnd"/>
      <w:r w:rsidRPr="00323266">
        <w:rPr>
          <w:rFonts w:ascii="Times New Roman" w:hAnsi="Times New Roman" w:cs="Times New Roman"/>
        </w:rPr>
        <w:t>елях совершенствования условий организации образовательного процесса;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- развитие материально-технической и учебно-материальной базы школы посредством пополнения, обновления имущества школы, осуществления текущих расходов по содержанию, ремонту здания и помещений школы, обеспечению преподавания учебных предметов (приобретение наглядных и демонстрационных пособий, технических средств обучения и др.), безопасных условий жизнедеятельности (заключение договоров на охрану,</w:t>
      </w:r>
      <w:proofErr w:type="gramStart"/>
      <w:r w:rsidRPr="00323266">
        <w:rPr>
          <w:rFonts w:ascii="Times New Roman" w:hAnsi="Times New Roman" w:cs="Times New Roman"/>
        </w:rPr>
        <w:t xml:space="preserve"> ,</w:t>
      </w:r>
      <w:proofErr w:type="gramEnd"/>
      <w:r w:rsidRPr="00323266">
        <w:rPr>
          <w:rFonts w:ascii="Times New Roman" w:hAnsi="Times New Roman" w:cs="Times New Roman"/>
        </w:rPr>
        <w:t xml:space="preserve"> обеспечение мер противопожарной безопасности, санитарно - эпидемиологического благополучия и </w:t>
      </w:r>
      <w:proofErr w:type="spellStart"/>
      <w:r w:rsidRPr="00323266">
        <w:rPr>
          <w:rFonts w:ascii="Times New Roman" w:hAnsi="Times New Roman" w:cs="Times New Roman"/>
        </w:rPr>
        <w:t>др</w:t>
      </w:r>
      <w:proofErr w:type="spellEnd"/>
      <w:r w:rsidRPr="00323266">
        <w:rPr>
          <w:rFonts w:ascii="Times New Roman" w:hAnsi="Times New Roman" w:cs="Times New Roman"/>
        </w:rPr>
        <w:t>).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1.5 Привлечение МБОУ Лицей №10  дополнительных финансовых внебюджетных средств не влечет за собой снижение нормативов и (или) абсолютных размеров финансирования ОУ за счет средств учредителя.</w:t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</w:r>
      <w:r w:rsidRPr="00323266">
        <w:rPr>
          <w:rFonts w:ascii="Times New Roman" w:hAnsi="Times New Roman" w:cs="Times New Roman"/>
        </w:rPr>
        <w:br/>
        <w:t>1.6 Финансовые средства внебюджетного фонда МБОУ Лицей №10  и материальные средства, приобретенные за счет использования внебюджетного фонда, используются строго лицеем и по его усмотрению, являются его собственностью и изъятию не подлежат.</w:t>
      </w:r>
    </w:p>
    <w:p w:rsidR="00002FCB" w:rsidRDefault="00632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 Расходование благотворительных пожертвований в форме денежных средств допускается в соответствии с целевым назначением, согласно договора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пожертвования на уставные цели. Если данные пожертвования не обозначены, то лицей вправе направлять их на улучшение имущественной обеспеченности уставной деятельности.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1.8</w:t>
      </w:r>
      <w:r w:rsidR="005865E3" w:rsidRPr="00323266">
        <w:rPr>
          <w:rFonts w:ascii="Times New Roman" w:hAnsi="Times New Roman" w:cs="Times New Roman"/>
        </w:rPr>
        <w:t xml:space="preserve"> МБОУ Лицей №10 совместно с Советом лицея самостоятельно определяют направления, порядок использования внебюджетных средств, в том числе и их долю, направленную на содержание, ремонт и развитие материально-технической и учебн</w:t>
      </w:r>
      <w:r>
        <w:rPr>
          <w:rFonts w:ascii="Times New Roman" w:hAnsi="Times New Roman" w:cs="Times New Roman"/>
        </w:rPr>
        <w:t>о-материальной базы школы.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1.9</w:t>
      </w:r>
      <w:proofErr w:type="gramStart"/>
      <w:r w:rsidR="005865E3" w:rsidRPr="00323266">
        <w:rPr>
          <w:rFonts w:ascii="Times New Roman" w:hAnsi="Times New Roman" w:cs="Times New Roman"/>
        </w:rPr>
        <w:t xml:space="preserve"> В</w:t>
      </w:r>
      <w:proofErr w:type="gramEnd"/>
      <w:r w:rsidR="005865E3" w:rsidRPr="00323266">
        <w:rPr>
          <w:rFonts w:ascii="Times New Roman" w:hAnsi="Times New Roman" w:cs="Times New Roman"/>
        </w:rPr>
        <w:t xml:space="preserve"> целях реализации демократических, государственно-общественных принципов управления </w:t>
      </w:r>
      <w:r w:rsidR="005865E3" w:rsidRPr="00323266">
        <w:rPr>
          <w:rFonts w:ascii="Times New Roman" w:hAnsi="Times New Roman" w:cs="Times New Roman"/>
        </w:rPr>
        <w:lastRenderedPageBreak/>
        <w:t>решение о порядке использования внебюджетного фонда принимается на заседании Совета лицея путем согласования сметы расходов.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Style w:val="submenu-table"/>
          <w:rFonts w:ascii="Times New Roman" w:hAnsi="Times New Roman" w:cs="Times New Roman"/>
          <w:b/>
          <w:bCs/>
        </w:rPr>
        <w:t>2. Права образовательного учреждения по использованию внебюджетного фонда: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 xml:space="preserve">2.1. </w:t>
      </w:r>
      <w:proofErr w:type="gramStart"/>
      <w:r w:rsidR="005865E3" w:rsidRPr="00323266">
        <w:rPr>
          <w:rFonts w:ascii="Times New Roman" w:hAnsi="Times New Roman" w:cs="Times New Roman"/>
        </w:rPr>
        <w:t>МБОУ Лицей №10 в праве продумывать, разрабатывать и осуществлять политику по увеличению привлекаемых внебюджетных средств в рамках действующего законодательства.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2.2 Неиспользуемые в текущем году (квартале) финансовые средства внебюджетного</w:t>
      </w:r>
      <w:r>
        <w:rPr>
          <w:rFonts w:ascii="Times New Roman" w:hAnsi="Times New Roman" w:cs="Times New Roman"/>
        </w:rPr>
        <w:t xml:space="preserve"> фонда не могут быть изъяты у лицея</w:t>
      </w:r>
      <w:r w:rsidR="005865E3" w:rsidRPr="00323266">
        <w:rPr>
          <w:rFonts w:ascii="Times New Roman" w:hAnsi="Times New Roman" w:cs="Times New Roman"/>
        </w:rPr>
        <w:t xml:space="preserve"> или зачтены учредителем в объем финансирования школы на следующий год (квартал).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2.3 Директор МБОУ Лицей №10 совместно с Советом лицея разрабатывает, утверждает смету расходов, Программу</w:t>
      </w:r>
      <w:proofErr w:type="gramEnd"/>
      <w:r w:rsidR="005865E3" w:rsidRPr="00323266">
        <w:rPr>
          <w:rFonts w:ascii="Times New Roman" w:hAnsi="Times New Roman" w:cs="Times New Roman"/>
        </w:rPr>
        <w:t xml:space="preserve"> </w:t>
      </w:r>
      <w:proofErr w:type="gramStart"/>
      <w:r w:rsidR="005865E3" w:rsidRPr="00323266">
        <w:rPr>
          <w:rFonts w:ascii="Times New Roman" w:hAnsi="Times New Roman" w:cs="Times New Roman"/>
        </w:rPr>
        <w:t>развития</w:t>
      </w:r>
      <w:proofErr w:type="gramEnd"/>
      <w:r w:rsidR="005865E3" w:rsidRPr="00323266">
        <w:rPr>
          <w:rFonts w:ascii="Times New Roman" w:hAnsi="Times New Roman" w:cs="Times New Roman"/>
        </w:rPr>
        <w:t xml:space="preserve"> материально-технической базы школы по обеспечению лицензионных условий образовательного процесса.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2.4 Педагогический совет, Совет лицея, сам директор и главный и ответственный заместитель директора имеют право владеть оперативной информацией о поступлении средств, а так же об использовании внебюджетных средств по материалам бухгалтерской отчетности.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 xml:space="preserve">2.5 МБОУ  Лицей №10 вправе отступать от утвержденной сметы расходов в </w:t>
      </w:r>
      <w:proofErr w:type="gramStart"/>
      <w:r w:rsidR="005865E3" w:rsidRPr="00323266">
        <w:rPr>
          <w:rFonts w:ascii="Times New Roman" w:hAnsi="Times New Roman" w:cs="Times New Roman"/>
        </w:rPr>
        <w:t>случаях</w:t>
      </w:r>
      <w:proofErr w:type="gramEnd"/>
      <w:r w:rsidR="005865E3" w:rsidRPr="00323266">
        <w:rPr>
          <w:rFonts w:ascii="Times New Roman" w:hAnsi="Times New Roman" w:cs="Times New Roman"/>
        </w:rPr>
        <w:t xml:space="preserve"> если средств поступает менее, чем запланировано или если того требуют чрезвычайные обстоятельства (экстренное устранение аварийной ситуации и т.д.). Мотивированное обоснование расходов вне сметы предлагается директором на заседании Совета лицея.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  <w:b/>
          <w:bCs/>
        </w:rPr>
        <w:t xml:space="preserve"> </w:t>
      </w:r>
      <w:r w:rsidR="005865E3" w:rsidRPr="00323266">
        <w:rPr>
          <w:rStyle w:val="submenu-table"/>
          <w:rFonts w:ascii="Times New Roman" w:hAnsi="Times New Roman" w:cs="Times New Roman"/>
          <w:b/>
          <w:bCs/>
        </w:rPr>
        <w:t>3. Обязанности образовательного учреждения по использованию внебюджетного фонда: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3.1 МБОУ Лицей №10 в лице директора,</w:t>
      </w:r>
      <w:r w:rsidR="001B0EF1">
        <w:rPr>
          <w:rFonts w:ascii="Times New Roman" w:hAnsi="Times New Roman" w:cs="Times New Roman"/>
        </w:rPr>
        <w:t xml:space="preserve"> ответственного заместителя директора,</w:t>
      </w:r>
      <w:r w:rsidR="005865E3" w:rsidRPr="00323266">
        <w:rPr>
          <w:rFonts w:ascii="Times New Roman" w:hAnsi="Times New Roman" w:cs="Times New Roman"/>
        </w:rPr>
        <w:t xml:space="preserve"> прикреплённых работников бухгалтерии Управления образования</w:t>
      </w:r>
      <w:proofErr w:type="gramStart"/>
      <w:r w:rsidR="005865E3" w:rsidRPr="00323266">
        <w:rPr>
          <w:rFonts w:ascii="Times New Roman" w:hAnsi="Times New Roman" w:cs="Times New Roman"/>
        </w:rPr>
        <w:t xml:space="preserve"> ,</w:t>
      </w:r>
      <w:proofErr w:type="gramEnd"/>
      <w:r w:rsidR="005865E3" w:rsidRPr="00323266">
        <w:rPr>
          <w:rFonts w:ascii="Times New Roman" w:hAnsi="Times New Roman" w:cs="Times New Roman"/>
        </w:rPr>
        <w:t xml:space="preserve"> материально ответственных лиц несут ответственность в соответствии с действующим законодательством за целевое использование внебюджетного фонда.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3.2 МБОУ Лицей №10 в лице директора обязано подвергать анализу, а так же четко планировать и контролировать использования средств внебюджетного фонда.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3.3 МБОУ Лицей №10 в лице директора ежемесячно, ежеквартально, ежегодно обязано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представлять информацию о поступлении средств и расходовании этих средств по статьям, запланированным в смете расходов, Программе развития МТБ ОУ. Информация представляется: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- членам трудового коллектива;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lastRenderedPageBreak/>
        <w:br/>
      </w:r>
      <w:r w:rsidR="005865E3" w:rsidRPr="00323266">
        <w:rPr>
          <w:rFonts w:ascii="Times New Roman" w:hAnsi="Times New Roman" w:cs="Times New Roman"/>
        </w:rPr>
        <w:br/>
        <w:t xml:space="preserve">- родителям, законным представителям </w:t>
      </w:r>
      <w:proofErr w:type="gramStart"/>
      <w:r w:rsidR="005865E3" w:rsidRPr="00323266">
        <w:rPr>
          <w:rFonts w:ascii="Times New Roman" w:hAnsi="Times New Roman" w:cs="Times New Roman"/>
        </w:rPr>
        <w:t>обучающихся</w:t>
      </w:r>
      <w:proofErr w:type="gramEnd"/>
      <w:r w:rsidR="005865E3" w:rsidRPr="00323266">
        <w:rPr>
          <w:rFonts w:ascii="Times New Roman" w:hAnsi="Times New Roman" w:cs="Times New Roman"/>
        </w:rPr>
        <w:t>;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- учредителям МБОУ.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</w:r>
      <w:r w:rsidR="005865E3" w:rsidRPr="00632D67">
        <w:rPr>
          <w:rFonts w:ascii="Times New Roman" w:hAnsi="Times New Roman" w:cs="Times New Roman"/>
          <w:b/>
        </w:rPr>
        <w:t>4. Заключительное положение:</w:t>
      </w:r>
      <w:r w:rsidR="005865E3" w:rsidRPr="00323266">
        <w:rPr>
          <w:rFonts w:ascii="Times New Roman" w:hAnsi="Times New Roman" w:cs="Times New Roman"/>
        </w:rPr>
        <w:br/>
      </w:r>
      <w:r w:rsidR="005865E3" w:rsidRPr="00323266">
        <w:rPr>
          <w:rFonts w:ascii="Times New Roman" w:hAnsi="Times New Roman" w:cs="Times New Roman"/>
        </w:rPr>
        <w:br/>
        <w:t>4.1 Перечисление средств на внебюджетный счет МБОУ Лицей№10 осуществляется посредством платежей в бан</w:t>
      </w:r>
      <w:r w:rsidR="003C6893">
        <w:rPr>
          <w:rFonts w:ascii="Times New Roman" w:hAnsi="Times New Roman" w:cs="Times New Roman"/>
        </w:rPr>
        <w:t>ковское учреждение, с которым  лицей</w:t>
      </w:r>
      <w:r w:rsidR="005865E3" w:rsidRPr="00323266">
        <w:rPr>
          <w:rFonts w:ascii="Times New Roman" w:hAnsi="Times New Roman" w:cs="Times New Roman"/>
        </w:rPr>
        <w:t xml:space="preserve"> заключило договор о сотрудничестве.</w:t>
      </w:r>
    </w:p>
    <w:p w:rsidR="003C6893" w:rsidRDefault="003C6893">
      <w:pPr>
        <w:rPr>
          <w:rFonts w:ascii="Times New Roman" w:hAnsi="Times New Roman" w:cs="Times New Roman"/>
        </w:rPr>
      </w:pPr>
      <w:r w:rsidRPr="00632D67">
        <w:rPr>
          <w:rFonts w:ascii="Times New Roman" w:hAnsi="Times New Roman" w:cs="Times New Roman"/>
          <w:b/>
        </w:rPr>
        <w:t>5 Срок действия положения</w:t>
      </w:r>
      <w:r>
        <w:rPr>
          <w:rFonts w:ascii="Times New Roman" w:hAnsi="Times New Roman" w:cs="Times New Roman"/>
        </w:rPr>
        <w:t>.</w:t>
      </w:r>
    </w:p>
    <w:p w:rsidR="003C6893" w:rsidRPr="00323266" w:rsidRDefault="003C6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вступает в силу с момента его утверждения и действует в течение календарного года.  Если не внос </w:t>
      </w:r>
      <w:proofErr w:type="gramStart"/>
      <w:r>
        <w:rPr>
          <w:rFonts w:ascii="Times New Roman" w:hAnsi="Times New Roman" w:cs="Times New Roman"/>
        </w:rPr>
        <w:t>изменений</w:t>
      </w:r>
      <w:proofErr w:type="gramEnd"/>
      <w:r>
        <w:rPr>
          <w:rFonts w:ascii="Times New Roman" w:hAnsi="Times New Roman" w:cs="Times New Roman"/>
        </w:rPr>
        <w:t xml:space="preserve"> то действие Положения продлевается на год.</w:t>
      </w:r>
    </w:p>
    <w:sectPr w:rsidR="003C6893" w:rsidRPr="0032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E3"/>
    <w:rsid w:val="00002FCB"/>
    <w:rsid w:val="001B0EF1"/>
    <w:rsid w:val="00323266"/>
    <w:rsid w:val="003C6893"/>
    <w:rsid w:val="005865E3"/>
    <w:rsid w:val="00632D67"/>
    <w:rsid w:val="00790681"/>
    <w:rsid w:val="00AC477C"/>
    <w:rsid w:val="00D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865E3"/>
    <w:rPr>
      <w:color w:val="666666"/>
    </w:rPr>
  </w:style>
  <w:style w:type="character" w:customStyle="1" w:styleId="submenu-table">
    <w:name w:val="submenu-table"/>
    <w:basedOn w:val="a0"/>
    <w:rsid w:val="0058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5865E3"/>
    <w:rPr>
      <w:color w:val="666666"/>
    </w:rPr>
  </w:style>
  <w:style w:type="character" w:customStyle="1" w:styleId="submenu-table">
    <w:name w:val="submenu-table"/>
    <w:basedOn w:val="a0"/>
    <w:rsid w:val="0058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4</cp:revision>
  <dcterms:created xsi:type="dcterms:W3CDTF">2014-02-15T13:02:00Z</dcterms:created>
  <dcterms:modified xsi:type="dcterms:W3CDTF">2014-02-15T13:46:00Z</dcterms:modified>
</cp:coreProperties>
</file>