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71" w:rsidRDefault="00F56871">
      <w:pPr>
        <w:pStyle w:val="1"/>
        <w:numPr>
          <w:ilvl w:val="0"/>
          <w:numId w:val="0"/>
        </w:numPr>
        <w:spacing w:after="259"/>
        <w:ind w:left="-5"/>
        <w:rPr>
          <w:sz w:val="32"/>
          <w:szCs w:val="32"/>
        </w:rPr>
      </w:pPr>
      <w:r w:rsidRPr="008F0225">
        <w:rPr>
          <w:sz w:val="32"/>
          <w:szCs w:val="32"/>
        </w:rPr>
        <w:t>Аннотации к рабочей программе по геометрии 7 класс</w:t>
      </w:r>
      <w:r>
        <w:rPr>
          <w:sz w:val="32"/>
          <w:szCs w:val="32"/>
        </w:rPr>
        <w:t>.</w:t>
      </w:r>
    </w:p>
    <w:p w:rsidR="00F56871" w:rsidRPr="00D434E6" w:rsidRDefault="00F56871" w:rsidP="00D434E6">
      <w:pPr>
        <w:rPr>
          <w:sz w:val="28"/>
          <w:szCs w:val="28"/>
        </w:rPr>
      </w:pPr>
      <w:r w:rsidRPr="00D434E6">
        <w:rPr>
          <w:sz w:val="28"/>
          <w:szCs w:val="28"/>
        </w:rPr>
        <w:t>Составила</w:t>
      </w:r>
      <w:proofErr w:type="gramStart"/>
      <w:r w:rsidRPr="00D434E6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434E6">
        <w:rPr>
          <w:sz w:val="28"/>
          <w:szCs w:val="28"/>
        </w:rPr>
        <w:t>Никандрова И.А.</w:t>
      </w:r>
    </w:p>
    <w:p w:rsidR="00F56871" w:rsidRPr="00D434E6" w:rsidRDefault="00F56871" w:rsidP="008F0225">
      <w:pPr>
        <w:rPr>
          <w:sz w:val="28"/>
          <w:szCs w:val="28"/>
        </w:rPr>
      </w:pPr>
      <w:r w:rsidRPr="00D434E6">
        <w:rPr>
          <w:sz w:val="28"/>
          <w:szCs w:val="28"/>
        </w:rPr>
        <w:t>Рабочая программа составлена на основе</w:t>
      </w:r>
      <w:r w:rsidRPr="00D434E6">
        <w:rPr>
          <w:kern w:val="3"/>
          <w:sz w:val="28"/>
          <w:szCs w:val="28"/>
          <w:lang w:eastAsia="ja-JP" w:bidi="fa-IR"/>
        </w:rPr>
        <w:t xml:space="preserve"> примерной программы основного общего образования по математике, программы по геометрии </w:t>
      </w:r>
      <w:proofErr w:type="spellStart"/>
      <w:r w:rsidRPr="00D434E6">
        <w:rPr>
          <w:kern w:val="3"/>
          <w:sz w:val="28"/>
          <w:szCs w:val="28"/>
          <w:lang w:eastAsia="ja-JP" w:bidi="fa-IR"/>
        </w:rPr>
        <w:t>В.Ф.Бутузо</w:t>
      </w:r>
      <w:proofErr w:type="gramStart"/>
      <w:r w:rsidRPr="00D434E6">
        <w:rPr>
          <w:kern w:val="3"/>
          <w:sz w:val="28"/>
          <w:szCs w:val="28"/>
          <w:lang w:eastAsia="ja-JP" w:bidi="fa-IR"/>
        </w:rPr>
        <w:t>в</w:t>
      </w:r>
      <w:proofErr w:type="spellEnd"/>
      <w:r w:rsidRPr="00D434E6">
        <w:rPr>
          <w:kern w:val="3"/>
          <w:sz w:val="28"/>
          <w:szCs w:val="28"/>
          <w:lang w:eastAsia="ja-JP" w:bidi="fa-IR"/>
        </w:rPr>
        <w:t>(</w:t>
      </w:r>
      <w:proofErr w:type="gramEnd"/>
      <w:r w:rsidRPr="00D434E6">
        <w:rPr>
          <w:kern w:val="3"/>
          <w:sz w:val="28"/>
          <w:szCs w:val="28"/>
          <w:lang w:eastAsia="ja-JP" w:bidi="fa-IR"/>
        </w:rPr>
        <w:t xml:space="preserve"> М.: Просвещение, 2013) к учебнику Л.С.</w:t>
      </w:r>
      <w:r w:rsidR="001F65F8">
        <w:rPr>
          <w:kern w:val="3"/>
          <w:sz w:val="28"/>
          <w:szCs w:val="28"/>
          <w:lang w:eastAsia="ja-JP" w:bidi="fa-IR"/>
        </w:rPr>
        <w:t xml:space="preserve"> </w:t>
      </w:r>
      <w:bookmarkStart w:id="0" w:name="_GoBack"/>
      <w:bookmarkEnd w:id="0"/>
      <w:proofErr w:type="spellStart"/>
      <w:r w:rsidRPr="00D434E6">
        <w:rPr>
          <w:kern w:val="3"/>
          <w:sz w:val="28"/>
          <w:szCs w:val="28"/>
          <w:lang w:eastAsia="ja-JP" w:bidi="fa-IR"/>
        </w:rPr>
        <w:t>Атанасяна</w:t>
      </w:r>
      <w:proofErr w:type="spellEnd"/>
      <w:r w:rsidRPr="00D434E6">
        <w:rPr>
          <w:kern w:val="3"/>
          <w:sz w:val="28"/>
          <w:szCs w:val="28"/>
          <w:lang w:eastAsia="ja-JP" w:bidi="fa-IR"/>
        </w:rPr>
        <w:t xml:space="preserve"> и других 7-9 классы (М.: Просвещение, 2013),</w:t>
      </w:r>
      <w:r w:rsidRPr="00D434E6">
        <w:rPr>
          <w:sz w:val="28"/>
          <w:szCs w:val="28"/>
        </w:rPr>
        <w:t>стандарта второго поколения 2004г.,образовательной программы основного общего образования МБОУ Лицей №10; учебного плана лицея на 2014-2015 учебный год</w:t>
      </w:r>
      <w:r w:rsidRPr="00D434E6">
        <w:rPr>
          <w:kern w:val="3"/>
          <w:sz w:val="28"/>
          <w:szCs w:val="28"/>
          <w:lang w:eastAsia="ja-JP" w:bidi="fa-IR"/>
        </w:rPr>
        <w:t xml:space="preserve"> и в соответствии с</w:t>
      </w:r>
      <w:r w:rsidRPr="00D434E6">
        <w:rPr>
          <w:sz w:val="28"/>
          <w:szCs w:val="28"/>
        </w:rPr>
        <w:t xml:space="preserve"> основным законом РФ «Об образовании в Российской Федерации» №273-ФЗ от 29.12.2012</w:t>
      </w:r>
    </w:p>
    <w:p w:rsidR="00F56871" w:rsidRPr="00D434E6" w:rsidRDefault="00F56871" w:rsidP="00D434E6">
      <w:pPr>
        <w:suppressAutoHyphens/>
        <w:rPr>
          <w:b/>
          <w:i/>
          <w:sz w:val="28"/>
          <w:szCs w:val="28"/>
          <w:lang w:eastAsia="ar-SA"/>
        </w:rPr>
      </w:pPr>
      <w:r w:rsidRPr="00D434E6">
        <w:rPr>
          <w:b/>
          <w:i/>
          <w:sz w:val="28"/>
          <w:szCs w:val="28"/>
          <w:lang w:eastAsia="ar-SA"/>
        </w:rPr>
        <w:t>Основные цели курса: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-приобретение опыта планирования и осуществления алгоритмической деятельности;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-освоение навыков и умений проведения доказательств, обоснования выбора решений;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-приобретение умений ясного и точного изложения мыслей;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-развить пространственные представления и умения, помочь освоить основные факты и методы планиметрии;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-научить пользоваться геометрическим языком для описания предметов.</w:t>
      </w:r>
    </w:p>
    <w:p w:rsidR="00F56871" w:rsidRPr="00D434E6" w:rsidRDefault="00F56871" w:rsidP="00D434E6">
      <w:pPr>
        <w:suppressAutoHyphens/>
        <w:rPr>
          <w:b/>
          <w:i/>
          <w:sz w:val="28"/>
          <w:szCs w:val="28"/>
          <w:lang w:eastAsia="ar-SA"/>
        </w:rPr>
      </w:pPr>
      <w:r w:rsidRPr="00D434E6">
        <w:rPr>
          <w:b/>
          <w:i/>
          <w:sz w:val="28"/>
          <w:szCs w:val="28"/>
          <w:lang w:eastAsia="ar-SA"/>
        </w:rPr>
        <w:t>Задачи обучения: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-ввести основные геометрические понятия, научить различать их взаимное расположение;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-научить распознавать геометрические фигуры и изображать их;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-ввести понятия: теорема, доказательство, признак, свойство;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-изучить все о треугольниках (элементы, признаки равенства);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-научить решать геометрические задачи на доказательства и вычисления;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-подготовить к дальнейшему изучению геометрии в последующих классах.</w:t>
      </w:r>
    </w:p>
    <w:p w:rsidR="00F56871" w:rsidRPr="00D434E6" w:rsidRDefault="00F56871" w:rsidP="00D434E6">
      <w:pPr>
        <w:suppressAutoHyphens/>
        <w:ind w:firstLine="540"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F56871" w:rsidRPr="00D434E6" w:rsidRDefault="00F56871" w:rsidP="00D434E6">
      <w:pPr>
        <w:suppressAutoHyphens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F56871" w:rsidRPr="00D434E6" w:rsidRDefault="00F56871" w:rsidP="00D434E6">
      <w:pPr>
        <w:suppressAutoHyphens/>
        <w:ind w:firstLine="426"/>
        <w:rPr>
          <w:sz w:val="28"/>
          <w:szCs w:val="28"/>
          <w:lang w:eastAsia="ar-SA"/>
        </w:rPr>
      </w:pPr>
      <w:r w:rsidRPr="00D434E6">
        <w:rPr>
          <w:sz w:val="28"/>
          <w:szCs w:val="28"/>
          <w:lang w:eastAsia="ar-SA"/>
        </w:rPr>
        <w:t>На изучение геометрии в 7 классе отводится 2 часа в неделю (35 недель), всего – 70 часов. Всего контрольных работ – 5ч.</w:t>
      </w:r>
    </w:p>
    <w:p w:rsidR="00F56871" w:rsidRPr="00D434E6" w:rsidRDefault="00F56871" w:rsidP="008F0225">
      <w:pPr>
        <w:rPr>
          <w:sz w:val="28"/>
          <w:szCs w:val="28"/>
        </w:rPr>
      </w:pPr>
    </w:p>
    <w:p w:rsidR="00F56871" w:rsidRDefault="00F56871" w:rsidP="008F0225">
      <w:pPr>
        <w:jc w:val="center"/>
        <w:rPr>
          <w:b/>
          <w:sz w:val="28"/>
          <w:szCs w:val="28"/>
        </w:rPr>
      </w:pPr>
    </w:p>
    <w:p w:rsidR="00F56871" w:rsidRDefault="00F56871" w:rsidP="008F0225">
      <w:pPr>
        <w:jc w:val="center"/>
        <w:rPr>
          <w:b/>
          <w:sz w:val="28"/>
          <w:szCs w:val="28"/>
        </w:rPr>
      </w:pPr>
    </w:p>
    <w:p w:rsidR="00F56871" w:rsidRDefault="00F56871" w:rsidP="008F0225">
      <w:pPr>
        <w:jc w:val="center"/>
        <w:rPr>
          <w:b/>
          <w:sz w:val="28"/>
          <w:szCs w:val="28"/>
        </w:rPr>
      </w:pPr>
    </w:p>
    <w:p w:rsidR="00F56871" w:rsidRDefault="00F56871" w:rsidP="008F0225">
      <w:pPr>
        <w:jc w:val="center"/>
        <w:rPr>
          <w:b/>
          <w:sz w:val="28"/>
          <w:szCs w:val="28"/>
        </w:rPr>
      </w:pPr>
    </w:p>
    <w:p w:rsidR="00F56871" w:rsidRDefault="00F56871" w:rsidP="008F0225">
      <w:pPr>
        <w:jc w:val="center"/>
        <w:rPr>
          <w:b/>
          <w:sz w:val="28"/>
          <w:szCs w:val="28"/>
        </w:rPr>
      </w:pPr>
    </w:p>
    <w:p w:rsidR="00F56871" w:rsidRPr="00D434E6" w:rsidRDefault="00F56871" w:rsidP="008F0225">
      <w:pPr>
        <w:jc w:val="center"/>
        <w:rPr>
          <w:b/>
          <w:sz w:val="28"/>
          <w:szCs w:val="28"/>
        </w:rPr>
      </w:pPr>
      <w:r w:rsidRPr="00D434E6">
        <w:rPr>
          <w:b/>
          <w:sz w:val="28"/>
          <w:szCs w:val="28"/>
        </w:rPr>
        <w:lastRenderedPageBreak/>
        <w:t>Список  литературы</w:t>
      </w:r>
    </w:p>
    <w:p w:rsidR="00F56871" w:rsidRPr="00D434E6" w:rsidRDefault="00F56871" w:rsidP="008F0225">
      <w:pPr>
        <w:rPr>
          <w:sz w:val="28"/>
          <w:szCs w:val="28"/>
        </w:rPr>
      </w:pPr>
    </w:p>
    <w:p w:rsidR="00F56871" w:rsidRPr="001F65F8" w:rsidRDefault="00F56871" w:rsidP="008F0225">
      <w:pPr>
        <w:rPr>
          <w:b/>
          <w:sz w:val="28"/>
          <w:szCs w:val="28"/>
        </w:rPr>
      </w:pP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i w:val="0"/>
          <w:szCs w:val="28"/>
        </w:rPr>
      </w:pPr>
      <w:r w:rsidRPr="00D434E6">
        <w:rPr>
          <w:bCs/>
          <w:i w:val="0"/>
          <w:szCs w:val="28"/>
        </w:rPr>
        <w:t xml:space="preserve">Л.С. </w:t>
      </w:r>
      <w:proofErr w:type="spellStart"/>
      <w:r w:rsidRPr="00D434E6">
        <w:rPr>
          <w:bCs/>
          <w:i w:val="0"/>
          <w:szCs w:val="28"/>
        </w:rPr>
        <w:t>Атанасян</w:t>
      </w:r>
      <w:proofErr w:type="spellEnd"/>
      <w:r w:rsidRPr="00D434E6">
        <w:rPr>
          <w:bCs/>
          <w:i w:val="0"/>
          <w:szCs w:val="28"/>
        </w:rPr>
        <w:t xml:space="preserve">, В.Ф. Бутузов, </w:t>
      </w:r>
      <w:proofErr w:type="spellStart"/>
      <w:r w:rsidRPr="00D434E6">
        <w:rPr>
          <w:bCs/>
          <w:i w:val="0"/>
          <w:szCs w:val="28"/>
        </w:rPr>
        <w:t>С.Б.Кадомцев</w:t>
      </w:r>
      <w:proofErr w:type="spellEnd"/>
      <w:r w:rsidRPr="00D434E6">
        <w:rPr>
          <w:bCs/>
          <w:i w:val="0"/>
          <w:szCs w:val="28"/>
        </w:rPr>
        <w:t xml:space="preserve">, </w:t>
      </w:r>
      <w:proofErr w:type="spellStart"/>
      <w:r w:rsidRPr="00D434E6">
        <w:rPr>
          <w:bCs/>
          <w:i w:val="0"/>
          <w:szCs w:val="28"/>
        </w:rPr>
        <w:t>Э.Г.Позняк</w:t>
      </w:r>
      <w:proofErr w:type="spellEnd"/>
      <w:r w:rsidRPr="00D434E6">
        <w:rPr>
          <w:bCs/>
          <w:i w:val="0"/>
          <w:szCs w:val="28"/>
        </w:rPr>
        <w:t xml:space="preserve">, </w:t>
      </w:r>
      <w:proofErr w:type="spellStart"/>
      <w:r w:rsidRPr="00D434E6">
        <w:rPr>
          <w:bCs/>
          <w:i w:val="0"/>
          <w:szCs w:val="28"/>
        </w:rPr>
        <w:t>И.И.Юдина</w:t>
      </w:r>
      <w:proofErr w:type="spellEnd"/>
      <w:r w:rsidRPr="00D434E6">
        <w:rPr>
          <w:bCs/>
          <w:i w:val="0"/>
          <w:szCs w:val="28"/>
        </w:rPr>
        <w:t>.</w:t>
      </w:r>
      <w:r w:rsidRPr="00D434E6">
        <w:rPr>
          <w:i w:val="0"/>
          <w:szCs w:val="28"/>
        </w:rPr>
        <w:t xml:space="preserve"> «Геометрия 7-9» учебник для  образовательных учреждений / </w:t>
      </w:r>
      <w:r w:rsidRPr="00D434E6">
        <w:rPr>
          <w:bCs/>
          <w:i w:val="0"/>
          <w:szCs w:val="28"/>
        </w:rPr>
        <w:t>-2-е изд.</w:t>
      </w:r>
      <w:r w:rsidRPr="00D434E6">
        <w:rPr>
          <w:i w:val="0"/>
          <w:szCs w:val="28"/>
        </w:rPr>
        <w:t>–М.: Просвещение,2014</w:t>
      </w: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i w:val="0"/>
          <w:szCs w:val="28"/>
        </w:rPr>
      </w:pPr>
      <w:r w:rsidRPr="00D434E6">
        <w:rPr>
          <w:szCs w:val="28"/>
        </w:rPr>
        <w:t xml:space="preserve">Зив Б.Г., </w:t>
      </w:r>
      <w:proofErr w:type="spellStart"/>
      <w:r w:rsidRPr="00D434E6">
        <w:rPr>
          <w:szCs w:val="28"/>
        </w:rPr>
        <w:t>Мейлер</w:t>
      </w:r>
      <w:proofErr w:type="spellEnd"/>
      <w:r w:rsidRPr="00D434E6">
        <w:rPr>
          <w:szCs w:val="28"/>
        </w:rPr>
        <w:t xml:space="preserve"> В.М. «Задачи по геометрии 7-11 классы» </w:t>
      </w:r>
      <w:proofErr w:type="gramStart"/>
      <w:r w:rsidRPr="00D434E6">
        <w:rPr>
          <w:i w:val="0"/>
          <w:szCs w:val="28"/>
        </w:rPr>
        <w:t>–М</w:t>
      </w:r>
      <w:proofErr w:type="gramEnd"/>
      <w:r w:rsidRPr="00D434E6">
        <w:rPr>
          <w:i w:val="0"/>
          <w:szCs w:val="28"/>
        </w:rPr>
        <w:t>.: Просвещение, 2011</w:t>
      </w: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i w:val="0"/>
          <w:szCs w:val="28"/>
        </w:rPr>
      </w:pPr>
      <w:r w:rsidRPr="00D434E6">
        <w:rPr>
          <w:i w:val="0"/>
          <w:szCs w:val="28"/>
        </w:rPr>
        <w:t xml:space="preserve">Мельникова Н.Б. Контрольные работы по геометрии </w:t>
      </w:r>
      <w:proofErr w:type="gramStart"/>
      <w:r w:rsidRPr="00D434E6">
        <w:rPr>
          <w:i w:val="0"/>
          <w:szCs w:val="28"/>
        </w:rPr>
        <w:t>-М</w:t>
      </w:r>
      <w:proofErr w:type="gramEnd"/>
      <w:r w:rsidRPr="00D434E6">
        <w:rPr>
          <w:i w:val="0"/>
          <w:szCs w:val="28"/>
        </w:rPr>
        <w:t>.:-Издательство «Экзамен»,2014</w:t>
      </w: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i w:val="0"/>
          <w:szCs w:val="28"/>
        </w:rPr>
      </w:pPr>
      <w:proofErr w:type="spellStart"/>
      <w:r w:rsidRPr="00D434E6">
        <w:rPr>
          <w:szCs w:val="28"/>
        </w:rPr>
        <w:t>Балаян</w:t>
      </w:r>
      <w:proofErr w:type="spellEnd"/>
      <w:r w:rsidRPr="00D434E6">
        <w:rPr>
          <w:szCs w:val="28"/>
        </w:rPr>
        <w:t xml:space="preserve"> Э.Н. «Геометрия: задачи на готовых чертежах: 7-9 классы»/Ростов /Д: Феникс</w:t>
      </w: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i w:val="0"/>
          <w:szCs w:val="28"/>
        </w:rPr>
      </w:pPr>
      <w:r w:rsidRPr="00D434E6">
        <w:rPr>
          <w:i w:val="0"/>
          <w:szCs w:val="28"/>
        </w:rPr>
        <w:t>Поурочные разработки по геометрии, Москва «ВАКО» 2011</w:t>
      </w: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i w:val="0"/>
          <w:szCs w:val="28"/>
        </w:rPr>
      </w:pPr>
      <w:r w:rsidRPr="00D434E6">
        <w:rPr>
          <w:szCs w:val="28"/>
        </w:rPr>
        <w:t>Контрольно-измерительные материалы. Геометрия:7 класс/Сост. Н.Ф.Гаврилова-М.</w:t>
      </w:r>
      <w:proofErr w:type="gramStart"/>
      <w:r w:rsidRPr="00D434E6">
        <w:rPr>
          <w:szCs w:val="28"/>
        </w:rPr>
        <w:t>:В</w:t>
      </w:r>
      <w:proofErr w:type="gramEnd"/>
      <w:r w:rsidRPr="00D434E6">
        <w:rPr>
          <w:szCs w:val="28"/>
        </w:rPr>
        <w:t>АКО,2014</w:t>
      </w:r>
    </w:p>
    <w:p w:rsidR="00F56871" w:rsidRPr="00D434E6" w:rsidRDefault="00F56871" w:rsidP="008F0225">
      <w:pPr>
        <w:pStyle w:val="a3"/>
        <w:numPr>
          <w:ilvl w:val="0"/>
          <w:numId w:val="8"/>
        </w:numPr>
        <w:spacing w:after="120"/>
        <w:rPr>
          <w:szCs w:val="28"/>
        </w:rPr>
      </w:pPr>
      <w:r w:rsidRPr="00D434E6">
        <w:rPr>
          <w:szCs w:val="28"/>
        </w:rPr>
        <w:t xml:space="preserve">Ершова А.П., </w:t>
      </w:r>
      <w:proofErr w:type="spellStart"/>
      <w:r w:rsidRPr="00D434E6">
        <w:rPr>
          <w:szCs w:val="28"/>
        </w:rPr>
        <w:t>Голобородько</w:t>
      </w:r>
      <w:proofErr w:type="spellEnd"/>
      <w:r w:rsidRPr="00D434E6">
        <w:rPr>
          <w:szCs w:val="28"/>
        </w:rPr>
        <w:t xml:space="preserve"> В.В., Ершова А.С. Самостоятельные и контрольные работы по алгебре и геометрии для 7 класса. – 7-е изд., </w:t>
      </w:r>
      <w:proofErr w:type="spellStart"/>
      <w:r w:rsidRPr="00D434E6">
        <w:rPr>
          <w:szCs w:val="28"/>
        </w:rPr>
        <w:t>испр</w:t>
      </w:r>
      <w:proofErr w:type="spellEnd"/>
      <w:r w:rsidRPr="00D434E6">
        <w:rPr>
          <w:szCs w:val="28"/>
        </w:rPr>
        <w:t>. и  доп. – М.: ИЛЕКСА.</w:t>
      </w:r>
    </w:p>
    <w:p w:rsidR="00F56871" w:rsidRPr="00D434E6" w:rsidRDefault="00F56871" w:rsidP="00F20137">
      <w:pPr>
        <w:pStyle w:val="a3"/>
        <w:spacing w:after="120"/>
        <w:ind w:left="720"/>
        <w:rPr>
          <w:i w:val="0"/>
          <w:szCs w:val="28"/>
        </w:rPr>
      </w:pPr>
    </w:p>
    <w:p w:rsidR="00F56871" w:rsidRPr="00D434E6" w:rsidRDefault="00F56871" w:rsidP="008F0225">
      <w:pPr>
        <w:ind w:left="720"/>
        <w:rPr>
          <w:b/>
          <w:sz w:val="28"/>
          <w:szCs w:val="28"/>
        </w:rPr>
      </w:pPr>
      <w:r w:rsidRPr="00D434E6">
        <w:rPr>
          <w:b/>
          <w:sz w:val="28"/>
          <w:szCs w:val="28"/>
        </w:rPr>
        <w:t>Интернет-ресурсы</w:t>
      </w:r>
    </w:p>
    <w:p w:rsidR="00F56871" w:rsidRPr="00D434E6" w:rsidRDefault="00F56871" w:rsidP="008F0225">
      <w:pPr>
        <w:ind w:left="720"/>
        <w:rPr>
          <w:sz w:val="28"/>
          <w:szCs w:val="28"/>
        </w:rPr>
      </w:pPr>
      <w:r w:rsidRPr="00D434E6">
        <w:rPr>
          <w:sz w:val="28"/>
          <w:szCs w:val="28"/>
        </w:rPr>
        <w:t xml:space="preserve">1. </w:t>
      </w:r>
      <w:proofErr w:type="spellStart"/>
      <w:r w:rsidRPr="00D434E6">
        <w:rPr>
          <w:sz w:val="28"/>
          <w:szCs w:val="28"/>
        </w:rPr>
        <w:t>www</w:t>
      </w:r>
      <w:proofErr w:type="spellEnd"/>
      <w:r w:rsidRPr="00D434E6">
        <w:rPr>
          <w:sz w:val="28"/>
          <w:szCs w:val="28"/>
        </w:rPr>
        <w:t xml:space="preserve">. </w:t>
      </w:r>
      <w:proofErr w:type="spellStart"/>
      <w:r w:rsidRPr="00D434E6">
        <w:rPr>
          <w:sz w:val="28"/>
          <w:szCs w:val="28"/>
        </w:rPr>
        <w:t>edu</w:t>
      </w:r>
      <w:proofErr w:type="spellEnd"/>
      <w:r w:rsidRPr="00D434E6">
        <w:rPr>
          <w:sz w:val="28"/>
          <w:szCs w:val="28"/>
        </w:rPr>
        <w:t xml:space="preserve"> - "Российское образование" Федеральный портал. </w:t>
      </w:r>
    </w:p>
    <w:p w:rsidR="00F56871" w:rsidRPr="00D434E6" w:rsidRDefault="00F56871" w:rsidP="008F0225">
      <w:pPr>
        <w:ind w:left="720"/>
        <w:rPr>
          <w:sz w:val="28"/>
          <w:szCs w:val="28"/>
        </w:rPr>
      </w:pPr>
      <w:r w:rsidRPr="00D434E6">
        <w:rPr>
          <w:sz w:val="28"/>
          <w:szCs w:val="28"/>
        </w:rPr>
        <w:t xml:space="preserve">2. </w:t>
      </w:r>
      <w:proofErr w:type="spellStart"/>
      <w:r w:rsidRPr="00D434E6">
        <w:rPr>
          <w:sz w:val="28"/>
          <w:szCs w:val="28"/>
        </w:rPr>
        <w:t>www</w:t>
      </w:r>
      <w:proofErr w:type="spellEnd"/>
      <w:r w:rsidRPr="00D434E6">
        <w:rPr>
          <w:sz w:val="28"/>
          <w:szCs w:val="28"/>
        </w:rPr>
        <w:t>. school.edu - "Российский общеобразовательный портал".</w:t>
      </w:r>
    </w:p>
    <w:p w:rsidR="00F56871" w:rsidRPr="00D434E6" w:rsidRDefault="00F56871" w:rsidP="008F0225">
      <w:pPr>
        <w:ind w:left="720"/>
        <w:rPr>
          <w:sz w:val="28"/>
          <w:szCs w:val="28"/>
        </w:rPr>
      </w:pPr>
      <w:r w:rsidRPr="00D434E6">
        <w:rPr>
          <w:sz w:val="28"/>
          <w:szCs w:val="28"/>
        </w:rPr>
        <w:t>3. www.school-collection.edu.ru/ Единая коллекция цифровых образовательных ресурсов</w:t>
      </w:r>
    </w:p>
    <w:p w:rsidR="00F56871" w:rsidRPr="00D434E6" w:rsidRDefault="00F56871" w:rsidP="008F0225">
      <w:pPr>
        <w:ind w:left="720"/>
        <w:rPr>
          <w:sz w:val="28"/>
          <w:szCs w:val="28"/>
        </w:rPr>
      </w:pPr>
      <w:r w:rsidRPr="00D434E6">
        <w:rPr>
          <w:sz w:val="28"/>
          <w:szCs w:val="28"/>
        </w:rPr>
        <w:t xml:space="preserve">4. www.mathvaz.ru - </w:t>
      </w:r>
      <w:proofErr w:type="spellStart"/>
      <w:r w:rsidRPr="00D434E6">
        <w:rPr>
          <w:sz w:val="28"/>
          <w:szCs w:val="28"/>
        </w:rPr>
        <w:t>д</w:t>
      </w:r>
      <w:proofErr w:type="gramStart"/>
      <w:r w:rsidRPr="00D434E6">
        <w:rPr>
          <w:sz w:val="28"/>
          <w:szCs w:val="28"/>
        </w:rPr>
        <w:t>oc</w:t>
      </w:r>
      <w:proofErr w:type="gramEnd"/>
      <w:r w:rsidRPr="00D434E6">
        <w:rPr>
          <w:sz w:val="28"/>
          <w:szCs w:val="28"/>
        </w:rPr>
        <w:t>ье</w:t>
      </w:r>
      <w:proofErr w:type="spellEnd"/>
      <w:r w:rsidRPr="00D434E6">
        <w:rPr>
          <w:sz w:val="28"/>
          <w:szCs w:val="28"/>
        </w:rPr>
        <w:t xml:space="preserve"> школьного учителя математики </w:t>
      </w:r>
    </w:p>
    <w:p w:rsidR="00F56871" w:rsidRPr="00D434E6" w:rsidRDefault="00F56871" w:rsidP="008F0225">
      <w:pPr>
        <w:ind w:left="720"/>
        <w:rPr>
          <w:sz w:val="28"/>
          <w:szCs w:val="28"/>
        </w:rPr>
      </w:pPr>
      <w:r w:rsidRPr="00D434E6">
        <w:rPr>
          <w:sz w:val="28"/>
          <w:szCs w:val="28"/>
        </w:rPr>
        <w:t>5. www.it-n.ru "Сеть творческих учителей"</w:t>
      </w:r>
    </w:p>
    <w:p w:rsidR="00F56871" w:rsidRPr="00D434E6" w:rsidRDefault="00F56871" w:rsidP="008F0225">
      <w:pPr>
        <w:ind w:left="720"/>
        <w:rPr>
          <w:sz w:val="28"/>
          <w:szCs w:val="28"/>
        </w:rPr>
      </w:pPr>
      <w:r w:rsidRPr="00D434E6">
        <w:rPr>
          <w:sz w:val="28"/>
          <w:szCs w:val="28"/>
        </w:rPr>
        <w:t xml:space="preserve">6. </w:t>
      </w:r>
      <w:proofErr w:type="spellStart"/>
      <w:r w:rsidRPr="00D434E6">
        <w:rPr>
          <w:sz w:val="28"/>
          <w:szCs w:val="28"/>
        </w:rPr>
        <w:t>www</w:t>
      </w:r>
      <w:proofErr w:type="spellEnd"/>
      <w:r w:rsidRPr="00D434E6">
        <w:rPr>
          <w:sz w:val="28"/>
          <w:szCs w:val="28"/>
        </w:rPr>
        <w:t xml:space="preserve"> .festival.1september.ru   Фестиваль педагогических идей "Открытый урок"  </w:t>
      </w:r>
    </w:p>
    <w:p w:rsidR="00F56871" w:rsidRPr="00D434E6" w:rsidRDefault="00F56871">
      <w:pPr>
        <w:ind w:left="4" w:right="15" w:firstLine="701"/>
        <w:rPr>
          <w:sz w:val="28"/>
          <w:szCs w:val="28"/>
        </w:rPr>
      </w:pPr>
    </w:p>
    <w:p w:rsidR="00F56871" w:rsidRPr="00D434E6" w:rsidRDefault="00F5687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F56871" w:rsidRPr="00D434E6" w:rsidRDefault="00F56871">
      <w:pPr>
        <w:spacing w:after="26" w:line="259" w:lineRule="auto"/>
        <w:ind w:left="0" w:right="0" w:firstLine="0"/>
        <w:jc w:val="left"/>
        <w:rPr>
          <w:sz w:val="28"/>
          <w:szCs w:val="28"/>
        </w:rPr>
      </w:pPr>
    </w:p>
    <w:p w:rsidR="00F56871" w:rsidRPr="00D434E6" w:rsidRDefault="00F56871">
      <w:pPr>
        <w:spacing w:after="23" w:line="259" w:lineRule="auto"/>
        <w:ind w:left="0" w:right="0" w:firstLine="0"/>
        <w:jc w:val="left"/>
        <w:rPr>
          <w:sz w:val="28"/>
          <w:szCs w:val="28"/>
        </w:rPr>
      </w:pPr>
    </w:p>
    <w:p w:rsidR="00F56871" w:rsidRPr="00D434E6" w:rsidRDefault="00F56871">
      <w:pPr>
        <w:spacing w:after="21" w:line="259" w:lineRule="auto"/>
        <w:ind w:left="0" w:right="0" w:firstLine="0"/>
        <w:jc w:val="left"/>
        <w:rPr>
          <w:sz w:val="28"/>
          <w:szCs w:val="28"/>
        </w:rPr>
      </w:pPr>
    </w:p>
    <w:p w:rsidR="00F56871" w:rsidRPr="00D434E6" w:rsidRDefault="00F56871">
      <w:pPr>
        <w:ind w:left="4" w:right="15"/>
        <w:rPr>
          <w:sz w:val="28"/>
          <w:szCs w:val="28"/>
        </w:rPr>
      </w:pPr>
    </w:p>
    <w:sectPr w:rsidR="00F56871" w:rsidRPr="00D434E6" w:rsidSect="00A44AEC">
      <w:pgSz w:w="11906" w:h="16838"/>
      <w:pgMar w:top="573" w:right="560" w:bottom="58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5EC"/>
    <w:multiLevelType w:val="hybridMultilevel"/>
    <w:tmpl w:val="1EBA3B5C"/>
    <w:lvl w:ilvl="0" w:tplc="BD2A6AF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6A65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6063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3641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DFE7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EA6D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43A4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E28D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76AA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1E54261C"/>
    <w:multiLevelType w:val="hybridMultilevel"/>
    <w:tmpl w:val="5BA413CA"/>
    <w:lvl w:ilvl="0" w:tplc="A1582B6E">
      <w:start w:val="7"/>
      <w:numFmt w:val="decimal"/>
      <w:pStyle w:val="1"/>
      <w:lvlText w:val="%1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DF60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39EA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0E8B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31C3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CC06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2DEC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2CAF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638E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31EF5A51"/>
    <w:multiLevelType w:val="hybridMultilevel"/>
    <w:tmpl w:val="B0568AB0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704413"/>
    <w:multiLevelType w:val="hybridMultilevel"/>
    <w:tmpl w:val="BBF8AE4E"/>
    <w:lvl w:ilvl="0" w:tplc="8662DD8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9522A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F6EC8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6D6A0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6D143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D5D04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592AF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25A6A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D85CF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4">
    <w:nsid w:val="4D630354"/>
    <w:multiLevelType w:val="hybridMultilevel"/>
    <w:tmpl w:val="DFA437DC"/>
    <w:lvl w:ilvl="0" w:tplc="4006A96A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1" w:tplc="F45062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2" w:tplc="A1FCAC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3" w:tplc="F7FC0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4" w:tplc="11B6CA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5" w:tplc="4768D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6" w:tplc="5B506A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7" w:tplc="8B26D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  <w:lvl w:ilvl="8" w:tplc="402425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18"/>
        <w:u w:val="none"/>
        <w:vertAlign w:val="baseline"/>
      </w:rPr>
    </w:lvl>
  </w:abstractNum>
  <w:abstractNum w:abstractNumId="5">
    <w:nsid w:val="526528A4"/>
    <w:multiLevelType w:val="hybridMultilevel"/>
    <w:tmpl w:val="AEBE5C94"/>
    <w:lvl w:ilvl="0" w:tplc="1D3035F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DEE5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B98E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30A3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178F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6925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62A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E62FF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D421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54B44650"/>
    <w:multiLevelType w:val="hybridMultilevel"/>
    <w:tmpl w:val="49A257C0"/>
    <w:lvl w:ilvl="0" w:tplc="F58EF990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D5A6E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9E942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6C486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7C9E4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2A5C9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35C8C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1B7A5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B9DCA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7">
    <w:nsid w:val="57CE3C06"/>
    <w:multiLevelType w:val="hybridMultilevel"/>
    <w:tmpl w:val="C7D0ED86"/>
    <w:lvl w:ilvl="0" w:tplc="CD54CDCE">
      <w:start w:val="1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2769B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83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B4E5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050C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DD48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4A6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5E4F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E947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624"/>
    <w:rsid w:val="000A3FF7"/>
    <w:rsid w:val="000E3F0E"/>
    <w:rsid w:val="00100F97"/>
    <w:rsid w:val="001F65F8"/>
    <w:rsid w:val="002F0CC5"/>
    <w:rsid w:val="0058073A"/>
    <w:rsid w:val="0058143B"/>
    <w:rsid w:val="00597C5E"/>
    <w:rsid w:val="007B251B"/>
    <w:rsid w:val="008F0225"/>
    <w:rsid w:val="009421C5"/>
    <w:rsid w:val="00A44AEC"/>
    <w:rsid w:val="00C64D10"/>
    <w:rsid w:val="00C76C9F"/>
    <w:rsid w:val="00D35624"/>
    <w:rsid w:val="00D434E6"/>
    <w:rsid w:val="00F20137"/>
    <w:rsid w:val="00F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EC"/>
    <w:pPr>
      <w:spacing w:after="7" w:line="267" w:lineRule="auto"/>
      <w:ind w:left="19" w:right="24" w:firstLine="9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44AEC"/>
    <w:pPr>
      <w:keepNext/>
      <w:keepLines/>
      <w:numPr>
        <w:numId w:val="7"/>
      </w:numPr>
      <w:spacing w:after="3" w:line="266" w:lineRule="auto"/>
      <w:ind w:left="10" w:right="0" w:hanging="10"/>
      <w:jc w:val="lef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4AEC"/>
    <w:rPr>
      <w:rFonts w:ascii="Times New Roman" w:hAnsi="Times New Roman"/>
      <w:b/>
      <w:color w:val="000000"/>
      <w:sz w:val="22"/>
    </w:rPr>
  </w:style>
  <w:style w:type="paragraph" w:styleId="a3">
    <w:name w:val="Body Text"/>
    <w:basedOn w:val="a"/>
    <w:link w:val="a4"/>
    <w:uiPriority w:val="99"/>
    <w:rsid w:val="008F0225"/>
    <w:pPr>
      <w:spacing w:after="0" w:line="240" w:lineRule="auto"/>
      <w:ind w:left="0" w:right="0" w:firstLine="0"/>
      <w:jc w:val="left"/>
    </w:pPr>
    <w:rPr>
      <w:i/>
      <w:iCs/>
      <w:color w:val="auto"/>
      <w:sz w:val="28"/>
      <w:szCs w:val="24"/>
    </w:rPr>
  </w:style>
  <w:style w:type="character" w:customStyle="1" w:styleId="a4">
    <w:name w:val="Основной текст Знак"/>
    <w:link w:val="a3"/>
    <w:uiPriority w:val="99"/>
    <w:locked/>
    <w:rsid w:val="008F0225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8</cp:revision>
  <dcterms:created xsi:type="dcterms:W3CDTF">2014-02-02T19:59:00Z</dcterms:created>
  <dcterms:modified xsi:type="dcterms:W3CDTF">2014-11-13T08:33:00Z</dcterms:modified>
</cp:coreProperties>
</file>