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Lines w:val="true"/>
        <w:suppressAutoHyphens w:val="true"/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835" w:dyaOrig="748">
          <v:rect xmlns:o="urn:schemas-microsoft-com:office:office" xmlns:v="urn:schemas-microsoft-com:vml" id="rectole0000000000" style="width:41.750000pt;height:37.4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keepLines w:val="true"/>
        <w:suppressAutoHyphens w:val="true"/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МУНИЦИПАЛЬНОЕ БЮДЖЕТНОЕ  ОБЩЕОБРАЗОВАТЕЛЬНОЕ УЧРЕЖДЕНИЕ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ЛИЦЕЙ № 10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keepLines w:val="true"/>
        <w:suppressAutoHyphens w:val="true"/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182100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Псковская область,  г. Великие Луки, улица Н. Гастелло, д.8.  Телефон/факс: (8 811 53) 39332, телефоны: (8 811 53) 3 80 63,  3 80 06  </w:t>
      </w:r>
    </w:p>
    <w:p>
      <w:pPr>
        <w:tabs>
          <w:tab w:val="left" w:pos="7938" w:leader="none"/>
        </w:tabs>
        <w:suppressAutoHyphens w:val="true"/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4"/>
            <w:u w:val="single"/>
            <w:shd w:fill="auto" w:val="clear"/>
          </w:rPr>
          <w:t xml:space="preserve">http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4"/>
            <w:u w:val="single"/>
            <w:shd w:fill="auto" w:val="clear"/>
          </w:rPr>
          <w:t xml:space="preserve">HYPERLINK "http://eduvluki.ru/schools/?sch_id"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4"/>
            <w:u w:val="single"/>
            <w:shd w:fill="auto" w:val="clear"/>
          </w:rPr>
          <w:t xml:space="preserve">://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4"/>
            <w:u w:val="single"/>
            <w:shd w:fill="auto" w:val="clear"/>
          </w:rPr>
          <w:t xml:space="preserve">HYPERLINK "http://eduvluki.ru/schools/?sch_id"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4"/>
            <w:u w:val="single"/>
            <w:shd w:fill="auto" w:val="clear"/>
          </w:rPr>
          <w:t xml:space="preserve">eduvluki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4"/>
            <w:u w:val="single"/>
            <w:shd w:fill="auto" w:val="clear"/>
          </w:rPr>
          <w:t xml:space="preserve">HYPERLINK "http://eduvluki.ru/schools/?sch_id"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4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4"/>
            <w:u w:val="single"/>
            <w:shd w:fill="auto" w:val="clear"/>
          </w:rPr>
          <w:t xml:space="preserve">HYPERLINK "http://eduvluki.ru/schools/?sch_id"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4"/>
            <w:u w:val="single"/>
            <w:shd w:fill="auto" w:val="clear"/>
          </w:rPr>
          <w:t xml:space="preserve">ru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4"/>
            <w:u w:val="single"/>
            <w:shd w:fill="auto" w:val="clear"/>
          </w:rPr>
          <w:t xml:space="preserve">HYPERLINK "http://eduvluki.ru/schools/?sch_id"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4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4"/>
            <w:u w:val="single"/>
            <w:shd w:fill="auto" w:val="clear"/>
          </w:rPr>
          <w:t xml:space="preserve">HYPERLINK "http://eduvluki.ru/schools/?sch_id"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4"/>
            <w:u w:val="single"/>
            <w:shd w:fill="auto" w:val="clear"/>
          </w:rPr>
          <w:t xml:space="preserve">schools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4"/>
            <w:u w:val="single"/>
            <w:shd w:fill="auto" w:val="clear"/>
          </w:rPr>
          <w:t xml:space="preserve">HYPERLINK "http://eduvluki.ru/schools/?sch_id"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4"/>
            <w:u w:val="single"/>
            <w:shd w:fill="auto" w:val="clear"/>
          </w:rPr>
          <w:t xml:space="preserve">/?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4"/>
            <w:u w:val="single"/>
            <w:shd w:fill="auto" w:val="clear"/>
          </w:rPr>
          <w:t xml:space="preserve">HYPERLINK "http://eduvluki.ru/schools/?sch_id"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4"/>
            <w:u w:val="single"/>
            <w:shd w:fill="auto" w:val="clear"/>
          </w:rPr>
          <w:t xml:space="preserve">sch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4"/>
            <w:u w:val="single"/>
            <w:shd w:fill="auto" w:val="clear"/>
          </w:rPr>
          <w:t xml:space="preserve">HYPERLINK "http://eduvluki.ru/schools/?sch_id"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4"/>
            <w:u w:val="single"/>
            <w:shd w:fill="auto" w:val="clear"/>
          </w:rPr>
          <w:t xml:space="preserve">HYPERLINK "http://eduvluki.ru/schools/?sch_id"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4"/>
            <w:u w:val="single"/>
            <w:shd w:fill="auto" w:val="clear"/>
          </w:rPr>
          <w:t xml:space="preserve">id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=10    E-mail: litsey10vl@gmail.com</w:t>
      </w:r>
    </w:p>
    <w:tbl>
      <w:tblPr>
        <w:tblInd w:w="9" w:type="dxa"/>
      </w:tblPr>
      <w:tblGrid>
        <w:gridCol w:w="3133"/>
        <w:gridCol w:w="3133"/>
        <w:gridCol w:w="3064"/>
      </w:tblGrid>
      <w:tr>
        <w:trPr>
          <w:trHeight w:val="23" w:hRule="auto"/>
          <w:jc w:val="left"/>
        </w:trPr>
        <w:tc>
          <w:tcPr>
            <w:tcW w:w="31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Рассмотрено на заседании МО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Протокол № 1   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«29»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августа 2016 года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Грабаздина Т. И./   </w:t>
            </w:r>
          </w:p>
        </w:tc>
        <w:tc>
          <w:tcPr>
            <w:tcW w:w="31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Согласовано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«30»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августа 2016 года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зам. директора по УВР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Логвинова Е.Р./</w:t>
            </w:r>
          </w:p>
        </w:tc>
        <w:tc>
          <w:tcPr>
            <w:tcW w:w="30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Утверждаю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«1»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сентября 2016 года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Приказ №75/П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директор: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                                   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И. В. Буйко/</w:t>
            </w:r>
          </w:p>
        </w:tc>
      </w:tr>
    </w:tbl>
    <w:p>
      <w:pPr>
        <w:suppressAutoHyphens w:val="true"/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РАБОЧАЯ ПРОГРАММА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по математике во 2 классе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на 2016-2017 учебный год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136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часов  (4 часа в неделю)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20" w:leader="none"/>
        </w:tabs>
        <w:spacing w:before="0" w:after="0" w:line="360"/>
        <w:ind w:right="0" w:left="0" w:firstLine="567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Учитель: Казакова Ольга Владимировна</w:t>
      </w:r>
    </w:p>
    <w:p>
      <w:pPr>
        <w:tabs>
          <w:tab w:val="left" w:pos="420" w:leader="none"/>
        </w:tabs>
        <w:spacing w:before="0" w:after="0" w:line="360"/>
        <w:ind w:right="0" w:left="0" w:firstLine="567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420" w:leader="none"/>
        </w:tabs>
        <w:spacing w:before="0" w:after="0" w:line="360"/>
        <w:ind w:right="0" w:left="0" w:firstLine="567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420" w:leader="none"/>
        </w:tabs>
        <w:spacing w:before="0" w:after="0" w:line="360"/>
        <w:ind w:right="0" w:left="0" w:firstLine="567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420" w:leader="none"/>
        </w:tabs>
        <w:spacing w:before="0" w:after="0" w:line="360"/>
        <w:ind w:right="0" w:left="0" w:firstLine="567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420" w:leader="none"/>
        </w:tabs>
        <w:spacing w:before="0" w:after="0" w:line="360"/>
        <w:ind w:right="0" w:left="0" w:firstLine="567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420" w:leader="none"/>
        </w:tabs>
        <w:spacing w:before="0" w:after="0" w:line="360"/>
        <w:ind w:right="0" w:left="0" w:firstLine="567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420" w:leader="none"/>
        </w:tabs>
        <w:spacing w:before="0" w:after="0" w:line="360"/>
        <w:ind w:right="0" w:left="0" w:firstLine="567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420" w:leader="none"/>
        </w:tabs>
        <w:spacing w:before="0" w:after="0" w:line="360"/>
        <w:ind w:right="0" w:left="0" w:firstLine="567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420" w:leader="none"/>
        </w:tabs>
        <w:spacing w:before="0" w:after="0" w:line="360"/>
        <w:ind w:right="0" w:left="0" w:firstLine="567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420" w:leader="none"/>
        </w:tabs>
        <w:spacing w:before="0" w:after="0" w:line="360"/>
        <w:ind w:right="0" w:left="0" w:firstLine="567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53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Аннотация рабочей программы по предмету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Математика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», 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класс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Составитель: Казакова О. В.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Рабочая программа по предмету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Математика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разработана на основе Образовательной программы начального общего образования лицея, авторской программы  И.И. Аргинской, 2012 г.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Основными целями начального обучения математике являются: 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математическое развитие младшего школьника -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 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 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воспитание интереса к математике, осознание возможностей и роли математики в познании окружающего мира, понимание математики как части общечеловеческой культуры, стремления использовать математические знания в повседневной жизни. Исходя из общих положений концепции математического образования, начальный курс математики призван решать следующие задачи: 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 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развитие основ логического, знаково-символического и алгоритмического мышления; развитие пространственного воображения; 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развитие математической речи; 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формирование системы начальных математических знаний и умений их применять для решения учебно-познавательных и практических задач; 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формирование умения вести поиск информации и работать с ней; 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формирование первоначальных представлений о компьютерной грамотности; 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развитие познавательных способностей; 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воспитание стремления к расширению математических знаний; 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формирование критичности мышления; 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развитие умения аргументированно обосновывать и отстаивать высказанное суждение, оценивать и принимать суждения других.</w:t>
      </w:r>
    </w:p>
    <w:p>
      <w:pPr>
        <w:spacing w:before="0" w:after="0" w:line="360"/>
        <w:ind w:right="0" w:left="0" w:firstLine="85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Пяснительная записка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Рабочая программа по предмету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Математика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разработана на основе Образовательной программы начального общего образования лицея, авторской программы  И.И. Аргинской, 2012 г.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Изучение математики в начальной школе направлено на достижение следующих целей:</w:t>
      </w:r>
    </w:p>
    <w:p>
      <w:pPr>
        <w:numPr>
          <w:ilvl w:val="0"/>
          <w:numId w:val="13"/>
        </w:numPr>
        <w:suppressAutoHyphens w:val="true"/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математическое развитие младшего школьника –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</w:t>
      </w:r>
    </w:p>
    <w:p>
      <w:pPr>
        <w:numPr>
          <w:ilvl w:val="0"/>
          <w:numId w:val="13"/>
        </w:numPr>
        <w:suppressAutoHyphens w:val="true"/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освоение начальных математических знаний –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>
      <w:pPr>
        <w:numPr>
          <w:ilvl w:val="0"/>
          <w:numId w:val="13"/>
        </w:numPr>
        <w:suppressAutoHyphens w:val="true"/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развитие интереса к математике, стремления использовать математические знания в повседневной жизни.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Общая характеристика учебного предмета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Математика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во втором классе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Основное содержание обучения математике представлено следующими основными содержательными линиями: изучение чисел, изучение действий, изучение величин и их измерение, знакомство с элементами алгебры, геометрии, работа с задачами. На основе содержания всех других разделов курса математики изучается раздел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Работа с информацией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Программа разработана для всех обучающихся, в том числе одаренных и тех, кому требуется педагогическая поддержка. Содержательную основу для такой деятельности составляют логические задачи, задачи с неоднозначным ответом, с недостающими или избыточными данными, представление заданий в разных формах (рисунки, схемы, чертежи, таблицы, диаграммы и т.д.), которые способствуют развитию критичности мышления, интереса к умственному труду.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Основным содержанием программы по математике в начальной школе является понятие натурального числа и действий с этими числами.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На втором году обучения дети продолжают изучать целые натуральные числа и арифметические действия над ними, а также натуральный ряд и его свойства. Происходит знакомство с разрядом сотен, правилом записи трёхзначных чисел и их сравнения.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Внетабличное сложение и вычитание (2 кл.) строится на выделении и осознании основных положений, лежащих в фундаменте алгоритма их выполнения: поразрядности выполнения каждой из этих операций и использования таблицы сложения для вычислений в каждом разряде.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Умножение рассматривается как действие, заменяющее сложение в случаях равенства слагаемых, а деление как действие, обратное умножению, с помощью которого по значению произведения и одному множителю можно узнать другой множитель.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Рассмотрение ситуаций, в которых неизвестен один из компонентов арифметического действия, приводит к появлению равенств с неизвестным числом - уравнений.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Текстовые задачи являются важным разделом в преподавании математики. Умение решать их базируется на основе анализа той ситуации, которая отражена в данной конкретной задаче, и перевода ее на язык математических отношений.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Для формирования истинного умения решать задачи ученики прежде всего должны научиться исследовать текст, находить в нем нужную информацию, определять, является ли предложенный текст задачей, при этом выделяя в нем основные признаки этого вида заданий и его составные элементы и устанавливая между ними связи, определять количество действий, необходимое для получения ответа на вопрос задачи, выбирать действия и их порядок, обосновав свой выбор.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Решение этих задач объединяет содержание курса математики с содержанием других предметов, построенных на текстовой основе, и особенно с курсами русского языка, литературного чтения и окружающего мира.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Глубокая работа с каждым словом в тексте задачи является косвенным фактором, способствующим формированию и другого метапредметного умения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вчитывания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в формулировки заданий и их понимания.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Значительное место в программе по математике для начальной школы занимает геометрический материал, что объясняется двумя основными причинами. Во-первых, работа с геометрическими объектами, за которыми стоят реальные объекты природы и сделанные человеком, позволяет, опираясь на актуальные для младшего школьника наглядно-действенный и наглядно-образный уровни познавательной деятельности, подниматься на абстрактный словесно-логический уровень; во-вторых, способствует более эффективной подготовке учеников к изучению систематического курса геометрии.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Знакомство детей с величинами продолжается изучением таких величин, как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масса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вместимость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время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Работа по поиску, пониманию, интерпретации, представлению информации начинается с 1 класса. На втором году обучения диаграммы и схемы усложняются в двух направлениях: во-первых, увеличивается количество символов в схемах, во-вторых, они приобретают все более абстрактную форму (в соответствии с уровнем развития абстрактного мышления учащихся). Таблицы применяются в самых разных ситуациях: в качестве краткой записи условия задач, в качестве формы записи решения задач, как источник информации об изменении компонентов действия и для представления данных, собранных в результате несложных исследований. Эта линия работы поддерживается программами и учебниками всех учебных предметов.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Таким образом, содержание курса математики построено с учетом межпредметной, внутрипредметной и надпредметной интеграции, что создает условия для организации учебно-исследовательской деятельности ребенка и способствует его личностному развитию.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Место предмета в учебном плане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соответствии с Федеральным базисным учебным планом предмет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Математика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во 2 классе занимает 136 часов.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Количество часов в неделю -4;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Ценностные ориентиры содержания учебного материала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Ценностные ориентиры изучения предмета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Математика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целом ограничиваются ценностью истины, однако данный курс предлагает как расширение содержания предмета, так и совокупность методик и технологий (в том числе и проектной), позволяющих заниматься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всесторонним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формированием личности учащихся средствами предмета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Математика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и, как следствие,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расширить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набор ценностных ориентиров.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Ценность истины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 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это ценность научного познания как части культуры человечества, разума, понимания сущности бытия, мироздания.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Ценность человека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как разумного существа, стремящегося к познанию мира и самосовершенствованию.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Ценность труда и творчества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как естественного условия человеческой деятельности и жизни.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Ценность свободы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Ценность гражданственности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 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осознание человеком себя как члена общества, народа, представителя страны и государства.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Ценность патриотизма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 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одно из проявлений духовной зрелости человека, выражающееся в любви к России, народу, в осознанном желании служить Отечеству.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Личностные, метапредметные и предметные результаты освоения учебного предмета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Математика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результате освоения предметного содержания предлагаемого курса математики у учащихся предполагается формирование универсальных учебных действий (познавательных, регулятивных, коммуникативных) позволяющих достигать предметных, метапредметных и личностных результатов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Личностными результатами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изучения курса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Математика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2 классе является формирование следующих умений: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У обучающегося будут сформированы: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 внутренняя позиция школьника на уровне положительного отношения к урокам математики;– понимание роли математических действий в жизни человека;– интерес к различным видам учебной деятельности, включая элементы предметно исследовательской деятельности;– ориентация на понимание предложений и оценок учителей и одноклассников;– понимание причин успеха в учебе;– понимание нравственного содержания поступков окружающих людей.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Обучающийся получит возможность для формирования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интереса к познанию математических фактов, количественных отношений, математических зависимостей в окружающем мире;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первоначальной ориентации на оценку результатов познавательной деятельности;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общих представлений о рациональной организации мысли тельной деятельности;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самооценки на основе заданных критериев успешности учебной деятельности;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первоначальной ориентации в поведении на принятые моральные нормы;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понимания чувств одноклассников, учителей;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представления о значении математики для познания окружающего мира.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Метапредметными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результатами изучения курса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Математика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2 классе является формирование следующих умений.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Регулятивные УУД.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Обучающийся научится: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 принимать учебную задачу и следовать инструкции учителя;– планировать свои действия в соответствии с учебными задачами и инструкцией учителя;– выполнять действия в устной форме;– учитывать выделенные учителем ориентиры действия в учебном материале;– в сотрудничестве с учителем находить несколько вариантов решения учебной задачи, представленной на наглядно образном уровне;– вносить необходимые коррективы в действия на основе принятых правил;– выполнять учебные действия в устной и письменной речи;– принимать установленные правила в планировании и контроле способа решения;– осуществлять пошаговый контроль под руководством учителя в доступных видах учебно-познавательной деятельности.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Обучающийся получит возможность научиться: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понимать смысл инструкции учителя и заданий, предложенных в учебнике;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выполнять действия в опоре на заданный ориентир;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воспринимать мнение и предложения (о способе решения задачи) сверстников;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в сотрудничестве с учителем, классом находить несколько вариантов решения учебной задачи;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на основе вариантов решения практических задач под руководством учителя делать вы воды о свойствах изучаемых объектов;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выполнять учебные действия в устной, письменной речи и во внутреннем плане;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самостоятельно оценивать правильность выполнения действия и вносить необходимые коррективы в действия с наглядно образным материалом.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Познавательные УУД: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Обучающийся научится: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 осуществлять поиск нужной информации, используя мате риал учебника и сведения, по лученные от взрослых;– использовать рисуночные и символические варианты математической записи;– кодировать информацию в знаково-символической форме;– на основе кодирования строить несложные модели математических понятий, задачных ситуаций;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строить небольшие математические сообщения в устной форме (до 4–5 предложений);– проводить сравнение (по одному или нескольким основаниям, наглядное и по представлению, сопоставление и противопоставление), понимать вы воды, сделанные на основе сравнения;– выделять в явлениях существенные и несущественные, не обходимые и достаточные признаки;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Обучающийся получит возможность научиться: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под руководством учителя осуществлять поиск необходимой и дополнительной информации;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работать с дополнительными текстами и заданиями;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соотносить содержание схематических изображений с математической записью;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моделировать задачи на основе анализа жизненных сюжетов;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устанавливать аналогии; формулировать выводы на основе аналогии, сравнения, обобщения;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строить рассуждения о математических явлениях;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пользоваться эвристически ми приемами для нахождения решения математических задач.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Коммуникативные УУД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Обучающийся научится: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 принимать активное участие в работе парами и группами, используя речевые коммуникативные средства;– допускать существование различных точек зрения;– стремиться к координации различных мнений о математических явлениях в сотрудничестве; договариваться, приходить к общему решению;– использовать в общении правила вежливости;– использовать простые речевые средства для передачи своего мнения;– контролировать свои действия в коллективной работе;– понимать содержание вопросов и воспроизводить вопросы;– следить за действиями других участников в процессе коллективной познавательной деятельности.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Обучающийся получит возможность научиться: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строить понятные для партнера высказывания и аргументировать свою позицию;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использовать средства устного общения для решения коммуникативных задач.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корректно формулировать свою точку зрения;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проявлять инициативу в учебно-познавательной деятельности;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контролировать свои действия в коллективной работе; осуществлять взаимный контроль.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Предметными результатами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изучения курса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Математика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во 2 классе являются формирование следующих умений: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По теме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Числа и величины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читать и записывать любое изученное число;– определять место каждого из изученных чисел в натуральном ряду и устанавливать отношения между числами;– группировать числа по указанному или самостоятельно установленному признаку;– устанавливать закономерность ряда чисел и дополнять его в соответствии с этой закономерностью;– называть первые три разряда натуральных чисел;– представлять двузначные и трехзначные числа в виде суммы разрядных слагаемых;– дополнять запись числовых равенств и неравенств в соответствии с заданием;– использовать единицу измерения массы (килограмм) и единицу вместимости (литр);– использовать единицы измерения времени (минута, час, сутки, неделя, месяц, год) и соотношения между ними: 60 мин = 1 ч, 24 ч = 1 сут., 7 сут. = 1 нед., 12 мес. = 1 год;– определять массу с помощью весов и гирь;– определять время суток по часам;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 теме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Арифметические действия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Обучающийся научится: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 складывать и вычитать однозначные и двузначные числа на основе использования таблицы сложения, выполняя записи в строку или в столбик;– использовать знаки и термины, связанные с действиями умножения и деления;– выполнять умножение и деление в пределах табличных случаев на основе использования таблицы умножения;– устанавливать порядок выполнения действий в сложных выражениях без скобок и со скобками, содержащих действия одной или разных ступе ней;– находить значения сложных выражений, содержащих 2–3 действия;</w:t>
      </w:r>
    </w:p>
    <w:p>
      <w:pPr>
        <w:numPr>
          <w:ilvl w:val="0"/>
          <w:numId w:val="15"/>
        </w:num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использовать термины: уравнение, решение уравнения, корень уравнения;– решать простые уравнения на нахождение неизвестного слагаемого, уменьшаемого, вы читаемого, множителя, делимого и делителя различными способами.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 теме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Работа с текстовыми задачами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Обучающийся научится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 выделять в задаче условие, вопрос, данные, искомое;– дополнять текст до задачи на основе знаний о структуре задачи;– выполнять краткую запись задачи, используя условные знаки;</w:t>
      </w:r>
    </w:p>
    <w:p>
      <w:pPr>
        <w:numPr>
          <w:ilvl w:val="0"/>
          <w:numId w:val="17"/>
        </w:num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выбирать и обосновывать выбор действий для решения задач, содержащих отношения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больше в 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меньше в 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задач на расчет стоимости (цена, количество, стоимость), на нахождение промежутка времени (начало, конец, продолжительность события);– решать простые и составные (в 2 действия) задачи на выполнение четырех арифметических действий;– составлять задачу по рисунку, краткой записи, схеме, числовому выражению.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 теме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Пространственные отношения. Геометрические фигуры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Обучающийся научится: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 чертить на клетчатой бумаге квадрат и прямоугольник с заданными сторонами;– определять вид треугольника по содержащимся в нем углам (прямоугольный, тупоугольный, остроугольный) или соотношению сторон треугольника (равносторонний, равнобедренный, разносторонний);– сравнивать пространственные тела одного наименования (кубы, шары) по разным основаниям (цвет, размер, материал и т.д.).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 теме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Геометрические величины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Обучающийся научится: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 находить длину ломаной и периметр произвольного многоугольника;– использовать при решении задач формулы для нахождения периметра квадрата, прямоугольника;– использовать единицы измерения длины: миллиметр, сантиметр, дециметр, метр и соотношения между ними: 10 мм =1 см, 10 см = 1 дм, 10 дм = 1 м, 100 мм = 1 дм, 100 см = 1 м.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 теме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Работа с информацией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Обучающийся научится: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 заполнять простейшие таблицы по результатам выполнения практической работы, по рисунку;– читать простейшие столбчатые и линейные диаграммы.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Содержание учебного предмета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Математика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во втором классе</w:t>
      </w:r>
    </w:p>
    <w:tbl>
      <w:tblPr>
        <w:tblInd w:w="55" w:type="dxa"/>
      </w:tblPr>
      <w:tblGrid>
        <w:gridCol w:w="1128"/>
        <w:gridCol w:w="3425"/>
        <w:gridCol w:w="4764"/>
      </w:tblGrid>
      <w:tr>
        <w:trPr>
          <w:trHeight w:val="1" w:hRule="atLeast"/>
          <w:jc w:val="left"/>
        </w:trPr>
        <w:tc>
          <w:tcPr>
            <w:tcW w:w="112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</w:p>
        </w:tc>
        <w:tc>
          <w:tcPr>
            <w:tcW w:w="34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pacing w:before="0" w:after="0" w:line="360"/>
              <w:ind w:right="0" w:left="0" w:firstLine="283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Числа и величины (45 часов)</w:t>
            </w:r>
          </w:p>
        </w:tc>
        <w:tc>
          <w:tcPr>
            <w:tcW w:w="476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pacing w:before="0" w:after="0" w:line="360"/>
              <w:ind w:right="0" w:left="0" w:firstLine="85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Двузначные числа.Завершение изучения устной и письменной нумерации двузначных чисел. Формирование представления о закономерностях образования количественных числительных, обозначающих многозначные числа.Знакомство с понятием разряда. Разряд единиц и разряд десятков, их место в записи чисел.Сравнение изученных чисел. Первое представление об алгоритме сравнения натуральных чисел.Представление двузначных чисел в виде суммы разрядных слагаемых.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Трехзначные числаОбразование новой единицы счета сотни.Различные способы образования сотни при использовании разных единиц счета.Счет сотнями в пределах трехзначных чисел. Чтение и запись сотен. Разряд сотен.Чтение и запись трехзначных чисел. Устная и письменная нумерация изученных чисел.Общий принцип образования количественных числительных на основе наблюдения за образованием названий двузначных и трехзначных чисел.Представление трехзначных чисел в виде суммы разрядных слагаемых. Сравнение трехзначных чисел.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Римская письменная нумерацияЗнакомство с цифрами римской нумерации: I, V, X. Значения этих цифр.</w:t>
            </w:r>
          </w:p>
          <w:p>
            <w:pPr>
              <w:suppressLineNumbers w:val="true"/>
              <w:spacing w:before="0" w:after="0" w:line="360"/>
              <w:ind w:right="0" w:left="0" w:firstLine="85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Правила образования чисел при повторении одной и той же цифры, при различном расположении цифр.Переход от записи числа арабскими цифрами к их записи римскими цифрами и обратно.Сравнение римской письменной нумерации с десятичной позиционной системой записи. Выявление преимуществ позиционной системы.Знакомство с алфавитными системами письменной нумерации (например, древ нерусской). Сравнение такой системы с современной и римской системами нумерации.ВеличиныЗнакомство с понятием массы. Сравнение массы предметов без ее измерения.Использование произвольных мерок для определения массы.Общепринятая мера массы килограмм.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Весы как прибор для измерения массы. Их разнообразие.Понятие о вместимости.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Установление вместимости с помощью произвольных мерок.Общепринятая единица измерения вместимости литр.Понятие о времени. Происхождение таких единиц измерения времени, как сутки и год.Единицы измерения времени минута, час.Соотношения: 1 сутки = 24 часа, 1 час = 60 минут.Прибор для измерения времени часы. Многообразие часов. Различные способы называния одного и того же времени (например, 9 часов 15 минут, 15 минут десятого и четверть десятого, 7 часов вечера и 19 часов и т.д.). Единица измерения времени неделя. Соотношение: 1 неделя = 7 суток. Знакомство с календарем. Изменяющиеся единицы измерения времени – месяц, год.</w:t>
            </w:r>
          </w:p>
        </w:tc>
      </w:tr>
      <w:tr>
        <w:trPr>
          <w:trHeight w:val="1" w:hRule="atLeast"/>
          <w:jc w:val="left"/>
        </w:trPr>
        <w:tc>
          <w:tcPr>
            <w:tcW w:w="112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2.</w:t>
            </w:r>
          </w:p>
        </w:tc>
        <w:tc>
          <w:tcPr>
            <w:tcW w:w="34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pacing w:before="0" w:after="0" w:line="360"/>
              <w:ind w:right="0" w:left="0" w:firstLine="283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Арифметические действия (65 часов)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Элементы алгебры 12ч</w:t>
            </w:r>
          </w:p>
        </w:tc>
        <w:tc>
          <w:tcPr>
            <w:tcW w:w="476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pacing w:before="0" w:after="0" w:line="360"/>
              <w:ind w:right="0" w:left="0" w:firstLine="85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Сложение и вычитаниеСочетательное свойство сложения и его использование при сложении двузначных чисел.Знакомство со свойствами вычитания: вычитание числа из суммы, суммы из числа и суммы из суммы.Сложение и вычитание двузначных чисел. Знакомство с основными положениями алгоритмов выполнения этих операций: поразрядность их выполнения,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использование таблицы сложения при выполнении действий в любом разряде.Письменное сложение и вычитание двузначных чисел: подробная запись этих операций, постепенное сокращение записи, выполнение действий столбиком.Выделение и сравнение частных случаев сложения и вычитания двузначных чисел.Установление иерархии трудности этих случаевИзменение значений сумм и разностей при изменении одного или двух компонентов.Умножение и делениеПонятие об умножении как действии, за меняющем сложение одинаковых слагаемых. Знак умножения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·).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Термины, связанные с действием умножения: произведение, значение произведения, множители. Смысловое содержание каждого множителя с точки зрения связи этого действия со сложением. Составление таблицы умножения.Переместительное свойство умножения 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его использование для сокращения таблицы умножения.Особые случаи умножения. Математический смысл умножения числа на единицу и на нуль.Деление как действие, обратное умножению. Знак деления. Термины, связанные с действием деления: частное, значение частного, делимое, делитель.Использование таблицы умножения для выполнения табличных случаев деления.Особые случаи деления деление на единицу и деление нуля на натуральное число. Невозможность деления на нуль. Умножение и деление как операции увеличения и уменьшения числа в несколько раз.Сложные выражения.Классификация выражений, содержащих более одного действия.Порядок выполнения действий в выражениях без скобок, содержащих более одного действия одной ступени.Порядок выполнения действий в выражениях без скобок, содержащих действия разных ступеней.Порядок выполнения действий в выражениях со скобками, содержащих действия одной или разных ступеней.Элементы алгебры.Понятие об уравнении как особом виде равенств.Первое представление о решении уравнения.Корень уравнения.Нахождение неизвестных компонентов действия (сложения, вычитания, умножения и деления)различными способами (подбором, движением по натуральному ряду, с помощью таблиц сложения и вычитания,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 основе связи между действиями)Знакомство с обобщенной буквенной записью изученных законов и свойств действий.</w:t>
            </w:r>
          </w:p>
        </w:tc>
      </w:tr>
      <w:tr>
        <w:trPr>
          <w:trHeight w:val="1" w:hRule="atLeast"/>
          <w:jc w:val="left"/>
        </w:trPr>
        <w:tc>
          <w:tcPr>
            <w:tcW w:w="1128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3.</w:t>
            </w:r>
          </w:p>
        </w:tc>
        <w:tc>
          <w:tcPr>
            <w:tcW w:w="3425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pacing w:before="0" w:after="0" w:line="360"/>
              <w:ind w:right="0" w:left="0" w:firstLine="283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 с текстовыми задачами (в течение учебного года)</w:t>
            </w:r>
          </w:p>
        </w:tc>
        <w:tc>
          <w:tcPr>
            <w:tcW w:w="4764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pacing w:before="0" w:after="0" w:line="360"/>
              <w:ind w:right="0" w:left="0" w:firstLine="85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Отличительные признаки задачи.Выявление обязательных компонентов задачи: условия и вопроса, данных и искомого (искомых). Установление связей между ними.Преобразование текстов, не являющихся задачей, в задачу.Знакомство с различными способами формулировки задач (взаимное расположение условия и вопроса, формулировка вопроса вопросительным или побудительным предложением).Простые и составные задачи. Решение задач, содержащих отношения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больше в …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меньше в …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»;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задач на расчет стоимости (цена, количество, стоимость); задач на нахождение промежутка времени (начало, конец, продолжительность события).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Преобразование составной задачи в простую и простой в составную с помощью изменения вопроса или условия.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Поиск способа решения задачи с помощью рассуждений от вопроса.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Составление логических схем рассуждений.Обратные задачи: понятие об обратных задачах, их сравнение, установление взаимосвязи между обратными задачами, составление задач, обратных данной.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Зависимость между количеством данных задачи и количеством обратных к ней задач.Краткая запись задачи: сокращение ее текста с точки зрения сохранения ее математического смысла. Использование условных знаков в краткой записи задачи.</w:t>
            </w:r>
          </w:p>
        </w:tc>
      </w:tr>
      <w:tr>
        <w:trPr>
          <w:trHeight w:val="1" w:hRule="atLeast"/>
          <w:jc w:val="left"/>
        </w:trPr>
        <w:tc>
          <w:tcPr>
            <w:tcW w:w="1128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3425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pacing w:before="0" w:after="0" w:line="360"/>
              <w:ind w:right="0" w:left="0" w:firstLine="283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Пространственные отношения Геометрические фигуры (10 часов)</w:t>
            </w:r>
          </w:p>
        </w:tc>
        <w:tc>
          <w:tcPr>
            <w:tcW w:w="4764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pacing w:before="0" w:after="0" w:line="360"/>
              <w:ind w:right="0" w:left="0" w:firstLine="85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Классификация треугольников по углам: остроугольные, прямоугольные, тупоугольные.Классификация треугольников по соотношению сторон: разносторонние, равнобедренные и равносторонние.Многоугольники с равными сторонами.Пространственные тела: цилиндр, конус,призма,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пирамида.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Установление сходств и различий между телами разных наименований и одного наименования. Знакомство с терминами: грань, основание, ребро, вершина пространственного тела.</w:t>
            </w:r>
          </w:p>
        </w:tc>
      </w:tr>
      <w:tr>
        <w:trPr>
          <w:trHeight w:val="1" w:hRule="atLeast"/>
          <w:jc w:val="left"/>
        </w:trPr>
        <w:tc>
          <w:tcPr>
            <w:tcW w:w="1128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3425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pacing w:before="0" w:after="0" w:line="360"/>
              <w:ind w:right="0" w:left="0" w:firstLine="283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Геометрические величины (4 часа)</w:t>
            </w:r>
          </w:p>
        </w:tc>
        <w:tc>
          <w:tcPr>
            <w:tcW w:w="4764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pacing w:before="0" w:after="0" w:line="360"/>
              <w:ind w:right="0" w:left="0" w:firstLine="85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Нахождение длины незамкнутой ломаной линии.Понятие о периметре. Нахождение периметра произвольного многоугольника.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Нахождение периметров многоугольников с равными сторонами разными способами.</w:t>
            </w:r>
          </w:p>
        </w:tc>
      </w:tr>
      <w:tr>
        <w:trPr>
          <w:trHeight w:val="1" w:hRule="atLeast"/>
          <w:jc w:val="left"/>
        </w:trPr>
        <w:tc>
          <w:tcPr>
            <w:tcW w:w="1128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3425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pacing w:before="0" w:after="0" w:line="360"/>
              <w:ind w:right="0" w:left="0" w:firstLine="283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 с информацией(в течение учебного года)</w:t>
            </w:r>
          </w:p>
        </w:tc>
        <w:tc>
          <w:tcPr>
            <w:tcW w:w="4764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pacing w:before="0" w:after="0" w:line="360"/>
              <w:ind w:right="0" w:left="0" w:firstLine="85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Получение информации о предметах по рисунку (масса, время, вместимость и т.д.), в ходе практической работы. Упорядочивание полученной информации.Построение простейших выражений с помощью логической связки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если … , то …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Проверка истинности утверждений в форме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верно ли, что … , верно/неверно, что …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Проверка правильности готового алгоритма.Понимание и интерпретация таблицы, схемы, столбчатой 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линейной диаграммы.Заполнение готовой таблицы (запись недостающих данных в ячейки). Самостоятельное составление простейшей таблицы на основе анализа данной информации.Чтение 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дополнение столбчатой диаграммы с неполной шкалой, линейной диаграммы.</w:t>
            </w:r>
          </w:p>
        </w:tc>
      </w:tr>
    </w:tbl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64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МАТЕМАТИКА</w:t>
        <w:br/>
        <w:t xml:space="preserve">Развернутое тематическое планирование</w:t>
      </w:r>
    </w:p>
    <w:tbl>
      <w:tblPr>
        <w:tblInd w:w="60" w:type="dxa"/>
      </w:tblPr>
      <w:tblGrid>
        <w:gridCol w:w="565"/>
        <w:gridCol w:w="588"/>
        <w:gridCol w:w="2612"/>
        <w:gridCol w:w="496"/>
        <w:gridCol w:w="1531"/>
        <w:gridCol w:w="2042"/>
        <w:gridCol w:w="706"/>
        <w:gridCol w:w="859"/>
        <w:gridCol w:w="5046"/>
      </w:tblGrid>
      <w:tr>
        <w:trPr>
          <w:trHeight w:val="540" w:hRule="auto"/>
          <w:jc w:val="left"/>
        </w:trPr>
        <w:tc>
          <w:tcPr>
            <w:tcW w:w="565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64"/>
              <w:ind w:right="-9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п/п</w:t>
            </w:r>
          </w:p>
        </w:tc>
        <w:tc>
          <w:tcPr>
            <w:tcW w:w="588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Наименование раздела программы</w:t>
            </w:r>
          </w:p>
        </w:tc>
        <w:tc>
          <w:tcPr>
            <w:tcW w:w="2612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 урока</w:t>
            </w:r>
          </w:p>
        </w:tc>
        <w:tc>
          <w:tcPr>
            <w:tcW w:w="496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64"/>
              <w:ind w:right="-9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Кол-во </w:t>
              <w:br/>
              <w:t xml:space="preserve">часов</w:t>
            </w:r>
          </w:p>
        </w:tc>
        <w:tc>
          <w:tcPr>
            <w:tcW w:w="1531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Элементы </w:t>
              <w:br/>
              <w:t xml:space="preserve">содержания</w:t>
            </w:r>
          </w:p>
        </w:tc>
        <w:tc>
          <w:tcPr>
            <w:tcW w:w="2042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Требования</w:t>
              <w:br/>
              <w:t xml:space="preserve">к уровню подготовки </w:t>
              <w:br/>
              <w:t xml:space="preserve">обучающихся</w:t>
            </w:r>
          </w:p>
        </w:tc>
        <w:tc>
          <w:tcPr>
            <w:tcW w:w="156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Дата </w:t>
              <w:br/>
              <w:t xml:space="preserve">проведения</w:t>
            </w:r>
          </w:p>
        </w:tc>
      </w:tr>
      <w:tr>
        <w:trPr>
          <w:trHeight w:val="615" w:hRule="auto"/>
          <w:jc w:val="left"/>
        </w:trPr>
        <w:tc>
          <w:tcPr>
            <w:tcW w:w="565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8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12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6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1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42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center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план</w:t>
            </w:r>
          </w:p>
        </w:tc>
        <w:tc>
          <w:tcPr>
            <w:tcW w:w="8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center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факт</w:t>
            </w:r>
          </w:p>
        </w:tc>
      </w:tr>
      <w:tr>
        <w:trPr>
          <w:trHeight w:val="105" w:hRule="auto"/>
          <w:jc w:val="left"/>
        </w:trPr>
        <w:tc>
          <w:tcPr>
            <w:tcW w:w="5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center"/>
          </w:tcPr>
          <w:p>
            <w:pPr>
              <w:tabs>
                <w:tab w:val="left" w:pos="180" w:leader="none"/>
              </w:tabs>
              <w:spacing w:before="0" w:after="0" w:line="264"/>
              <w:ind w:right="-9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5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center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26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center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49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center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53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center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204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center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70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center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8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center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</w:tr>
      <w:tr>
        <w:trPr>
          <w:trHeight w:val="105" w:hRule="auto"/>
          <w:jc w:val="left"/>
        </w:trPr>
        <w:tc>
          <w:tcPr>
            <w:tcW w:w="14445" w:type="dxa"/>
            <w:gridSpan w:val="9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center"/>
          </w:tcPr>
          <w:p>
            <w:pPr>
              <w:spacing w:before="60" w:after="6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четверть</w:t>
            </w:r>
          </w:p>
        </w:tc>
      </w:tr>
      <w:tr>
        <w:trPr>
          <w:trHeight w:val="225" w:hRule="auto"/>
          <w:jc w:val="left"/>
        </w:trPr>
        <w:tc>
          <w:tcPr>
            <w:tcW w:w="5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-75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588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center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Масса и её измерение</w:t>
            </w:r>
          </w:p>
        </w:tc>
        <w:tc>
          <w:tcPr>
            <w:tcW w:w="26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Сравнение предметов, выявление признаков сходства и различия между ними (повторение). Однозначные и двузначные числа (повторение). Числа третьего и четвёртого десятков, их запись и названия, расположение в натуральном ряду. № 1–4, Т 1, 2</w:t>
            </w:r>
          </w:p>
        </w:tc>
        <w:tc>
          <w:tcPr>
            <w:tcW w:w="49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3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Сравнение чисел. Числа однозначные и двузначные. Сравнение длин отрезков при помощи линейки с делением</w:t>
            </w:r>
          </w:p>
        </w:tc>
        <w:tc>
          <w:tcPr>
            <w:tcW w:w="204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Уметь: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сравнивать предметы, находить сходство и различие;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записывать и читать двузначные числа;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измерять и записывать отрезки</w:t>
            </w:r>
          </w:p>
        </w:tc>
        <w:tc>
          <w:tcPr>
            <w:tcW w:w="70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2.09</w:t>
            </w:r>
          </w:p>
        </w:tc>
        <w:tc>
          <w:tcPr>
            <w:tcW w:w="8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5" w:hRule="auto"/>
          <w:jc w:val="left"/>
        </w:trPr>
        <w:tc>
          <w:tcPr>
            <w:tcW w:w="5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588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Масса как новый признак сравнения объектов. Табличное сложение без перехода через десяток. № 5–8</w:t>
            </w:r>
          </w:p>
        </w:tc>
        <w:tc>
          <w:tcPr>
            <w:tcW w:w="49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3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Масса. Арифметические действия с числами. Сложение чисел без перехода через десяток </w:t>
            </w:r>
          </w:p>
        </w:tc>
        <w:tc>
          <w:tcPr>
            <w:tcW w:w="204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Знать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новое понятие – масса, однозначные числа без перехода через десяток; (повторение);</w:t>
              <w:br/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Уметь: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составлять </w:t>
              <w:br/>
              <w:t xml:space="preserve">математические </w:t>
              <w:br/>
              <w:t xml:space="preserve">рассказы</w:t>
            </w:r>
          </w:p>
        </w:tc>
        <w:tc>
          <w:tcPr>
            <w:tcW w:w="70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6.09</w:t>
            </w:r>
          </w:p>
        </w:tc>
        <w:tc>
          <w:tcPr>
            <w:tcW w:w="8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20" w:hRule="auto"/>
          <w:jc w:val="left"/>
        </w:trPr>
        <w:tc>
          <w:tcPr>
            <w:tcW w:w="5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588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Весы и их разнообразие. Сравнение массы объектов при помощи двухчашечных весов без гирь. Ломаная, её звенья, вершины, концы.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№ 9–12</w:t>
            </w:r>
          </w:p>
        </w:tc>
        <w:tc>
          <w:tcPr>
            <w:tcW w:w="49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3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Сравнение двузначных чисел. Взвешивание предметов</w:t>
            </w:r>
          </w:p>
        </w:tc>
        <w:tc>
          <w:tcPr>
            <w:tcW w:w="204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Знать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о разнообразии весов</w:t>
            </w:r>
          </w:p>
        </w:tc>
        <w:tc>
          <w:tcPr>
            <w:tcW w:w="70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7.09</w:t>
            </w:r>
          </w:p>
        </w:tc>
        <w:tc>
          <w:tcPr>
            <w:tcW w:w="8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20" w:line="264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60" w:after="60" w:line="256"/>
        <w:ind w:right="0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Продолжение табл.</w:t>
      </w:r>
    </w:p>
    <w:tbl>
      <w:tblPr/>
      <w:tblGrid>
        <w:gridCol w:w="570"/>
        <w:gridCol w:w="592"/>
        <w:gridCol w:w="2629"/>
        <w:gridCol w:w="500"/>
        <w:gridCol w:w="1543"/>
        <w:gridCol w:w="2056"/>
        <w:gridCol w:w="711"/>
        <w:gridCol w:w="697"/>
      </w:tblGrid>
      <w:tr>
        <w:trPr>
          <w:trHeight w:val="16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5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6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</w:tr>
      <w:tr>
        <w:trPr>
          <w:trHeight w:val="16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90" w:line="25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592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90" w:line="256"/>
              <w:ind w:right="12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Практическая работа.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Измерение и сравнение массы объектов при помощи весов и произвольных мерок.</w:t>
              <w:br/>
              <w:t xml:space="preserve">Пересекающиеся и непересекающиеся линии.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№ 13–16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Взвешивание предметов. Сравнение двузначных чисел с опорой следования чисел при </w:t>
              <w:br/>
              <w:t xml:space="preserve">счёте</w:t>
            </w: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Уметь: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сравнивать предметы по весу путём взвешивания предметов;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находить пересекающиеся и непересекающиеся линии; 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устанавливать закономерности </w:t>
            </w: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90" w:line="25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8.09</w:t>
            </w:r>
          </w:p>
        </w:tc>
        <w:tc>
          <w:tcPr>
            <w:tcW w:w="6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90" w:line="25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4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90" w:line="25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592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Числа пятого и шестого десятков. Их запись и название, расположение в натуральном ряду. Длина ломаной и её измерение.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№ 17–20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Название, последовательность и запись цифрами натуральных чисел</w:t>
            </w: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Уметь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записывать и читать числа пятого и шестого десятка.;</w:t>
              <w:br/>
              <w:t xml:space="preserve">учиться находить длину ломаной</w:t>
            </w: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90" w:line="25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9.09</w:t>
            </w:r>
          </w:p>
        </w:tc>
        <w:tc>
          <w:tcPr>
            <w:tcW w:w="6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90" w:line="25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90" w:line="25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592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Измерение и сравнение массы объектов при помощи весов и произвольных мерок. № 21–24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Взвешивание предметов</w:t>
            </w: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Уметь: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взвешивать предметы и сравнивать их по массе;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измерять длину отрезков разными мерками</w:t>
            </w: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90" w:line="25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13.09</w:t>
            </w:r>
          </w:p>
        </w:tc>
        <w:tc>
          <w:tcPr>
            <w:tcW w:w="6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90" w:line="25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20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90" w:line="25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592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90" w:line="256"/>
              <w:ind w:right="12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Сравнение массы разных предметов. № 25–27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Взвешивание </w:t>
              <w:br/>
              <w:t xml:space="preserve">и сравнение предметов</w:t>
            </w: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Уметь: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сравнивать предметы по массе;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составлять математические рассказы</w:t>
            </w: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90" w:line="25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14.09</w:t>
            </w:r>
          </w:p>
        </w:tc>
        <w:tc>
          <w:tcPr>
            <w:tcW w:w="6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90" w:line="25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6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90" w:line="25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592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Знакомство с общепринятой единицей измерения массы – килограммом. Измерение массы при помощи килограмма. № 28–31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Единица </w:t>
              <w:br/>
              <w:t xml:space="preserve">массы – </w:t>
              <w:br/>
              <w:t xml:space="preserve">килограмм (кг)</w:t>
            </w: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Познакомиться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с единицей измерения массы – килограммом, с разрядным составом двузначных чисел </w:t>
            </w: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90" w:line="25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15.09</w:t>
            </w:r>
          </w:p>
        </w:tc>
        <w:tc>
          <w:tcPr>
            <w:tcW w:w="6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90" w:line="25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50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5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Определение массы в килограммах. Сравнение массы предметов. № 32–36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Единица массы – килограмм </w:t>
            </w: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Уметь:</w:t>
              <w:br/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определять массу предметов, сравни-</w:t>
            </w: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16.09</w:t>
            </w:r>
          </w:p>
        </w:tc>
        <w:tc>
          <w:tcPr>
            <w:tcW w:w="6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60" w:after="60" w:line="256"/>
        <w:ind w:right="0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Продолжение табл.</w:t>
      </w:r>
    </w:p>
    <w:tbl>
      <w:tblPr/>
      <w:tblGrid>
        <w:gridCol w:w="570"/>
        <w:gridCol w:w="592"/>
        <w:gridCol w:w="2629"/>
        <w:gridCol w:w="500"/>
        <w:gridCol w:w="1543"/>
        <w:gridCol w:w="2056"/>
        <w:gridCol w:w="711"/>
        <w:gridCol w:w="697"/>
      </w:tblGrid>
      <w:tr>
        <w:trPr>
          <w:trHeight w:val="16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5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6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</w:tr>
      <w:tr>
        <w:trPr>
          <w:trHeight w:val="133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2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кг). Сравнение предметов по массе</w:t>
            </w: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вать предметы по массе;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различать геометрические фигуры: четырёхугольники, прямоугольники, квадраты </w:t>
            </w: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592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Числа пятого и шестого десятков. Их запись и название, расположение этих чисел в натуральном ряду. Подготовка к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Задача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 № 37–39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Название, последовательность и запись цифрами натуральных чисел </w:t>
            </w: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Уметь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записывать и читать числа пятого и шестого десятков</w:t>
            </w: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20.09</w:t>
            </w:r>
          </w:p>
        </w:tc>
        <w:tc>
          <w:tcPr>
            <w:tcW w:w="6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592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Определение массы в килограммах (рассмотрение случаев расположения гирь на обеих чашках двухчашечных весов). № 40–44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Единица масс-</w:t>
              <w:br/>
              <w:t xml:space="preserve">сы – килограмм (кг). Сравнение предметов по массе</w:t>
            </w: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Уметь: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определять массу предметов;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составлять верные равенства</w:t>
            </w: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21.09</w:t>
            </w:r>
          </w:p>
        </w:tc>
        <w:tc>
          <w:tcPr>
            <w:tcW w:w="6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  <w:tc>
          <w:tcPr>
            <w:tcW w:w="592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Определение массы предметов по двухчашечным весам. Начало преобразования таблицы сложения, составленной в первом классе (выделение равенств, в которых вторые слагаемые равны 2). № 45–49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Единица масс-</w:t>
              <w:br/>
              <w:t xml:space="preserve">сы – килограмм (кг). Сравнение предметов по массе</w:t>
            </w: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Уметь: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определять массу предметов при помощи двухчашечных весов;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читать двузначные числа;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составить таблицу сложения со вторым слагаемым, равным 2</w:t>
            </w: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22.09</w:t>
            </w:r>
          </w:p>
        </w:tc>
        <w:tc>
          <w:tcPr>
            <w:tcW w:w="6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57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</w:t>
            </w:r>
          </w:p>
        </w:tc>
        <w:tc>
          <w:tcPr>
            <w:tcW w:w="5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Что такое задача</w:t>
            </w: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Знакомство с задачей как </w:t>
              <w:br/>
              <w:t xml:space="preserve">с особым видом задания. </w:t>
              <w:br/>
              <w:t xml:space="preserve">Выделение признаков таких заданий. № 50–53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Решение текстовых задач арифметическим способом</w:t>
            </w: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Уметь: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сравнивать текст задачи и математического рассказа, определять, в каком тексте есть задание;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чертить отрезки заданной длины при помощи циркуля и линейкой без деления</w:t>
            </w: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23.09</w:t>
            </w:r>
          </w:p>
        </w:tc>
        <w:tc>
          <w:tcPr>
            <w:tcW w:w="6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60" w:after="60" w:line="240"/>
        <w:ind w:right="0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Продолжение табл.</w:t>
      </w:r>
    </w:p>
    <w:tbl>
      <w:tblPr/>
      <w:tblGrid>
        <w:gridCol w:w="570"/>
        <w:gridCol w:w="592"/>
        <w:gridCol w:w="2629"/>
        <w:gridCol w:w="500"/>
        <w:gridCol w:w="1543"/>
        <w:gridCol w:w="2056"/>
        <w:gridCol w:w="711"/>
        <w:gridCol w:w="697"/>
      </w:tblGrid>
      <w:tr>
        <w:trPr>
          <w:trHeight w:val="16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5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6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</w:tr>
      <w:tr>
        <w:trPr>
          <w:trHeight w:val="145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14</w:t>
            </w:r>
          </w:p>
        </w:tc>
        <w:tc>
          <w:tcPr>
            <w:tcW w:w="592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Важный признак задачи. Числа девятого десятка, их запись и  название. Преобразование таблицы сложения (выделение равенств, в которых вторые слагаемые равны 3). № 54–56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Решение текстовых задач арифметичес-</w:t>
              <w:br/>
              <w:t xml:space="preserve">ким способом</w:t>
            </w: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Знать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важный признак задачи. </w:t>
              <w:br/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Уметь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составить таблицу сложения со вторым слагаемым, равным 3</w:t>
            </w: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27.09</w:t>
            </w:r>
          </w:p>
        </w:tc>
        <w:tc>
          <w:tcPr>
            <w:tcW w:w="6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9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</w:t>
            </w:r>
          </w:p>
        </w:tc>
        <w:tc>
          <w:tcPr>
            <w:tcW w:w="592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Запись решения задачи, решение задачи с помощью рисунка. № 57–59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Решение текстовых задач арифметическим способом</w:t>
            </w: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Познакомиться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 наименованием к результату действия </w:t>
              <w:br/>
              <w:t xml:space="preserve">в задаче. Учиться представлять двузначное число при помощи суммы чисел</w:t>
            </w: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28.09</w:t>
            </w:r>
          </w:p>
        </w:tc>
        <w:tc>
          <w:tcPr>
            <w:tcW w:w="6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60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16</w:t>
            </w:r>
          </w:p>
        </w:tc>
        <w:tc>
          <w:tcPr>
            <w:tcW w:w="592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Понятие о разрядных слагаемых. Представление двузначных чисел в виде суммы разрядных слагаемых.  Преобразование таблицы сложения (выделение равенств, в которых вторые слагаемые равны 4).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№ 60–62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Разрядные слагаемые</w:t>
            </w: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Иметь представление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о разрядных слагаемых. </w:t>
              <w:br/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Уметь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выделять равенства, в которых вторые слагаемые равны 4</w:t>
            </w: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29.09</w:t>
            </w:r>
          </w:p>
        </w:tc>
        <w:tc>
          <w:tcPr>
            <w:tcW w:w="6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1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17</w:t>
            </w:r>
          </w:p>
        </w:tc>
        <w:tc>
          <w:tcPr>
            <w:tcW w:w="592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Разбиение текста задачи на две части. Преобразование таблицы сложения (на 5).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№ 63–65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43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Решение текстовых задач арифметичес-</w:t>
              <w:br/>
              <w:t xml:space="preserve">ким способом</w:t>
            </w: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Выявить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обязательные компоненты задачи: условие, вопрос.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Продолжить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составление таблицы сложения.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Уметь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различать суммы разрядных слагаемых от других сумм</w:t>
            </w: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30.09</w:t>
            </w:r>
          </w:p>
        </w:tc>
        <w:tc>
          <w:tcPr>
            <w:tcW w:w="6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80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18</w:t>
            </w:r>
          </w:p>
        </w:tc>
        <w:tc>
          <w:tcPr>
            <w:tcW w:w="592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Входная контрольная работа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43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Проверить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навыки вычисления, сформированные </w:t>
              <w:br/>
              <w:t xml:space="preserve">в 1 классе</w:t>
            </w: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4.10</w:t>
            </w:r>
          </w:p>
        </w:tc>
        <w:tc>
          <w:tcPr>
            <w:tcW w:w="6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60" w:after="60" w:line="240"/>
        <w:ind w:right="0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60" w:after="60" w:line="256"/>
        <w:ind w:right="0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Продолжение табл.</w:t>
      </w:r>
    </w:p>
    <w:tbl>
      <w:tblPr/>
      <w:tblGrid>
        <w:gridCol w:w="570"/>
        <w:gridCol w:w="592"/>
        <w:gridCol w:w="2629"/>
        <w:gridCol w:w="500"/>
        <w:gridCol w:w="1543"/>
        <w:gridCol w:w="2056"/>
        <w:gridCol w:w="711"/>
        <w:gridCol w:w="697"/>
      </w:tblGrid>
      <w:tr>
        <w:trPr>
          <w:trHeight w:val="16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5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5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5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5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5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5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5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5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6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5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</w:tr>
      <w:tr>
        <w:trPr>
          <w:trHeight w:val="16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45" w:line="25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19</w:t>
            </w:r>
          </w:p>
        </w:tc>
        <w:tc>
          <w:tcPr>
            <w:tcW w:w="592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45" w:line="256"/>
              <w:ind w:right="12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Анализ контрольной работы. Разбиение текста задачи на две части.  Завершение преобразования таблицы сложения (6, 7, 8, 9)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№ 66–69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Уметь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выделять треугольники среди других фигур; записывать двузначные числа; завершить составление таблицы сложения</w:t>
            </w: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45" w:line="25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5.10</w:t>
            </w:r>
          </w:p>
        </w:tc>
        <w:tc>
          <w:tcPr>
            <w:tcW w:w="6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45" w:line="25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45" w:line="25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</w:t>
            </w:r>
          </w:p>
        </w:tc>
        <w:tc>
          <w:tcPr>
            <w:tcW w:w="592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Вместимость как признак сравнения объектов. Измерение вместимости произвольными мерками.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№ 70–73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Знать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о способах сравнения жидких веществ разными мерками. </w:t>
              <w:br/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Уметь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выделять составные части задачи</w:t>
            </w: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6.10</w:t>
            </w:r>
          </w:p>
        </w:tc>
        <w:tc>
          <w:tcPr>
            <w:tcW w:w="6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45" w:line="25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45" w:line="25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21</w:t>
            </w:r>
          </w:p>
        </w:tc>
        <w:tc>
          <w:tcPr>
            <w:tcW w:w="592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Разбиение текста задачи </w:t>
              <w:br/>
              <w:t xml:space="preserve">на условие и вопрос. Смысл этих понятий. Таблица сложения. № 74–76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Решение текстовых задач арифметическим способом</w:t>
            </w: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Уметь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различать составные части задачи: условие, вопрос;  записывать и читать двузначные числа</w:t>
            </w: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7.10</w:t>
            </w:r>
          </w:p>
        </w:tc>
        <w:tc>
          <w:tcPr>
            <w:tcW w:w="6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45" w:line="25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45" w:line="25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22</w:t>
            </w:r>
          </w:p>
        </w:tc>
        <w:tc>
          <w:tcPr>
            <w:tcW w:w="592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45" w:line="256"/>
              <w:ind w:right="12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Понятие о прямоугольном </w:t>
              <w:br/>
              <w:t xml:space="preserve">и тупоугольном треугольниках, признаки этих треугольников. № 77, 79, 80, 81, 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Распознавание и изображение треугольника</w:t>
            </w: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Учить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различать треугольники</w:t>
            </w: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45" w:line="25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11.10</w:t>
            </w:r>
          </w:p>
        </w:tc>
        <w:tc>
          <w:tcPr>
            <w:tcW w:w="6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45" w:line="25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45" w:line="25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23</w:t>
            </w:r>
          </w:p>
        </w:tc>
        <w:tc>
          <w:tcPr>
            <w:tcW w:w="592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Общепринятая единица вместимости – литр. Измерение вместимости сосудов в литрах. №. 78, 82–84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Единица вместимости – литр (л)</w:t>
            </w: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Знать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о единице вместимости – литре</w:t>
            </w: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45" w:line="25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12.10</w:t>
            </w:r>
          </w:p>
        </w:tc>
        <w:tc>
          <w:tcPr>
            <w:tcW w:w="6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45" w:line="25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45" w:line="25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24</w:t>
            </w:r>
          </w:p>
        </w:tc>
        <w:tc>
          <w:tcPr>
            <w:tcW w:w="592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Определение данных и искомого в задаче. Двузначные числа, их запись и названия. Расположение в натуральном ряду. № 85–89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Решение текстовых задач арифметическим способом.  Разрядные слагаемые</w:t>
            </w: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Уметь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распознавать данные и искомые в задаче; представлять число в виде суммы разрядных слагаемых</w:t>
            </w: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45" w:line="25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13.10</w:t>
            </w:r>
          </w:p>
        </w:tc>
        <w:tc>
          <w:tcPr>
            <w:tcW w:w="6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45" w:line="25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60" w:after="60" w:line="256"/>
        <w:ind w:right="0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45" w:after="90" w:line="244"/>
        <w:ind w:right="0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Продолжение табл.</w:t>
      </w:r>
    </w:p>
    <w:tbl>
      <w:tblPr/>
      <w:tblGrid>
        <w:gridCol w:w="570"/>
        <w:gridCol w:w="592"/>
        <w:gridCol w:w="2629"/>
        <w:gridCol w:w="500"/>
        <w:gridCol w:w="1543"/>
        <w:gridCol w:w="2056"/>
        <w:gridCol w:w="711"/>
        <w:gridCol w:w="697"/>
      </w:tblGrid>
      <w:tr>
        <w:trPr>
          <w:trHeight w:val="16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5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6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</w:tr>
      <w:tr>
        <w:trPr>
          <w:trHeight w:val="16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45" w:after="90" w:line="24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</w:t>
            </w:r>
          </w:p>
        </w:tc>
        <w:tc>
          <w:tcPr>
            <w:tcW w:w="592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45" w:after="90" w:line="244"/>
              <w:ind w:right="12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Данные и искомое; их выделение в тексте задачи.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№ 90–92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Решение текстовых задач арифметичес-</w:t>
              <w:br/>
              <w:t xml:space="preserve">ким способом</w:t>
            </w: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Уметь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распознавать данные и искомые в задаче</w:t>
            </w: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45" w:line="25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14.10</w:t>
            </w:r>
          </w:p>
        </w:tc>
        <w:tc>
          <w:tcPr>
            <w:tcW w:w="6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45" w:after="90" w:line="244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45" w:after="90" w:line="24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26</w:t>
            </w:r>
          </w:p>
        </w:tc>
        <w:tc>
          <w:tcPr>
            <w:tcW w:w="592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Классификация треугольников по видам углов. Знакомство с остроугольными треугольниками. Признак этих треугольников.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№ 93–97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Распознавание и изображение треугольника</w:t>
            </w: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Уметь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различать треугольники; распознавать данные и искомые в задаче</w:t>
            </w: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45" w:line="25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18.10</w:t>
            </w:r>
          </w:p>
        </w:tc>
        <w:tc>
          <w:tcPr>
            <w:tcW w:w="6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45" w:after="90" w:line="244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45" w:after="90" w:line="24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27</w:t>
            </w:r>
          </w:p>
        </w:tc>
        <w:tc>
          <w:tcPr>
            <w:tcW w:w="592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Нахождение значений выражений. Т. 41–47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43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Повторение изученного материала</w:t>
            </w:r>
          </w:p>
        </w:tc>
        <w:tc>
          <w:tcPr>
            <w:tcW w:w="2056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Уметь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применять знания, умения, навыки при выполнении заданий в самостоятельной групповой, коллективной работе</w:t>
            </w: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45" w:line="256"/>
              <w:ind w:right="-9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19.10</w:t>
            </w:r>
          </w:p>
        </w:tc>
        <w:tc>
          <w:tcPr>
            <w:tcW w:w="6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45" w:after="90" w:line="244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45" w:after="90" w:line="24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28</w:t>
            </w:r>
          </w:p>
        </w:tc>
        <w:tc>
          <w:tcPr>
            <w:tcW w:w="592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Составление верных равенств. Т 48–55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43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6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45" w:after="90" w:line="244"/>
              <w:ind w:right="-9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20.10</w:t>
            </w:r>
          </w:p>
        </w:tc>
        <w:tc>
          <w:tcPr>
            <w:tcW w:w="6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45" w:after="90" w:line="244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45" w:after="90" w:line="24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29</w:t>
            </w:r>
          </w:p>
        </w:tc>
        <w:tc>
          <w:tcPr>
            <w:tcW w:w="592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Сравнение выражений. </w:t>
              <w:br/>
              <w:t xml:space="preserve">Т. 56–66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43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6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45" w:after="90" w:line="244"/>
              <w:ind w:right="-9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21.10</w:t>
            </w:r>
          </w:p>
        </w:tc>
        <w:tc>
          <w:tcPr>
            <w:tcW w:w="6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45" w:after="90" w:line="244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45" w:after="90" w:line="24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30</w:t>
            </w:r>
          </w:p>
        </w:tc>
        <w:tc>
          <w:tcPr>
            <w:tcW w:w="592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Проверочная работа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Твои успехи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Тетрадь № 1, </w:t>
              <w:br/>
              <w:t xml:space="preserve">с. 30–32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Проверка знаний, умений, навыков</w:t>
            </w:r>
          </w:p>
        </w:tc>
        <w:tc>
          <w:tcPr>
            <w:tcW w:w="2056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45" w:after="90" w:line="244"/>
              <w:ind w:right="-9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25.10</w:t>
            </w:r>
          </w:p>
        </w:tc>
        <w:tc>
          <w:tcPr>
            <w:tcW w:w="6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45" w:after="90" w:line="244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45" w:after="90" w:line="24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31</w:t>
            </w:r>
          </w:p>
        </w:tc>
        <w:tc>
          <w:tcPr>
            <w:tcW w:w="592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Анализ проверочной работы. Итоговый урок 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Что такое задача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Обобщение изученного материала</w:t>
            </w:r>
          </w:p>
        </w:tc>
        <w:tc>
          <w:tcPr>
            <w:tcW w:w="2056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45" w:after="90" w:line="244"/>
              <w:ind w:right="-9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26.10</w:t>
              <w:tab/>
            </w:r>
          </w:p>
        </w:tc>
        <w:tc>
          <w:tcPr>
            <w:tcW w:w="6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45" w:after="90" w:line="244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4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45" w:after="90" w:line="24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32</w:t>
            </w:r>
          </w:p>
        </w:tc>
        <w:tc>
          <w:tcPr>
            <w:tcW w:w="592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Контрольная работа </w:t>
              <w:br/>
              <w:t xml:space="preserve">за I четверть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Проверка знаний, приобретённых в I четверти</w:t>
            </w: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45" w:after="90" w:line="244"/>
              <w:ind w:right="-9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27.10</w:t>
            </w:r>
          </w:p>
        </w:tc>
        <w:tc>
          <w:tcPr>
            <w:tcW w:w="6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45" w:after="90" w:line="244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45" w:after="90" w:line="24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33</w:t>
            </w:r>
          </w:p>
        </w:tc>
        <w:tc>
          <w:tcPr>
            <w:tcW w:w="592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Анализ контрольной </w:t>
              <w:br/>
              <w:t xml:space="preserve">работы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45" w:after="90" w:line="244"/>
              <w:ind w:right="-9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28.10</w:t>
            </w:r>
          </w:p>
        </w:tc>
        <w:tc>
          <w:tcPr>
            <w:tcW w:w="6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45" w:after="90" w:line="244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45" w:after="90" w:line="244"/>
        <w:ind w:right="0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60" w:after="60" w:line="264"/>
        <w:ind w:right="0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Продолжение табл.</w:t>
      </w:r>
    </w:p>
    <w:tbl>
      <w:tblPr/>
      <w:tblGrid>
        <w:gridCol w:w="561"/>
        <w:gridCol w:w="586"/>
        <w:gridCol w:w="2598"/>
        <w:gridCol w:w="494"/>
        <w:gridCol w:w="1524"/>
        <w:gridCol w:w="2032"/>
        <w:gridCol w:w="703"/>
        <w:gridCol w:w="864"/>
      </w:tblGrid>
      <w:tr>
        <w:trPr>
          <w:trHeight w:val="165" w:hRule="auto"/>
          <w:jc w:val="center"/>
        </w:trPr>
        <w:tc>
          <w:tcPr>
            <w:tcW w:w="5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5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259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49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52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203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70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86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</w:tr>
      <w:tr>
        <w:trPr>
          <w:trHeight w:val="1125" w:hRule="auto"/>
          <w:jc w:val="center"/>
        </w:trPr>
        <w:tc>
          <w:tcPr>
            <w:tcW w:w="5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45" w:after="9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34</w:t>
            </w:r>
          </w:p>
        </w:tc>
        <w:tc>
          <w:tcPr>
            <w:tcW w:w="586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Сложение и вычитание </w:t>
              <w:br/>
              <w:t xml:space="preserve">двузначных чисел</w:t>
            </w:r>
          </w:p>
        </w:tc>
        <w:tc>
          <w:tcPr>
            <w:tcW w:w="259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Первое знакомство со сложением двузначных чисел. Поиск способов определения значения таких сумм.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№ 98–101</w:t>
            </w:r>
          </w:p>
        </w:tc>
        <w:tc>
          <w:tcPr>
            <w:tcW w:w="49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24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Сложение однозначных и двузначных чисел </w:t>
            </w:r>
          </w:p>
        </w:tc>
        <w:tc>
          <w:tcPr>
            <w:tcW w:w="2032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Уметь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сравнить суммы вида 3 + 4 и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30 + 40;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осознать возможность использования таблицы сложения при сложении десятков</w:t>
            </w:r>
          </w:p>
        </w:tc>
        <w:tc>
          <w:tcPr>
            <w:tcW w:w="70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45" w:after="90" w:line="244"/>
              <w:ind w:right="-9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9.11</w:t>
            </w:r>
          </w:p>
        </w:tc>
        <w:tc>
          <w:tcPr>
            <w:tcW w:w="86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45" w:after="90" w:line="264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55" w:hRule="auto"/>
          <w:jc w:val="center"/>
        </w:trPr>
        <w:tc>
          <w:tcPr>
            <w:tcW w:w="5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45" w:after="9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35</w:t>
            </w:r>
          </w:p>
        </w:tc>
        <w:tc>
          <w:tcPr>
            <w:tcW w:w="586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9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Возможность использования таблицы сложения при сложении десятков.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№ 102–105</w:t>
            </w:r>
          </w:p>
        </w:tc>
        <w:tc>
          <w:tcPr>
            <w:tcW w:w="49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24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32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45" w:after="90" w:line="244"/>
              <w:ind w:right="-9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10.11</w:t>
            </w:r>
          </w:p>
        </w:tc>
        <w:tc>
          <w:tcPr>
            <w:tcW w:w="86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45" w:after="90" w:line="264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5" w:hRule="auto"/>
          <w:jc w:val="center"/>
        </w:trPr>
        <w:tc>
          <w:tcPr>
            <w:tcW w:w="5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45" w:after="9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36</w:t>
            </w:r>
          </w:p>
        </w:tc>
        <w:tc>
          <w:tcPr>
            <w:tcW w:w="586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9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Равнобедренные треугольники, их признак. № 106–109</w:t>
            </w:r>
          </w:p>
        </w:tc>
        <w:tc>
          <w:tcPr>
            <w:tcW w:w="49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2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Распознавание и изображение треугольника</w:t>
            </w:r>
          </w:p>
        </w:tc>
        <w:tc>
          <w:tcPr>
            <w:tcW w:w="203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Выявить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признак равнобедренного треугольника</w:t>
            </w:r>
          </w:p>
        </w:tc>
        <w:tc>
          <w:tcPr>
            <w:tcW w:w="70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45" w:after="90" w:line="244"/>
              <w:ind w:right="-9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11.11</w:t>
            </w:r>
          </w:p>
        </w:tc>
        <w:tc>
          <w:tcPr>
            <w:tcW w:w="86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45" w:after="90" w:line="264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50" w:hRule="auto"/>
          <w:jc w:val="center"/>
        </w:trPr>
        <w:tc>
          <w:tcPr>
            <w:tcW w:w="5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45" w:after="90" w:line="264"/>
              <w:ind w:right="-45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37</w:t>
            </w:r>
          </w:p>
        </w:tc>
        <w:tc>
          <w:tcPr>
            <w:tcW w:w="586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45" w:after="90" w:line="264"/>
              <w:ind w:right="12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9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Использование переместительного и сочетательного законов сложения при определении значений сумм трёх и более слагаемых. Решение комбинаторной задачи. № 110–113</w:t>
            </w:r>
          </w:p>
        </w:tc>
        <w:tc>
          <w:tcPr>
            <w:tcW w:w="49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2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Переместительное и сочетательное свойство сложения</w:t>
            </w:r>
          </w:p>
        </w:tc>
        <w:tc>
          <w:tcPr>
            <w:tcW w:w="203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Уметь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использовать  переместительный и сочетательный законы сложения при определении значений сумм трёх и более слагаемых</w:t>
            </w:r>
          </w:p>
        </w:tc>
        <w:tc>
          <w:tcPr>
            <w:tcW w:w="70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45" w:after="9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15.11</w:t>
            </w:r>
          </w:p>
        </w:tc>
        <w:tc>
          <w:tcPr>
            <w:tcW w:w="86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45" w:after="90" w:line="264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70" w:hRule="auto"/>
          <w:jc w:val="center"/>
        </w:trPr>
        <w:tc>
          <w:tcPr>
            <w:tcW w:w="5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45" w:after="9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38</w:t>
            </w:r>
          </w:p>
        </w:tc>
        <w:tc>
          <w:tcPr>
            <w:tcW w:w="586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9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Алгоритм сложения двузначных чисел. Подробная знаковая запись алгоритма сложения. № 114–116</w:t>
            </w:r>
          </w:p>
        </w:tc>
        <w:tc>
          <w:tcPr>
            <w:tcW w:w="49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2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Сложение двузначных чисел</w:t>
            </w:r>
          </w:p>
        </w:tc>
        <w:tc>
          <w:tcPr>
            <w:tcW w:w="2032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Уметь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формировать алгоритм сложения двузначных чисел; выполнять подробную знаковую запись алгоритма сложения</w:t>
            </w:r>
          </w:p>
        </w:tc>
        <w:tc>
          <w:tcPr>
            <w:tcW w:w="70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45" w:after="9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16.11</w:t>
            </w:r>
          </w:p>
        </w:tc>
        <w:tc>
          <w:tcPr>
            <w:tcW w:w="86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45" w:after="90" w:line="264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5" w:hRule="auto"/>
          <w:jc w:val="center"/>
        </w:trPr>
        <w:tc>
          <w:tcPr>
            <w:tcW w:w="5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45" w:after="9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39</w:t>
            </w:r>
          </w:p>
        </w:tc>
        <w:tc>
          <w:tcPr>
            <w:tcW w:w="586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9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Поразрядность выполнения сложения двузначных чисел. № 117–122</w:t>
            </w:r>
          </w:p>
        </w:tc>
        <w:tc>
          <w:tcPr>
            <w:tcW w:w="49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2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Сложение двузначных чисел</w:t>
            </w:r>
          </w:p>
        </w:tc>
        <w:tc>
          <w:tcPr>
            <w:tcW w:w="2032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45" w:after="9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17.11</w:t>
            </w:r>
          </w:p>
        </w:tc>
        <w:tc>
          <w:tcPr>
            <w:tcW w:w="86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45" w:after="90" w:line="264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60" w:after="60" w:line="264"/>
        <w:ind w:right="0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60" w:after="60" w:line="256"/>
        <w:ind w:right="0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Продолжение табл.</w:t>
      </w:r>
    </w:p>
    <w:tbl>
      <w:tblPr/>
      <w:tblGrid>
        <w:gridCol w:w="570"/>
        <w:gridCol w:w="592"/>
        <w:gridCol w:w="2629"/>
        <w:gridCol w:w="500"/>
        <w:gridCol w:w="1543"/>
        <w:gridCol w:w="2056"/>
        <w:gridCol w:w="711"/>
        <w:gridCol w:w="697"/>
      </w:tblGrid>
      <w:tr>
        <w:trPr>
          <w:trHeight w:val="16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5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6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</w:tr>
      <w:tr>
        <w:trPr>
          <w:trHeight w:val="16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40</w:t>
            </w:r>
          </w:p>
        </w:tc>
        <w:tc>
          <w:tcPr>
            <w:tcW w:w="592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56"/>
              <w:ind w:right="12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Классификация треугольников по двум признакам: равнобедренные и разносторонние прямоугольные треугольники. № 123–126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Распознавание и изображение треугольника.  Сложение двузначных чисел</w:t>
            </w: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Уметь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классифицировать прямоугольные треугольники по их сторонам; формировать навыки сложения двузначных чисел</w:t>
            </w: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18.11</w:t>
            </w:r>
          </w:p>
        </w:tc>
        <w:tc>
          <w:tcPr>
            <w:tcW w:w="6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41</w:t>
            </w:r>
          </w:p>
        </w:tc>
        <w:tc>
          <w:tcPr>
            <w:tcW w:w="592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Использование таблицы сложения при вычитании десятков. № 127–129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Вычитание двузначных чисел</w:t>
            </w: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Выявить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возможность использования таблицы сложения при вычитании десятков</w:t>
            </w: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22.11</w:t>
            </w:r>
          </w:p>
        </w:tc>
        <w:tc>
          <w:tcPr>
            <w:tcW w:w="6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42</w:t>
            </w:r>
          </w:p>
        </w:tc>
        <w:tc>
          <w:tcPr>
            <w:tcW w:w="592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Вычитание суммы из суммы как основа выполнения вычитания двузначных чисел. № 130–131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Вычитание двузначных чисел. Измерение отрезка</w:t>
            </w: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Выявить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алгоритм вычитания суммы из суммы;</w:t>
              <w:br/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Уметь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использовать таблицу сложения для вычитания круглых десятков </w:t>
            </w: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23.11</w:t>
            </w:r>
          </w:p>
        </w:tc>
        <w:tc>
          <w:tcPr>
            <w:tcW w:w="6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2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43</w:t>
            </w:r>
          </w:p>
        </w:tc>
        <w:tc>
          <w:tcPr>
            <w:tcW w:w="592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Знакомство с задачами, у которых несколько решений. № 132–135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Решение текстовых задач арифметическим способом</w:t>
            </w: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Выявить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, что задачи имеют не одно решение</w:t>
            </w: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24.11</w:t>
            </w:r>
          </w:p>
        </w:tc>
        <w:tc>
          <w:tcPr>
            <w:tcW w:w="6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44</w:t>
            </w:r>
          </w:p>
        </w:tc>
        <w:tc>
          <w:tcPr>
            <w:tcW w:w="592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Формирование общего алгоритма вычитания двузначных чисел. Выполнение подробной знаковой записи этого алгоритма. № 136–139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Вычитание двузначных чисел</w:t>
            </w: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Уметь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установить общий алгоритм  вычитания двузначных чисел; выполнить подробную знаковую запись этого алгоритма</w:t>
            </w: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25.11</w:t>
            </w:r>
          </w:p>
        </w:tc>
        <w:tc>
          <w:tcPr>
            <w:tcW w:w="6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45</w:t>
            </w:r>
          </w:p>
        </w:tc>
        <w:tc>
          <w:tcPr>
            <w:tcW w:w="592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Знакомство с равносторонними треугольниками как частным случаем равнобедренных. Выражение длины в разных единицах измерения: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см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и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дм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. №. 140–143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Измерение длин сторон треугольников</w:t>
            </w: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Выявить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признаки равностороннего треугольника как частного случая равнобедренных</w:t>
            </w: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29.11</w:t>
            </w:r>
          </w:p>
        </w:tc>
        <w:tc>
          <w:tcPr>
            <w:tcW w:w="6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60" w:after="60" w:line="256"/>
        <w:ind w:right="0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60" w:after="60" w:line="256"/>
        <w:ind w:right="0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Продолжение табл.</w:t>
      </w:r>
    </w:p>
    <w:tbl>
      <w:tblPr/>
      <w:tblGrid>
        <w:gridCol w:w="570"/>
        <w:gridCol w:w="592"/>
        <w:gridCol w:w="2629"/>
        <w:gridCol w:w="500"/>
        <w:gridCol w:w="1543"/>
        <w:gridCol w:w="2056"/>
        <w:gridCol w:w="711"/>
        <w:gridCol w:w="697"/>
      </w:tblGrid>
      <w:tr>
        <w:trPr>
          <w:trHeight w:val="16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5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6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</w:tr>
      <w:tr>
        <w:trPr>
          <w:trHeight w:val="16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46</w:t>
            </w:r>
          </w:p>
        </w:tc>
        <w:tc>
          <w:tcPr>
            <w:tcW w:w="592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56"/>
              <w:ind w:right="12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Знакомство с новым признаком задачи – соответствием между её условием и вопросом. № 144–145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Решение текстовых задач арифметическим способом</w:t>
            </w: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Уметь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установить, что в задаче вопрос </w:t>
              <w:br/>
              <w:t xml:space="preserve">и условие должны соответствовать друг другу</w:t>
            </w: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30.11</w:t>
            </w:r>
          </w:p>
        </w:tc>
        <w:tc>
          <w:tcPr>
            <w:tcW w:w="6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47</w:t>
            </w:r>
          </w:p>
        </w:tc>
        <w:tc>
          <w:tcPr>
            <w:tcW w:w="592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Нахождение суммы двузначных чисел различными способами. № 146–150, </w:t>
              <w:br/>
              <w:t xml:space="preserve">т. 22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Сложение двузначных чисел</w:t>
            </w: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Уметь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выявить различные способы нахождения суммы двузначных чисел</w:t>
            </w: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1.12</w:t>
            </w:r>
          </w:p>
        </w:tc>
        <w:tc>
          <w:tcPr>
            <w:tcW w:w="6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48</w:t>
            </w:r>
          </w:p>
        </w:tc>
        <w:tc>
          <w:tcPr>
            <w:tcW w:w="592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Классификация треугольников по соотношению сторон и углов.  № 151–153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Распознавание и изображение треугольника.  Сложение и вычитание двузначных чисел</w:t>
            </w: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Установить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различие между равнобедренным и равносторонним треугольниками </w:t>
            </w: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2.12</w:t>
            </w:r>
          </w:p>
        </w:tc>
        <w:tc>
          <w:tcPr>
            <w:tcW w:w="6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49</w:t>
            </w:r>
          </w:p>
        </w:tc>
        <w:tc>
          <w:tcPr>
            <w:tcW w:w="592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Сложение и вычитание двузначных чисел. Свёртывание подробной записи. Дополнение текста, не являющегося задачей, до задачи.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№ 154–157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Сложение и вычитание двузначных чисел</w:t>
            </w: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Установить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, что подробные записи сложения и вычитания двузначных чисел можно свернуть</w:t>
            </w: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6.12</w:t>
            </w:r>
          </w:p>
        </w:tc>
        <w:tc>
          <w:tcPr>
            <w:tcW w:w="6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3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50</w:t>
            </w:r>
          </w:p>
        </w:tc>
        <w:tc>
          <w:tcPr>
            <w:tcW w:w="592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Новая единица измерения длины – миллиметр, соотношение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1 см = 10 мм.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№ 158–161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Единица длины –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миллиметр</w:t>
            </w: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Знать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о новой единице измерения – миллиметре. Определить соотношение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см = 10 мм</w:t>
            </w: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7.12</w:t>
            </w:r>
          </w:p>
        </w:tc>
        <w:tc>
          <w:tcPr>
            <w:tcW w:w="6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51</w:t>
            </w:r>
          </w:p>
        </w:tc>
        <w:tc>
          <w:tcPr>
            <w:tcW w:w="592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Выполнение сложения и вычитания двузначных чисел столбиком. № 162–166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Сложение и вычитание двузначных чисел</w:t>
            </w: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Установить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новый способ сложения и вычитания двузначных чисел – в столбик</w:t>
            </w: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8.12</w:t>
            </w:r>
          </w:p>
        </w:tc>
        <w:tc>
          <w:tcPr>
            <w:tcW w:w="6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8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52</w:t>
            </w:r>
          </w:p>
        </w:tc>
        <w:tc>
          <w:tcPr>
            <w:tcW w:w="592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Проверочная работа 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Сложение и вычитание двузначных чисел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Установить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уровень знаний и умений по пройденной теме </w:t>
            </w: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9.12</w:t>
            </w:r>
          </w:p>
        </w:tc>
        <w:tc>
          <w:tcPr>
            <w:tcW w:w="6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60" w:after="60" w:line="256"/>
        <w:ind w:right="0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60" w:after="60" w:line="264"/>
        <w:ind w:right="0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Продолжение табл.</w:t>
      </w:r>
    </w:p>
    <w:tbl>
      <w:tblPr/>
      <w:tblGrid>
        <w:gridCol w:w="569"/>
        <w:gridCol w:w="683"/>
        <w:gridCol w:w="2613"/>
        <w:gridCol w:w="486"/>
        <w:gridCol w:w="1543"/>
        <w:gridCol w:w="2042"/>
        <w:gridCol w:w="841"/>
        <w:gridCol w:w="553"/>
      </w:tblGrid>
      <w:tr>
        <w:trPr>
          <w:trHeight w:val="165" w:hRule="auto"/>
          <w:jc w:val="center"/>
        </w:trPr>
        <w:tc>
          <w:tcPr>
            <w:tcW w:w="5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68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26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4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204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8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55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</w:tr>
      <w:tr>
        <w:trPr>
          <w:trHeight w:val="1020" w:hRule="auto"/>
          <w:jc w:val="center"/>
        </w:trPr>
        <w:tc>
          <w:tcPr>
            <w:tcW w:w="5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53–54</w:t>
            </w:r>
          </w:p>
        </w:tc>
        <w:tc>
          <w:tcPr>
            <w:tcW w:w="683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center"/>
          </w:tcPr>
          <w:p>
            <w:pPr>
              <w:spacing w:before="0" w:after="0" w:line="240"/>
              <w:ind w:right="12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Умножение и деление</w:t>
            </w:r>
          </w:p>
        </w:tc>
        <w:tc>
          <w:tcPr>
            <w:tcW w:w="26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Анализ проверочной работы.  Первый подход к умножению – вычленение сумм с равными слагаемыми. № 167–170; 171–174</w:t>
            </w:r>
          </w:p>
        </w:tc>
        <w:tc>
          <w:tcPr>
            <w:tcW w:w="4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Конкретный смысл умножения (подготовка к понятию)</w:t>
            </w:r>
          </w:p>
        </w:tc>
        <w:tc>
          <w:tcPr>
            <w:tcW w:w="204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Уметь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вычленить суммы с равными слагаемыми</w:t>
            </w:r>
          </w:p>
        </w:tc>
        <w:tc>
          <w:tcPr>
            <w:tcW w:w="8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13.12</w:t>
            </w:r>
          </w:p>
          <w:p>
            <w:pPr>
              <w:spacing w:before="0" w:after="0" w:line="264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14.12</w:t>
            </w:r>
          </w:p>
        </w:tc>
        <w:tc>
          <w:tcPr>
            <w:tcW w:w="55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5" w:hRule="auto"/>
          <w:jc w:val="center"/>
        </w:trPr>
        <w:tc>
          <w:tcPr>
            <w:tcW w:w="5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55</w:t>
            </w:r>
          </w:p>
        </w:tc>
        <w:tc>
          <w:tcPr>
            <w:tcW w:w="683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Сложение двузначных чисел с переходом через десяток. Дополнение текста, не являющегося задачей, до задачи. № 175–178</w:t>
            </w:r>
          </w:p>
        </w:tc>
        <w:tc>
          <w:tcPr>
            <w:tcW w:w="4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Сложение и вычитание двузначных чисел с переходом через десяток</w:t>
            </w:r>
          </w:p>
        </w:tc>
        <w:tc>
          <w:tcPr>
            <w:tcW w:w="204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Выявить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способ сложения и вычитания  двузначных чисел с переходом через десяток</w:t>
            </w:r>
          </w:p>
        </w:tc>
        <w:tc>
          <w:tcPr>
            <w:tcW w:w="8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15.12</w:t>
            </w:r>
          </w:p>
        </w:tc>
        <w:tc>
          <w:tcPr>
            <w:tcW w:w="55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5" w:hRule="auto"/>
          <w:jc w:val="center"/>
        </w:trPr>
        <w:tc>
          <w:tcPr>
            <w:tcW w:w="5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56</w:t>
            </w:r>
          </w:p>
        </w:tc>
        <w:tc>
          <w:tcPr>
            <w:tcW w:w="683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Умножение как действие, заменяющее сложение равных чисел. Знак умножения 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). № 179–181</w:t>
            </w:r>
          </w:p>
        </w:tc>
        <w:tc>
          <w:tcPr>
            <w:tcW w:w="4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Конкретный смысл умножения. Знак умножения</w:t>
            </w:r>
          </w:p>
        </w:tc>
        <w:tc>
          <w:tcPr>
            <w:tcW w:w="204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Выяснить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, что сложение одинаковых слагаемых можно заменить действием умножения</w:t>
            </w:r>
          </w:p>
        </w:tc>
        <w:tc>
          <w:tcPr>
            <w:tcW w:w="8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16.12</w:t>
            </w:r>
          </w:p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0" w:hRule="auto"/>
          <w:jc w:val="center"/>
        </w:trPr>
        <w:tc>
          <w:tcPr>
            <w:tcW w:w="5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57</w:t>
            </w:r>
          </w:p>
        </w:tc>
        <w:tc>
          <w:tcPr>
            <w:tcW w:w="683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Контрольная работа </w:t>
              <w:br/>
              <w:t xml:space="preserve">за I полугодие</w:t>
            </w:r>
          </w:p>
        </w:tc>
        <w:tc>
          <w:tcPr>
            <w:tcW w:w="4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4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Установить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уровень знаний и умений за первое полугодие</w:t>
            </w:r>
          </w:p>
        </w:tc>
        <w:tc>
          <w:tcPr>
            <w:tcW w:w="8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20.12</w:t>
            </w:r>
          </w:p>
        </w:tc>
        <w:tc>
          <w:tcPr>
            <w:tcW w:w="55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5" w:hRule="auto"/>
          <w:jc w:val="center"/>
        </w:trPr>
        <w:tc>
          <w:tcPr>
            <w:tcW w:w="5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58</w:t>
            </w:r>
          </w:p>
        </w:tc>
        <w:tc>
          <w:tcPr>
            <w:tcW w:w="683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Анализ контрольной работы. Знакомство с понятием периметр многоугольника.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№ 185–188,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Т. 45</w:t>
            </w:r>
          </w:p>
        </w:tc>
        <w:tc>
          <w:tcPr>
            <w:tcW w:w="4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Сложение и вычитание двузначных чисел</w:t>
            </w:r>
          </w:p>
        </w:tc>
        <w:tc>
          <w:tcPr>
            <w:tcW w:w="204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Уметь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складывать и вычитать двузначные числа</w:t>
            </w:r>
          </w:p>
        </w:tc>
        <w:tc>
          <w:tcPr>
            <w:tcW w:w="8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21.12</w:t>
            </w:r>
          </w:p>
        </w:tc>
        <w:tc>
          <w:tcPr>
            <w:tcW w:w="55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85" w:hRule="auto"/>
          <w:jc w:val="center"/>
        </w:trPr>
        <w:tc>
          <w:tcPr>
            <w:tcW w:w="5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59</w:t>
            </w:r>
          </w:p>
        </w:tc>
        <w:tc>
          <w:tcPr>
            <w:tcW w:w="683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Сложение двузначных чисел с переходом через десяток. Выполнение этих операций в столбик. № 182–184</w:t>
            </w:r>
          </w:p>
        </w:tc>
        <w:tc>
          <w:tcPr>
            <w:tcW w:w="4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Вычисление периметра многоугольника</w:t>
            </w:r>
          </w:p>
        </w:tc>
        <w:tc>
          <w:tcPr>
            <w:tcW w:w="204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Выявить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, что сумма длин сторон многоугольника называется его периметром</w:t>
            </w:r>
          </w:p>
        </w:tc>
        <w:tc>
          <w:tcPr>
            <w:tcW w:w="8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22.12</w:t>
            </w:r>
          </w:p>
        </w:tc>
        <w:tc>
          <w:tcPr>
            <w:tcW w:w="55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5" w:hRule="auto"/>
          <w:jc w:val="center"/>
        </w:trPr>
        <w:tc>
          <w:tcPr>
            <w:tcW w:w="5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52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60</w:t>
            </w:r>
          </w:p>
        </w:tc>
        <w:tc>
          <w:tcPr>
            <w:tcW w:w="683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Понятие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произведение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</w:t>
              <w:br/>
              <w:t xml:space="preserve">№ 189–193</w:t>
            </w:r>
          </w:p>
        </w:tc>
        <w:tc>
          <w:tcPr>
            <w:tcW w:w="4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Название выражения произведением</w:t>
            </w:r>
          </w:p>
        </w:tc>
        <w:tc>
          <w:tcPr>
            <w:tcW w:w="204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Выявить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, что выражение, в котором числа соединены знаком умножения, называется произведением</w:t>
            </w:r>
          </w:p>
        </w:tc>
        <w:tc>
          <w:tcPr>
            <w:tcW w:w="8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23.12</w:t>
            </w:r>
          </w:p>
        </w:tc>
        <w:tc>
          <w:tcPr>
            <w:tcW w:w="55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52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60" w:after="60" w:line="264"/>
        <w:ind w:right="0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2"/>
        <w:ind w:right="0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Продолжение табл.</w:t>
      </w:r>
    </w:p>
    <w:tbl>
      <w:tblPr/>
      <w:tblGrid>
        <w:gridCol w:w="561"/>
        <w:gridCol w:w="586"/>
        <w:gridCol w:w="2598"/>
        <w:gridCol w:w="494"/>
        <w:gridCol w:w="1524"/>
        <w:gridCol w:w="2032"/>
        <w:gridCol w:w="856"/>
        <w:gridCol w:w="711"/>
      </w:tblGrid>
      <w:tr>
        <w:trPr>
          <w:trHeight w:val="165" w:hRule="auto"/>
          <w:jc w:val="center"/>
        </w:trPr>
        <w:tc>
          <w:tcPr>
            <w:tcW w:w="5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2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5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2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259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2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49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2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52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2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203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2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8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2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2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</w:tr>
      <w:tr>
        <w:trPr>
          <w:trHeight w:val="165" w:hRule="auto"/>
          <w:jc w:val="center"/>
        </w:trPr>
        <w:tc>
          <w:tcPr>
            <w:tcW w:w="5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45" w:line="252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61</w:t>
            </w:r>
          </w:p>
        </w:tc>
        <w:tc>
          <w:tcPr>
            <w:tcW w:w="586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45" w:line="252"/>
              <w:ind w:right="12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9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Представление уменьшаемого в виде суммы удобных слагаемых. № 194–196</w:t>
            </w:r>
          </w:p>
        </w:tc>
        <w:tc>
          <w:tcPr>
            <w:tcW w:w="49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2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Сложение и вычитание двузначных чисел</w:t>
            </w:r>
          </w:p>
        </w:tc>
        <w:tc>
          <w:tcPr>
            <w:tcW w:w="203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Выявить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, что при вычитании чисел рационально представить уменьшаемое в виде суммы удобных слагаемых</w:t>
            </w:r>
          </w:p>
        </w:tc>
        <w:tc>
          <w:tcPr>
            <w:tcW w:w="8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27.12</w:t>
            </w: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45" w:line="252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5" w:hRule="auto"/>
          <w:jc w:val="center"/>
        </w:trPr>
        <w:tc>
          <w:tcPr>
            <w:tcW w:w="5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45" w:line="252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62</w:t>
            </w:r>
          </w:p>
        </w:tc>
        <w:tc>
          <w:tcPr>
            <w:tcW w:w="586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9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Термины: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произведение </w:t>
              <w:br/>
              <w:t xml:space="preserve">и значение произведения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множители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. Математический смысл каждого из двух множителей с точки зрения умножения как операции, заменяющей сложение равных чисел. № 197–200</w:t>
            </w:r>
          </w:p>
        </w:tc>
        <w:tc>
          <w:tcPr>
            <w:tcW w:w="49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2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Названия компонентов и результата умножения</w:t>
            </w:r>
          </w:p>
        </w:tc>
        <w:tc>
          <w:tcPr>
            <w:tcW w:w="203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Установить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названия  компонентов и результата умножения</w:t>
            </w:r>
          </w:p>
        </w:tc>
        <w:tc>
          <w:tcPr>
            <w:tcW w:w="8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28.12</w:t>
            </w: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45" w:line="252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0" w:hRule="auto"/>
          <w:jc w:val="center"/>
        </w:trPr>
        <w:tc>
          <w:tcPr>
            <w:tcW w:w="5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45" w:line="252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63–64</w:t>
            </w:r>
          </w:p>
        </w:tc>
        <w:tc>
          <w:tcPr>
            <w:tcW w:w="586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9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Условие, вопрос, решение задач. Составление и решение выражений. Т. 47–57</w:t>
            </w:r>
          </w:p>
        </w:tc>
        <w:tc>
          <w:tcPr>
            <w:tcW w:w="49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52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3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Уметь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называть компоненты задачи</w:t>
            </w:r>
          </w:p>
        </w:tc>
        <w:tc>
          <w:tcPr>
            <w:tcW w:w="8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45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12.01</w:t>
            </w:r>
          </w:p>
          <w:p>
            <w:pPr>
              <w:spacing w:before="0" w:after="45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  <w:p>
            <w:pPr>
              <w:spacing w:before="0" w:after="45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13.01.</w:t>
            </w:r>
          </w:p>
          <w:p>
            <w:pPr>
              <w:spacing w:before="0" w:after="45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2017</w:t>
            </w:r>
          </w:p>
          <w:p>
            <w:pPr>
              <w:spacing w:before="0" w:after="45" w:line="252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45" w:line="252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5" w:hRule="auto"/>
          <w:jc w:val="center"/>
        </w:trPr>
        <w:tc>
          <w:tcPr>
            <w:tcW w:w="5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45" w:line="252"/>
              <w:ind w:right="-45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65</w:t>
            </w:r>
          </w:p>
        </w:tc>
        <w:tc>
          <w:tcPr>
            <w:tcW w:w="586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45" w:line="252"/>
              <w:ind w:right="12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9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Вычитание двузначных чисел с переходом через десяток. Выполнение этих операций в столбик. № 201–204</w:t>
            </w:r>
          </w:p>
        </w:tc>
        <w:tc>
          <w:tcPr>
            <w:tcW w:w="49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2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Вычитание двузначных чисел с переходом через десяток</w:t>
            </w:r>
          </w:p>
        </w:tc>
        <w:tc>
          <w:tcPr>
            <w:tcW w:w="203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Установить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, что для вычитания удобно использовать стрелку</w:t>
            </w:r>
          </w:p>
        </w:tc>
        <w:tc>
          <w:tcPr>
            <w:tcW w:w="8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45" w:line="252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17.01</w:t>
            </w: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45" w:line="252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5" w:hRule="auto"/>
          <w:jc w:val="center"/>
        </w:trPr>
        <w:tc>
          <w:tcPr>
            <w:tcW w:w="5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45" w:line="252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66</w:t>
            </w:r>
          </w:p>
        </w:tc>
        <w:tc>
          <w:tcPr>
            <w:tcW w:w="586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9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Термины: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произведение </w:t>
              <w:br/>
              <w:t xml:space="preserve">и значение произведения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множители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. № 205–208</w:t>
            </w:r>
          </w:p>
        </w:tc>
        <w:tc>
          <w:tcPr>
            <w:tcW w:w="49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2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Названия компонентов и результата умножения</w:t>
            </w:r>
          </w:p>
        </w:tc>
        <w:tc>
          <w:tcPr>
            <w:tcW w:w="203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Уметь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называть компоненты произведения</w:t>
            </w:r>
          </w:p>
        </w:tc>
        <w:tc>
          <w:tcPr>
            <w:tcW w:w="8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45" w:line="252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18.01</w:t>
            </w:r>
          </w:p>
          <w:p>
            <w:pPr>
              <w:spacing w:before="0" w:after="45" w:line="252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45" w:line="252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5" w:hRule="auto"/>
          <w:jc w:val="center"/>
        </w:trPr>
        <w:tc>
          <w:tcPr>
            <w:tcW w:w="5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45" w:line="252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67</w:t>
            </w:r>
          </w:p>
        </w:tc>
        <w:tc>
          <w:tcPr>
            <w:tcW w:w="586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9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Переместительный закон сложения. Простые и составные задачи. № 209, 211, 212</w:t>
            </w:r>
          </w:p>
        </w:tc>
        <w:tc>
          <w:tcPr>
            <w:tcW w:w="49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2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Переместительный закон сложения</w:t>
            </w:r>
          </w:p>
        </w:tc>
        <w:tc>
          <w:tcPr>
            <w:tcW w:w="203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Выявить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свойства сложения</w:t>
            </w:r>
          </w:p>
        </w:tc>
        <w:tc>
          <w:tcPr>
            <w:tcW w:w="8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45" w:line="252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19.01</w:t>
            </w: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45" w:line="252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5" w:hRule="auto"/>
          <w:jc w:val="center"/>
        </w:trPr>
        <w:tc>
          <w:tcPr>
            <w:tcW w:w="5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45" w:line="252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68</w:t>
            </w:r>
          </w:p>
        </w:tc>
        <w:tc>
          <w:tcPr>
            <w:tcW w:w="586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9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Знакомство с простыми и составными задачами, их отличительные признаки.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№ 210, 214, 216</w:t>
            </w:r>
          </w:p>
        </w:tc>
        <w:tc>
          <w:tcPr>
            <w:tcW w:w="49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2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Решение задач арифметическим способом</w:t>
            </w:r>
          </w:p>
        </w:tc>
        <w:tc>
          <w:tcPr>
            <w:tcW w:w="203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Знать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значение терминами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простые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составные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задачи</w:t>
            </w:r>
          </w:p>
        </w:tc>
        <w:tc>
          <w:tcPr>
            <w:tcW w:w="8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45" w:line="252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20.01</w:t>
            </w: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45" w:line="252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2"/>
        <w:ind w:right="0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2"/>
        <w:ind w:right="0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Продолжение табл.</w:t>
      </w:r>
    </w:p>
    <w:tbl>
      <w:tblPr/>
      <w:tblGrid>
        <w:gridCol w:w="570"/>
        <w:gridCol w:w="592"/>
        <w:gridCol w:w="2629"/>
        <w:gridCol w:w="500"/>
        <w:gridCol w:w="1543"/>
        <w:gridCol w:w="2056"/>
        <w:gridCol w:w="711"/>
        <w:gridCol w:w="697"/>
      </w:tblGrid>
      <w:tr>
        <w:trPr>
          <w:trHeight w:val="16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2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5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2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2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2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2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2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2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6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2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</w:tr>
      <w:tr>
        <w:trPr>
          <w:trHeight w:val="16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52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69</w:t>
            </w:r>
          </w:p>
        </w:tc>
        <w:tc>
          <w:tcPr>
            <w:tcW w:w="592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52"/>
              <w:ind w:right="12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Знакомство с действием деления. Знак деления (:).  Связь между делением и умножением, между делением и вычитанием.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№ 213, 215, 217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Конкретный смысл и название действия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Познакомиться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 новым действием – делением. </w:t>
              <w:br/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Уметь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распознавать виды треугольников</w:t>
            </w: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45" w:line="252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24.01</w:t>
            </w:r>
          </w:p>
        </w:tc>
        <w:tc>
          <w:tcPr>
            <w:tcW w:w="6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52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52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70</w:t>
            </w:r>
          </w:p>
        </w:tc>
        <w:tc>
          <w:tcPr>
            <w:tcW w:w="592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Сложение и вычитание двузначных чисел. Сравнение различных частных случаев этих операций. Установление иерархии их трудности.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№ 218–221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Сложение и вычитание двузначных чисел</w:t>
            </w: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Уметь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устанавливать иерархию трудностей сложения и вычитания; находить периметр четырёхугольника практическим путём</w:t>
            </w: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45" w:line="252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25.01</w:t>
            </w:r>
          </w:p>
        </w:tc>
        <w:tc>
          <w:tcPr>
            <w:tcW w:w="6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52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52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71</w:t>
            </w:r>
          </w:p>
        </w:tc>
        <w:tc>
          <w:tcPr>
            <w:tcW w:w="592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Термины: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частное, значение частного, делимое, делитель.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№ 222 – 224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Названия компонентов и результата деления</w:t>
            </w: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Установить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названия компонента и результата действия деления</w:t>
            </w: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45" w:line="252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26.01</w:t>
            </w:r>
          </w:p>
        </w:tc>
        <w:tc>
          <w:tcPr>
            <w:tcW w:w="6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52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52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72</w:t>
            </w:r>
          </w:p>
        </w:tc>
        <w:tc>
          <w:tcPr>
            <w:tcW w:w="592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Единица измерения длины: 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2"/>
                <w:shd w:fill="auto" w:val="clear"/>
              </w:rPr>
              <w:t xml:space="preserve">метр. Соотношение 1 м = 10 дм.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Преобразование текстов не задач в задачи. Задачи с недостающими данными, их преобразование в задачи с необходимым и достаточным количеством данных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Единица длины – метр. Соотношение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 = 10 дм</w:t>
            </w: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Установить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соотношение единиц длины: метр – дециметр</w:t>
            </w: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52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27.01</w:t>
            </w:r>
          </w:p>
        </w:tc>
        <w:tc>
          <w:tcPr>
            <w:tcW w:w="6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52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52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73</w:t>
            </w:r>
          </w:p>
        </w:tc>
        <w:tc>
          <w:tcPr>
            <w:tcW w:w="592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Термины: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частное, значение частного, делимое, делитель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. № 229–233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Названия компонентов и результата деления</w:t>
            </w: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Уметь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выполнять упражнения, связанные с названиями компонентов действия деления</w:t>
            </w: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52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31.01</w:t>
            </w:r>
          </w:p>
        </w:tc>
        <w:tc>
          <w:tcPr>
            <w:tcW w:w="6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52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94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52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74</w:t>
            </w:r>
          </w:p>
        </w:tc>
        <w:tc>
          <w:tcPr>
            <w:tcW w:w="592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Контрольная работа 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Умножение и деление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Установить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уровень знаний и умений 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Умножение и деление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52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1.02</w:t>
            </w:r>
          </w:p>
        </w:tc>
        <w:tc>
          <w:tcPr>
            <w:tcW w:w="6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52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45" w:line="252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75</w:t>
            </w:r>
          </w:p>
        </w:tc>
        <w:tc>
          <w:tcPr>
            <w:tcW w:w="592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Анализ контрольной работы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52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2.02</w:t>
            </w:r>
          </w:p>
        </w:tc>
        <w:tc>
          <w:tcPr>
            <w:tcW w:w="6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45" w:line="252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2"/>
        <w:ind w:right="0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60" w:after="60" w:line="256"/>
        <w:ind w:right="0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Продолжение табл.</w:t>
      </w:r>
    </w:p>
    <w:tbl>
      <w:tblPr/>
      <w:tblGrid>
        <w:gridCol w:w="570"/>
        <w:gridCol w:w="592"/>
        <w:gridCol w:w="2629"/>
        <w:gridCol w:w="500"/>
        <w:gridCol w:w="1543"/>
        <w:gridCol w:w="2056"/>
        <w:gridCol w:w="711"/>
        <w:gridCol w:w="697"/>
      </w:tblGrid>
      <w:tr>
        <w:trPr>
          <w:trHeight w:val="16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5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6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</w:tr>
      <w:tr>
        <w:trPr>
          <w:trHeight w:val="16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45" w:line="25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76</w:t>
            </w:r>
          </w:p>
        </w:tc>
        <w:tc>
          <w:tcPr>
            <w:tcW w:w="592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center"/>
          </w:tcPr>
          <w:p>
            <w:pPr>
              <w:spacing w:before="0" w:after="45" w:line="25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Таблица умножения</w:t>
            </w: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Составление таблицы умножения (случаи умножения на 2, 3). № 234–237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Таблица умножения однозначных чисел</w:t>
            </w: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Познакомиться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с понятием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таблица умножения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52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3.02</w:t>
            </w:r>
          </w:p>
        </w:tc>
        <w:tc>
          <w:tcPr>
            <w:tcW w:w="6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45" w:line="25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45" w:line="25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77</w:t>
            </w:r>
          </w:p>
        </w:tc>
        <w:tc>
          <w:tcPr>
            <w:tcW w:w="592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Преобразование текстов не задач в задачи (различные случаи). № 238–241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Решение задач арифметическим способом</w:t>
            </w: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Уметь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преобразовывать тексты в задачи</w:t>
            </w: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52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7.02</w:t>
            </w:r>
          </w:p>
        </w:tc>
        <w:tc>
          <w:tcPr>
            <w:tcW w:w="6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45" w:line="25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45" w:line="25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78</w:t>
            </w:r>
          </w:p>
        </w:tc>
        <w:tc>
          <w:tcPr>
            <w:tcW w:w="592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Понятие о действиях первой и второй ступени.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№ 242–144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Таблица умножения однозначных чисел</w:t>
            </w: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Познакомиться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с понятиями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действия первой и второй ступеней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45" w:line="252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8.02</w:t>
            </w:r>
          </w:p>
        </w:tc>
        <w:tc>
          <w:tcPr>
            <w:tcW w:w="6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45" w:line="25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45" w:line="25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79</w:t>
            </w:r>
          </w:p>
        </w:tc>
        <w:tc>
          <w:tcPr>
            <w:tcW w:w="592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Составление таблицы умножения (случаи умножения на 4, 5). № 245–249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Таблица умножения однозначных чисел</w:t>
            </w: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Уметь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составить столбик таблицы умножения на 4, 5</w:t>
            </w: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45" w:line="25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9.02</w:t>
            </w:r>
          </w:p>
        </w:tc>
        <w:tc>
          <w:tcPr>
            <w:tcW w:w="6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45" w:line="25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45" w:line="25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80</w:t>
            </w:r>
          </w:p>
        </w:tc>
        <w:tc>
          <w:tcPr>
            <w:tcW w:w="592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Вычитание числа из суммы.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№ 250–253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Сложение и вычитание двузначных чисел. Вычитание числа по частям</w:t>
            </w: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Уметь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устанавливать порядок вычисления числа из суммы</w:t>
            </w: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45" w:line="25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10.02</w:t>
            </w:r>
          </w:p>
        </w:tc>
        <w:tc>
          <w:tcPr>
            <w:tcW w:w="6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45" w:line="25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45" w:line="25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82</w:t>
            </w:r>
          </w:p>
        </w:tc>
        <w:tc>
          <w:tcPr>
            <w:tcW w:w="592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Нахождение значения выражения, заменив умножение сложением. № 254–256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Таблица умножения однозначных чисел</w:t>
            </w: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Уметь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находить значения выражения, заменив умножение сложением</w:t>
            </w: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45" w:line="25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14.02</w:t>
            </w:r>
          </w:p>
        </w:tc>
        <w:tc>
          <w:tcPr>
            <w:tcW w:w="6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45" w:line="25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45" w:line="25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83</w:t>
            </w:r>
          </w:p>
        </w:tc>
        <w:tc>
          <w:tcPr>
            <w:tcW w:w="592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Сложные выражения, содержащие действия одной ступени, и порядок выполнения действий в них.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№ 257–260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Числовые выражения, содержащие 1–4 действия</w:t>
            </w: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Уметь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устанавливать порядок выполнения действия в выражениях, содержащих действия одной ступени</w:t>
            </w: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45" w:line="25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15.02</w:t>
            </w:r>
          </w:p>
        </w:tc>
        <w:tc>
          <w:tcPr>
            <w:tcW w:w="6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45" w:line="25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0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84</w:t>
            </w:r>
          </w:p>
        </w:tc>
        <w:tc>
          <w:tcPr>
            <w:tcW w:w="592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Нахождение значений произведения с помощью установления закономерности.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№ 261–263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Таблица умножения однозначных чисел</w:t>
            </w: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Выявить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, как найти значение произведений путём установления закономерности</w:t>
            </w: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45" w:line="25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16.02</w:t>
            </w:r>
          </w:p>
        </w:tc>
        <w:tc>
          <w:tcPr>
            <w:tcW w:w="6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60" w:after="60" w:line="256"/>
        <w:ind w:right="0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Продолжение табл.</w:t>
      </w:r>
    </w:p>
    <w:tbl>
      <w:tblPr/>
      <w:tblGrid>
        <w:gridCol w:w="570"/>
        <w:gridCol w:w="592"/>
        <w:gridCol w:w="2629"/>
        <w:gridCol w:w="500"/>
        <w:gridCol w:w="1543"/>
        <w:gridCol w:w="2056"/>
        <w:gridCol w:w="711"/>
        <w:gridCol w:w="697"/>
      </w:tblGrid>
      <w:tr>
        <w:trPr>
          <w:trHeight w:val="16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5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6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</w:tr>
      <w:tr>
        <w:trPr>
          <w:trHeight w:val="16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85</w:t>
            </w:r>
          </w:p>
        </w:tc>
        <w:tc>
          <w:tcPr>
            <w:tcW w:w="5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Нахождение значений выражений. Сравнение выражений. № 264–267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Числовые выражения, содержащие 1–4 действия</w:t>
            </w: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Уметь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находить значение выражений, содержащих несколько действий, сравнивать выражения</w:t>
            </w: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45" w:line="25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17.02</w:t>
            </w:r>
          </w:p>
        </w:tc>
        <w:tc>
          <w:tcPr>
            <w:tcW w:w="6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86</w:t>
            </w:r>
          </w:p>
        </w:tc>
        <w:tc>
          <w:tcPr>
            <w:tcW w:w="592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Сложные выражения с действиями разных ступеней без скобок и порядок выполнения действий в них.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№ 268–271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Числовые выражения, содержащие 1–4 действия</w:t>
            </w: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Уметь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выявлять, порядок действия в выражении, содержащем действия разных ступеней</w:t>
            </w: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45" w:line="25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21.02</w:t>
            </w:r>
          </w:p>
        </w:tc>
        <w:tc>
          <w:tcPr>
            <w:tcW w:w="6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6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87</w:t>
            </w:r>
          </w:p>
        </w:tc>
        <w:tc>
          <w:tcPr>
            <w:tcW w:w="592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Переместительный закон умножения, его формулировка. № 272–274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Переместительное свойство умножения</w:t>
            </w: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Уметь выявлять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переместительное свойство умножения, делать запись переместительного свойства в общем виде: </w:t>
              <w:br/>
            </w:r>
            <w:r>
              <w:object w:dxaOrig="792" w:dyaOrig="230">
                <v:rect xmlns:o="urn:schemas-microsoft-com:office:office" xmlns:v="urn:schemas-microsoft-com:vml" id="rectole0000000001" style="width:39.600000pt;height:11.500000pt" o:preferrelative="t" o:ole="">
                  <o:lock v:ext="edit"/>
                  <v:imagedata xmlns:r="http://schemas.openxmlformats.org/officeDocument/2006/relationships" r:id="docRId4" o:title=""/>
                </v:rect>
                <o:OLEObject xmlns:r="http://schemas.openxmlformats.org/officeDocument/2006/relationships" xmlns:o="urn:schemas-microsoft-com:office:office" Type="Embed" ProgID="StaticMetafile" DrawAspect="Content" ObjectID="0000000001" ShapeID="rectole0000000001" r:id="docRId3"/>
              </w:object>
            </w: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22.02</w:t>
            </w:r>
          </w:p>
        </w:tc>
        <w:tc>
          <w:tcPr>
            <w:tcW w:w="6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88</w:t>
            </w:r>
          </w:p>
        </w:tc>
        <w:tc>
          <w:tcPr>
            <w:tcW w:w="592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Понятие об обратных задачах. Составление столбика умножения на 7 таблицы умножения. № 278–282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Решение текстовых задач арифметическим способом. Таблица умножения однозначных чисел</w:t>
            </w: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Иметь представление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об обратных задачах. </w:t>
              <w:br/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Уметь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оставить следующий столбик таблицы умножения (на 7)</w:t>
            </w: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28.04</w:t>
            </w:r>
          </w:p>
        </w:tc>
        <w:tc>
          <w:tcPr>
            <w:tcW w:w="6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89</w:t>
            </w:r>
          </w:p>
        </w:tc>
        <w:tc>
          <w:tcPr>
            <w:tcW w:w="592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Сокращение составленной части таблицы на основе переместительного закона.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№ 283–285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Таблица умножения однозначных чисел</w:t>
            </w: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Уметь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произвести сокращение таблицы умножения на основе переместительного свойства умножения </w:t>
            </w: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1.03</w:t>
            </w:r>
          </w:p>
        </w:tc>
        <w:tc>
          <w:tcPr>
            <w:tcW w:w="6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90</w:t>
            </w:r>
          </w:p>
        </w:tc>
        <w:tc>
          <w:tcPr>
            <w:tcW w:w="592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Знакомство со свойством умножения на 1. № 286–288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Умножение </w:t>
              <w:br/>
              <w:t xml:space="preserve">на 1</w:t>
            </w: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Знать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о свойстве ум-</w:t>
              <w:br/>
              <w:t xml:space="preserve">ножения чисел на 1</w:t>
            </w: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2.03</w:t>
            </w:r>
          </w:p>
        </w:tc>
        <w:tc>
          <w:tcPr>
            <w:tcW w:w="6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45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91</w:t>
            </w:r>
          </w:p>
        </w:tc>
        <w:tc>
          <w:tcPr>
            <w:tcW w:w="592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Нахождение неизвестного множителя. № 289–291, 294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Взаимосвязь между компонентами и результатом произведения</w:t>
            </w: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Установить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, как найти неизвестный множитель</w:t>
            </w: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3.03</w:t>
            </w:r>
          </w:p>
        </w:tc>
        <w:tc>
          <w:tcPr>
            <w:tcW w:w="6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45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60" w:after="60" w:line="264"/>
        <w:ind w:right="0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Продолжение табл.</w:t>
      </w:r>
    </w:p>
    <w:tbl>
      <w:tblPr/>
      <w:tblGrid>
        <w:gridCol w:w="570"/>
        <w:gridCol w:w="592"/>
        <w:gridCol w:w="2629"/>
        <w:gridCol w:w="500"/>
        <w:gridCol w:w="1543"/>
        <w:gridCol w:w="2056"/>
        <w:gridCol w:w="729"/>
        <w:gridCol w:w="679"/>
      </w:tblGrid>
      <w:tr>
        <w:trPr>
          <w:trHeight w:val="16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5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7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67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</w:tr>
      <w:tr>
        <w:trPr>
          <w:trHeight w:val="16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45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92</w:t>
            </w:r>
          </w:p>
        </w:tc>
        <w:tc>
          <w:tcPr>
            <w:tcW w:w="592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45" w:line="264"/>
              <w:ind w:right="12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Порядок действий в выражениях с двумя скобками.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№ 292–293, 295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Нахождение значений числовых выражений со скобками</w:t>
            </w: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Установить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порядок действия в выражениях с двумя скобками. Завершить составление таблицы умножения</w:t>
            </w:r>
          </w:p>
        </w:tc>
        <w:tc>
          <w:tcPr>
            <w:tcW w:w="7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7.03</w:t>
            </w:r>
          </w:p>
        </w:tc>
        <w:tc>
          <w:tcPr>
            <w:tcW w:w="67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45" w:line="264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45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93</w:t>
            </w:r>
          </w:p>
        </w:tc>
        <w:tc>
          <w:tcPr>
            <w:tcW w:w="592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Сокращение текста задачи.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№ 296–298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Решение текстовых задач арифметическим способом</w:t>
            </w: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Уметь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сокращать текст задачи, выделять главное и второстепенное в задаче</w:t>
            </w:r>
          </w:p>
        </w:tc>
        <w:tc>
          <w:tcPr>
            <w:tcW w:w="7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9.03</w:t>
            </w:r>
          </w:p>
        </w:tc>
        <w:tc>
          <w:tcPr>
            <w:tcW w:w="67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45" w:line="264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45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94</w:t>
            </w:r>
          </w:p>
        </w:tc>
        <w:tc>
          <w:tcPr>
            <w:tcW w:w="592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Контрольная работа 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Таблица умножения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Выявить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знания, полученные при изучении темы</w:t>
            </w:r>
          </w:p>
        </w:tc>
        <w:tc>
          <w:tcPr>
            <w:tcW w:w="7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45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10.03</w:t>
            </w:r>
          </w:p>
        </w:tc>
        <w:tc>
          <w:tcPr>
            <w:tcW w:w="67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45" w:line="264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9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45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95</w:t>
            </w:r>
          </w:p>
        </w:tc>
        <w:tc>
          <w:tcPr>
            <w:tcW w:w="592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45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Время и его измерение</w:t>
            </w: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Анализ контрольной </w:t>
              <w:br/>
              <w:t xml:space="preserve">работы.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Понятие о времени.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№ 299–301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Время</w:t>
            </w: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Иметь представление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о времени</w:t>
            </w:r>
          </w:p>
        </w:tc>
        <w:tc>
          <w:tcPr>
            <w:tcW w:w="7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45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14.03</w:t>
            </w:r>
          </w:p>
        </w:tc>
        <w:tc>
          <w:tcPr>
            <w:tcW w:w="67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45" w:line="264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45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96</w:t>
            </w:r>
          </w:p>
        </w:tc>
        <w:tc>
          <w:tcPr>
            <w:tcW w:w="592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Единица измерения времени – сутки. № 302–305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Единица измерения времени – сутки (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сут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Познакомиться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с единицей измерения времени – сутками</w:t>
            </w:r>
          </w:p>
        </w:tc>
        <w:tc>
          <w:tcPr>
            <w:tcW w:w="7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45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15.03</w:t>
            </w:r>
          </w:p>
        </w:tc>
        <w:tc>
          <w:tcPr>
            <w:tcW w:w="67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45" w:line="264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45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97</w:t>
            </w:r>
          </w:p>
        </w:tc>
        <w:tc>
          <w:tcPr>
            <w:tcW w:w="592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2"/>
                <w:shd w:fill="auto" w:val="clear"/>
              </w:rPr>
              <w:t xml:space="preserve">Соотношение – 1 сутки = 24 ча-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  <w:br/>
              <w:t xml:space="preserve">са. Определение времени по часам. № 306–309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Единица измерения времени – сутки. Соотношение между сутками и часами</w:t>
            </w: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Установить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соотношение 1 сут. = 24 часа</w:t>
            </w:r>
          </w:p>
        </w:tc>
        <w:tc>
          <w:tcPr>
            <w:tcW w:w="7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45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16.03</w:t>
            </w:r>
          </w:p>
        </w:tc>
        <w:tc>
          <w:tcPr>
            <w:tcW w:w="67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45" w:line="264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15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98</w:t>
            </w:r>
          </w:p>
        </w:tc>
        <w:tc>
          <w:tcPr>
            <w:tcW w:w="592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Умножение натурального числа на 1. № 310–313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Умножение </w:t>
              <w:br/>
              <w:t xml:space="preserve">на 1</w:t>
            </w: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Выявить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, что означает равенство </w:t>
              <w:br/>
            </w:r>
            <w:r>
              <w:object w:dxaOrig="633" w:dyaOrig="273">
                <v:rect xmlns:o="urn:schemas-microsoft-com:office:office" xmlns:v="urn:schemas-microsoft-com:vml" id="rectole0000000002" style="width:31.650000pt;height:13.650000pt" o:preferrelative="t" o:ole="">
                  <o:lock v:ext="edit"/>
                  <v:imagedata xmlns:r="http://schemas.openxmlformats.org/officeDocument/2006/relationships" r:id="docRId6" o:title=""/>
                </v:rect>
                <o:OLEObject xmlns:r="http://schemas.openxmlformats.org/officeDocument/2006/relationships" xmlns:o="urn:schemas-microsoft-com:office:office" Type="Embed" ProgID="StaticMetafile" DrawAspect="Content" ObjectID="0000000002" ShapeID="rectole0000000002" r:id="docRId5"/>
              </w:objec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Продолжить работу над нахождением периметра многоугольника и над обратными задачами</w:t>
            </w:r>
          </w:p>
        </w:tc>
        <w:tc>
          <w:tcPr>
            <w:tcW w:w="7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15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17.03</w:t>
            </w:r>
          </w:p>
        </w:tc>
        <w:tc>
          <w:tcPr>
            <w:tcW w:w="67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15" w:line="264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60" w:after="60" w:line="264"/>
        <w:ind w:right="0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60" w:after="60" w:line="240"/>
        <w:ind w:right="0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Продолжение табл.</w:t>
      </w:r>
    </w:p>
    <w:tbl>
      <w:tblPr/>
      <w:tblGrid>
        <w:gridCol w:w="562"/>
        <w:gridCol w:w="585"/>
        <w:gridCol w:w="2597"/>
        <w:gridCol w:w="494"/>
        <w:gridCol w:w="1523"/>
        <w:gridCol w:w="2031"/>
        <w:gridCol w:w="838"/>
        <w:gridCol w:w="703"/>
        <w:gridCol w:w="863"/>
      </w:tblGrid>
      <w:tr>
        <w:trPr>
          <w:trHeight w:val="165" w:hRule="auto"/>
          <w:jc w:val="center"/>
        </w:trPr>
        <w:tc>
          <w:tcPr>
            <w:tcW w:w="56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5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25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49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52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203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83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70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86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</w:tr>
      <w:tr>
        <w:trPr>
          <w:trHeight w:val="165" w:hRule="auto"/>
          <w:jc w:val="center"/>
        </w:trPr>
        <w:tc>
          <w:tcPr>
            <w:tcW w:w="56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</w:t>
            </w:r>
          </w:p>
        </w:tc>
        <w:tc>
          <w:tcPr>
            <w:tcW w:w="585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Разные способы называния времени на часах в зависимости от времени суток.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№ 314–317</w:t>
            </w:r>
          </w:p>
        </w:tc>
        <w:tc>
          <w:tcPr>
            <w:tcW w:w="49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2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Единица измерения времени – сутки. Соотношение между сутками и часами</w:t>
            </w:r>
          </w:p>
        </w:tc>
        <w:tc>
          <w:tcPr>
            <w:tcW w:w="203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Познакомиться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с  разными способами называния времени на часах в зависимости от времени суток</w:t>
            </w:r>
          </w:p>
        </w:tc>
        <w:tc>
          <w:tcPr>
            <w:tcW w:w="83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Т. 49</w:t>
            </w:r>
          </w:p>
        </w:tc>
        <w:tc>
          <w:tcPr>
            <w:tcW w:w="70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45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21.03</w:t>
            </w:r>
          </w:p>
        </w:tc>
        <w:tc>
          <w:tcPr>
            <w:tcW w:w="86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5" w:hRule="auto"/>
          <w:jc w:val="center"/>
        </w:trPr>
        <w:tc>
          <w:tcPr>
            <w:tcW w:w="56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585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Проверочная работа по тетради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Твои успехи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подготовка к контрольной работе. С. 28–30 (тетрадь)</w:t>
            </w:r>
          </w:p>
        </w:tc>
        <w:tc>
          <w:tcPr>
            <w:tcW w:w="49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2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3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45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22.03</w:t>
            </w:r>
          </w:p>
        </w:tc>
        <w:tc>
          <w:tcPr>
            <w:tcW w:w="86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5" w:hRule="auto"/>
          <w:jc w:val="center"/>
        </w:trPr>
        <w:tc>
          <w:tcPr>
            <w:tcW w:w="56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101</w:t>
            </w:r>
          </w:p>
        </w:tc>
        <w:tc>
          <w:tcPr>
            <w:tcW w:w="585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Контрольная работа </w:t>
              <w:br/>
              <w:t xml:space="preserve">за III четверть</w:t>
            </w:r>
          </w:p>
        </w:tc>
        <w:tc>
          <w:tcPr>
            <w:tcW w:w="49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2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3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15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23.03</w:t>
            </w:r>
          </w:p>
        </w:tc>
        <w:tc>
          <w:tcPr>
            <w:tcW w:w="86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5" w:hRule="auto"/>
          <w:jc w:val="center"/>
        </w:trPr>
        <w:tc>
          <w:tcPr>
            <w:tcW w:w="56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102</w:t>
            </w:r>
          </w:p>
        </w:tc>
        <w:tc>
          <w:tcPr>
            <w:tcW w:w="585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Анализ контрольной </w:t>
              <w:br/>
              <w:t xml:space="preserve">работы</w:t>
            </w:r>
          </w:p>
        </w:tc>
        <w:tc>
          <w:tcPr>
            <w:tcW w:w="49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2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3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24.03</w:t>
            </w:r>
          </w:p>
        </w:tc>
        <w:tc>
          <w:tcPr>
            <w:tcW w:w="86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5" w:hRule="auto"/>
          <w:jc w:val="center"/>
        </w:trPr>
        <w:tc>
          <w:tcPr>
            <w:tcW w:w="56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-9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103</w:t>
            </w:r>
          </w:p>
        </w:tc>
        <w:tc>
          <w:tcPr>
            <w:tcW w:w="585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Умножение в случаях, когда один из множителей равен нулю. № 318–320</w:t>
            </w:r>
          </w:p>
        </w:tc>
        <w:tc>
          <w:tcPr>
            <w:tcW w:w="49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2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IV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четверть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Умножение </w:t>
              <w:br/>
              <w:t xml:space="preserve">на нуль</w:t>
            </w:r>
          </w:p>
        </w:tc>
        <w:tc>
          <w:tcPr>
            <w:tcW w:w="203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Выявить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свойства умножения числа </w:t>
              <w:br/>
              <w:t xml:space="preserve">на 0</w:t>
            </w:r>
          </w:p>
        </w:tc>
        <w:tc>
          <w:tcPr>
            <w:tcW w:w="83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Тетрадь,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№ 4,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Т. 1</w:t>
            </w:r>
          </w:p>
        </w:tc>
        <w:tc>
          <w:tcPr>
            <w:tcW w:w="70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4.04</w:t>
            </w:r>
          </w:p>
        </w:tc>
        <w:tc>
          <w:tcPr>
            <w:tcW w:w="86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5" w:hRule="auto"/>
          <w:jc w:val="center"/>
        </w:trPr>
        <w:tc>
          <w:tcPr>
            <w:tcW w:w="56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104</w:t>
            </w:r>
          </w:p>
        </w:tc>
        <w:tc>
          <w:tcPr>
            <w:tcW w:w="585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Значение произведения, если один множитель равен 0.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№ 321–324.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 2</w:t>
            </w:r>
          </w:p>
        </w:tc>
        <w:tc>
          <w:tcPr>
            <w:tcW w:w="49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2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Умножение </w:t>
              <w:br/>
              <w:t xml:space="preserve">на нуль</w:t>
            </w:r>
          </w:p>
        </w:tc>
        <w:tc>
          <w:tcPr>
            <w:tcW w:w="203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Выявить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свойства умножения числа </w:t>
              <w:br/>
              <w:t xml:space="preserve">на 0. Составить формулу </w:t>
            </w:r>
            <w:r>
              <w:object w:dxaOrig="633" w:dyaOrig="273">
                <v:rect xmlns:o="urn:schemas-microsoft-com:office:office" xmlns:v="urn:schemas-microsoft-com:vml" id="rectole0000000003" style="width:31.650000pt;height:13.650000pt" o:preferrelative="t" o:ole="">
                  <o:lock v:ext="edit"/>
                  <v:imagedata xmlns:r="http://schemas.openxmlformats.org/officeDocument/2006/relationships" r:id="docRId8" o:title=""/>
                </v:rect>
                <o:OLEObject xmlns:r="http://schemas.openxmlformats.org/officeDocument/2006/relationships" xmlns:o="urn:schemas-microsoft-com:office:office" Type="Embed" ProgID="StaticMetafile" DrawAspect="Content" ObjectID="0000000003" ShapeID="rectole0000000003" r:id="docRId7"/>
              </w:object>
            </w:r>
          </w:p>
        </w:tc>
        <w:tc>
          <w:tcPr>
            <w:tcW w:w="83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№ 327</w:t>
            </w:r>
          </w:p>
        </w:tc>
        <w:tc>
          <w:tcPr>
            <w:tcW w:w="70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5.04</w:t>
            </w:r>
          </w:p>
        </w:tc>
        <w:tc>
          <w:tcPr>
            <w:tcW w:w="86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5" w:hRule="auto"/>
          <w:jc w:val="center"/>
        </w:trPr>
        <w:tc>
          <w:tcPr>
            <w:tcW w:w="56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105</w:t>
            </w:r>
          </w:p>
        </w:tc>
        <w:tc>
          <w:tcPr>
            <w:tcW w:w="585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Единица времени – минута.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 = 60 минут. № 325–328</w:t>
            </w:r>
          </w:p>
        </w:tc>
        <w:tc>
          <w:tcPr>
            <w:tcW w:w="49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2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Единица времени – минута. Соотношение между единицами времени</w:t>
            </w:r>
          </w:p>
        </w:tc>
        <w:tc>
          <w:tcPr>
            <w:tcW w:w="203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Уметь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определять время по часам со стрелками; находить периметр прямоугольника и квадрата, сравнивать периметры двух фигур</w:t>
            </w:r>
          </w:p>
        </w:tc>
        <w:tc>
          <w:tcPr>
            <w:tcW w:w="83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6.04</w:t>
            </w:r>
          </w:p>
        </w:tc>
        <w:tc>
          <w:tcPr>
            <w:tcW w:w="86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60" w:after="60" w:line="240"/>
        <w:ind w:right="0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60" w:after="60" w:line="264"/>
        <w:ind w:right="0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Продолжение табл.</w:t>
      </w:r>
    </w:p>
    <w:tbl>
      <w:tblPr/>
      <w:tblGrid>
        <w:gridCol w:w="570"/>
        <w:gridCol w:w="592"/>
        <w:gridCol w:w="2629"/>
        <w:gridCol w:w="500"/>
        <w:gridCol w:w="1543"/>
        <w:gridCol w:w="2056"/>
        <w:gridCol w:w="729"/>
        <w:gridCol w:w="679"/>
      </w:tblGrid>
      <w:tr>
        <w:trPr>
          <w:trHeight w:val="16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5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7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67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</w:tr>
      <w:tr>
        <w:trPr>
          <w:trHeight w:val="16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106</w:t>
            </w:r>
          </w:p>
        </w:tc>
        <w:tc>
          <w:tcPr>
            <w:tcW w:w="5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Различные способы называния времени. Знакомство с ромбом. Квадрат как частный случай ромба.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№ 329–333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Соотношение между единицами времени</w:t>
            </w: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Уметь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по-разному называть время.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Иметь представление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о новой фигуре – ромбе, узнать о его свойствах</w:t>
            </w:r>
          </w:p>
        </w:tc>
        <w:tc>
          <w:tcPr>
            <w:tcW w:w="7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7.04</w:t>
            </w:r>
          </w:p>
        </w:tc>
        <w:tc>
          <w:tcPr>
            <w:tcW w:w="67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107</w:t>
            </w:r>
          </w:p>
        </w:tc>
        <w:tc>
          <w:tcPr>
            <w:tcW w:w="592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12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Понятие о способе увеличения числа в несколько раз. Сравнение со способами увеличения числа на несколько единиц.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№ 334–336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Нахождение числа, которое в несколько раз больше другого</w:t>
            </w: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Иметь представление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о способе увеличения числа в несколько раз</w:t>
            </w:r>
          </w:p>
        </w:tc>
        <w:tc>
          <w:tcPr>
            <w:tcW w:w="7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11.04</w:t>
            </w:r>
          </w:p>
        </w:tc>
        <w:tc>
          <w:tcPr>
            <w:tcW w:w="67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108</w:t>
            </w:r>
          </w:p>
        </w:tc>
        <w:tc>
          <w:tcPr>
            <w:tcW w:w="592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Обратные задачи. Установление взаимосвязи между обратными задачами.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№ 337–342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Решение текстовых задач арифметическим способом</w:t>
            </w: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Уметь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установить взаимосвязь между обратными задачами</w:t>
            </w:r>
          </w:p>
        </w:tc>
        <w:tc>
          <w:tcPr>
            <w:tcW w:w="7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12.04</w:t>
            </w:r>
          </w:p>
        </w:tc>
        <w:tc>
          <w:tcPr>
            <w:tcW w:w="67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109</w:t>
            </w:r>
          </w:p>
        </w:tc>
        <w:tc>
          <w:tcPr>
            <w:tcW w:w="592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Понятие о неделе.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№ 343–346.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Т. 4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Единица времени – неделя. Соотношение между единицами времени</w:t>
            </w: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Уметь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установить соотношение – 1 неделя = 7 суток</w:t>
            </w:r>
          </w:p>
        </w:tc>
        <w:tc>
          <w:tcPr>
            <w:tcW w:w="7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13.04</w:t>
            </w:r>
          </w:p>
        </w:tc>
        <w:tc>
          <w:tcPr>
            <w:tcW w:w="67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110</w:t>
            </w:r>
          </w:p>
        </w:tc>
        <w:tc>
          <w:tcPr>
            <w:tcW w:w="592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center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Деление с остатком</w:t>
            </w: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Расположение чисел, делящихся на заданное число без остатка в натуральном ряду чисел. № 347–349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Таблица умножения однозначных чисел и соответствующие случаи деления</w:t>
            </w: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Уметь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выявить числа, которые делятся на данное однозначное число без остатка</w:t>
            </w:r>
          </w:p>
        </w:tc>
        <w:tc>
          <w:tcPr>
            <w:tcW w:w="7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14.04</w:t>
            </w:r>
          </w:p>
        </w:tc>
        <w:tc>
          <w:tcPr>
            <w:tcW w:w="67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111</w:t>
            </w:r>
          </w:p>
        </w:tc>
        <w:tc>
          <w:tcPr>
            <w:tcW w:w="592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Проверочная работа 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Время и его измерение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Уметь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выявить уровень усвоения данной темы</w:t>
            </w:r>
          </w:p>
        </w:tc>
        <w:tc>
          <w:tcPr>
            <w:tcW w:w="7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18.04</w:t>
            </w:r>
          </w:p>
        </w:tc>
        <w:tc>
          <w:tcPr>
            <w:tcW w:w="67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2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112</w:t>
            </w:r>
          </w:p>
        </w:tc>
        <w:tc>
          <w:tcPr>
            <w:tcW w:w="592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Анализ проверочной работы. Деление с остатком. Востановление задач по кратким записям. № 350–353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Деление с остатком</w:t>
            </w: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Иметь понятие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о делении без остатка и делении с остатком</w:t>
            </w:r>
          </w:p>
        </w:tc>
        <w:tc>
          <w:tcPr>
            <w:tcW w:w="7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19.04</w:t>
            </w:r>
          </w:p>
        </w:tc>
        <w:tc>
          <w:tcPr>
            <w:tcW w:w="67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60" w:after="60" w:line="264"/>
        <w:ind w:right="0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60" w:after="60" w:line="264"/>
        <w:ind w:right="0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Продолжение табл.</w:t>
      </w:r>
    </w:p>
    <w:tbl>
      <w:tblPr/>
      <w:tblGrid>
        <w:gridCol w:w="570"/>
        <w:gridCol w:w="592"/>
        <w:gridCol w:w="2629"/>
        <w:gridCol w:w="500"/>
        <w:gridCol w:w="1543"/>
        <w:gridCol w:w="2056"/>
        <w:gridCol w:w="711"/>
        <w:gridCol w:w="697"/>
      </w:tblGrid>
      <w:tr>
        <w:trPr>
          <w:trHeight w:val="16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5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6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</w:tr>
      <w:tr>
        <w:trPr>
          <w:trHeight w:val="16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113</w:t>
            </w:r>
          </w:p>
        </w:tc>
        <w:tc>
          <w:tcPr>
            <w:tcW w:w="5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Деление нуля на натуральное число. № 354–357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Деление нуля</w:t>
            </w: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Уметь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делить нуль на любое натуральное число</w:t>
            </w: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20.04</w:t>
            </w:r>
          </w:p>
        </w:tc>
        <w:tc>
          <w:tcPr>
            <w:tcW w:w="6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114</w:t>
            </w:r>
          </w:p>
        </w:tc>
        <w:tc>
          <w:tcPr>
            <w:tcW w:w="5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Получение разных остатков при делении на одно и то же число. Количество возможных остатков. № 358–361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Деление с остатком</w:t>
            </w: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Уметь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делить с остатком; наблюдать за остатками при делении</w:t>
            </w: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21.04</w:t>
            </w:r>
          </w:p>
        </w:tc>
        <w:tc>
          <w:tcPr>
            <w:tcW w:w="6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115</w:t>
            </w:r>
          </w:p>
        </w:tc>
        <w:tc>
          <w:tcPr>
            <w:tcW w:w="592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12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Итоговая годовая контрольная работа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Выявить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уровень усвоения программного материала за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класс</w:t>
            </w: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25.04</w:t>
            </w:r>
          </w:p>
        </w:tc>
        <w:tc>
          <w:tcPr>
            <w:tcW w:w="6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116</w:t>
            </w:r>
          </w:p>
        </w:tc>
        <w:tc>
          <w:tcPr>
            <w:tcW w:w="592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Анализ контрольной работы. Римская письменная нумерация и используемые в ней цифры. № 362–364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Деление с остатком</w:t>
            </w: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Иметь представление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о римской и арабской нумерациях. </w:t>
              <w:br/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Уметь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делить с остатком</w:t>
            </w: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26.04</w:t>
            </w:r>
          </w:p>
        </w:tc>
        <w:tc>
          <w:tcPr>
            <w:tcW w:w="6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117</w:t>
            </w:r>
          </w:p>
        </w:tc>
        <w:tc>
          <w:tcPr>
            <w:tcW w:w="592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Правило записи римских чисел повторением одной </w:t>
              <w:br/>
              <w:t xml:space="preserve">и той же цифры. № 365–367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Деление с остатком</w:t>
            </w: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Иметь представление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о  правиле записи римских чисел повторением одной и той же цифры.</w:t>
            </w: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27.04</w:t>
            </w:r>
          </w:p>
        </w:tc>
        <w:tc>
          <w:tcPr>
            <w:tcW w:w="6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118</w:t>
            </w:r>
          </w:p>
        </w:tc>
        <w:tc>
          <w:tcPr>
            <w:tcW w:w="592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Наименьший и наибольший возможный остаток при делении. № 368–371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Деление с остатком. Числовые выражения, содержащие 1–4 действия</w:t>
            </w: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Уметь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определить наименьший и наибольший возможный остаток при делении</w:t>
            </w: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28.04</w:t>
            </w:r>
          </w:p>
        </w:tc>
        <w:tc>
          <w:tcPr>
            <w:tcW w:w="6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0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119</w:t>
            </w:r>
          </w:p>
        </w:tc>
        <w:tc>
          <w:tcPr>
            <w:tcW w:w="592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Правила записи римских чисел при помощи сложения и вычитания. № 372–375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Решение текстовых задач арифметическим способом. Числовые выражения, </w:t>
            </w: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Иметь понятие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о правилах записи римских чисел при помощи сложения и вычитания. </w:t>
            </w: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2.05</w:t>
            </w:r>
          </w:p>
        </w:tc>
        <w:tc>
          <w:tcPr>
            <w:tcW w:w="6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60" w:after="60" w:line="264"/>
        <w:ind w:right="0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60" w:after="60" w:line="264"/>
        <w:ind w:right="0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Продолжение табл.</w:t>
      </w:r>
    </w:p>
    <w:tbl>
      <w:tblPr/>
      <w:tblGrid>
        <w:gridCol w:w="570"/>
        <w:gridCol w:w="592"/>
        <w:gridCol w:w="2629"/>
        <w:gridCol w:w="500"/>
        <w:gridCol w:w="1543"/>
        <w:gridCol w:w="2056"/>
        <w:gridCol w:w="711"/>
        <w:gridCol w:w="697"/>
      </w:tblGrid>
      <w:tr>
        <w:trPr>
          <w:trHeight w:val="16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5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6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</w:tr>
      <w:tr>
        <w:trPr>
          <w:trHeight w:val="16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содержащие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1–4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действия</w:t>
            </w: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Уметь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сравнить числовые выражения, имеющие одинаковые числа и действия и различающиеся скобками</w:t>
            </w: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120</w:t>
            </w:r>
          </w:p>
        </w:tc>
        <w:tc>
          <w:tcPr>
            <w:tcW w:w="5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Определение делимого по делителю, значению частного и остатку. № 376–379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Деление с остатком</w:t>
            </w: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Уметь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определять делимое по делителю, значению частного и остатку</w:t>
            </w: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3.05</w:t>
            </w:r>
          </w:p>
        </w:tc>
        <w:tc>
          <w:tcPr>
            <w:tcW w:w="6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121</w:t>
            </w:r>
          </w:p>
        </w:tc>
        <w:tc>
          <w:tcPr>
            <w:tcW w:w="592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center"/>
          </w:tcPr>
          <w:p>
            <w:pPr>
              <w:spacing w:before="0" w:after="0" w:line="264"/>
              <w:ind w:right="12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Образование новой единицы счёта – сотни. № 380–383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Нумерация чисел в десятичной системе исчисления </w:t>
            </w: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Познакомиться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 новой единицей счёта – сотней</w:t>
            </w: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4.05</w:t>
            </w:r>
          </w:p>
        </w:tc>
        <w:tc>
          <w:tcPr>
            <w:tcW w:w="6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122</w:t>
            </w:r>
          </w:p>
        </w:tc>
        <w:tc>
          <w:tcPr>
            <w:tcW w:w="592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Контрольная работа 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Деление с остатком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Выявить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уровень усвоения данной темы</w:t>
            </w: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5.05</w:t>
            </w:r>
          </w:p>
        </w:tc>
        <w:tc>
          <w:tcPr>
            <w:tcW w:w="6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123</w:t>
            </w:r>
          </w:p>
        </w:tc>
        <w:tc>
          <w:tcPr>
            <w:tcW w:w="592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center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Трехзначные числа</w:t>
            </w: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Анализ контрольной работы. Счёт сотнями. Запись цифрами получившихся в результате счёта чисел и соответствующие им числительные. № 384–387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Нумерация чисел в десятичной системе исчисления. Сравнение отрезков</w:t>
            </w: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Уметь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считать сотнями и называть числа соответствующими числительными</w:t>
            </w: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10.05</w:t>
            </w:r>
          </w:p>
        </w:tc>
        <w:tc>
          <w:tcPr>
            <w:tcW w:w="6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124</w:t>
            </w:r>
          </w:p>
        </w:tc>
        <w:tc>
          <w:tcPr>
            <w:tcW w:w="592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Преобразование текста задачи так, чтобы вопрос стоял после условия задачи.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№ 338–391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Решение текстовых задач арифметическим способом</w:t>
            </w: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Уметь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преобразовывать тексты задачи</w:t>
            </w: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11.05</w:t>
            </w:r>
          </w:p>
        </w:tc>
        <w:tc>
          <w:tcPr>
            <w:tcW w:w="6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125</w:t>
            </w:r>
          </w:p>
        </w:tc>
        <w:tc>
          <w:tcPr>
            <w:tcW w:w="592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Чётные и нечётные числа.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№ 392–395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Нумерация чисел</w:t>
            </w: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Иметь представление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о чётных и нечётных числах</w:t>
            </w: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12.05</w:t>
            </w:r>
          </w:p>
        </w:tc>
        <w:tc>
          <w:tcPr>
            <w:tcW w:w="6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60" w:after="60" w:line="264"/>
        <w:ind w:right="0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60" w:after="60" w:line="264"/>
        <w:ind w:right="0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Продолжение табл.</w:t>
      </w:r>
    </w:p>
    <w:tbl>
      <w:tblPr/>
      <w:tblGrid>
        <w:gridCol w:w="570"/>
        <w:gridCol w:w="592"/>
        <w:gridCol w:w="2629"/>
        <w:gridCol w:w="500"/>
        <w:gridCol w:w="1543"/>
        <w:gridCol w:w="2056"/>
        <w:gridCol w:w="711"/>
        <w:gridCol w:w="697"/>
      </w:tblGrid>
      <w:tr>
        <w:trPr>
          <w:trHeight w:val="16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5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6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</w:tr>
      <w:tr>
        <w:trPr>
          <w:trHeight w:val="16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126</w:t>
            </w:r>
          </w:p>
        </w:tc>
        <w:tc>
          <w:tcPr>
            <w:tcW w:w="5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16.05</w:t>
            </w:r>
          </w:p>
        </w:tc>
        <w:tc>
          <w:tcPr>
            <w:tcW w:w="6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127</w:t>
            </w:r>
          </w:p>
        </w:tc>
        <w:tc>
          <w:tcPr>
            <w:tcW w:w="5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Получение трёхзначных чисел при счёте десятками. Правила образования названий трёхзначных чисел. № 396–399Правило записи чисел одинаковыми цифрами римской нумерации.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№ 400–402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Нумерация чисел в десятичной системе исчисления Решение текстовых задач арифметическим способом</w:t>
            </w: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Знать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способ получения трёхзначных чисел при счёте десятками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Уметь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различать римские числа, записанные одинаковыми цифрами в разном порядке</w:t>
            </w: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17.05</w:t>
            </w:r>
          </w:p>
        </w:tc>
        <w:tc>
          <w:tcPr>
            <w:tcW w:w="6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128</w:t>
            </w:r>
          </w:p>
        </w:tc>
        <w:tc>
          <w:tcPr>
            <w:tcW w:w="5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Чтение и запись трёхзначных чисел, получаемых присчитыванием по единице. № 403–406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Нумерация чисел в десятичной системе исчисления</w:t>
            </w: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Уметь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читать и записывать трёхзначные числа, получаемые присчитыванием по единице</w:t>
            </w: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18.05</w:t>
            </w:r>
          </w:p>
        </w:tc>
        <w:tc>
          <w:tcPr>
            <w:tcW w:w="6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129</w:t>
            </w:r>
          </w:p>
        </w:tc>
        <w:tc>
          <w:tcPr>
            <w:tcW w:w="592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12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Увеличение и уменьшение трёхзначного числа на десятки и сотни. № 407–409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Уметь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увеличивать и уменьшать трёхзначные числа на сотни и десятки</w:t>
            </w: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19.05</w:t>
            </w:r>
          </w:p>
        </w:tc>
        <w:tc>
          <w:tcPr>
            <w:tcW w:w="6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130</w:t>
            </w:r>
          </w:p>
        </w:tc>
        <w:tc>
          <w:tcPr>
            <w:tcW w:w="592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Время и его измерение. Знакомство с календарём. Соотношение 1 год = 365 (366) суток. № 410–413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Единицы времени. Соотношение между единицами времени</w:t>
            </w: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Познакомиться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с календарём. </w:t>
              <w:br/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Уметь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работать по календарю. </w:t>
              <w:br/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Знать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, какую информацию можно узнать по календарю</w:t>
            </w: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23.05</w:t>
            </w:r>
          </w:p>
        </w:tc>
        <w:tc>
          <w:tcPr>
            <w:tcW w:w="6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131</w:t>
            </w:r>
          </w:p>
        </w:tc>
        <w:tc>
          <w:tcPr>
            <w:tcW w:w="592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Увеличение и уменьшение трёхзначного числа на десятки и сотни. № 414–417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Нумерация чисел в десятичной системе исчисления</w:t>
            </w: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Уметь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увеличивать и уменьшать трёхзначные числа на сотни и десятки</w:t>
            </w: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24.05</w:t>
            </w:r>
          </w:p>
        </w:tc>
        <w:tc>
          <w:tcPr>
            <w:tcW w:w="6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132</w:t>
            </w:r>
          </w:p>
        </w:tc>
        <w:tc>
          <w:tcPr>
            <w:tcW w:w="592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Особенность единицы времени – месяц. Продолжительность месяца и года.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№ 418–421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Единицы времени. Соотношение между единицами времени</w:t>
            </w: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Узнать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о новых единицах времени – месяце и годе, о соотношениях между ними</w:t>
            </w: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25.05</w:t>
            </w:r>
          </w:p>
        </w:tc>
        <w:tc>
          <w:tcPr>
            <w:tcW w:w="6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60" w:after="60" w:line="264"/>
        <w:ind w:right="0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60" w:after="60" w:line="264"/>
        <w:ind w:right="0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Окончание табл.</w:t>
      </w:r>
    </w:p>
    <w:tbl>
      <w:tblPr/>
      <w:tblGrid>
        <w:gridCol w:w="570"/>
        <w:gridCol w:w="592"/>
        <w:gridCol w:w="2629"/>
        <w:gridCol w:w="500"/>
        <w:gridCol w:w="1543"/>
        <w:gridCol w:w="2056"/>
        <w:gridCol w:w="711"/>
        <w:gridCol w:w="697"/>
      </w:tblGrid>
      <w:tr>
        <w:trPr>
          <w:trHeight w:val="16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5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6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</w:tr>
      <w:tr>
        <w:trPr>
          <w:trHeight w:val="16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133</w:t>
            </w:r>
          </w:p>
        </w:tc>
        <w:tc>
          <w:tcPr>
            <w:tcW w:w="592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Запись трёхзначных чисел </w:t>
              <w:br/>
              <w:t xml:space="preserve">в виде суммы разрядных слагаемых, таблица разрядов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Нумерация чисел в десятичной системе исчисления. Разрядные слагаемые</w:t>
            </w: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Уметь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раскладывать трёхзначные числа в виде суммы разрядных слагаемых</w:t>
            </w: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26.05</w:t>
            </w:r>
          </w:p>
        </w:tc>
        <w:tc>
          <w:tcPr>
            <w:tcW w:w="6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134</w:t>
            </w:r>
          </w:p>
        </w:tc>
        <w:tc>
          <w:tcPr>
            <w:tcW w:w="592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Таблица разрядов.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№ 425–427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I, II, III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разряды в классе единиц </w:t>
            </w: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Познакомиться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с таблицей разрядов в классе единиц</w:t>
            </w: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30.05</w:t>
            </w:r>
          </w:p>
        </w:tc>
        <w:tc>
          <w:tcPr>
            <w:tcW w:w="6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00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135</w:t>
            </w:r>
          </w:p>
        </w:tc>
        <w:tc>
          <w:tcPr>
            <w:tcW w:w="592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9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Резервное время. (Работа по рабочей тетради № 4)</w:t>
            </w: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55" w:hRule="auto"/>
          <w:jc w:val="center"/>
        </w:trPr>
        <w:tc>
          <w:tcPr>
            <w:tcW w:w="5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136</w:t>
            </w:r>
          </w:p>
        </w:tc>
        <w:tc>
          <w:tcPr>
            <w:tcW w:w="592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9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-4" w:type="dxa"/>
              <w:right w:w="-4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связи с выпадением даты уроков на праздничные дни, программа сокращена до 134 часов. Программа выполнена за счет уплотнения темы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Повторение  пройденного за год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13">
    <w:abstractNumId w:val="12"/>
  </w:num>
  <w:num w:numId="15">
    <w:abstractNumId w:val="6"/>
  </w:num>
  <w:num w:numId="1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1.bin" Id="docRId3" Type="http://schemas.openxmlformats.org/officeDocument/2006/relationships/oleObject"/><Relationship Target="embeddings/oleObject3.bin" Id="docRId7" Type="http://schemas.openxmlformats.org/officeDocument/2006/relationships/oleObject"/><Relationship Target="embeddings/oleObject0.bin" Id="docRId0" Type="http://schemas.openxmlformats.org/officeDocument/2006/relationships/oleObject"/><Relationship Target="styles.xml" Id="docRId10" Type="http://schemas.openxmlformats.org/officeDocument/2006/relationships/styles"/><Relationship TargetMode="External" Target="http://eduvluki.ru/schools/?sch_id" Id="docRId2" Type="http://schemas.openxmlformats.org/officeDocument/2006/relationships/hyperlink"/><Relationship Target="media/image1.wmf" Id="docRId4" Type="http://schemas.openxmlformats.org/officeDocument/2006/relationships/image"/><Relationship Target="media/image2.wmf" Id="docRId6" Type="http://schemas.openxmlformats.org/officeDocument/2006/relationships/image"/><Relationship Target="media/image3.wmf" Id="docRId8" Type="http://schemas.openxmlformats.org/officeDocument/2006/relationships/image"/><Relationship Target="media/image0.wmf" Id="docRId1" Type="http://schemas.openxmlformats.org/officeDocument/2006/relationships/image"/><Relationship Target="embeddings/oleObject2.bin" Id="docRId5" Type="http://schemas.openxmlformats.org/officeDocument/2006/relationships/oleObject"/><Relationship Target="numbering.xml" Id="docRId9" Type="http://schemas.openxmlformats.org/officeDocument/2006/relationships/numbering"/></Relationships>
</file>