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Lines w:val="true"/>
        <w:suppressAutoHyphens w:val="true"/>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МУНИЦИПАЛЬНОЕ БЮДЖЕТНОЕ  ОБЩЕОБРАЗОВАТЕЛЬНОЕ УЧРЕЖДЕНИЕ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ЛИЦЕЙ № 10</w:t>
      </w:r>
      <w:r>
        <w:rPr>
          <w:rFonts w:ascii="Times New Roman" w:hAnsi="Times New Roman" w:cs="Times New Roman" w:eastAsia="Times New Roman"/>
          <w:b/>
          <w:color w:val="auto"/>
          <w:spacing w:val="0"/>
          <w:position w:val="0"/>
          <w:sz w:val="24"/>
          <w:shd w:fill="auto" w:val="clear"/>
        </w:rPr>
        <w:t xml:space="preserve">»</w:t>
      </w:r>
    </w:p>
    <w:p>
      <w:pPr>
        <w:keepLines w:val="true"/>
        <w:suppressAutoHyphens w:val="true"/>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182100 </w:t>
      </w:r>
      <w:r>
        <w:rPr>
          <w:rFonts w:ascii="Times New Roman" w:hAnsi="Times New Roman" w:cs="Times New Roman" w:eastAsia="Times New Roman"/>
          <w:color w:val="auto"/>
          <w:spacing w:val="0"/>
          <w:position w:val="0"/>
          <w:sz w:val="24"/>
          <w:shd w:fill="auto" w:val="clear"/>
        </w:rPr>
        <w:t xml:space="preserve">Псковская область,  г. Великие Луки, улица Н. Гастелло, д.8.  Телефон/факс: (8 811 53) 39332, телефоны: (8 811 53) 3 80 63,  3 80 06  </w:t>
      </w:r>
    </w:p>
    <w:p>
      <w:pPr>
        <w:tabs>
          <w:tab w:val="left" w:pos="7938" w:leader="none"/>
        </w:tabs>
        <w:suppressAutoHyphens w:val="true"/>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http://eduvluki.ru/schools/?sch_id</w:t>
        </w:r>
      </w:hyperlink>
      <w:r>
        <w:rPr>
          <w:rFonts w:ascii="Times New Roman" w:hAnsi="Times New Roman" w:cs="Times New Roman" w:eastAsia="Times New Roman"/>
          <w:color w:val="auto"/>
          <w:spacing w:val="0"/>
          <w:position w:val="0"/>
          <w:sz w:val="24"/>
          <w:shd w:fill="auto" w:val="clear"/>
        </w:rPr>
        <w:t xml:space="preserve">=10    E-mail: litsey10vl@gmail.com</w:t>
      </w:r>
    </w:p>
    <w:tbl>
      <w:tblPr>
        <w:tblInd w:w="9" w:type="dxa"/>
      </w:tblPr>
      <w:tblGrid>
        <w:gridCol w:w="3228"/>
        <w:gridCol w:w="3228"/>
        <w:gridCol w:w="3157"/>
      </w:tblGrid>
      <w:tr>
        <w:trPr>
          <w:trHeight w:val="23" w:hRule="auto"/>
          <w:jc w:val="left"/>
        </w:trPr>
        <w:tc>
          <w:tcPr>
            <w:tcW w:w="3228"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Рассмотрено на заседании МО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Протокол № 1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 </w:t>
            </w:r>
            <w:r>
              <w:rPr>
                <w:rFonts w:ascii="Times New Roman" w:hAnsi="Times New Roman" w:cs="Times New Roman" w:eastAsia="Times New Roman"/>
                <w:color w:val="auto"/>
                <w:spacing w:val="0"/>
                <w:position w:val="0"/>
                <w:sz w:val="28"/>
                <w:shd w:fill="auto" w:val="clear"/>
              </w:rPr>
              <w:t xml:space="preserve">августа 2016 года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Грабаздина Т. И./   </w:t>
            </w:r>
          </w:p>
        </w:tc>
        <w:tc>
          <w:tcPr>
            <w:tcW w:w="3228"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Согласовано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«30»  </w:t>
            </w:r>
            <w:r>
              <w:rPr>
                <w:rFonts w:ascii="Times New Roman" w:hAnsi="Times New Roman" w:cs="Times New Roman" w:eastAsia="Times New Roman"/>
                <w:color w:val="auto"/>
                <w:spacing w:val="0"/>
                <w:position w:val="0"/>
                <w:sz w:val="28"/>
                <w:shd w:fill="auto" w:val="clear"/>
              </w:rPr>
              <w:t xml:space="preserve">августа 2016 года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зам. директора по УВР</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Логвинова Е.Р./</w:t>
            </w:r>
          </w:p>
        </w:tc>
        <w:tc>
          <w:tcPr>
            <w:tcW w:w="3157"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Утверждаю</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сентября 2016 года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 №75/П</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директор:</w:t>
            </w:r>
          </w:p>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В. Буйко/</w:t>
            </w:r>
          </w:p>
        </w:tc>
      </w:tr>
    </w:tbl>
    <w:p>
      <w:pPr>
        <w:suppressAutoHyphens w:val="true"/>
        <w:spacing w:before="0" w:after="200" w:line="276"/>
        <w:ind w:right="0" w:left="0" w:firstLine="0"/>
        <w:jc w:val="center"/>
        <w:rPr>
          <w:rFonts w:ascii="Times New Roman" w:hAnsi="Times New Roman" w:cs="Times New Roman" w:eastAsia="Times New Roman"/>
          <w:b/>
          <w:color w:val="auto"/>
          <w:spacing w:val="0"/>
          <w:position w:val="0"/>
          <w:sz w:val="36"/>
          <w:shd w:fill="auto" w:val="clear"/>
        </w:rPr>
      </w:pPr>
    </w:p>
    <w:p>
      <w:pPr>
        <w:suppressAutoHyphens w:val="true"/>
        <w:spacing w:before="0" w:after="200" w:line="276"/>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РАБОЧАЯ ПРОГРАММА</w:t>
      </w:r>
    </w:p>
    <w:p>
      <w:pPr>
        <w:suppressAutoHyphens w:val="true"/>
        <w:spacing w:before="0" w:after="200" w:line="276"/>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по литературному чтению во 2 классе</w:t>
      </w:r>
    </w:p>
    <w:p>
      <w:pPr>
        <w:suppressAutoHyphens w:val="true"/>
        <w:spacing w:before="0" w:after="200" w:line="276"/>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на 2016-2017 учебный год</w:t>
      </w:r>
    </w:p>
    <w:p>
      <w:pPr>
        <w:suppressAutoHyphens w:val="true"/>
        <w:spacing w:before="0" w:after="200" w:line="276"/>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136 </w:t>
      </w:r>
      <w:r>
        <w:rPr>
          <w:rFonts w:ascii="Times New Roman" w:hAnsi="Times New Roman" w:cs="Times New Roman" w:eastAsia="Times New Roman"/>
          <w:b/>
          <w:color w:val="auto"/>
          <w:spacing w:val="0"/>
          <w:position w:val="0"/>
          <w:sz w:val="36"/>
          <w:shd w:fill="auto" w:val="clear"/>
        </w:rPr>
        <w:t xml:space="preserve">часов (4 часа в неделю)</w:t>
      </w:r>
    </w:p>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tabs>
          <w:tab w:val="left" w:pos="420" w:leader="none"/>
        </w:tabs>
        <w:spacing w:before="0" w:after="0" w:line="360"/>
        <w:ind w:right="0" w:left="0" w:firstLine="567"/>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Казакова Ольга Владимировна</w:t>
      </w:r>
    </w:p>
    <w:p>
      <w:pPr>
        <w:tabs>
          <w:tab w:val="left" w:pos="420" w:leader="none"/>
        </w:tabs>
        <w:spacing w:before="0" w:after="0" w:line="360"/>
        <w:ind w:right="0" w:left="0" w:firstLine="567"/>
        <w:jc w:val="right"/>
        <w:rPr>
          <w:rFonts w:ascii="Times New Roman" w:hAnsi="Times New Roman" w:cs="Times New Roman" w:eastAsia="Times New Roman"/>
          <w:color w:val="auto"/>
          <w:spacing w:val="0"/>
          <w:position w:val="0"/>
          <w:sz w:val="28"/>
          <w:shd w:fill="auto" w:val="clear"/>
        </w:rPr>
      </w:pPr>
    </w:p>
    <w:p>
      <w:pPr>
        <w:tabs>
          <w:tab w:val="left" w:pos="420" w:leader="none"/>
        </w:tabs>
        <w:spacing w:before="0" w:after="0" w:line="360"/>
        <w:ind w:right="0" w:left="0" w:firstLine="567"/>
        <w:jc w:val="right"/>
        <w:rPr>
          <w:rFonts w:ascii="Times New Roman" w:hAnsi="Times New Roman" w:cs="Times New Roman" w:eastAsia="Times New Roman"/>
          <w:color w:val="auto"/>
          <w:spacing w:val="0"/>
          <w:position w:val="0"/>
          <w:sz w:val="28"/>
          <w:shd w:fill="auto" w:val="clear"/>
        </w:rPr>
      </w:pPr>
    </w:p>
    <w:p>
      <w:pPr>
        <w:tabs>
          <w:tab w:val="left" w:pos="420" w:leader="none"/>
        </w:tabs>
        <w:spacing w:before="0" w:after="0" w:line="360"/>
        <w:ind w:right="0" w:left="0" w:firstLine="567"/>
        <w:jc w:val="right"/>
        <w:rPr>
          <w:rFonts w:ascii="Times New Roman" w:hAnsi="Times New Roman" w:cs="Times New Roman" w:eastAsia="Times New Roman"/>
          <w:color w:val="auto"/>
          <w:spacing w:val="0"/>
          <w:position w:val="0"/>
          <w:sz w:val="28"/>
          <w:shd w:fill="auto" w:val="clear"/>
        </w:rPr>
      </w:pPr>
    </w:p>
    <w:p>
      <w:pPr>
        <w:tabs>
          <w:tab w:val="left" w:pos="420" w:leader="none"/>
        </w:tabs>
        <w:spacing w:before="0" w:after="0" w:line="360"/>
        <w:ind w:right="0" w:left="0" w:firstLine="567"/>
        <w:jc w:val="right"/>
        <w:rPr>
          <w:rFonts w:ascii="Times New Roman" w:hAnsi="Times New Roman" w:cs="Times New Roman" w:eastAsia="Times New Roman"/>
          <w:color w:val="auto"/>
          <w:spacing w:val="0"/>
          <w:position w:val="0"/>
          <w:sz w:val="28"/>
          <w:shd w:fill="auto" w:val="clear"/>
        </w:rPr>
      </w:pPr>
    </w:p>
    <w:p>
      <w:pPr>
        <w:tabs>
          <w:tab w:val="left" w:pos="420" w:leader="none"/>
        </w:tabs>
        <w:spacing w:before="0" w:after="0" w:line="360"/>
        <w:ind w:right="0" w:left="0" w:firstLine="567"/>
        <w:jc w:val="right"/>
        <w:rPr>
          <w:rFonts w:ascii="Times New Roman" w:hAnsi="Times New Roman" w:cs="Times New Roman" w:eastAsia="Times New Roman"/>
          <w:color w:val="auto"/>
          <w:spacing w:val="0"/>
          <w:position w:val="0"/>
          <w:sz w:val="28"/>
          <w:shd w:fill="auto" w:val="clear"/>
        </w:rPr>
      </w:pPr>
    </w:p>
    <w:p>
      <w:pPr>
        <w:tabs>
          <w:tab w:val="left" w:pos="420" w:leader="none"/>
        </w:tabs>
        <w:spacing w:before="0" w:after="0" w:line="360"/>
        <w:ind w:right="0" w:left="0" w:firstLine="567"/>
        <w:jc w:val="right"/>
        <w:rPr>
          <w:rFonts w:ascii="Times New Roman" w:hAnsi="Times New Roman" w:cs="Times New Roman" w:eastAsia="Times New Roman"/>
          <w:color w:val="auto"/>
          <w:spacing w:val="0"/>
          <w:position w:val="0"/>
          <w:sz w:val="28"/>
          <w:shd w:fill="auto" w:val="clear"/>
        </w:rPr>
      </w:pPr>
    </w:p>
    <w:p>
      <w:pPr>
        <w:tabs>
          <w:tab w:val="left" w:pos="420" w:leader="none"/>
        </w:tabs>
        <w:spacing w:before="0" w:after="0" w:line="360"/>
        <w:ind w:right="0" w:left="0" w:firstLine="567"/>
        <w:jc w:val="right"/>
        <w:rPr>
          <w:rFonts w:ascii="Times New Roman" w:hAnsi="Times New Roman" w:cs="Times New Roman" w:eastAsia="Times New Roman"/>
          <w:color w:val="auto"/>
          <w:spacing w:val="0"/>
          <w:position w:val="0"/>
          <w:sz w:val="28"/>
          <w:shd w:fill="auto" w:val="clear"/>
        </w:rPr>
      </w:pPr>
    </w:p>
    <w:p>
      <w:pPr>
        <w:tabs>
          <w:tab w:val="left" w:pos="420" w:leader="none"/>
        </w:tabs>
        <w:spacing w:before="0" w:after="0" w:line="360"/>
        <w:ind w:right="0" w:left="0" w:firstLine="567"/>
        <w:jc w:val="right"/>
        <w:rPr>
          <w:rFonts w:ascii="Times New Roman" w:hAnsi="Times New Roman" w:cs="Times New Roman" w:eastAsia="Times New Roman"/>
          <w:color w:val="auto"/>
          <w:spacing w:val="0"/>
          <w:position w:val="0"/>
          <w:sz w:val="28"/>
          <w:shd w:fill="auto" w:val="clear"/>
        </w:rPr>
      </w:pPr>
    </w:p>
    <w:p>
      <w:pPr>
        <w:tabs>
          <w:tab w:val="left" w:pos="420" w:leader="none"/>
        </w:tabs>
        <w:spacing w:before="0" w:after="0" w:line="360"/>
        <w:ind w:right="0" w:left="0" w:firstLine="567"/>
        <w:jc w:val="right"/>
        <w:rPr>
          <w:rFonts w:ascii="Times New Roman" w:hAnsi="Times New Roman" w:cs="Times New Roman" w:eastAsia="Times New Roman"/>
          <w:color w:val="auto"/>
          <w:spacing w:val="0"/>
          <w:position w:val="0"/>
          <w:sz w:val="28"/>
          <w:shd w:fill="auto" w:val="clear"/>
        </w:rPr>
      </w:pPr>
    </w:p>
    <w:p>
      <w:pPr>
        <w:tabs>
          <w:tab w:val="left" w:pos="420" w:leader="none"/>
        </w:tabs>
        <w:spacing w:before="0" w:after="0" w:line="360"/>
        <w:ind w:right="0" w:left="0" w:firstLine="567"/>
        <w:jc w:val="right"/>
        <w:rPr>
          <w:rFonts w:ascii="Times New Roman" w:hAnsi="Times New Roman" w:cs="Times New Roman" w:eastAsia="Times New Roman"/>
          <w:color w:val="auto"/>
          <w:spacing w:val="0"/>
          <w:position w:val="0"/>
          <w:sz w:val="28"/>
          <w:shd w:fill="auto" w:val="clear"/>
        </w:rPr>
      </w:pPr>
    </w:p>
    <w:p>
      <w:pPr>
        <w:tabs>
          <w:tab w:val="left" w:pos="420" w:leader="none"/>
        </w:tabs>
        <w:spacing w:before="0" w:after="0" w:line="360"/>
        <w:ind w:right="0" w:left="0" w:firstLine="567"/>
        <w:jc w:val="right"/>
        <w:rPr>
          <w:rFonts w:ascii="Times New Roman" w:hAnsi="Times New Roman" w:cs="Times New Roman" w:eastAsia="Times New Roman"/>
          <w:color w:val="auto"/>
          <w:spacing w:val="0"/>
          <w:position w:val="0"/>
          <w:sz w:val="28"/>
          <w:shd w:fill="auto" w:val="clear"/>
        </w:rPr>
      </w:pPr>
    </w:p>
    <w:p>
      <w:pPr>
        <w:tabs>
          <w:tab w:val="left" w:pos="420" w:leader="none"/>
        </w:tabs>
        <w:spacing w:before="0" w:after="0" w:line="360"/>
        <w:ind w:right="0" w:left="0" w:firstLine="567"/>
        <w:jc w:val="righ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Аннотация рабочей программы по предмету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Литературное чтение</w:t>
      </w:r>
      <w:r>
        <w:rPr>
          <w:rFonts w:ascii="Times New Roman" w:hAnsi="Times New Roman" w:cs="Times New Roman" w:eastAsia="Times New Roman"/>
          <w:b/>
          <w:color w:val="auto"/>
          <w:spacing w:val="0"/>
          <w:position w:val="0"/>
          <w:sz w:val="22"/>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2 </w:t>
      </w:r>
      <w:r>
        <w:rPr>
          <w:rFonts w:ascii="Times New Roman" w:hAnsi="Times New Roman" w:cs="Times New Roman" w:eastAsia="Times New Roman"/>
          <w:b/>
          <w:color w:val="auto"/>
          <w:spacing w:val="0"/>
          <w:position w:val="0"/>
          <w:sz w:val="22"/>
          <w:shd w:fill="auto" w:val="clear"/>
        </w:rPr>
        <w:t xml:space="preserve">класс</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Составитель: Казакова О. В.</w:t>
      </w:r>
    </w:p>
    <w:p>
      <w:pPr>
        <w:suppressLineNumbers w:val="true"/>
        <w:spacing w:before="0" w:after="0" w:line="276"/>
        <w:ind w:right="0" w:left="0" w:firstLine="85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Рабочая программа по предмету </w:t>
      </w:r>
      <w:r>
        <w:rPr>
          <w:rFonts w:ascii="Times New Roman" w:hAnsi="Times New Roman" w:cs="Times New Roman" w:eastAsia="Times New Roman"/>
          <w:color w:val="auto"/>
          <w:spacing w:val="0"/>
          <w:position w:val="0"/>
          <w:sz w:val="22"/>
          <w:shd w:fill="FFFFFF" w:val="clear"/>
        </w:rPr>
        <w:t xml:space="preserve">«</w:t>
      </w:r>
      <w:r>
        <w:rPr>
          <w:rFonts w:ascii="Times New Roman" w:hAnsi="Times New Roman" w:cs="Times New Roman" w:eastAsia="Times New Roman"/>
          <w:color w:val="auto"/>
          <w:spacing w:val="0"/>
          <w:position w:val="0"/>
          <w:sz w:val="22"/>
          <w:shd w:fill="FFFFFF" w:val="clear"/>
        </w:rPr>
        <w:t xml:space="preserve">Литературное чтение</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разработана на основе Образовательной программы начального общего образования лицея, авторской программы по литературному чтению В. Ю. Свиридовой, Н. А.Чураковой, Н. А. (2012г.)</w:t>
      </w:r>
    </w:p>
    <w:p>
      <w:pPr>
        <w:suppressLineNumbers w:val="true"/>
        <w:spacing w:before="0" w:after="0" w:line="276"/>
        <w:ind w:right="0" w:left="0" w:firstLine="85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Школьные предметы художественного цикла отличаются от других предметов своими целями, средствами и методами их преподавания.</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b/>
          <w:color w:val="000000"/>
          <w:spacing w:val="0"/>
          <w:position w:val="0"/>
          <w:sz w:val="22"/>
          <w:shd w:fill="FFFFFF" w:val="clear"/>
        </w:rPr>
        <w:t xml:space="preserve">Главная цель</w:t>
      </w:r>
      <w:r>
        <w:rPr>
          <w:rFonts w:ascii="Times New Roman" w:hAnsi="Times New Roman" w:cs="Times New Roman" w:eastAsia="Times New Roman"/>
          <w:b/>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этого цикла - развитие эстетического сознания, то есть создание у школьника такого образа действительности, который соотнесен с идеалами прекрасного.</w:t>
      </w:r>
    </w:p>
    <w:p>
      <w:pPr>
        <w:spacing w:before="0" w:after="0" w:line="240"/>
        <w:ind w:right="0" w:left="0" w:firstLine="72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Неоценима</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b/>
          <w:color w:val="000000"/>
          <w:spacing w:val="0"/>
          <w:position w:val="0"/>
          <w:sz w:val="22"/>
          <w:shd w:fill="FFFFFF" w:val="clear"/>
        </w:rPr>
        <w:t xml:space="preserve">роль</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литературы в общем развитии школьников. Литература способна дать широкую картину внешнего мира, ввести в мир внутренней жизни человека, обогатить духовно, нравственно и эмоционально, развить воображение, речь, способность выразить себя в слове. В связи с этим система начального литературного образования на своем специфическом материале работает</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b/>
          <w:color w:val="000000"/>
          <w:spacing w:val="0"/>
          <w:position w:val="0"/>
          <w:sz w:val="22"/>
          <w:shd w:fill="FFFFFF" w:val="clear"/>
        </w:rPr>
        <w:t xml:space="preserve">на достижение общих целей начального образования</w:t>
      </w:r>
      <w:r>
        <w:rPr>
          <w:rFonts w:ascii="Times New Roman" w:hAnsi="Times New Roman" w:cs="Times New Roman" w:eastAsia="Times New Roman"/>
          <w:color w:val="000000"/>
          <w:spacing w:val="0"/>
          <w:position w:val="0"/>
          <w:sz w:val="22"/>
          <w:shd w:fill="FFFFFF" w:val="clear"/>
        </w:rPr>
        <w:t xml:space="preserve">:</w:t>
      </w:r>
    </w:p>
    <w:p>
      <w:pPr>
        <w:spacing w:before="0" w:after="0" w:line="240"/>
        <w:ind w:right="0" w:left="0" w:firstLine="72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развитие личности школьника, его творческих способностей;</w:t>
      </w:r>
    </w:p>
    <w:p>
      <w:pPr>
        <w:spacing w:before="0" w:after="0" w:line="240"/>
        <w:ind w:right="0" w:left="0" w:firstLine="72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сохранение и поддержка индивидуальности ребенка;</w:t>
      </w:r>
    </w:p>
    <w:p>
      <w:pPr>
        <w:spacing w:before="0" w:after="0" w:line="240"/>
        <w:ind w:right="0" w:left="0" w:firstLine="72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воспитание духовности, нравственных и эстетических чувств, эмоционально-ценностного позитивного отношения к себе и окружающему миру.</w:t>
      </w:r>
    </w:p>
    <w:p>
      <w:pPr>
        <w:spacing w:before="0" w:after="0" w:line="240"/>
        <w:ind w:right="0" w:left="0" w:firstLine="72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b/>
          <w:color w:val="000000"/>
          <w:spacing w:val="0"/>
          <w:position w:val="0"/>
          <w:sz w:val="22"/>
          <w:shd w:fill="FFFFFF" w:val="clear"/>
        </w:rPr>
        <w:t xml:space="preserve">Цель курса литературного чтения</w:t>
      </w:r>
      <w:r>
        <w:rPr>
          <w:rFonts w:ascii="Times New Roman" w:hAnsi="Times New Roman" w:cs="Times New Roman" w:eastAsia="Times New Roman"/>
          <w:color w:val="000000"/>
          <w:spacing w:val="0"/>
          <w:position w:val="0"/>
          <w:sz w:val="22"/>
          <w:shd w:fill="FFFFFF" w:val="clear"/>
        </w:rPr>
        <w:t xml:space="preserve"> - </w:t>
      </w:r>
      <w:r>
        <w:rPr>
          <w:rFonts w:ascii="Times New Roman" w:hAnsi="Times New Roman" w:cs="Times New Roman" w:eastAsia="Times New Roman"/>
          <w:color w:val="000000"/>
          <w:spacing w:val="0"/>
          <w:position w:val="0"/>
          <w:sz w:val="22"/>
          <w:shd w:fill="FFFFFF" w:val="clear"/>
        </w:rPr>
        <w:t xml:space="preserve">воспитание компетентного читателя, который имеет сформированную духовную потребность в книге как средстве познания мира и самого себя, а также развитую способность к творческой деятельности. Начальное образование как самоценный и значимый этап в развитии человека закладывает основы для реализации этой цели.</w:t>
      </w:r>
    </w:p>
    <w:p>
      <w:pPr>
        <w:spacing w:before="0" w:after="0" w:line="240"/>
        <w:ind w:right="0" w:left="0" w:firstLine="72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Грамотный читатель владеет техникой чтения, знает, что читать, ориентируется в широком мире литературы (ему присуще </w:t>
      </w:r>
      <w:r>
        <w:rPr>
          <w:rFonts w:ascii="Times New Roman" w:hAnsi="Times New Roman" w:cs="Times New Roman" w:eastAsia="Times New Roman"/>
          <w:color w:val="000000"/>
          <w:spacing w:val="0"/>
          <w:position w:val="0"/>
          <w:sz w:val="22"/>
          <w:shd w:fill="FFFFFF" w:val="clear"/>
        </w:rPr>
        <w:t xml:space="preserve">«</w:t>
      </w:r>
      <w:r>
        <w:rPr>
          <w:rFonts w:ascii="Times New Roman" w:hAnsi="Times New Roman" w:cs="Times New Roman" w:eastAsia="Times New Roman"/>
          <w:color w:val="000000"/>
          <w:spacing w:val="0"/>
          <w:position w:val="0"/>
          <w:sz w:val="22"/>
          <w:shd w:fill="FFFFFF" w:val="clear"/>
        </w:rPr>
        <w:t xml:space="preserve">жанровое ожидание</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у него имеется общее представление о творческом почерке разных писателей и поэтов), и знает, как читать (обладает умением адекватно понять произведение), опираясь на представления о художественных приемах, на вкус, развитые эстетические чувства.</w:t>
      </w:r>
    </w:p>
    <w:p>
      <w:pPr>
        <w:spacing w:before="0" w:after="0" w:line="240"/>
        <w:ind w:right="0" w:left="0" w:firstLine="72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Достижению этой цели способствует организованное в процессе обучения осознание учащимися особенностей художественного отражения мира в ходе слушания, чтения произведений и собственного литературного творчества.</w:t>
      </w:r>
    </w:p>
    <w:p>
      <w:pPr>
        <w:spacing w:before="0" w:after="0" w:line="240"/>
        <w:ind w:right="0" w:left="0" w:firstLine="72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b/>
          <w:color w:val="000000"/>
          <w:spacing w:val="0"/>
          <w:position w:val="0"/>
          <w:sz w:val="22"/>
          <w:shd w:fill="FFFFFF" w:val="clear"/>
        </w:rPr>
        <w:t xml:space="preserve">Задачами курса</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литературного чтения, построенного на сформулированных выше основах и ориентированного на требования Федерального государственного образовательного стандарта начального общего образования, являются:</w:t>
      </w:r>
    </w:p>
    <w:p>
      <w:pPr>
        <w:spacing w:before="0" w:after="0" w:line="240"/>
        <w:ind w:right="0" w:left="0" w:firstLine="72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1) </w:t>
      </w:r>
      <w:r>
        <w:rPr>
          <w:rFonts w:ascii="Times New Roman" w:hAnsi="Times New Roman" w:cs="Times New Roman" w:eastAsia="Times New Roman"/>
          <w:color w:val="000000"/>
          <w:spacing w:val="0"/>
          <w:position w:val="0"/>
          <w:sz w:val="22"/>
          <w:shd w:fill="FFFFFF" w:val="clear"/>
        </w:rPr>
        <w:t xml:space="preserve">расширение представлений детей об окружающем мире и внутреннем мире человека, человеческих отношениях, духовно-нравственных и эстетических ценностях, формирование понятий о добре и зле;</w:t>
      </w:r>
    </w:p>
    <w:p>
      <w:pPr>
        <w:spacing w:before="0" w:after="0" w:line="240"/>
        <w:ind w:right="0" w:left="0" w:firstLine="72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2) </w:t>
      </w:r>
      <w:r>
        <w:rPr>
          <w:rFonts w:ascii="Times New Roman" w:hAnsi="Times New Roman" w:cs="Times New Roman" w:eastAsia="Times New Roman"/>
          <w:color w:val="000000"/>
          <w:spacing w:val="0"/>
          <w:position w:val="0"/>
          <w:sz w:val="22"/>
          <w:shd w:fill="FFFFFF" w:val="clear"/>
        </w:rPr>
        <w:t xml:space="preserve">развитие отношения к литературе как явлению национальной и мировой культуры, как средству сохранения и передачи нравственных ценностей и традиций; расширение представления детей о российской истории и культуре;</w:t>
      </w:r>
    </w:p>
    <w:p>
      <w:pPr>
        <w:spacing w:before="0" w:after="0" w:line="240"/>
        <w:ind w:right="0" w:left="0" w:firstLine="72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3) </w:t>
      </w:r>
      <w:r>
        <w:rPr>
          <w:rFonts w:ascii="Times New Roman" w:hAnsi="Times New Roman" w:cs="Times New Roman" w:eastAsia="Times New Roman"/>
          <w:color w:val="000000"/>
          <w:spacing w:val="0"/>
          <w:position w:val="0"/>
          <w:sz w:val="22"/>
          <w:shd w:fill="FFFFFF" w:val="clear"/>
        </w:rPr>
        <w:t xml:space="preserve">создание условий для постижения школьниками многоплановости словесного художественного образа на основе ознакомления с литературоведческими понятиями и их практического использования;</w:t>
      </w:r>
    </w:p>
    <w:p>
      <w:pPr>
        <w:spacing w:before="0" w:after="0" w:line="240"/>
        <w:ind w:right="0" w:left="0" w:firstLine="72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4) </w:t>
      </w:r>
      <w:r>
        <w:rPr>
          <w:rFonts w:ascii="Times New Roman" w:hAnsi="Times New Roman" w:cs="Times New Roman" w:eastAsia="Times New Roman"/>
          <w:color w:val="000000"/>
          <w:spacing w:val="0"/>
          <w:position w:val="0"/>
          <w:sz w:val="22"/>
          <w:shd w:fill="FFFFFF" w:val="clear"/>
        </w:rPr>
        <w:t xml:space="preserve">воспитание культуры восприятия художественной литературы разных видов и жанров; обогащение мира чувств, эмоций детей, развитие их интереса к чтению; осознание значимости чтения для личного развития; формирование потребности в систематическом чтении, в том числе для успешности обучения по всем учебным предметам;</w:t>
      </w:r>
    </w:p>
    <w:p>
      <w:pPr>
        <w:spacing w:before="0" w:after="0" w:line="240"/>
        <w:ind w:right="0" w:left="0" w:firstLine="72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5) </w:t>
      </w:r>
      <w:r>
        <w:rPr>
          <w:rFonts w:ascii="Times New Roman" w:hAnsi="Times New Roman" w:cs="Times New Roman" w:eastAsia="Times New Roman"/>
          <w:color w:val="000000"/>
          <w:spacing w:val="0"/>
          <w:position w:val="0"/>
          <w:sz w:val="22"/>
          <w:shd w:fill="FFFFFF" w:val="clear"/>
        </w:rPr>
        <w:t xml:space="preserve">развитие речевых навыков школьников, связанных с процессами: восприятия (аудирование, чтение вслух и про себя), интерпретации (выразительное чтение, устное и письменное высказывания по поводу текста), анализа и преобразования художественных, научно-популярных и учебных текстов, собственного творчества (устное и письменное высказывания на свободную тему).</w:t>
      </w:r>
    </w:p>
    <w:p>
      <w:pPr>
        <w:spacing w:before="120" w:after="12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120" w:after="12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85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Пояснительная записка по литературному чтению</w:t>
        <w:br/>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FFFFFF" w:val="clear"/>
        </w:rPr>
        <w:t xml:space="preserve">Рабочая программа по предмету </w:t>
      </w:r>
      <w:r>
        <w:rPr>
          <w:rFonts w:ascii="Times New Roman" w:hAnsi="Times New Roman" w:cs="Times New Roman" w:eastAsia="Times New Roman"/>
          <w:color w:val="auto"/>
          <w:spacing w:val="0"/>
          <w:position w:val="0"/>
          <w:sz w:val="22"/>
          <w:shd w:fill="FFFFFF" w:val="clear"/>
        </w:rPr>
        <w:t xml:space="preserve">«</w:t>
      </w:r>
      <w:r>
        <w:rPr>
          <w:rFonts w:ascii="Times New Roman" w:hAnsi="Times New Roman" w:cs="Times New Roman" w:eastAsia="Times New Roman"/>
          <w:color w:val="auto"/>
          <w:spacing w:val="0"/>
          <w:position w:val="0"/>
          <w:sz w:val="22"/>
          <w:shd w:fill="FFFFFF" w:val="clear"/>
        </w:rPr>
        <w:t xml:space="preserve">Литературное чтение</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разработана на основе Образовательной программы начального общего образования лицея, авторской программы по литературному чтению В. Ю. Свиридовой, Н. А.Чураковой, Н. А. (2012г.)</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Цель курса литературного чтения</w:t>
      </w:r>
      <w:r>
        <w:rPr>
          <w:rFonts w:ascii="Times New Roman" w:hAnsi="Times New Roman" w:cs="Times New Roman" w:eastAsia="Times New Roman"/>
          <w:color w:val="auto"/>
          <w:spacing w:val="0"/>
          <w:position w:val="0"/>
          <w:sz w:val="22"/>
          <w:shd w:fill="auto" w:val="clear"/>
        </w:rPr>
        <w:t xml:space="preserve"> — воспитание компетентного читателя, который имеет сформированную духовную потребность в книге как средстве познания мира и самого себя, а также развитую способность к творческой деятельности. Начальное образование как самоценный и значимый этап в развитии человека закладывает основы для реализации этой цели.</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Достижению этой цели способствует организованное в процессе обучения осознание учащимися особенностей художественного отражения мира в ходе слушания, чтения произведений и собственного литературного творчества.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Задачами курса литературного чтения, построенного на сформулированных выше основах и ориентированного на требования Федерального государственного образовательного стандарта начального общего образования, являются:</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расширение представлений детей об окружающем мире и внутреннем мире человека, человеческих отношениях, духовно-нравственных и эстетических ценностях, формирование понятий о добре и зле;</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развитие отношения к литературе как явлению национальной и мировой культуры, как средству сохранения и передачи нравственных ценностей и традиций; расширение представления детей о российской истории и культуре;</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создание условий для постижения школьниками многоплановости словесного художественного образа на основе ознакомления с литературоведческими понятиями и их практического использования;</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воспитание культуры восприятия художественной литературы разных видов и жанров; обогащение мира чувств, эмоций детей, развитие их интереса к чтению; осознание значимости чтения для личного развития; формирование потребности в систематическом чтении, в том числе для успешности обучения по всем учебным предметам;</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развитие речевых навыков школьников, связанных с процессами: восприятия (аудирование, чтение вслух и про себя), интерпретации (выразительное чтение, устное и письменное высказывания по поводу текста), анализа и преобразования художественных, научно-популярных и учебных текстов, собственного творчества (устное и письменное высказывания на свободную тему).</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Общая характеристика учебного предмета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Школьные предметы художественного цикла отличаются от других предметов своими целями, средствами и методами их преподавания. Главная цель этого цикла — развитие эстетического сознания, то есть создание у школьника такого образа действительности, который соотнесен с идеалами прекрасного.</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Неоценима роль литературы в общем развитии школьников. Литература способна дать широкую картину внешнего мира, ввести в мир внутренней жизни человека, обогатить духовно, нравственно и эмоционально, развить воображение, речь, способность выразить себя в слове. В связи с этим система начального литературного образования на своем специфическом материале работает на достижение общих целей начального образования:</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развитие личности школьника, его творческих способностей;</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сохранение и поддержка индивидуальности ребенка;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воспитание духовности, нравственных и эстетических чувств, эмоционально-ценностного позитивного отношения к себе и окружающему миру.</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Одним из приоритетных направлений стандартов второго поколения выступает формирование нравственного сознания школьников, личностное освоение ими духовно-нравственных ценностей человечества, носителем которых являются культура и искусство. Прикосновение к литературе и искусству способствует развитию духовно-нравственных представлений, формированию эстетических понятий, становлению личности ребенка. Формирование нравственного сознания начинающего читателя происходит преимущественно через приобщение его к миру духовно-нравственных и эстетических ценностей, эмоциональное принятие и осознание этих ценностей, содержащихся в художественных произведениях, а главное — через возрастание общей гуманистической и эстетической культуры личности. Итогом работы по курсу литературного чтения может стать воспитание интеллигентной личности, чутко и с пониманием относящейся к миру (к окружающим людям, природе, животным), живущей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по законам красоты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Л.Н. Толстой).</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Грамотный читатель владеет техникой чтения, знает, что читать, ориентируется в широком мире литературы (ему присуще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жанровое ожидание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 него имеется общее представление о творческом почерке разных писателей и поэтов), и знает, как читать (обладает умением адекватно понять произведение), опираясь на представления о художественных приемах, на вкус, развитые эстетические чувства.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основе данного курса лежит единый методологический подход — изучение литературы как искусства. Предмет литературы рассматривается с точки зрения его специфики — художественной образности.</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Эстетическое осмысление действительности посредством художественного образа — это то общее, что характеризует разные виды искусства: литературу, живопись, музыку, скульптуру, архитектуру, театр, кино. Чтобы разобраться в эстетической стороне действительности, ребенок должен соприкоснуться с разными видами искусства. Общность всех видов искусства — в способности художника воображать, фантазировать, создавать не понятия, а образы. Ведется постепенное осознание существенных признаков понятия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художественный образ</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формируется общее представление об этом понятии как определяющем для понимания особенностей литературного творчества: в произведении явления действительности предстают перед читателем пропущенными через призму восприятия художника, картина мира насыщена его чувствами и отношением к изображаемому. Школьник учится полноценно воспринимать художественную литературу как особый вид искусства.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Важно, чтобы ученик начальной школы эмоционально отзывался на прочитанное, пробовал высказать свою точку зрения и при этом учился уважать мнение собеседника. Общение с литературой поможет ему осознать себя и как читателя, и как человека, расширит культурный кругозор, мотивирует его обращение к художественным произведениям в дальнейшей жизни.</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процессе изучения курса литературного чтения ученик приобретет первичные умения работы с текстами разного вида и содержания, с учебной и научно-популярной литературой, будет учиться находить и использовать информацию для практической работы. В результате школьник получит возможность осознать значимость систематического чтения для своего дальнейшего развития и успешного обучения по другим учебным предметам.</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Преподавание литературного чтения опирается на стихийное творческое начало, присущее ребенку до школы. Как правило, дошкольник является слушателем и синкретическим творцом одновременно в изобразительной, музыкальной, игровой деятельности. Курс литературного чтения продолжает, но целенаправленно, воспитание слушателя, читателя и творца. При этом происходит обогащение читательского опыта и литературного кругозора, формируется осознанная потребность в чтении. Курс предполагает развитие способности самостоятельно воспринимать литературу, а также развитие культуры эмоций.</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этих задач предполагает постоянное расширение читательского кругозора. Перед учеником должна развернуться широкая картина видов и жанров литературы, произведений разного эмоционального наполнения, разнообразие сюжетов, характеров и отношений героев, а также многообразие художественных средств создания образа.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Приобщение детей к искусству литературы требует особой методики, не разрушающей процесс восприятия и понимания художественного произведения. Важно работать с текстом деликатно, не прямолинейно, не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в лоб</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 бережно поддерживая ростки эмоционального отношения к прочитанному. Совместное наслаждение от литературных открытий, удовольствие от проникновения в глубинный смысл произведения поможет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заразить</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ученика интересом к чтению.</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Работа с текстом, содержание которой отражено в программе, предусматривает:</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принципиальную целостность художественного образа, важность,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неслучайность</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незаменимость каждого художественного элемента; целостное эмоциональное впечатление, оказываемое произведением при восприятии;</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возможность личностного восприятия,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индивидуального</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прочтения художественного образа; возможность различной аналитической интерпретации деталей художественного произведения;</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необходимость сочетания понятийного отношения к прочитанному (различать явления литературы) и эмоционального (сопереживать); при этом ведущую роль играют чувства как основа интереса к чтению (наслаждение красотой слова и удовольствие ученика от своего растущего умения понимать ее).</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Читательская компетентность, культура восприятия литературы основывается на понимании образной природы художественного текста и включает владение языком словесных образов, ориентирование в системе основных литературоведческих понятий. Курс нацеливает не на заучивание терминов, а на уяснение с их помощью специфики литературы. Литературоведческими понятиями учащиеся пользуются практически, как инструментами, помогающими понять художественный смысл произведения.</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Ценностные ориентиры содержания учебного предмета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процессе общения с художественной литературой и искусством ученики знакомятся с общечеловеческими ценностями, с системой духовно-нравственных представлений человека, учатся соотносить свои поступки и поступки героев литературных произведений с нравственно-этическим и нормами.</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произведений классиков отечественной детской литературы приобщает учащихся к культурному наследию народов России, приучает размышлять об истории своей Родины, сегодняшнем дне и будущем страны. Так постепенно будет формироваться гражданская идентичность, чувство гордости за свою Родину, ее народ и историю.</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Нравственно-эстетическое воспитание и развитие учащихся происходит в процессе формирования способности личностно, полноценно и глубоко воспринимать художественную литературу, в ходе изучения основ ее теории и практики анализа художественного текста.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Место учебного предмета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Литературное чтение</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 учебном плане</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предмет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Литературное чтение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для 2 класса базисным учебным планом начального общего образования отводится 136 часов (4 часа в неделю; 34 учебные недели).</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Результаты изучения учебного предмета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Реализация рабочей программы, разработанной в соответствии с новыми образовательными стандартами, носит системно-деятельностный характер, направлена на формирование не только предметных, но и личностных, метапредметных, а именно регулятивных, познавательных и коммуникативных универсальных учебных действий как основы умения учиться.</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сфере личностных УУД создаются условия для того, чтобы в соответствии с требованиями ФГОС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искусство и литература осознавались как значимая сфера жизни, нравственный и эстетический ориентир</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Произведения подобраны таким образом, чтобы развернуть перед школьниками идею красоты, ценности и хрупкости мира, чтобы воспитать ценностное отношение к природе, окружающей среде, к культуре и искусству. Важно научить воспринимать прекрасное: и в природе, и в сфере человеческих чувств, и в пространстве культурных ценностей, и в истории Отечества. Тексты, вопросы, задания к прочитанному показывают школьнику, как важно стать человеком: научиться переживать и сопереживать, ценить, любить и защищать этот мир — мир природы, людей и искусства, мир чувств.</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Содержание курса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Литературное чтение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создает особые условия для развития познавательных УУД, поскольку школьники овладевают основами смыслового восприятия художественных и познавательных текстов, учатся выделять существенную информацию из сообщений разных видов (в первую очередь текстовых). При этом в процессе деятельности учащиеся осваивают широкий спектр логических действий, операций, приемов решения учебных задач, учатся воспринимать и анализировать не только тексты, но и внетекстовые компоненты, использовать знаково-символические средства и модели. Большое внимание уделяется овладению навыками работы с информацией — как в учебнике (дополнительные элементы учебника, приложения и пр.), так и вне его содержания — в справочной литературе. Школьники учатся использовать ресурсы библиотек, осуществлять поиск информации в сети Интернет; записывать, фиксировать ее с помощью инструментов ИКТ. Движение в освоении этих навыков идет в сторону расширения сферы интересов детей.</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Вырабатывается умение учащихся ориентироваться в большом текстовом массиве, этому служит ряд специальных заданий, выполняя которые школьники вынуждены находить информацию, постоянно возвращаться к уже прочитанным текстам с новыми задачами и на новых основаниях. Эти возвраты к уже прочитанному имеют несколько целей: с одной стороны, это прием, позволяющий школьникам удерживать и пополнять поле литературных текстов. С другой стороны, этот прием помогает формировать умение работать с учебником, книгой (умение найти нужное место в уже прочитанной книге, умение листать и бегло просматривать уже изученный текст). При этом развивается умение сравнивать: школьники постоянно ставятся перед задачей сопоставления художественных произведений разных времен и народов, произведений разных авторов на одну тему, произведений одного автора на разные темы, разрешая возникающие эстетические и нравственные коллизии, тем самым продвигаясь в литературном развитии и в общем развитии в целом.</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сфере предметных учебных действий особое внимание уделяется различным видам речевой и читательской деятельности, таким как аудирование (слушание), чтение вслух и чтение про себя, говорение (культура речевого общения), письмо (культура письменного общения). Прививается понимание разного типа информации в научном (понятие) и художественном тексте (образ). От общего представления о разных видах текста: художественных, учебных, научно-популярных — через их сравнение ученик-читатель продвигается к умению по-разному работать с художественными, научно-популярными, учебными и другими текстами. Формируется библиографическая культура учащихся.</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уроках литературного чтения задачи развития речи и обучение детей навыку чтения имеют предметный и метапредметные уровни и решаются комплексно: работа над техникой и выразительностью чтения связана воедино со смысловым анализом текста, творческой речевой деятельностью ученика.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Навык осознанного, правильного, беглого и выразительного чтения вырабатывается при размышлении над особенностями текста в процессе его слушания и перечитывания с различными целями. Вопросы и задания составлены таким образом, что ученик несколько раз перечитывает текст произведения, решая познавательную задачу: перечитай с определенной интонацией, в разном темпе, найди завязку и развязку истории. Литературный анализ текста помогает углу-</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бить понимание его смысла, позволяет понять, так ли мы его читаем, почему мы читаем именно так, а не иначе. Подбор текстов разного вида, жанра, стиля позволяет применять разные словесные и несловесные средства чтения: модуляцию речи, паузы, логическое ударение, тембр и темп чтения, мимику, жесты.</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Вопросы и задания к текстам направлены на мотивацию перечитывания: прочитай с разной интонацией, в разном темпе, меняя места пауз и логических ударений, с различной громкостью, с разным настроением - все эти задания помогают подобрать наиболее точную манеру чтения соответственно особенностям текста.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Отрабатывается выразительное осмысленное чтение целыми словами с осознанным выбором интонации; практикуется чтение по ролям, чтение наизусть, драматизация произведений; развивается навык устного и письменного высказывания по образцу, с опорой на картинку и в свободной форме. Наблюдение за художественными особенностями текста связывает понимание литературы с навыком осознанного чтения. Дети читают, выражая то, что открыли и поняли в произведении.</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Курс направлен также на воспитание умения осуществлять творческую деятельность, решать творческие задачи, импровизировать, инсценировать, разыгрывать воображаемые ситуации. Творческая речевая деятельность детей может выражаться в устном и письменном высказывании на свободную тему (сочинение), в выражении собственного отношения к прочитанному (пропедевтика работы в жанре отзыва), в формулировке основного смысла прочитанного (пропедевтика работы в жанре аннотации). При решении задачи развития речевой деятельности собственное литературное творчество детей (сочинение сказок, стихов, рассказов) занимает особое место как один из наиболее эффективных способов проникновения в тайны художественного образа и развития воображения.</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уроках литературного чтения уделяется внимание воспитанию чувства юмора как показателя развития интеллекта, а также коммуникативной компетентности ученика. Чувство юмора уберегает читателя от однозначной и категоричной оценки литературного произведения, прививает осознание того, что возможны и другие мнения. Оно присуще и самому тону учебников (принципиально неакадемичный стиль, теплое обращение к юному читателю, подбадривание его в сложных ситуациях; игра, вовлекающая школьника в деятельность исследователя), размывает жесткую дистанцию, которая существует между учителем и учеником, уравнивает их в позиции читателя, создает атмосферу творческой свободы.</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u w:val="single"/>
          <w:shd w:fill="auto" w:val="clear"/>
        </w:rPr>
        <w:t xml:space="preserve">Личностные результаты</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У </w:t>
      </w:r>
      <w:r>
        <w:rPr>
          <w:rFonts w:ascii="Times New Roman" w:hAnsi="Times New Roman" w:cs="Times New Roman" w:eastAsia="Times New Roman"/>
          <w:color w:val="auto"/>
          <w:spacing w:val="0"/>
          <w:position w:val="0"/>
          <w:sz w:val="22"/>
          <w:shd w:fill="auto" w:val="clear"/>
        </w:rPr>
        <w:t xml:space="preserve">обучающегося будут сформированы:</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способность осознавать свою семейную идентичность, включенность в мир класса, школы;</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эмоциональная отзывчивость на жизненные события, способность сопереживать человеку,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братьям нашим меньшим</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бережное отношение к окружающему миру, природе;</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способность осознавать нравственные понятия и моральные нормы, такие как поддержка, понимание, взаимопомощь, милосердие, честность, трудолюбие, дружба, совесть;</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способность осознавать свою этническую идентичность;</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выражать свое эмоциональное отношение к содержанию прочитанного (устное высказывание по поводу героев и обсуждаемых проблем);</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представления о глубине и разнообразии внутреннего мира человека, отраженного в литературе разных времен и народов; желание рассказывать о любимом литературном герое как источнике положительных эмоций и примере для подражания;</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осознавать себя как личностную единицу с потребностью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осмыслить жизнь</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 свое место в ней.</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Обучающийся</w:t>
      </w:r>
      <w:r>
        <w:rPr>
          <w:rFonts w:ascii="Times New Roman" w:hAnsi="Times New Roman" w:cs="Times New Roman" w:eastAsia="Times New Roman"/>
          <w:i/>
          <w:color w:val="auto"/>
          <w:spacing w:val="0"/>
          <w:position w:val="0"/>
          <w:sz w:val="22"/>
          <w:shd w:fill="auto" w:val="clear"/>
        </w:rPr>
        <w:t xml:space="preserve"> получит возможность для формирования:</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мотивации к освоению содержания предмета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Литературное чтение</w:t>
      </w:r>
      <w:r>
        <w:rPr>
          <w:rFonts w:ascii="Times New Roman" w:hAnsi="Times New Roman" w:cs="Times New Roman" w:eastAsia="Times New Roman"/>
          <w:i/>
          <w:color w:val="auto"/>
          <w:spacing w:val="0"/>
          <w:position w:val="0"/>
          <w:sz w:val="22"/>
          <w:shd w:fill="auto" w:val="clear"/>
        </w:rPr>
        <w:t xml:space="preserve">»;</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начальных представлений об отраженных в литературных текстах нравственных понятиях, таких как родной дом, родители, малая родина, ответственность за родных, природу, любовь к родному дому, малой родине;</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ответственности за свое дело, понятий о коллективизме, верности в дружбе;</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мотивации к самовыражению в выразительном чтении, рисуночной и игровой деятельности;</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стремления к успешности в учебной деятельности.</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shd w:fill="auto" w:val="clear"/>
        </w:rPr>
        <w:t xml:space="preserve">Регулятивные универсальные учебные действия</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Обучающийся научится:</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менять позиции слушателя, читателя, зрителя в зависимости от учебной задачи;</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принимать алгоритм выполнения учебной задачи;</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ориентироваться в принятой системе учебных знаков;</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выполнять учебные действия в устной, письменной речи, во внутреннем плане и оценивать их;</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участвовать в обсуждении плана выполнения заданий;</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оценивать результаты работы, организовывать самопроверку.</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Обучающийся</w:t>
      </w:r>
      <w:r>
        <w:rPr>
          <w:rFonts w:ascii="Times New Roman" w:hAnsi="Times New Roman" w:cs="Times New Roman" w:eastAsia="Times New Roman"/>
          <w:i/>
          <w:color w:val="auto"/>
          <w:spacing w:val="0"/>
          <w:position w:val="0"/>
          <w:sz w:val="22"/>
          <w:shd w:fill="auto" w:val="clear"/>
        </w:rPr>
        <w:t xml:space="preserve"> получит возможность научиться:</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работать в соответствии с алгоритмом, планировать и контролировать этапы своей работы;</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корректировать выполнение заданий на основе понимания его смысла;</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осуществлять самоконтроль и самопроверку усвоения учебного материала каждого раздела программы;</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соотносить внешнюю оценку и самооценку;</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самостоятельно работать с учебником и хрестоматией во внеурочное время;</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выбирать книги для внеклассного чтения.</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shd w:fill="auto" w:val="clear"/>
        </w:rPr>
        <w:t xml:space="preserve">Познавательные универсальные учебные действия</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Обучающийся научится:</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читать тексты, понимать фактическое содержание текста, выделять в нем основные части;</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находить в тексте ответ на заданный вопрос;</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осознавать смысл незнакомых слов из контекста в процессе чтения и обсуждения;</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пользоваться словарями учебника, материалом хрестоматии;</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ориентироваться в содержании учебника;</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представлять целостную картину мира благодаря интеграции с другими предметами;</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осуществлять первоначальный анализ художественного текста;</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обобщать и классифицировать учебный материал; формулировать несложные выводы.</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Обучающийся</w:t>
      </w:r>
      <w:r>
        <w:rPr>
          <w:rFonts w:ascii="Times New Roman" w:hAnsi="Times New Roman" w:cs="Times New Roman" w:eastAsia="Times New Roman"/>
          <w:color w:val="auto"/>
          <w:spacing w:val="0"/>
          <w:position w:val="0"/>
          <w:sz w:val="22"/>
          <w:shd w:fill="auto" w:val="clear"/>
        </w:rPr>
        <w:t xml:space="preserve"> получит возможность научиться:</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подбирать синонимы и антонимы к словам из текста;</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понимать информацию, заложенную в выразительных средствах произведения;</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осознавать роль названия произведения;</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видеть отличия народного и авторского текста;</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сравнивать художественный и научно-популярный текст;</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подбирать слова-определения для характеристики героев;</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проводить аналогии между изучаемым материалом и собственным опытом;</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сочинять небольшие тексты на заданную тему.</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shd w:fill="auto" w:val="clear"/>
        </w:rPr>
        <w:t xml:space="preserve">Коммуникативные универсальные учебные действия</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Обучающийся научится:</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реализовывать потребность в общении со сверстниками;</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уважать мнение собеседников;</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проявлять интерес к общению и групповой работе;</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участвовать в выразительном чтении по ролям, в инсценировках;</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высказывать оценочные суждения, рассуждать, доказывать свою позицию;</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действовать в соответствии с коммуникативной ситуацией.</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Обучающийся </w:t>
      </w:r>
      <w:r>
        <w:rPr>
          <w:rFonts w:ascii="Times New Roman" w:hAnsi="Times New Roman" w:cs="Times New Roman" w:eastAsia="Times New Roman"/>
          <w:i/>
          <w:color w:val="auto"/>
          <w:spacing w:val="0"/>
          <w:position w:val="0"/>
          <w:sz w:val="22"/>
          <w:shd w:fill="auto" w:val="clear"/>
        </w:rPr>
        <w:t xml:space="preserve">получит возможность научиться:</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понимать контекстную речь взрослых;</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понимать и учитывать коммуникативную позицию взрослых собеседников;</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следить за действиями других участников в процессе коллективной творческой деятельности;</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корректировать действия участников коллективной творческой деятельности;</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ориентироваться в нравственном содержании понятий: дружба, дружеские отношения, семейные отношения, близкие родственники;</w:t>
      </w:r>
    </w:p>
    <w:p>
      <w:pPr>
        <w:suppressLineNumbers w:val="true"/>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эмоционально воспринимать содержание высказываний собеседника.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Содержание программы 2 класс (134 часов)</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Виды речевой и читательской деятельности</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Аудирование (слушание). Дальнейшее развитие навыков слушания на основе целенаправленного восприятия элементов формы и содержания литературного произведения. Адекватное понимание содержания звучащей речи, умение отвечать на вопросы по содержании) услышанного произведения, определение последовательности событий, осознание цели речевого высказывания.</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Чтение вслух. Чтение про себя. Постепенный переход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Развитие навыков чтения на основе эмоциональной передачи художественных особенностей текста, выражения собственного отношения к тексту. Осознание смысла произведения при чтении про себя (доступных по объему и жанру текстов). Определение вида чтения (ознакомительное, выборочное). Умение находить в тексте необходимую информацию.</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Говорение (культура речевого общения). Письмо (культура письменной речи). Дальнейшее формирование навыков свободного высказывания в устной форме. Осознание диалога как вида речи. Умение в вежливой форме высказывать свою точку зрения по обсуждаемому произведению (художественному тексту). Доказательство собственной точки зрения с опорой на текст или собственный опыт.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Отражение основной мысли текста в высказывании. Передача содержания прочитанного или прослушанного с учетом специфики художественного текста. Передача впечатлений (из повседневной жизни, художественного произведения) в рассказе (описание, повествование). Устное сочинение как продолжение прочитанного произведения, отдельных его сюжетных линий, короткий рассказ на заданную тему. Нормы письменной речи: соответствие содержания заголовку (отражение темы, места действия, системы героев). Использование в письменной речи выразительных средств языка (синонимы, антонимы) в мини-сочинениях (описание), рассказе на заданную тему</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Работа с разными видами текста. Общее представление о разных видах текста: художественных, учебных, научно-популярных -и их сравнение. Определение целей создания этих видов текста. Особенности фольклорного текста.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Привлечение иллюстративно-изобразительных материалов.</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текста (передача информации). Понимание отдельных, наиболее общих особенностей научно-популярных текстов. Определение главной мысли текста. Деление текста на части. Краткий пересказ текста (выделение главного в содержании).</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Работа с текстом художественного произведения. Понимание заглавия произведения, его соотношение с содержанием. Определение особенностей художественного текста: своеобразие выразительных средств языка (с помощью учителя). Характеристика героя произведения. Нахождение в тексте слов и выражений, характеризующих героя и событие. Отбор слов, выражений в тексте, позволяющих составить рассказ о герое. Портрет, характер героя, выраженные через поступки и речь. Описание места действия. Понимание содержания прочитанного, осознание мотивации поведения героев, анализ поступков героев с точки зрения норм морали.</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Самостоятельное воспроизведение текста: последовательное воспроизведение эпизода, рассказ по иллюстрациям, пересказ. Освоение разных видов пересказа художест- -венного текста. Краткий пересказ (передача основных мыслей). Подробный пересказ текста: деление текста на части, озаглавли-вание каждой части и всего текста, пересказ эпизода; определение главной мысли каждой части и всего текста.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Библиографическая культура. Книга как особый вид искусства. Виды информации в книге: научная, художественная (с опорой на внешние показатели книги, ее справоч-но-иллюстративный материал). Типы книг: книга-произведение, книга-сборник, периодическое издание, справочные издания (энциклопедии, словари). Выбор книг на основе рекомендательного списка, открытого доступа к книгам в библиотеке. Алфавитный каталог. Литература вокруг нас. Разнообразие книг. Домашняя библиотека. Публичные библиотеки. Практическое ознакомление. Как найти нужное. Знакомство со словарями и справочниками, детскими журналами и другими периодическими изданиями. Любимая книга. Любимый писатель.</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Литературоведческая пропедевтика (практическое освоение)</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Литература — вид искусства. Литература в ряду других видов искусства: живопись, музыка, скульптура, архитектура, театр, кино. Отличие искусства от науки. Отличие литературы от других видов искусства. Общность разных видов искусства.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Отличие художественного текста от научного (наличие сюжета, развития действия, выражение авторского отношения к описываемым событиям, использование художественных приемов для создания образа в художественном тексте).</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Как создается литература. Кто такой писатель. Зачем пишет писатель. О чем и как говорит литература. Представление о теме литературного произведения. Выражение словом красоты мира, разнообразия чувств, опыта человека.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Изображение окружающего мира. Пейзаж в литературе. Изображение животного мира. Сочинение устных и письменных зарисовок на тему мира природы. Природа и человек. Образ человека, характер человека. Событие как предмет внимания писателя. Чувства, переживания и их изображение. Авторский взгляд, новый аспект видения, понятие о точке зрения автора. Художественный вымысел и его смысл.</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Как читает читатель. Всегда ли читатель правильно понимает прочитанное. Как глубже и точнее понять, что хотел выразить писатель. Собственное изображение словом. Зарисовки с натуры, изображение реальности. Фантазия на основе реальности.</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Устное народное творчество</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Малые жанры устного народного творчества: колыбельная, потешка, прибаутка, небылица, считалка, скороговорка, пословица, поговорка. Педагогическое мастерство народа, мудрость, смекалка, юмор. Выразительные средства малых жанров фольклора. Наблюдение за ритмом. Загадка. Практическое освоение приема сравнения, олицетворения, метафоры (без термина) на примере загадки. Сочинение потешек, прибауток, небылиц, считалок, загадок, скороговорок, частушек.</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Сказка о животных. Герои-животные, характерные для русских народных сказок. Традиционные характеры героев-животных.</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Волшебная сказка. Особенности сказочного жанра. Характерные герои сказок. Выразительные средства в описании положительных и отрицательных персонажей: постоянные эпитеты, особенности описания внешности, речи. Нравственные ценности в народной сказке. За что вознаграждается герой, а за что наказывается. Два мира волшебной сказки. Волшебные помощники, волшебные предметы, чудеса. Магия числа и цвета. Некоторые черты древнего восприятия мира, которые отразились в волшебной сказке (возможность превращения человека в животное, растение, явление природы).</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Традиционная композиция сказок. Особенности построения волшебной сказки. Единые законы разворачивания сюжета в волшебных сказках. Типичность завязки, кульминации, развязки. Стиль повествования.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Бродячие сюжеты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сказках народов мира.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Бытовая сказка. Герои бытовой сказки — люди и животные. Сюжеты древних бытовых сказок (конфликт или дружба между человеком и животным).</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Авторская литература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Литература и фольклор. Использование авторской поэзией жанровых и композиционных особенностей народной поэзии. Волшебная авторская сказка и ее связь с народной сказкой. Сказка в стихах. Использование сюжетов народных сказок. Использование композиционных особенностей народной сказки (троекратные повторы, цепочка событий), особого ритма, характерного для народного творчества (повтор речевых конструкций и слов), сюжетных линий, характерных для народных волшебных сказок. Дна мира: земной и волшебный; волшебный помощник, волшебный цвет и волшебное число. Неповторимая красота авторского языка.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Волшебная сказочная повесть. Сосуществование двух жанров: волшебной сказки и рассказа. Авторское отношение к происходящему, внимание к внутреннему миру героя, современные нравственные проблемы.</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Художественная, научно-популярная, научная литература. Жанры художественной литературы. Поэзия и проза. Выразительные средства поэзии и прозы. Средства выражения авторского отношения в художественной литературе. Заглавие и его смысл. Герои произведения, их имена и портреты. Характеры героев, выраженные через их поступки и речь.</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Наблюдение роли композиции. Практическое знакомство с простейшими видами тропов: сравнение, эпитет, гипербола, литота, антитеза, олицетворение. Наблюдение за неточными рифмами. Наблюдение за ритмом как чередованием ударных и безударных слогов.</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Жанр рассказа. Жанровые особенности рассказа: жизненность изображаемых событий, достоверность и актуальность рассматриваемых нравственных проблем, возможность вымысла. Нравственная коллизия, определяющая смысл рассказа.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Роль названия и композиции рассказа в выражении его смысла. Герои рассказов, их портреты и характеры, выраженные через поступки и речь; мир ценностей героев. Авторская позиция в рассказе: способы выражения отношения к героям.</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Поэзия. Представление о поэтическом восприятии мира как о восприятии, помогающем обнаружить красоту и смысл окружающего мира: мира природы и человеческих отношений.</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Способность поэзии выражать разнообразные чувства и эмоции. Способность поэзии выражать самые важные переживания: красоты окружающего мира, дружбы, взаимопонимания, любви. Способность поэзии создавать фантастические и юмористические образы. Поэтическое мировосприятие, выраженное в прозе.</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Практическое освоение художественных приемов: сравнение, эпитет (определение), гипербола (преувеличение), литота, контраст, олицетворение, звукопись.</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Творческая деятельность учащихся (на основе литературных произведений)</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Чтение по ролям, инсценирование; устное словесное рисование, работа с деформированным текстом; изложение, создание собственного текста на основе художественного произведения (текст по аналогии) или на основе личного опыта.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Требования к уровню подготовки обучающихся к концу второго класса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Обучающиеся должны</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иметь представление:</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об особенностях жанра рассказа; об отличиях сказки и рассказа;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 поэзии как об особом взгляде на мир;</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 существовании разных видов искусства (литературы, живописи, музыки);</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знать:</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наизусть 6-8 стихотворений разных авторов;</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имена 2-3 классиков русской и зарубежной литературы;</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имена 2-3 современных писателей (поэтов); название и содержание их</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произведений, прочитанных в классе;</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названия и содержание нескольких произведений любимого автора;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уметь:</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читать целыми словами вслух и про себя; темп чтения 50-60 слов в минуту;</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оценивать и характеризовать героев произведения и их поступки;</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узнавать изобразительно-выразительные средства литературного языка (сравнение,</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олицетворение);</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устно выражать свое отношение к содержанию прочитанного (устное</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высказывание по поводу героев и обсуждаемых проблем).</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владеть компетенциями</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коммуникативной, рефлексивной</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ценностно-ориентированной и компетенцией личностного саморазвития</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информационной</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u w:val="single"/>
          <w:shd w:fill="auto" w:val="clear"/>
        </w:rPr>
        <w:t xml:space="preserve">Круг чтения </w:t>
      </w:r>
      <w:r>
        <w:rPr>
          <w:rFonts w:ascii="Times New Roman" w:hAnsi="Times New Roman" w:cs="Times New Roman" w:eastAsia="Times New Roman"/>
          <w:color w:val="auto"/>
          <w:spacing w:val="0"/>
          <w:position w:val="0"/>
          <w:sz w:val="22"/>
          <w:shd w:fill="auto" w:val="clear"/>
        </w:rPr>
        <w:t xml:space="preserve">второго года обучения</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Малые жанры фольклора; малые жанры авторской литературы</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Потешки, прибаутки, заклички, побасенки, считалки, небылицы, скороговорки, поговорки, пословицы, загадки.</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Русские и зарубежные народные и авторские сказки</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Мужик и медведь</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Сестрица Аленушка и братец Иванушка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Снегурочка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Кот, петух и лиса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Морозко</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Волшебное кольцо</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 щучьему велению</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Кузьма Скоробогатый</w:t>
      </w:r>
      <w:r>
        <w:rPr>
          <w:rFonts w:ascii="Times New Roman" w:hAnsi="Times New Roman" w:cs="Times New Roman" w:eastAsia="Times New Roman"/>
          <w:color w:val="auto"/>
          <w:spacing w:val="0"/>
          <w:position w:val="0"/>
          <w:sz w:val="22"/>
          <w:shd w:fill="auto" w:val="clear"/>
        </w:rPr>
        <w:t xml:space="preserve">»*.</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Айога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нанайская сказка),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Медведь и охотник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эвенкийская сказка),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Три дочери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татарская сказка).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Ш. Перро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Кот в сапогах</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Спящая красавица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Мальчик-с-пальчик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братья Гримм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Три брата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Сказка о рыбаке и его жене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Храбрый портной</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стране небывалой</w:t>
      </w:r>
      <w:r>
        <w:rPr>
          <w:rFonts w:ascii="Times New Roman" w:hAnsi="Times New Roman" w:cs="Times New Roman" w:eastAsia="Times New Roman"/>
          <w:color w:val="auto"/>
          <w:spacing w:val="0"/>
          <w:position w:val="0"/>
          <w:sz w:val="22"/>
          <w:shd w:fill="auto" w:val="clear"/>
        </w:rPr>
        <w:t xml:space="preserve">»*.</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Одоевский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Мороз Иванович</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 Мамин-Сибиряк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Сказка про храброго зайца -длинные уши, косые глаза, короткий хвост</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 Пушкин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У лукоморья дуб зеленый…</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Сказка о рыбаке и рыбке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 Ершов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Конек-горбунок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 Толстой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Золотой ключик, или Приключения Буратино</w:t>
      </w:r>
      <w:r>
        <w:rPr>
          <w:rFonts w:ascii="Times New Roman" w:hAnsi="Times New Roman" w:cs="Times New Roman" w:eastAsia="Times New Roman"/>
          <w:color w:val="auto"/>
          <w:spacing w:val="0"/>
          <w:position w:val="0"/>
          <w:sz w:val="22"/>
          <w:shd w:fill="auto" w:val="clear"/>
        </w:rPr>
        <w:t xml:space="preserve">».</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Классики русской литературы</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r>
      <w:r>
        <w:rPr>
          <w:rFonts w:ascii="Times New Roman" w:hAnsi="Times New Roman" w:cs="Times New Roman" w:eastAsia="Times New Roman"/>
          <w:color w:val="auto"/>
          <w:spacing w:val="0"/>
          <w:position w:val="0"/>
          <w:sz w:val="22"/>
          <w:shd w:fill="auto" w:val="clear"/>
        </w:rPr>
        <w:t xml:space="preserve">Пушкин, М. Лермонтов, Ф. Тютчев, А. Фет, А. Майков, А. Плещеев, И. Никитин, И. Суриков, П. Вяземский, С. Есенин, Н. Некрасов*, А. Блок*, И. Бунин*, К. Бальмонт, Саша Черный, В. Маяковский*, М. Цветаева.</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 Исаковский, А. Твардовский*, Д. Кедрин, Н. Рыленков, Л. Друскин, Н. Матвеева*, А. Смирнов, М. Матусовский.</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w:t>
      </w:r>
      <w:r>
        <w:rPr>
          <w:rFonts w:ascii="Times New Roman" w:hAnsi="Times New Roman" w:cs="Times New Roman" w:eastAsia="Times New Roman"/>
          <w:color w:val="auto"/>
          <w:spacing w:val="0"/>
          <w:position w:val="0"/>
          <w:sz w:val="22"/>
          <w:shd w:fill="auto" w:val="clear"/>
        </w:rPr>
        <w:t xml:space="preserve">Даль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Старик-годовик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 Ушинский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Четыре желания</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Играющие собаки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Кто дерет нос кверху</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Л. Толстой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Какая бывает роса на траве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Лев и собачка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Прыжок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Акула</w:t>
      </w:r>
      <w:r>
        <w:rPr>
          <w:rFonts w:ascii="Times New Roman" w:hAnsi="Times New Roman" w:cs="Times New Roman" w:eastAsia="Times New Roman"/>
          <w:color w:val="auto"/>
          <w:spacing w:val="0"/>
          <w:position w:val="0"/>
          <w:sz w:val="22"/>
          <w:shd w:fill="auto" w:val="clear"/>
        </w:rPr>
        <w:t xml:space="preserve">».</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Современные русские и зарубежные писатели и поэты</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w:t>
      </w:r>
      <w:r>
        <w:rPr>
          <w:rFonts w:ascii="Times New Roman" w:hAnsi="Times New Roman" w:cs="Times New Roman" w:eastAsia="Times New Roman"/>
          <w:color w:val="auto"/>
          <w:spacing w:val="0"/>
          <w:position w:val="0"/>
          <w:sz w:val="22"/>
          <w:shd w:fill="auto" w:val="clear"/>
        </w:rPr>
        <w:t xml:space="preserve">Маршак, К. Чуковский, А. Барто, С. Михалков, Б. Заходер, Д. Хармс, Ю. Владимиров*, Е. Благинина, Э. Мошковская, В. Берестов, И. Токмакова, Р. Сеф, З. Александрова, Е. Серова, Г. Сапгир*, Ю. Мориц, Е. Чеповецкий, А. Кушнер, A.Усачев, О. Григорьев*, И. Шевчук*, Л. Дьяконов, И. Пивоварова, М. Бородицкая, О. Дриз, С. Козлов, Н. Орлова, Тим Собакин, Н. Друк, В. Лунин, Г. Кружков*, Э. Успенский.</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Дж. Чиарди, Э. Нийт, Ф. Галас, О. Ва-цетис, Я. Бжехва*, Ю. Тувим*, Э. Лир*, Л.Е. Керн*, С. Миллиган*, хокку.</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 Гайдар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Чу к и Гек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Катаев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Цветик-семицветик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Л. Пантелеев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Честное слово</w:t>
      </w:r>
      <w:r>
        <w:rPr>
          <w:rFonts w:ascii="Times New Roman" w:hAnsi="Times New Roman" w:cs="Times New Roman" w:eastAsia="Times New Roman"/>
          <w:color w:val="auto"/>
          <w:spacing w:val="0"/>
          <w:position w:val="0"/>
          <w:sz w:val="22"/>
          <w:shd w:fill="auto" w:val="clear"/>
        </w:rPr>
        <w:t xml:space="preserve">»*;</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 Воронкова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Рассказы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 Пришвин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Осеннее утро</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Глоток молока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Бианки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Как Муравьишка домой спешил</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Муравейник зашевелился</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 Скребицкий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Передышка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 Акимуш-кин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Природа чудесница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Кто без крыльев летает</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 Житков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Рассказы о животных</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 Снегирев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Чембулак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Э. Шим*; С. Баруздин*.</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 Носов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Фантазеры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Мишкина каша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Заплатка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Как Незнайка сочинил стихи</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Живая шляпа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Телефон</w:t>
      </w:r>
      <w:r>
        <w:rPr>
          <w:rFonts w:ascii="Times New Roman" w:hAnsi="Times New Roman" w:cs="Times New Roman" w:eastAsia="Times New Roman"/>
          <w:color w:val="auto"/>
          <w:spacing w:val="0"/>
          <w:position w:val="0"/>
          <w:sz w:val="22"/>
          <w:shd w:fill="auto" w:val="clear"/>
        </w:rPr>
        <w:t xml:space="preserve">»*; B.</w:t>
      </w:r>
      <w:r>
        <w:rPr>
          <w:rFonts w:ascii="Times New Roman" w:hAnsi="Times New Roman" w:cs="Times New Roman" w:eastAsia="Times New Roman"/>
          <w:color w:val="auto"/>
          <w:spacing w:val="0"/>
          <w:position w:val="0"/>
          <w:sz w:val="22"/>
          <w:shd w:fill="auto" w:val="clear"/>
        </w:rPr>
        <w:t xml:space="preserve">Драгунский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Что я люблю</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 чего не люблю!</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Что любит Мишка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Заколдованная буква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Кот в сапогах</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 Корнилова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Наш знакомый Бумчик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Козлов</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Ежик в тумане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Красота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 Кургузов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Рассказы маленького мальчика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 Пивоварова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Мы пошли в театр</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Л. Петрушевская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Кот, который умел петь</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Все непонятливые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Прокофьева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Ученик волшебника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Губарев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Королевство кривых зеркал</w:t>
      </w:r>
      <w:r>
        <w:rPr>
          <w:rFonts w:ascii="Times New Roman" w:hAnsi="Times New Roman" w:cs="Times New Roman" w:eastAsia="Times New Roman"/>
          <w:color w:val="auto"/>
          <w:spacing w:val="0"/>
          <w:position w:val="0"/>
          <w:sz w:val="22"/>
          <w:shd w:fill="auto" w:val="clear"/>
        </w:rPr>
        <w:t xml:space="preserve">»*.</w:t>
      </w:r>
    </w:p>
    <w:p>
      <w:pPr>
        <w:spacing w:before="0" w:after="0" w:line="360"/>
        <w:ind w:right="0" w:left="0" w:firstLine="8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Дж. Родари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Отчего идет дождь?</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Л. Муур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Крошка Енот</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 Пройслер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Маленькая Баба-яга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Маленький Водяной</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 Киплинг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Откуда взялись броненосцы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Слоненок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Почему у кита такая глотка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 Янссон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Приключения Муми-Тролля</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 Харрис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Сказки дядюшки Римуса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 Биссет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Путешествие дядюшки Тик-Так</w:t>
      </w:r>
      <w:r>
        <w:rPr>
          <w:rFonts w:ascii="Times New Roman" w:hAnsi="Times New Roman" w:cs="Times New Roman" w:eastAsia="Times New Roman"/>
          <w:color w:val="auto"/>
          <w:spacing w:val="0"/>
          <w:position w:val="0"/>
          <w:sz w:val="22"/>
          <w:shd w:fill="auto" w:val="clear"/>
        </w:rPr>
        <w:t xml:space="preserve">»*.</w:t>
      </w:r>
    </w:p>
    <w:p>
      <w:pPr>
        <w:spacing w:before="120" w:after="120" w:line="240"/>
        <w:ind w:right="0" w:left="0" w:firstLine="0"/>
        <w:jc w:val="center"/>
        <w:rPr>
          <w:rFonts w:ascii="Times New Roman" w:hAnsi="Times New Roman" w:cs="Times New Roman" w:eastAsia="Times New Roman"/>
          <w:color w:val="auto"/>
          <w:spacing w:val="0"/>
          <w:position w:val="0"/>
          <w:sz w:val="22"/>
          <w:shd w:fill="auto" w:val="clear"/>
        </w:rPr>
      </w:pPr>
    </w:p>
    <w:p>
      <w:pPr>
        <w:suppressLineNumbers w:val="true"/>
        <w:spacing w:before="0" w:after="160" w:line="360"/>
        <w:ind w:right="0" w:left="0" w:firstLine="850"/>
        <w:jc w:val="both"/>
        <w:rPr>
          <w:rFonts w:ascii="Times New Roman" w:hAnsi="Times New Roman" w:cs="Times New Roman" w:eastAsia="Times New Roman"/>
          <w:b/>
          <w:color w:val="FF0000"/>
          <w:spacing w:val="0"/>
          <w:position w:val="0"/>
          <w:sz w:val="24"/>
          <w:shd w:fill="FFFFFF" w:val="clear"/>
        </w:rPr>
      </w:pPr>
    </w:p>
    <w:p>
      <w:pPr>
        <w:suppressLineNumbers w:val="true"/>
        <w:spacing w:before="0" w:after="160" w:line="360"/>
        <w:ind w:right="0" w:left="0" w:firstLine="850"/>
        <w:jc w:val="both"/>
        <w:rPr>
          <w:rFonts w:ascii="Times New Roman" w:hAnsi="Times New Roman" w:cs="Times New Roman" w:eastAsia="Times New Roman"/>
          <w:b/>
          <w:color w:val="FF0000"/>
          <w:spacing w:val="0"/>
          <w:position w:val="0"/>
          <w:sz w:val="24"/>
          <w:shd w:fill="FFFFFF" w:val="clear"/>
        </w:rPr>
      </w:pPr>
    </w:p>
    <w:p>
      <w:pPr>
        <w:suppressLineNumbers w:val="true"/>
        <w:spacing w:before="0" w:after="160" w:line="360"/>
        <w:ind w:right="0" w:left="0" w:firstLine="850"/>
        <w:jc w:val="both"/>
        <w:rPr>
          <w:rFonts w:ascii="Times New Roman" w:hAnsi="Times New Roman" w:cs="Times New Roman" w:eastAsia="Times New Roman"/>
          <w:b/>
          <w:color w:val="FF0000"/>
          <w:spacing w:val="0"/>
          <w:position w:val="0"/>
          <w:sz w:val="24"/>
          <w:shd w:fill="FFFFFF" w:val="clear"/>
        </w:rPr>
      </w:pPr>
    </w:p>
    <w:p>
      <w:pPr>
        <w:suppressLineNumbers w:val="true"/>
        <w:spacing w:before="0" w:after="160" w:line="360"/>
        <w:ind w:right="0" w:left="0" w:firstLine="850"/>
        <w:jc w:val="both"/>
        <w:rPr>
          <w:rFonts w:ascii="Times New Roman" w:hAnsi="Times New Roman" w:cs="Times New Roman" w:eastAsia="Times New Roman"/>
          <w:b/>
          <w:color w:val="FF0000"/>
          <w:spacing w:val="0"/>
          <w:position w:val="0"/>
          <w:sz w:val="24"/>
          <w:shd w:fill="FFFFFF" w:val="clear"/>
        </w:rPr>
      </w:pPr>
    </w:p>
    <w:p>
      <w:pPr>
        <w:suppressLineNumbers w:val="true"/>
        <w:spacing w:before="0" w:after="160" w:line="360"/>
        <w:ind w:right="0" w:left="0" w:firstLine="850"/>
        <w:jc w:val="both"/>
        <w:rPr>
          <w:rFonts w:ascii="Times New Roman" w:hAnsi="Times New Roman" w:cs="Times New Roman" w:eastAsia="Times New Roman"/>
          <w:b/>
          <w:color w:val="FF0000"/>
          <w:spacing w:val="0"/>
          <w:position w:val="0"/>
          <w:sz w:val="24"/>
          <w:shd w:fill="FFFFFF" w:val="clear"/>
        </w:rPr>
      </w:pPr>
    </w:p>
    <w:p>
      <w:pPr>
        <w:suppressLineNumbers w:val="true"/>
        <w:spacing w:before="0" w:after="160" w:line="360"/>
        <w:ind w:right="0" w:left="0" w:firstLine="850"/>
        <w:jc w:val="both"/>
        <w:rPr>
          <w:rFonts w:ascii="Times New Roman" w:hAnsi="Times New Roman" w:cs="Times New Roman" w:eastAsia="Times New Roman"/>
          <w:b/>
          <w:color w:val="FF0000"/>
          <w:spacing w:val="0"/>
          <w:position w:val="0"/>
          <w:sz w:val="24"/>
          <w:shd w:fill="FFFFFF" w:val="clear"/>
        </w:rPr>
      </w:pPr>
    </w:p>
    <w:p>
      <w:pPr>
        <w:suppressLineNumbers w:val="true"/>
        <w:spacing w:before="0" w:after="160" w:line="360"/>
        <w:ind w:right="0" w:left="0" w:firstLine="850"/>
        <w:jc w:val="both"/>
        <w:rPr>
          <w:rFonts w:ascii="Times New Roman" w:hAnsi="Times New Roman" w:cs="Times New Roman" w:eastAsia="Times New Roman"/>
          <w:b/>
          <w:color w:val="FF0000"/>
          <w:spacing w:val="0"/>
          <w:position w:val="0"/>
          <w:sz w:val="24"/>
          <w:shd w:fill="FFFFFF" w:val="clear"/>
        </w:rPr>
      </w:pPr>
    </w:p>
    <w:p>
      <w:pPr>
        <w:suppressLineNumbers w:val="true"/>
        <w:spacing w:before="0" w:after="160" w:line="360"/>
        <w:ind w:right="0" w:left="0" w:firstLine="850"/>
        <w:jc w:val="both"/>
        <w:rPr>
          <w:rFonts w:ascii="Times New Roman" w:hAnsi="Times New Roman" w:cs="Times New Roman" w:eastAsia="Times New Roman"/>
          <w:b/>
          <w:color w:val="FF0000"/>
          <w:spacing w:val="0"/>
          <w:position w:val="0"/>
          <w:sz w:val="24"/>
          <w:shd w:fill="FFFFFF" w:val="clear"/>
        </w:rPr>
      </w:pPr>
    </w:p>
    <w:p>
      <w:pPr>
        <w:suppressLineNumbers w:val="true"/>
        <w:spacing w:before="0" w:after="160" w:line="360"/>
        <w:ind w:right="0" w:left="0" w:firstLine="850"/>
        <w:jc w:val="both"/>
        <w:rPr>
          <w:rFonts w:ascii="Times New Roman" w:hAnsi="Times New Roman" w:cs="Times New Roman" w:eastAsia="Times New Roman"/>
          <w:b/>
          <w:color w:val="FF0000"/>
          <w:spacing w:val="0"/>
          <w:position w:val="0"/>
          <w:sz w:val="24"/>
          <w:shd w:fill="FFFFFF" w:val="clear"/>
        </w:rPr>
      </w:pPr>
    </w:p>
    <w:p>
      <w:pPr>
        <w:suppressLineNumbers w:val="true"/>
        <w:spacing w:before="0" w:after="160" w:line="360"/>
        <w:ind w:right="0" w:left="0" w:firstLine="850"/>
        <w:jc w:val="both"/>
        <w:rPr>
          <w:rFonts w:ascii="Times New Roman" w:hAnsi="Times New Roman" w:cs="Times New Roman" w:eastAsia="Times New Roman"/>
          <w:b/>
          <w:color w:val="FF0000"/>
          <w:spacing w:val="0"/>
          <w:position w:val="0"/>
          <w:sz w:val="24"/>
          <w:shd w:fill="FFFFFF" w:val="clear"/>
        </w:rPr>
      </w:pPr>
    </w:p>
    <w:p>
      <w:pPr>
        <w:suppressLineNumbers w:val="true"/>
        <w:spacing w:before="0" w:after="160" w:line="360"/>
        <w:ind w:right="0" w:left="0" w:firstLine="850"/>
        <w:jc w:val="both"/>
        <w:rPr>
          <w:rFonts w:ascii="Times New Roman" w:hAnsi="Times New Roman" w:cs="Times New Roman" w:eastAsia="Times New Roman"/>
          <w:b/>
          <w:color w:val="FF0000"/>
          <w:spacing w:val="0"/>
          <w:position w:val="0"/>
          <w:sz w:val="24"/>
          <w:shd w:fill="FFFFFF" w:val="clear"/>
        </w:rPr>
      </w:pPr>
    </w:p>
    <w:p>
      <w:pPr>
        <w:suppressLineNumbers w:val="true"/>
        <w:spacing w:before="0" w:after="160" w:line="360"/>
        <w:ind w:right="0" w:left="0" w:firstLine="850"/>
        <w:jc w:val="both"/>
        <w:rPr>
          <w:rFonts w:ascii="Times New Roman" w:hAnsi="Times New Roman" w:cs="Times New Roman" w:eastAsia="Times New Roman"/>
          <w:b/>
          <w:color w:val="FF0000"/>
          <w:spacing w:val="0"/>
          <w:position w:val="0"/>
          <w:sz w:val="24"/>
          <w:shd w:fill="FFFFFF" w:val="clear"/>
        </w:rPr>
      </w:pPr>
    </w:p>
    <w:p>
      <w:pPr>
        <w:spacing w:before="0" w:after="0" w:line="360"/>
        <w:ind w:right="0" w:left="0" w:firstLine="85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Календарно-тематическое планирование по литературному чтению (136 часов)</w:t>
      </w:r>
    </w:p>
    <w:tbl>
      <w:tblPr>
        <w:tblInd w:w="60" w:type="dxa"/>
      </w:tblPr>
      <w:tblGrid>
        <w:gridCol w:w="532"/>
        <w:gridCol w:w="645"/>
        <w:gridCol w:w="2478"/>
        <w:gridCol w:w="434"/>
        <w:gridCol w:w="1315"/>
        <w:gridCol w:w="2375"/>
        <w:gridCol w:w="614"/>
        <w:gridCol w:w="788"/>
      </w:tblGrid>
      <w:tr>
        <w:trPr>
          <w:trHeight w:val="60" w:hRule="auto"/>
          <w:jc w:val="left"/>
        </w:trPr>
        <w:tc>
          <w:tcPr>
            <w:tcW w:w="532" w:type="dxa"/>
            <w:vMerge w:val="restart"/>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br/>
            </w:r>
            <w:r>
              <w:rPr>
                <w:rFonts w:ascii="Times New Roman" w:hAnsi="Times New Roman" w:cs="Times New Roman" w:eastAsia="Times New Roman"/>
                <w:color w:val="auto"/>
                <w:spacing w:val="0"/>
                <w:position w:val="0"/>
                <w:sz w:val="22"/>
                <w:shd w:fill="auto" w:val="clear"/>
              </w:rPr>
              <w:t xml:space="preserve">п/п</w:t>
            </w:r>
          </w:p>
        </w:tc>
        <w:tc>
          <w:tcPr>
            <w:tcW w:w="645" w:type="dxa"/>
            <w:vMerge w:val="restart"/>
            <w:tcBorders>
              <w:top w:val="single" w:color="000000" w:sz="6"/>
              <w:left w:val="single" w:color="000000" w:sz="6"/>
              <w:bottom w:val="single" w:color="000000" w:sz="6"/>
              <w:right w:val="single" w:color="000000" w:sz="6"/>
            </w:tcBorders>
            <w:shd w:color="auto" w:fill="auto" w:val="clear"/>
            <w:tcMar>
              <w:left w:w="0" w:type="dxa"/>
              <w:right w:w="0" w:type="dxa"/>
            </w:tcMar>
            <w:vAlign w:val="center"/>
          </w:tcPr>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56"/>
              <w:ind w:right="-6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Наименование раздела программы</w:t>
            </w:r>
          </w:p>
        </w:tc>
        <w:tc>
          <w:tcPr>
            <w:tcW w:w="2478" w:type="dxa"/>
            <w:vMerge w:val="restart"/>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урока</w:t>
            </w:r>
          </w:p>
        </w:tc>
        <w:tc>
          <w:tcPr>
            <w:tcW w:w="434" w:type="dxa"/>
            <w:vMerge w:val="restart"/>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56"/>
              <w:ind w:right="-9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Кол-во часов</w:t>
            </w:r>
          </w:p>
        </w:tc>
        <w:tc>
          <w:tcPr>
            <w:tcW w:w="1315" w:type="dxa"/>
            <w:vMerge w:val="restart"/>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Элементы содержания</w:t>
            </w:r>
          </w:p>
        </w:tc>
        <w:tc>
          <w:tcPr>
            <w:tcW w:w="2375" w:type="dxa"/>
            <w:vMerge w:val="restart"/>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Требования к уровню </w:t>
              <w:br/>
              <w:t xml:space="preserve">подготовки обучающихся</w:t>
            </w:r>
          </w:p>
        </w:tc>
        <w:tc>
          <w:tcPr>
            <w:tcW w:w="1402" w:type="dxa"/>
            <w:gridSpan w:val="2"/>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Дата </w:t>
              <w:br/>
              <w:t xml:space="preserve">проведения</w:t>
            </w:r>
          </w:p>
        </w:tc>
      </w:tr>
      <w:tr>
        <w:trPr>
          <w:trHeight w:val="135" w:hRule="auto"/>
          <w:jc w:val="left"/>
        </w:trPr>
        <w:tc>
          <w:tcPr>
            <w:tcW w:w="532"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45"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78"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34"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15"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75"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1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56"/>
              <w:ind w:right="-9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План</w:t>
            </w:r>
          </w:p>
        </w:tc>
        <w:tc>
          <w:tcPr>
            <w:tcW w:w="788"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56"/>
              <w:ind w:right="-12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Факт</w:t>
            </w:r>
          </w:p>
        </w:tc>
      </w:tr>
      <w:tr>
        <w:trPr>
          <w:trHeight w:val="120" w:hRule="auto"/>
          <w:jc w:val="left"/>
        </w:trPr>
        <w:tc>
          <w:tcPr>
            <w:tcW w:w="53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45" w:type="dxa"/>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2478"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3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315"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2375"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61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r>
          </w:p>
        </w:tc>
        <w:tc>
          <w:tcPr>
            <w:tcW w:w="788"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r>
      <w:tr>
        <w:trPr>
          <w:trHeight w:val="120" w:hRule="auto"/>
          <w:jc w:val="left"/>
        </w:trPr>
        <w:tc>
          <w:tcPr>
            <w:tcW w:w="53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45"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Глава 1. Вступление, или Детективное начало…</w:t>
            </w:r>
          </w:p>
        </w:tc>
        <w:tc>
          <w:tcPr>
            <w:tcW w:w="2478"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Характер лирического героя в рассказе В. Драгунского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Что я люблю</w:t>
            </w:r>
            <w:r>
              <w:rPr>
                <w:rFonts w:ascii="Times New Roman" w:hAnsi="Times New Roman" w:cs="Times New Roman" w:eastAsia="Times New Roman"/>
                <w:color w:val="auto"/>
                <w:spacing w:val="0"/>
                <w:position w:val="0"/>
                <w:sz w:val="22"/>
                <w:shd w:fill="auto" w:val="clear"/>
              </w:rPr>
              <w:t xml:space="preserve">». </w:t>
              <w:br/>
            </w:r>
            <w:r>
              <w:rPr>
                <w:rFonts w:ascii="Times New Roman" w:hAnsi="Times New Roman" w:cs="Times New Roman" w:eastAsia="Times New Roman"/>
                <w:color w:val="auto"/>
                <w:spacing w:val="0"/>
                <w:position w:val="0"/>
                <w:sz w:val="22"/>
                <w:shd w:fill="auto" w:val="clear"/>
              </w:rPr>
              <w:t xml:space="preserve">С. 3–6</w:t>
            </w:r>
          </w:p>
        </w:tc>
        <w:tc>
          <w:tcPr>
            <w:tcW w:w="43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15"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Герои произведения. Восприятие и понимание их эмоционально-нравственных переживаний.</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ставить вопросы по прочитанному, отвечать на них.</w:t>
              <w:br/>
              <w:t xml:space="preserve">Создание условий для сравнения характеров героев</w:t>
            </w:r>
          </w:p>
        </w:tc>
        <w:tc>
          <w:tcPr>
            <w:tcW w:w="2375"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Должны понимать</w:t>
            </w:r>
            <w:r>
              <w:rPr>
                <w:rFonts w:ascii="Times New Roman" w:hAnsi="Times New Roman" w:cs="Times New Roman" w:eastAsia="Times New Roman"/>
                <w:color w:val="auto"/>
                <w:spacing w:val="0"/>
                <w:position w:val="0"/>
                <w:sz w:val="22"/>
                <w:shd w:fill="auto" w:val="clear"/>
              </w:rPr>
              <w:t xml:space="preserve"> значимость композиционной организации и художественного языка литературного текста (рассказа и стихотворения) как средств художественной выразительности, способов создания эмоционального настроения, характеристики внутреннего мира лирического героя; сравнивать содержательность повтора; особенности ритмического рисунка в стихотворении. </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чувствовать не только сюжетную сторону текста, но и  ту эмоциональную атмосферу; которая в нём создаётся; </w:t>
              <w:br/>
              <w:t xml:space="preserve">сравнивать характеры двух героев – рассказа </w:t>
              <w:br/>
              <w:t xml:space="preserve">В. Драгунского и стихотворения И. Токмаковой</w:t>
            </w:r>
          </w:p>
        </w:tc>
        <w:tc>
          <w:tcPr>
            <w:tcW w:w="61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5.09</w:t>
            </w:r>
          </w:p>
        </w:tc>
        <w:tc>
          <w:tcPr>
            <w:tcW w:w="788"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20" w:hRule="auto"/>
          <w:jc w:val="left"/>
        </w:trPr>
        <w:tc>
          <w:tcPr>
            <w:tcW w:w="53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645"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78"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Характер лирического героя в стихотворении И. Ток-</w:t>
              <w:br/>
              <w:t xml:space="preserve">маковой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Мне грустно – я лежу больной…</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7</w:t>
            </w:r>
          </w:p>
        </w:tc>
        <w:tc>
          <w:tcPr>
            <w:tcW w:w="43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15"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75"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1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6.09</w:t>
            </w:r>
          </w:p>
        </w:tc>
        <w:tc>
          <w:tcPr>
            <w:tcW w:w="788"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280" w:hRule="auto"/>
          <w:jc w:val="left"/>
        </w:trPr>
        <w:tc>
          <w:tcPr>
            <w:tcW w:w="53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3–4</w:t>
            </w:r>
          </w:p>
        </w:tc>
        <w:tc>
          <w:tcPr>
            <w:tcW w:w="645"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78"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Характер лирического героя в рассказе В. Драгунского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Что любит Мишка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8–13</w:t>
            </w:r>
          </w:p>
        </w:tc>
        <w:tc>
          <w:tcPr>
            <w:tcW w:w="43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15"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75"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1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7.09 – 8.09</w:t>
            </w:r>
          </w:p>
        </w:tc>
        <w:tc>
          <w:tcPr>
            <w:tcW w:w="788"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360"/>
        <w:ind w:right="0" w:left="0" w:firstLine="85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0" w:after="75" w:line="264"/>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Продолжение табл.</w:t>
      </w:r>
    </w:p>
    <w:tbl>
      <w:tblPr>
        <w:tblInd w:w="60" w:type="dxa"/>
      </w:tblPr>
      <w:tblGrid>
        <w:gridCol w:w="524"/>
        <w:gridCol w:w="651"/>
        <w:gridCol w:w="2507"/>
        <w:gridCol w:w="442"/>
        <w:gridCol w:w="1331"/>
        <w:gridCol w:w="2401"/>
        <w:gridCol w:w="621"/>
        <w:gridCol w:w="607"/>
      </w:tblGrid>
      <w:tr>
        <w:trPr>
          <w:trHeight w:val="120" w:hRule="auto"/>
          <w:jc w:val="left"/>
        </w:trPr>
        <w:tc>
          <w:tcPr>
            <w:tcW w:w="524"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250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4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33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240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62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r>
          </w:p>
        </w:tc>
        <w:tc>
          <w:tcPr>
            <w:tcW w:w="60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r>
      <w:tr>
        <w:trPr>
          <w:trHeight w:val="120" w:hRule="auto"/>
          <w:jc w:val="left"/>
        </w:trPr>
        <w:tc>
          <w:tcPr>
            <w:tcW w:w="52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p>
        </w:tc>
        <w:tc>
          <w:tcPr>
            <w:tcW w:w="651"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center"/>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Контраст как художественный приём в поэзии  в стихотворении Б. Заходера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границах поэтического творчества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14–15</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идея стихотворения </w:t>
            </w:r>
          </w:p>
        </w:tc>
        <w:tc>
          <w:tcPr>
            <w:tcW w:w="240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видеть контраст и понимать смысл его использования в художественном произведении</w:t>
            </w:r>
          </w:p>
        </w:tc>
        <w:tc>
          <w:tcPr>
            <w:tcW w:w="62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12.09</w:t>
            </w:r>
          </w:p>
        </w:tc>
        <w:tc>
          <w:tcPr>
            <w:tcW w:w="6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center"/>
              <w:rPr>
                <w:rFonts w:ascii="Calibri" w:hAnsi="Calibri" w:cs="Calibri" w:eastAsia="Calibri"/>
                <w:color w:val="auto"/>
                <w:spacing w:val="0"/>
                <w:position w:val="0"/>
                <w:sz w:val="22"/>
                <w:shd w:fill="auto" w:val="clear"/>
              </w:rPr>
            </w:pPr>
          </w:p>
        </w:tc>
      </w:tr>
      <w:tr>
        <w:trPr>
          <w:trHeight w:val="120" w:hRule="auto"/>
          <w:jc w:val="left"/>
        </w:trPr>
        <w:tc>
          <w:tcPr>
            <w:tcW w:w="52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Годовой круг: взгляд поэта и взгляд исследователя. С. 16–17</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идея стихотворения. Разные подходы к годовому кругу, их объяснение. Наблюдение за приемом олицетворения</w:t>
            </w:r>
          </w:p>
        </w:tc>
        <w:tc>
          <w:tcPr>
            <w:tcW w:w="240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Показать сходство и различие подходов к кругу времён года как к поэтическому образу и как к схеме, выражающей временные и природные закономерности;</w:t>
              <w:br/>
              <w:t xml:space="preserve">приём олицетворения в стихотворении Д. Кедрина</w:t>
            </w:r>
          </w:p>
        </w:tc>
        <w:tc>
          <w:tcPr>
            <w:tcW w:w="62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13.09</w:t>
            </w:r>
          </w:p>
        </w:tc>
        <w:tc>
          <w:tcPr>
            <w:tcW w:w="6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center"/>
              <w:rPr>
                <w:rFonts w:ascii="Calibri" w:hAnsi="Calibri" w:cs="Calibri" w:eastAsia="Calibri"/>
                <w:color w:val="auto"/>
                <w:spacing w:val="0"/>
                <w:position w:val="0"/>
                <w:sz w:val="22"/>
                <w:shd w:fill="auto" w:val="clear"/>
              </w:rPr>
            </w:pPr>
          </w:p>
        </w:tc>
      </w:tr>
      <w:tr>
        <w:trPr>
          <w:trHeight w:val="120" w:hRule="auto"/>
          <w:jc w:val="left"/>
        </w:trPr>
        <w:tc>
          <w:tcPr>
            <w:tcW w:w="52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Общее начало разных видов искусства: литературы, музыки и живописи. Стихотворение А. Пушкина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Тиха украинская ночь…</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18</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1"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идея стихотворения. Участие в диалоге о прочитанном стихотворении. Выразительное чтение стихотворения</w:t>
            </w:r>
          </w:p>
        </w:tc>
        <w:tc>
          <w:tcPr>
            <w:tcW w:w="2401"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 </w:t>
            </w:r>
            <w:r>
              <w:rPr>
                <w:rFonts w:ascii="Times New Roman" w:hAnsi="Times New Roman" w:cs="Times New Roman" w:eastAsia="Times New Roman"/>
                <w:color w:val="auto"/>
                <w:spacing w:val="0"/>
                <w:position w:val="0"/>
                <w:sz w:val="22"/>
                <w:shd w:fill="auto" w:val="clear"/>
              </w:rPr>
              <w:t xml:space="preserve">анализировать язык разных видов искусства: литературы, живописи и музыки; обнаружить поэтический взгляд на мир в прозаическом и поэтическом тексте; сравнить поэтические образы ночи</w:t>
            </w:r>
          </w:p>
        </w:tc>
        <w:tc>
          <w:tcPr>
            <w:tcW w:w="62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14.09</w:t>
            </w:r>
          </w:p>
        </w:tc>
        <w:tc>
          <w:tcPr>
            <w:tcW w:w="6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center"/>
              <w:rPr>
                <w:rFonts w:ascii="Calibri" w:hAnsi="Calibri" w:cs="Calibri" w:eastAsia="Calibri"/>
                <w:color w:val="auto"/>
                <w:spacing w:val="0"/>
                <w:position w:val="0"/>
                <w:sz w:val="22"/>
                <w:shd w:fill="auto" w:val="clear"/>
              </w:rPr>
            </w:pPr>
          </w:p>
        </w:tc>
      </w:tr>
      <w:tr>
        <w:trPr>
          <w:trHeight w:val="1260" w:hRule="auto"/>
          <w:jc w:val="left"/>
        </w:trPr>
        <w:tc>
          <w:tcPr>
            <w:tcW w:w="52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Общее начало разных видов искусства: литературы, музыки и живописи. В. Дра-</w:t>
              <w:br/>
              <w:t xml:space="preserve">гунский, А. Пушкин, </w:t>
              <w:br/>
              <w:t xml:space="preserve">А. Куинджи. С. 19–21 </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0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2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15.09</w:t>
            </w:r>
          </w:p>
        </w:tc>
        <w:tc>
          <w:tcPr>
            <w:tcW w:w="6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center"/>
              <w:rPr>
                <w:rFonts w:ascii="Calibri" w:hAnsi="Calibri" w:cs="Calibri" w:eastAsia="Calibri"/>
                <w:color w:val="auto"/>
                <w:spacing w:val="0"/>
                <w:position w:val="0"/>
                <w:sz w:val="22"/>
                <w:shd w:fill="auto" w:val="clear"/>
              </w:rPr>
            </w:pPr>
          </w:p>
        </w:tc>
      </w:tr>
      <w:tr>
        <w:trPr>
          <w:trHeight w:val="300" w:hRule="auto"/>
          <w:jc w:val="left"/>
        </w:trPr>
        <w:tc>
          <w:tcPr>
            <w:tcW w:w="52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Сравнительный анализ научного и художественного текстов на примере энциклопедической статьи и произведения </w:t>
              <w:br/>
              <w:t xml:space="preserve">М. Пришвина. </w:t>
              <w:br/>
              <w:t xml:space="preserve">С. 21–23</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Различие видов информации (научная, художественная)</w:t>
            </w:r>
          </w:p>
        </w:tc>
        <w:tc>
          <w:tcPr>
            <w:tcW w:w="240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 </w:t>
            </w:r>
            <w:r>
              <w:rPr>
                <w:rFonts w:ascii="Times New Roman" w:hAnsi="Times New Roman" w:cs="Times New Roman" w:eastAsia="Times New Roman"/>
                <w:color w:val="auto"/>
                <w:spacing w:val="0"/>
                <w:position w:val="0"/>
                <w:sz w:val="22"/>
                <w:shd w:fill="auto" w:val="clear"/>
              </w:rPr>
              <w:t xml:space="preserve">выявить главные особенности научного и художественного текста на материале рассказа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Осеннее утро</w:t>
            </w:r>
            <w:r>
              <w:rPr>
                <w:rFonts w:ascii="Times New Roman" w:hAnsi="Times New Roman" w:cs="Times New Roman" w:eastAsia="Times New Roman"/>
                <w:color w:val="auto"/>
                <w:spacing w:val="0"/>
                <w:position w:val="0"/>
                <w:sz w:val="22"/>
                <w:shd w:fill="auto" w:val="clear"/>
              </w:rPr>
              <w:t xml:space="preserve">» </w:t>
              <w:br/>
            </w:r>
            <w:r>
              <w:rPr>
                <w:rFonts w:ascii="Times New Roman" w:hAnsi="Times New Roman" w:cs="Times New Roman" w:eastAsia="Times New Roman"/>
                <w:color w:val="auto"/>
                <w:spacing w:val="0"/>
                <w:position w:val="0"/>
                <w:sz w:val="22"/>
                <w:shd w:fill="auto" w:val="clear"/>
              </w:rPr>
              <w:t xml:space="preserve">М. Пришвина, отрывка из словаря, стихотворения </w:t>
              <w:br/>
              <w:t xml:space="preserve">В. Друка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Роман</w:t>
            </w:r>
            <w:r>
              <w:rPr>
                <w:rFonts w:ascii="Times New Roman" w:hAnsi="Times New Roman" w:cs="Times New Roman" w:eastAsia="Times New Roman"/>
                <w:color w:val="auto"/>
                <w:spacing w:val="0"/>
                <w:position w:val="0"/>
                <w:sz w:val="22"/>
                <w:shd w:fill="auto" w:val="clear"/>
              </w:rPr>
              <w:t xml:space="preserve">»</w:t>
            </w:r>
          </w:p>
        </w:tc>
        <w:tc>
          <w:tcPr>
            <w:tcW w:w="62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19.09</w:t>
            </w:r>
          </w:p>
        </w:tc>
        <w:tc>
          <w:tcPr>
            <w:tcW w:w="6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center"/>
              <w:rPr>
                <w:rFonts w:ascii="Calibri" w:hAnsi="Calibri" w:cs="Calibri" w:eastAsia="Calibri"/>
                <w:color w:val="auto"/>
                <w:spacing w:val="0"/>
                <w:position w:val="0"/>
                <w:sz w:val="22"/>
                <w:shd w:fill="auto" w:val="clear"/>
              </w:rPr>
            </w:pPr>
          </w:p>
        </w:tc>
      </w:tr>
    </w:tbl>
    <w:p>
      <w:pPr>
        <w:spacing w:before="0" w:after="75" w:line="264"/>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p>
    <w:p>
      <w:pPr>
        <w:spacing w:before="75" w:after="75" w:line="264"/>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Продолжение табл.</w:t>
      </w:r>
    </w:p>
    <w:tbl>
      <w:tblPr>
        <w:tblInd w:w="60" w:type="dxa"/>
      </w:tblPr>
      <w:tblGrid>
        <w:gridCol w:w="524"/>
        <w:gridCol w:w="652"/>
        <w:gridCol w:w="2497"/>
        <w:gridCol w:w="1333"/>
        <w:gridCol w:w="2390"/>
        <w:gridCol w:w="699"/>
        <w:gridCol w:w="529"/>
      </w:tblGrid>
      <w:tr>
        <w:trPr>
          <w:trHeight w:val="120" w:hRule="auto"/>
          <w:jc w:val="left"/>
        </w:trPr>
        <w:tc>
          <w:tcPr>
            <w:tcW w:w="524"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249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1333"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239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699"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r>
          </w:p>
        </w:tc>
        <w:tc>
          <w:tcPr>
            <w:tcW w:w="529"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r>
      <w:tr>
        <w:trPr>
          <w:trHeight w:val="300" w:hRule="auto"/>
          <w:jc w:val="left"/>
        </w:trPr>
        <w:tc>
          <w:tcPr>
            <w:tcW w:w="52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w:t>
            </w:r>
          </w:p>
        </w:tc>
        <w:tc>
          <w:tcPr>
            <w:tcW w:w="652"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Глава 2. Завязка, тайны искусства…</w:t>
            </w:r>
          </w:p>
        </w:tc>
        <w:tc>
          <w:tcPr>
            <w:tcW w:w="249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Художественный образ </w:t>
              <w:br/>
              <w:t xml:space="preserve">в поэзии и живописи </w:t>
              <w:br/>
              <w:t xml:space="preserve">на примере стихотворения </w:t>
              <w:br/>
              <w:t xml:space="preserve">И. Пивоваровой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Картина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 картины В. Поленова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Московский дворик</w:t>
            </w:r>
            <w:r>
              <w:rPr>
                <w:rFonts w:ascii="Times New Roman" w:hAnsi="Times New Roman" w:cs="Times New Roman" w:eastAsia="Times New Roman"/>
                <w:color w:val="auto"/>
                <w:spacing w:val="0"/>
                <w:position w:val="0"/>
                <w:sz w:val="22"/>
                <w:shd w:fill="auto" w:val="clear"/>
              </w:rPr>
              <w:t xml:space="preserve">». </w:t>
              <w:br/>
            </w:r>
            <w:r>
              <w:rPr>
                <w:rFonts w:ascii="Times New Roman" w:hAnsi="Times New Roman" w:cs="Times New Roman" w:eastAsia="Times New Roman"/>
                <w:color w:val="auto"/>
                <w:spacing w:val="0"/>
                <w:position w:val="0"/>
                <w:sz w:val="22"/>
                <w:shd w:fill="auto" w:val="clear"/>
              </w:rPr>
              <w:t xml:space="preserve">С. 24–26</w:t>
            </w:r>
          </w:p>
        </w:tc>
        <w:tc>
          <w:tcPr>
            <w:tcW w:w="133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Связь произведений литературы с другими видами искусств. Сопоставление произведений художественной литературы и произведений живописи</w:t>
            </w:r>
          </w:p>
        </w:tc>
        <w:tc>
          <w:tcPr>
            <w:tcW w:w="239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продолжить линию сравнительного анализа языка разных видов искусств: поэзии и живописи</w:t>
            </w:r>
          </w:p>
        </w:tc>
        <w:tc>
          <w:tcPr>
            <w:tcW w:w="699"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20.09</w:t>
            </w:r>
          </w:p>
        </w:tc>
        <w:tc>
          <w:tcPr>
            <w:tcW w:w="529"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00" w:hRule="auto"/>
          <w:jc w:val="left"/>
        </w:trPr>
        <w:tc>
          <w:tcPr>
            <w:tcW w:w="52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r>
          </w:p>
        </w:tc>
        <w:tc>
          <w:tcPr>
            <w:tcW w:w="652"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9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Образ парашютиста в стихотворении Д. Кедрина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Осенняя песня</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Начало обсуждения написания сочинения. С. 26–27</w:t>
            </w:r>
          </w:p>
        </w:tc>
        <w:tc>
          <w:tcPr>
            <w:tcW w:w="133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идея стихотворения. Участие в диалоге о прочитанном. Выразительное чтение стихотворения</w:t>
            </w:r>
          </w:p>
        </w:tc>
        <w:tc>
          <w:tcPr>
            <w:tcW w:w="239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Знать, какими средствами поэт показывает, как меняется настроение;</w:t>
              <w:br/>
              <w:t xml:space="preserve">отыскать ещё один образ героя-парашютика</w:t>
            </w:r>
          </w:p>
        </w:tc>
        <w:tc>
          <w:tcPr>
            <w:tcW w:w="699"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21.09</w:t>
            </w:r>
          </w:p>
        </w:tc>
        <w:tc>
          <w:tcPr>
            <w:tcW w:w="529"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290" w:hRule="auto"/>
          <w:jc w:val="left"/>
        </w:trPr>
        <w:tc>
          <w:tcPr>
            <w:tcW w:w="52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c>
          <w:tcPr>
            <w:tcW w:w="652"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9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Первые опыты письменных сочинений: сочинение на тему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Осенний парашютист</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26–27</w:t>
            </w:r>
          </w:p>
        </w:tc>
        <w:tc>
          <w:tcPr>
            <w:tcW w:w="133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Создание условий для воплощения нового художественного образа</w:t>
            </w:r>
          </w:p>
        </w:tc>
        <w:tc>
          <w:tcPr>
            <w:tcW w:w="239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создавать новый художественный образ в коллективной работе, затем в своем сочинении </w:t>
            </w:r>
          </w:p>
        </w:tc>
        <w:tc>
          <w:tcPr>
            <w:tcW w:w="699"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22.09</w:t>
            </w:r>
          </w:p>
        </w:tc>
        <w:tc>
          <w:tcPr>
            <w:tcW w:w="529"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290" w:hRule="auto"/>
          <w:jc w:val="left"/>
        </w:trPr>
        <w:tc>
          <w:tcPr>
            <w:tcW w:w="52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1"/>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13–14</w:t>
            </w:r>
          </w:p>
        </w:tc>
        <w:tc>
          <w:tcPr>
            <w:tcW w:w="652"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9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Олицетворение как поэтический и живописный приём в стихотворении </w:t>
              <w:br/>
              <w:t xml:space="preserve">М. Лермонтова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Утёс</w:t>
            </w:r>
            <w:r>
              <w:rPr>
                <w:rFonts w:ascii="Times New Roman" w:hAnsi="Times New Roman" w:cs="Times New Roman" w:eastAsia="Times New Roman"/>
                <w:color w:val="auto"/>
                <w:spacing w:val="0"/>
                <w:position w:val="0"/>
                <w:sz w:val="22"/>
                <w:shd w:fill="auto" w:val="clear"/>
              </w:rPr>
              <w:t xml:space="preserve">» </w:t>
              <w:br/>
            </w:r>
            <w:r>
              <w:rPr>
                <w:rFonts w:ascii="Times New Roman" w:hAnsi="Times New Roman" w:cs="Times New Roman" w:eastAsia="Times New Roman"/>
                <w:color w:val="auto"/>
                <w:spacing w:val="0"/>
                <w:position w:val="0"/>
                <w:sz w:val="22"/>
                <w:shd w:fill="auto" w:val="clear"/>
              </w:rPr>
              <w:t xml:space="preserve">и картинах М. Чюрлёниса и Н. Рериха. С 28–29</w:t>
            </w:r>
          </w:p>
        </w:tc>
        <w:tc>
          <w:tcPr>
            <w:tcW w:w="133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идея стихотворения. Участие в диалоге о прочитанном стихотворении. Выразительное чтение стихотворения</w:t>
            </w:r>
          </w:p>
        </w:tc>
        <w:tc>
          <w:tcPr>
            <w:tcW w:w="239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Приоткрыть смысл такого художественного приёма, как олицетворение на примере анализа поэтического и живописного образа</w:t>
            </w:r>
          </w:p>
        </w:tc>
        <w:tc>
          <w:tcPr>
            <w:tcW w:w="699"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26.09 –</w:t>
            </w:r>
          </w:p>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27.09</w:t>
            </w:r>
          </w:p>
        </w:tc>
        <w:tc>
          <w:tcPr>
            <w:tcW w:w="529"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75" w:after="75" w:line="264"/>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p>
    <w:p>
      <w:pPr>
        <w:spacing w:before="75" w:after="75" w:line="264"/>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Продолжение табл.</w:t>
      </w:r>
    </w:p>
    <w:tbl>
      <w:tblPr>
        <w:tblInd w:w="60" w:type="dxa"/>
      </w:tblPr>
      <w:tblGrid>
        <w:gridCol w:w="522"/>
        <w:gridCol w:w="651"/>
        <w:gridCol w:w="2494"/>
        <w:gridCol w:w="440"/>
        <w:gridCol w:w="1331"/>
        <w:gridCol w:w="2387"/>
        <w:gridCol w:w="695"/>
        <w:gridCol w:w="533"/>
      </w:tblGrid>
      <w:tr>
        <w:trPr>
          <w:trHeight w:val="165" w:hRule="auto"/>
          <w:jc w:val="left"/>
        </w:trPr>
        <w:tc>
          <w:tcPr>
            <w:tcW w:w="52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2494"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4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33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238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695"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r>
          </w:p>
        </w:tc>
        <w:tc>
          <w:tcPr>
            <w:tcW w:w="533"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r>
      <w:tr>
        <w:trPr>
          <w:trHeight w:val="1365" w:hRule="auto"/>
          <w:jc w:val="left"/>
        </w:trPr>
        <w:tc>
          <w:tcPr>
            <w:tcW w:w="52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15–16</w:t>
            </w:r>
          </w:p>
        </w:tc>
        <w:tc>
          <w:tcPr>
            <w:tcW w:w="65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left"/>
              <w:rPr>
                <w:rFonts w:ascii="Calibri" w:hAnsi="Calibri" w:cs="Calibri" w:eastAsia="Calibri"/>
                <w:color w:val="auto"/>
                <w:spacing w:val="0"/>
                <w:position w:val="0"/>
                <w:sz w:val="22"/>
                <w:shd w:fill="auto" w:val="clear"/>
              </w:rPr>
            </w:pPr>
          </w:p>
        </w:tc>
        <w:tc>
          <w:tcPr>
            <w:tcW w:w="249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Как смотрят на мир поэт </w:t>
              <w:br/>
              <w:t xml:space="preserve">и исследователь. </w:t>
              <w:br/>
              <w:t xml:space="preserve">С. 29–33, с. 33–35</w:t>
            </w:r>
          </w:p>
        </w:tc>
        <w:tc>
          <w:tcPr>
            <w:tcW w:w="44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3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Различие жанров произведений: считалка</w:t>
            </w:r>
          </w:p>
        </w:tc>
        <w:tc>
          <w:tcPr>
            <w:tcW w:w="238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Должны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освоить</w:t>
            </w:r>
            <w:r>
              <w:rPr>
                <w:rFonts w:ascii="Times New Roman" w:hAnsi="Times New Roman" w:cs="Times New Roman" w:eastAsia="Times New Roman"/>
                <w:color w:val="auto"/>
                <w:spacing w:val="0"/>
                <w:position w:val="0"/>
                <w:sz w:val="22"/>
                <w:shd w:fill="auto" w:val="clear"/>
              </w:rPr>
              <w:t xml:space="preserve"> приём олицетворения. </w:t>
              <w:br/>
            </w:r>
            <w:r>
              <w:rPr>
                <w:rFonts w:ascii="Times New Roman" w:hAnsi="Times New Roman" w:cs="Times New Roman" w:eastAsia="Times New Roman"/>
                <w:b/>
                <w:color w:val="auto"/>
                <w:spacing w:val="0"/>
                <w:position w:val="0"/>
                <w:sz w:val="22"/>
                <w:shd w:fill="auto" w:val="clear"/>
              </w:rPr>
              <w:t xml:space="preserve">Знать</w:t>
            </w:r>
            <w:r>
              <w:rPr>
                <w:rFonts w:ascii="Times New Roman" w:hAnsi="Times New Roman" w:cs="Times New Roman" w:eastAsia="Times New Roman"/>
                <w:color w:val="auto"/>
                <w:spacing w:val="0"/>
                <w:position w:val="0"/>
                <w:sz w:val="22"/>
                <w:shd w:fill="auto" w:val="clear"/>
              </w:rPr>
              <w:t xml:space="preserve"> об использовании ритма считалки в авторском стихотворении</w:t>
            </w:r>
          </w:p>
        </w:tc>
        <w:tc>
          <w:tcPr>
            <w:tcW w:w="695"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28.09 – </w:t>
            </w:r>
          </w:p>
          <w:p>
            <w:pPr>
              <w:spacing w:before="45" w:after="45"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29.09</w:t>
            </w:r>
          </w:p>
        </w:tc>
        <w:tc>
          <w:tcPr>
            <w:tcW w:w="53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785" w:hRule="auto"/>
          <w:jc w:val="left"/>
        </w:trPr>
        <w:tc>
          <w:tcPr>
            <w:tcW w:w="52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17–18</w:t>
            </w:r>
          </w:p>
        </w:tc>
        <w:tc>
          <w:tcPr>
            <w:tcW w:w="651"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left"/>
              <w:rPr>
                <w:rFonts w:ascii="Calibri" w:hAnsi="Calibri" w:cs="Calibri" w:eastAsia="Calibri"/>
                <w:color w:val="auto"/>
                <w:spacing w:val="0"/>
                <w:position w:val="0"/>
                <w:sz w:val="22"/>
                <w:shd w:fill="auto" w:val="clear"/>
              </w:rPr>
            </w:pPr>
          </w:p>
        </w:tc>
        <w:tc>
          <w:tcPr>
            <w:tcW w:w="249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Различение текстов </w:t>
              <w:br/>
              <w:t xml:space="preserve">со сходной тематикой, принадлежащих к разным жанрам. С. 35–39</w:t>
            </w:r>
          </w:p>
        </w:tc>
        <w:tc>
          <w:tcPr>
            <w:tcW w:w="44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3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Различие жанров произведений</w:t>
            </w:r>
          </w:p>
        </w:tc>
        <w:tc>
          <w:tcPr>
            <w:tcW w:w="238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Знать</w:t>
            </w:r>
            <w:r>
              <w:rPr>
                <w:rFonts w:ascii="Times New Roman" w:hAnsi="Times New Roman" w:cs="Times New Roman" w:eastAsia="Times New Roman"/>
                <w:color w:val="auto"/>
                <w:spacing w:val="0"/>
                <w:position w:val="0"/>
                <w:sz w:val="22"/>
                <w:shd w:fill="auto" w:val="clear"/>
              </w:rPr>
              <w:t xml:space="preserve"> специфику художественного, научно-популярного, поэтического текстов.</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находить композицию произведений, отличать наличие и отсутствие сюжета</w:t>
            </w:r>
          </w:p>
        </w:tc>
        <w:tc>
          <w:tcPr>
            <w:tcW w:w="695"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3.10 – </w:t>
            </w:r>
          </w:p>
          <w:p>
            <w:pPr>
              <w:spacing w:before="45" w:after="45"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4.10</w:t>
            </w:r>
          </w:p>
        </w:tc>
        <w:tc>
          <w:tcPr>
            <w:tcW w:w="53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05" w:hRule="auto"/>
          <w:jc w:val="left"/>
        </w:trPr>
        <w:tc>
          <w:tcPr>
            <w:tcW w:w="52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19–20</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9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Восприятие художественного образа, созданного на языке разных видов искусств (поэзии, живописи, музыки). </w:t>
              <w:br/>
              <w:t xml:space="preserve">С. 40, 41–45</w:t>
            </w:r>
          </w:p>
        </w:tc>
        <w:tc>
          <w:tcPr>
            <w:tcW w:w="44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3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Заучивание наизусть. Понимание содержания литературного произведения</w:t>
            </w:r>
          </w:p>
        </w:tc>
        <w:tc>
          <w:tcPr>
            <w:tcW w:w="238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Знать</w:t>
            </w:r>
            <w:r>
              <w:rPr>
                <w:rFonts w:ascii="Times New Roman" w:hAnsi="Times New Roman" w:cs="Times New Roman" w:eastAsia="Times New Roman"/>
                <w:color w:val="auto"/>
                <w:spacing w:val="0"/>
                <w:position w:val="0"/>
                <w:sz w:val="22"/>
                <w:shd w:fill="auto" w:val="clear"/>
              </w:rPr>
              <w:t xml:space="preserve">, что такое целостность художественного образа, его общую природу в разных видах искусства, специфику его выражения языком поэзии, музыки и живописи</w:t>
            </w:r>
          </w:p>
        </w:tc>
        <w:tc>
          <w:tcPr>
            <w:tcW w:w="695"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5.10 –</w:t>
            </w:r>
          </w:p>
          <w:p>
            <w:pPr>
              <w:spacing w:before="45"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6.10</w:t>
            </w:r>
          </w:p>
          <w:p>
            <w:pPr>
              <w:spacing w:before="45" w:after="45" w:line="264"/>
              <w:ind w:right="0" w:left="0" w:firstLine="0"/>
              <w:jc w:val="left"/>
              <w:rPr>
                <w:color w:val="auto"/>
                <w:spacing w:val="0"/>
                <w:position w:val="0"/>
                <w:sz w:val="22"/>
                <w:shd w:fill="auto" w:val="clear"/>
              </w:rPr>
            </w:pPr>
          </w:p>
        </w:tc>
        <w:tc>
          <w:tcPr>
            <w:tcW w:w="53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5" w:hRule="auto"/>
          <w:jc w:val="left"/>
        </w:trPr>
        <w:tc>
          <w:tcPr>
            <w:tcW w:w="52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21–22</w:t>
            </w:r>
          </w:p>
        </w:tc>
        <w:tc>
          <w:tcPr>
            <w:tcW w:w="65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9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Поэтический взгляд на мир в текстах разных жанров: лирическом стихотворении, авторской сказке (на примере сказки С. Козлова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Ёжик в тумане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 стихотворения </w:t>
              <w:br/>
              <w:t xml:space="preserve">М. Цветаевой). </w:t>
              <w:br/>
              <w:t xml:space="preserve">С. 45–47, 47–49</w:t>
            </w:r>
          </w:p>
        </w:tc>
        <w:tc>
          <w:tcPr>
            <w:tcW w:w="44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3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Понимание содержания литературного произведения. Жанры произведений. События, составляющие основу произведения</w:t>
            </w:r>
          </w:p>
        </w:tc>
        <w:tc>
          <w:tcPr>
            <w:tcW w:w="238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Иметь представление</w:t>
            </w:r>
            <w:r>
              <w:rPr>
                <w:rFonts w:ascii="Times New Roman" w:hAnsi="Times New Roman" w:cs="Times New Roman" w:eastAsia="Times New Roman"/>
                <w:color w:val="auto"/>
                <w:spacing w:val="0"/>
                <w:position w:val="0"/>
                <w:sz w:val="22"/>
                <w:shd w:fill="auto" w:val="clear"/>
              </w:rPr>
              <w:t xml:space="preserve"> </w:t>
              <w:br/>
              <w:t xml:space="preserve">о поэзии как об особом взгляде на мир, особом переживании мира</w:t>
            </w:r>
          </w:p>
        </w:tc>
        <w:tc>
          <w:tcPr>
            <w:tcW w:w="695"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10.10 – </w:t>
            </w:r>
          </w:p>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11.10</w:t>
            </w:r>
          </w:p>
        </w:tc>
        <w:tc>
          <w:tcPr>
            <w:tcW w:w="53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75" w:after="75" w:line="264"/>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p>
    <w:p>
      <w:pPr>
        <w:spacing w:before="75" w:after="75" w:line="256"/>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Продолжение табл.</w:t>
      </w:r>
    </w:p>
    <w:tbl>
      <w:tblPr>
        <w:tblInd w:w="60" w:type="dxa"/>
      </w:tblPr>
      <w:tblGrid>
        <w:gridCol w:w="524"/>
        <w:gridCol w:w="651"/>
        <w:gridCol w:w="2507"/>
        <w:gridCol w:w="442"/>
        <w:gridCol w:w="1331"/>
        <w:gridCol w:w="2403"/>
        <w:gridCol w:w="804"/>
        <w:gridCol w:w="567"/>
      </w:tblGrid>
      <w:tr>
        <w:trPr>
          <w:trHeight w:val="135" w:hRule="auto"/>
          <w:jc w:val="left"/>
        </w:trPr>
        <w:tc>
          <w:tcPr>
            <w:tcW w:w="524"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1" w:type="dxa"/>
            <w:tcBorders>
              <w:top w:val="single" w:color="000000" w:sz="6"/>
              <w:left w:val="single" w:color="000000" w:sz="6"/>
              <w:bottom w:val="single" w:color="000000" w:sz="6"/>
              <w:right w:val="single" w:color="000000" w:sz="6"/>
            </w:tcBorders>
            <w:shd w:color="auto" w:fill="auto" w:val="clear"/>
            <w:tcMar>
              <w:left w:w="0" w:type="dxa"/>
              <w:right w:w="0" w:type="dxa"/>
            </w:tcMar>
            <w:vAlign w:val="center"/>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250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4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33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2403"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804"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r>
          </w:p>
        </w:tc>
        <w:tc>
          <w:tcPr>
            <w:tcW w:w="56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r>
      <w:tr>
        <w:trPr>
          <w:trHeight w:val="1005" w:hRule="auto"/>
          <w:jc w:val="left"/>
        </w:trPr>
        <w:tc>
          <w:tcPr>
            <w:tcW w:w="52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90" w:after="9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23</w:t>
            </w:r>
          </w:p>
        </w:tc>
        <w:tc>
          <w:tcPr>
            <w:tcW w:w="651"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Глава 3. Погоня за секретами литературы…</w:t>
            </w: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Художественный образ </w:t>
              <w:br/>
              <w:t xml:space="preserve">в японских хокку</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Эмоционально-нравствен-ные переживания лирических героев</w:t>
            </w:r>
          </w:p>
        </w:tc>
        <w:tc>
          <w:tcPr>
            <w:tcW w:w="240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Иметь представление</w:t>
            </w:r>
            <w:r>
              <w:rPr>
                <w:rFonts w:ascii="Times New Roman" w:hAnsi="Times New Roman" w:cs="Times New Roman" w:eastAsia="Times New Roman"/>
                <w:color w:val="auto"/>
                <w:spacing w:val="0"/>
                <w:position w:val="0"/>
                <w:sz w:val="22"/>
                <w:shd w:fill="auto" w:val="clear"/>
              </w:rPr>
              <w:t xml:space="preserve"> о том, что такое художественный образ</w:t>
            </w:r>
          </w:p>
        </w:tc>
        <w:tc>
          <w:tcPr>
            <w:tcW w:w="80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90" w:after="90" w:line="256"/>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12.10</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90" w:after="90" w:line="256"/>
              <w:ind w:right="0" w:left="0" w:firstLine="0"/>
              <w:jc w:val="left"/>
              <w:rPr>
                <w:rFonts w:ascii="Calibri" w:hAnsi="Calibri" w:cs="Calibri" w:eastAsia="Calibri"/>
                <w:color w:val="auto"/>
                <w:spacing w:val="0"/>
                <w:position w:val="0"/>
                <w:sz w:val="22"/>
                <w:shd w:fill="auto" w:val="clear"/>
              </w:rPr>
            </w:pPr>
          </w:p>
        </w:tc>
      </w:tr>
      <w:tr>
        <w:trPr>
          <w:trHeight w:val="780" w:hRule="auto"/>
          <w:jc w:val="left"/>
        </w:trPr>
        <w:tc>
          <w:tcPr>
            <w:tcW w:w="52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90" w:after="9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Художественный образ </w:t>
              <w:br/>
              <w:t xml:space="preserve">в стихотворении Эллен Нийт</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90" w:after="90" w:line="256"/>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13.10</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90" w:after="90" w:line="256"/>
              <w:ind w:right="0" w:left="0" w:firstLine="0"/>
              <w:jc w:val="left"/>
              <w:rPr>
                <w:rFonts w:ascii="Calibri" w:hAnsi="Calibri" w:cs="Calibri" w:eastAsia="Calibri"/>
                <w:color w:val="auto"/>
                <w:spacing w:val="0"/>
                <w:position w:val="0"/>
                <w:sz w:val="22"/>
                <w:shd w:fill="auto" w:val="clear"/>
              </w:rPr>
            </w:pPr>
          </w:p>
        </w:tc>
      </w:tr>
      <w:tr>
        <w:trPr>
          <w:trHeight w:val="1230" w:hRule="auto"/>
          <w:jc w:val="left"/>
        </w:trPr>
        <w:tc>
          <w:tcPr>
            <w:tcW w:w="52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90" w:after="9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25–26</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Ироническое отношение автора к герою. С 53–54, 54–57 </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3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Передача при помощи интонации своего отношения к персонажам</w:t>
            </w:r>
          </w:p>
        </w:tc>
        <w:tc>
          <w:tcPr>
            <w:tcW w:w="240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 </w:t>
            </w:r>
            <w:r>
              <w:rPr>
                <w:rFonts w:ascii="Times New Roman" w:hAnsi="Times New Roman" w:cs="Times New Roman" w:eastAsia="Times New Roman"/>
                <w:color w:val="auto"/>
                <w:spacing w:val="0"/>
                <w:position w:val="0"/>
                <w:sz w:val="22"/>
                <w:shd w:fill="auto" w:val="clear"/>
              </w:rPr>
              <w:t xml:space="preserve">различать иронический, юмористический характер текстов</w:t>
            </w:r>
          </w:p>
        </w:tc>
        <w:tc>
          <w:tcPr>
            <w:tcW w:w="80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90" w:after="90" w:line="25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17.10</w:t>
            </w:r>
          </w:p>
          <w:p>
            <w:pPr>
              <w:spacing w:before="90" w:after="90" w:line="25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 </w:t>
            </w:r>
          </w:p>
          <w:p>
            <w:pPr>
              <w:spacing w:before="90" w:after="90" w:line="256"/>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18.10</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90" w:after="90" w:line="256"/>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27–28</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Нравственная коллизия в рассказе Л. Н. Толстого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Прыжок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57–60</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3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выделить события, систему событий, составляющих основу произведения, композиция произведения</w:t>
            </w:r>
          </w:p>
        </w:tc>
        <w:tc>
          <w:tcPr>
            <w:tcW w:w="240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выявить жанровые особенности рассказа </w:t>
              <w:br/>
              <w:t xml:space="preserve">Л. Толстого (реальность происшествия, развитие действия); обнаруживать в тексте чувства и мотивы, которые движут поступками героев</w:t>
            </w:r>
          </w:p>
        </w:tc>
        <w:tc>
          <w:tcPr>
            <w:tcW w:w="80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5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19.10 </w:t>
            </w:r>
          </w:p>
          <w:p>
            <w:pPr>
              <w:spacing w:before="0" w:after="0" w:line="25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56"/>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20.10</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56"/>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29</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Эмоциональная окраска текста С. Михалкова </w:t>
              <w:br/>
              <w:t xml:space="preserve">и Д. Биссета. С. 61–63</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Передача при помощи интонации своего отношения к персонажам</w:t>
            </w:r>
          </w:p>
        </w:tc>
        <w:tc>
          <w:tcPr>
            <w:tcW w:w="240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Знать</w:t>
            </w:r>
            <w:r>
              <w:rPr>
                <w:rFonts w:ascii="Times New Roman" w:hAnsi="Times New Roman" w:cs="Times New Roman" w:eastAsia="Times New Roman"/>
                <w:color w:val="auto"/>
                <w:spacing w:val="0"/>
                <w:position w:val="0"/>
                <w:sz w:val="22"/>
                <w:shd w:fill="auto" w:val="clear"/>
              </w:rPr>
              <w:t xml:space="preserve">, как используя в поэтическом и прозаическом текстах различные художественные приёмы (смена лексики, приём контраста и звукописи) авторы создают особый эмоциональный строй текста</w:t>
            </w:r>
          </w:p>
        </w:tc>
        <w:tc>
          <w:tcPr>
            <w:tcW w:w="80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56"/>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24.10</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56"/>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w:t>
            </w:r>
          </w:p>
        </w:tc>
        <w:tc>
          <w:tcPr>
            <w:tcW w:w="65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Как смотрят на мир поэт </w:t>
              <w:br/>
              <w:t xml:space="preserve">и художник на примере</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Связь произведений </w:t>
            </w:r>
          </w:p>
        </w:tc>
        <w:tc>
          <w:tcPr>
            <w:tcW w:w="240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Знать</w:t>
            </w:r>
            <w:r>
              <w:rPr>
                <w:rFonts w:ascii="Times New Roman" w:hAnsi="Times New Roman" w:cs="Times New Roman" w:eastAsia="Times New Roman"/>
                <w:color w:val="auto"/>
                <w:spacing w:val="0"/>
                <w:position w:val="0"/>
                <w:sz w:val="22"/>
                <w:shd w:fill="auto" w:val="clear"/>
              </w:rPr>
              <w:t xml:space="preserve">, как средствами разных видов искусства </w:t>
            </w:r>
          </w:p>
        </w:tc>
        <w:tc>
          <w:tcPr>
            <w:tcW w:w="80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25.10</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75" w:after="75" w:line="256"/>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p>
    <w:p>
      <w:pPr>
        <w:spacing w:before="75" w:after="75" w:line="256"/>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Продолжение табл.</w:t>
      </w:r>
    </w:p>
    <w:tbl>
      <w:tblPr>
        <w:tblInd w:w="60" w:type="dxa"/>
      </w:tblPr>
      <w:tblGrid>
        <w:gridCol w:w="524"/>
        <w:gridCol w:w="652"/>
        <w:gridCol w:w="2511"/>
        <w:gridCol w:w="1333"/>
        <w:gridCol w:w="2406"/>
        <w:gridCol w:w="811"/>
        <w:gridCol w:w="567"/>
      </w:tblGrid>
      <w:tr>
        <w:trPr>
          <w:trHeight w:val="15" w:hRule="auto"/>
          <w:jc w:val="left"/>
        </w:trPr>
        <w:tc>
          <w:tcPr>
            <w:tcW w:w="524"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251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1333"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240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81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r>
          </w:p>
        </w:tc>
        <w:tc>
          <w:tcPr>
            <w:tcW w:w="56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r>
      <w:tr>
        <w:trPr>
          <w:trHeight w:val="15" w:hRule="auto"/>
          <w:jc w:val="left"/>
        </w:trPr>
        <w:tc>
          <w:tcPr>
            <w:tcW w:w="52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52"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1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br/>
            </w:r>
            <w:r>
              <w:rPr>
                <w:rFonts w:ascii="Times New Roman" w:hAnsi="Times New Roman" w:cs="Times New Roman" w:eastAsia="Times New Roman"/>
                <w:color w:val="auto"/>
                <w:spacing w:val="0"/>
                <w:position w:val="0"/>
                <w:sz w:val="22"/>
                <w:shd w:fill="auto" w:val="clear"/>
              </w:rPr>
              <w:t xml:space="preserve">произведения И. Сурикова и картины М. Врубеля. С. 64–65</w:t>
            </w:r>
          </w:p>
        </w:tc>
        <w:tc>
          <w:tcPr>
            <w:tcW w:w="133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литературы с другими видами искусств. Сопоставление произведений художественной литературы и произведений живописи</w:t>
            </w:r>
          </w:p>
        </w:tc>
        <w:tc>
          <w:tcPr>
            <w:tcW w:w="240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литературы и живописи) создаются сходные и одновременно особенные образы, выражающие атмосферу ночной таинственности</w:t>
            </w:r>
          </w:p>
        </w:tc>
        <w:tc>
          <w:tcPr>
            <w:tcW w:w="81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31–32</w:t>
            </w:r>
          </w:p>
        </w:tc>
        <w:tc>
          <w:tcPr>
            <w:tcW w:w="652"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1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Сказочный образ мира </w:t>
              <w:br/>
              <w:t xml:space="preserve">во вступлении к поэме </w:t>
              <w:br/>
              <w:t xml:space="preserve">А. С. Пушкина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Руслан </w:t>
              <w:br/>
              <w:t xml:space="preserve">и Людмила</w:t>
            </w:r>
            <w:r>
              <w:rPr>
                <w:rFonts w:ascii="Times New Roman" w:hAnsi="Times New Roman" w:cs="Times New Roman" w:eastAsia="Times New Roman"/>
                <w:color w:val="auto"/>
                <w:spacing w:val="0"/>
                <w:position w:val="0"/>
                <w:sz w:val="22"/>
                <w:shd w:fill="auto" w:val="clear"/>
              </w:rPr>
              <w:t xml:space="preserve">»</w:t>
            </w:r>
          </w:p>
        </w:tc>
        <w:tc>
          <w:tcPr>
            <w:tcW w:w="133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Различие жанра литературного произведения и сказки</w:t>
            </w:r>
          </w:p>
        </w:tc>
        <w:tc>
          <w:tcPr>
            <w:tcW w:w="240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выявит завораживающий ритм пушкинского стиха. </w:t>
              <w:br/>
            </w:r>
            <w:r>
              <w:rPr>
                <w:rFonts w:ascii="Times New Roman" w:hAnsi="Times New Roman" w:cs="Times New Roman" w:eastAsia="Times New Roman"/>
                <w:b/>
                <w:color w:val="auto"/>
                <w:spacing w:val="0"/>
                <w:position w:val="0"/>
                <w:sz w:val="22"/>
                <w:shd w:fill="auto" w:val="clear"/>
              </w:rPr>
              <w:t xml:space="preserve">Знать</w:t>
            </w:r>
            <w:r>
              <w:rPr>
                <w:rFonts w:ascii="Times New Roman" w:hAnsi="Times New Roman" w:cs="Times New Roman" w:eastAsia="Times New Roman"/>
                <w:color w:val="auto"/>
                <w:spacing w:val="0"/>
                <w:position w:val="0"/>
                <w:sz w:val="22"/>
                <w:shd w:fill="auto" w:val="clear"/>
              </w:rPr>
              <w:t xml:space="preserve">, что данный отрывок – это целый мир, населённый своими персонажами, живущими по волшебным законам</w:t>
            </w:r>
          </w:p>
        </w:tc>
        <w:tc>
          <w:tcPr>
            <w:tcW w:w="81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26.10</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27.10</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6" w:hRule="auto"/>
          <w:jc w:val="left"/>
        </w:trPr>
        <w:tc>
          <w:tcPr>
            <w:tcW w:w="524"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33–35</w:t>
            </w:r>
          </w:p>
        </w:tc>
        <w:tc>
          <w:tcPr>
            <w:tcW w:w="652"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11"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Авторская сказка и народная сказка, русская сказка и европейская сказка: сравнительный анализ. </w:t>
              <w:br/>
            </w:r>
            <w:r>
              <w:rPr>
                <w:rFonts w:ascii="Times New Roman" w:hAnsi="Times New Roman" w:cs="Times New Roman" w:eastAsia="Times New Roman"/>
                <w:i/>
                <w:color w:val="auto"/>
                <w:spacing w:val="0"/>
                <w:position w:val="0"/>
                <w:sz w:val="22"/>
                <w:shd w:fill="auto" w:val="clear"/>
              </w:rPr>
              <w:t xml:space="preserve">Хрестоматия</w:t>
            </w:r>
            <w:r>
              <w:rPr>
                <w:rFonts w:ascii="Times New Roman" w:hAnsi="Times New Roman" w:cs="Times New Roman" w:eastAsia="Times New Roman"/>
                <w:color w:val="auto"/>
                <w:spacing w:val="0"/>
                <w:position w:val="0"/>
                <w:sz w:val="22"/>
                <w:shd w:fill="auto" w:val="clear"/>
              </w:rPr>
              <w:t xml:space="preserve">. С. 12–20; </w:t>
              <w:br/>
            </w:r>
            <w:r>
              <w:rPr>
                <w:rFonts w:ascii="Times New Roman" w:hAnsi="Times New Roman" w:cs="Times New Roman" w:eastAsia="Times New Roman"/>
                <w:color w:val="auto"/>
                <w:spacing w:val="0"/>
                <w:position w:val="0"/>
                <w:sz w:val="22"/>
                <w:shd w:fill="auto" w:val="clear"/>
              </w:rPr>
              <w:t xml:space="preserve">68–75</w:t>
            </w:r>
          </w:p>
        </w:tc>
        <w:tc>
          <w:tcPr>
            <w:tcW w:w="1333"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Различение жанра литературного произведения и сказки. Главный герой сказок</w:t>
            </w:r>
          </w:p>
        </w:tc>
        <w:tc>
          <w:tcPr>
            <w:tcW w:w="2406"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Иметь</w:t>
            </w:r>
            <w:r>
              <w:rPr>
                <w:rFonts w:ascii="Times New Roman" w:hAnsi="Times New Roman" w:cs="Times New Roman" w:eastAsia="Times New Roman"/>
                <w:color w:val="auto"/>
                <w:spacing w:val="0"/>
                <w:position w:val="0"/>
                <w:sz w:val="22"/>
                <w:shd w:fill="auto" w:val="clear"/>
              </w:rPr>
              <w:t xml:space="preserve"> представление о жанровой специфике сказки, используя сравнительный анализ русской, европейской, авторской и народной сказок</w:t>
            </w:r>
          </w:p>
        </w:tc>
        <w:tc>
          <w:tcPr>
            <w:tcW w:w="811"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9.11</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10.11</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14.11</w:t>
            </w:r>
          </w:p>
        </w:tc>
        <w:tc>
          <w:tcPr>
            <w:tcW w:w="567"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6" w:hRule="auto"/>
          <w:jc w:val="left"/>
        </w:trPr>
        <w:tc>
          <w:tcPr>
            <w:tcW w:w="524"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2"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1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33"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06"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1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7"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6" w:hRule="auto"/>
          <w:jc w:val="left"/>
        </w:trPr>
        <w:tc>
          <w:tcPr>
            <w:tcW w:w="524"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2"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1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33"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06"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1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7"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005" w:hRule="auto"/>
          <w:jc w:val="left"/>
        </w:trPr>
        <w:tc>
          <w:tcPr>
            <w:tcW w:w="524"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36–38</w:t>
            </w:r>
          </w:p>
        </w:tc>
        <w:tc>
          <w:tcPr>
            <w:tcW w:w="652"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1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Специфика сказочного жанра в поэтической сказке </w:t>
              <w:br/>
              <w:t xml:space="preserve">А. С. Пушкина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Сказка </w:t>
              <w:br/>
              <w:t xml:space="preserve">о рыбаке и рыбке</w:t>
            </w:r>
            <w:r>
              <w:rPr>
                <w:rFonts w:ascii="Times New Roman" w:hAnsi="Times New Roman" w:cs="Times New Roman" w:eastAsia="Times New Roman"/>
                <w:color w:val="auto"/>
                <w:spacing w:val="0"/>
                <w:position w:val="0"/>
                <w:sz w:val="22"/>
                <w:shd w:fill="auto" w:val="clear"/>
              </w:rPr>
              <w:t xml:space="preserve">»</w:t>
            </w:r>
          </w:p>
        </w:tc>
        <w:tc>
          <w:tcPr>
            <w:tcW w:w="133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Развитие сюжета сказки</w:t>
            </w:r>
          </w:p>
        </w:tc>
        <w:tc>
          <w:tcPr>
            <w:tcW w:w="240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находить черты сходства и отличия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Сказки о рыбаке и рыбке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 Пушкина и народных сказок на сходный сюжет, </w:t>
            </w:r>
          </w:p>
        </w:tc>
        <w:tc>
          <w:tcPr>
            <w:tcW w:w="81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15.11</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16.11</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17.11</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75" w:after="75" w:line="256"/>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p>
    <w:p>
      <w:pPr>
        <w:spacing w:before="75" w:after="75" w:line="264"/>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Продолжение табл.</w:t>
      </w:r>
    </w:p>
    <w:tbl>
      <w:tblPr>
        <w:tblInd w:w="60" w:type="dxa"/>
      </w:tblPr>
      <w:tblGrid>
        <w:gridCol w:w="526"/>
        <w:gridCol w:w="651"/>
        <w:gridCol w:w="2507"/>
        <w:gridCol w:w="442"/>
        <w:gridCol w:w="1330"/>
        <w:gridCol w:w="2386"/>
        <w:gridCol w:w="820"/>
        <w:gridCol w:w="567"/>
      </w:tblGrid>
      <w:tr>
        <w:trPr>
          <w:trHeight w:val="165" w:hRule="auto"/>
          <w:jc w:val="left"/>
        </w:trPr>
        <w:tc>
          <w:tcPr>
            <w:tcW w:w="52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250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4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33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238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82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r>
          </w:p>
        </w:tc>
        <w:tc>
          <w:tcPr>
            <w:tcW w:w="56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5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отметить выразительность поэтических образов и красоту  языка поэта</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39</w:t>
            </w:r>
          </w:p>
        </w:tc>
        <w:tc>
          <w:tcPr>
            <w:tcW w:w="651"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Красота и выразительность пушкинского стиха. А. С. Пушкин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Опрятней модного паркета…</w:t>
            </w:r>
            <w:r>
              <w:rPr>
                <w:rFonts w:ascii="Times New Roman" w:hAnsi="Times New Roman" w:cs="Times New Roman" w:eastAsia="Times New Roman"/>
                <w:color w:val="auto"/>
                <w:spacing w:val="0"/>
                <w:position w:val="0"/>
                <w:sz w:val="22"/>
                <w:shd w:fill="auto" w:val="clear"/>
              </w:rPr>
              <w:t xml:space="preserve">»</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идея стихотворения. Участие в диалоге о прочитанном. Выразительное чтение </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 </w:t>
            </w:r>
            <w:r>
              <w:rPr>
                <w:rFonts w:ascii="Times New Roman" w:hAnsi="Times New Roman" w:cs="Times New Roman" w:eastAsia="Times New Roman"/>
                <w:color w:val="auto"/>
                <w:spacing w:val="0"/>
                <w:position w:val="0"/>
                <w:sz w:val="22"/>
                <w:shd w:fill="auto" w:val="clear"/>
              </w:rPr>
              <w:t xml:space="preserve">отличать полнокровность поэтического образа зимы, созданного </w:t>
              <w:br/>
              <w:t xml:space="preserve">А. Пушкиным, выразительный зрительный образ, наполненность картины зимы движением и звуками</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21.11</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rFonts w:ascii="Calibri" w:hAnsi="Calibri" w:cs="Calibri" w:eastAsia="Calibri"/>
                <w:color w:val="auto"/>
                <w:spacing w:val="0"/>
                <w:position w:val="0"/>
                <w:sz w:val="22"/>
                <w:shd w:fill="auto" w:val="clear"/>
              </w:rPr>
            </w:pPr>
          </w:p>
        </w:tc>
      </w:tr>
      <w:tr>
        <w:trPr>
          <w:trHeight w:val="157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40–42</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Сравнительный анализ авторской сказки и научно-популярных текстов </w:t>
              <w:br/>
              <w:t xml:space="preserve">о животных. Сказки </w:t>
              <w:br/>
              <w:t xml:space="preserve">Р. Киплинга. С. 87–95</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Развитие сюжета сказки. Различие жанра литературного произведения (сказки) и научного текста</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Иметь первичные исследовательские навыки: прояснение специфики художественного и научного текстов</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22.11</w:t>
            </w:r>
          </w:p>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23.11</w:t>
            </w:r>
          </w:p>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24.11</w:t>
            </w:r>
          </w:p>
          <w:p>
            <w:pPr>
              <w:spacing w:before="0" w:after="45" w:line="264"/>
              <w:ind w:right="0" w:left="0" w:firstLine="0"/>
              <w:jc w:val="left"/>
              <w:rPr>
                <w:color w:val="auto"/>
                <w:spacing w:val="0"/>
                <w:position w:val="0"/>
                <w:sz w:val="22"/>
                <w:shd w:fill="auto" w:val="clear"/>
              </w:rPr>
            </w:pP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rFonts w:ascii="Calibri" w:hAnsi="Calibri" w:cs="Calibri" w:eastAsia="Calibri"/>
                <w:color w:val="auto"/>
                <w:spacing w:val="0"/>
                <w:position w:val="0"/>
                <w:sz w:val="22"/>
                <w:shd w:fill="auto" w:val="clear"/>
              </w:rPr>
            </w:pPr>
          </w:p>
        </w:tc>
      </w:tr>
      <w:tr>
        <w:trPr>
          <w:trHeight w:val="349" w:hRule="auto"/>
          <w:jc w:val="left"/>
        </w:trPr>
        <w:tc>
          <w:tcPr>
            <w:tcW w:w="526"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43–45</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Может ли художник быть учёным: сложный авторский взгляд на мир. </w:t>
              <w:br/>
              <w:t xml:space="preserve">В. Бианки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Как муравьишка домой спешил</w:t>
            </w:r>
            <w:r>
              <w:rPr>
                <w:rFonts w:ascii="Times New Roman" w:hAnsi="Times New Roman" w:cs="Times New Roman" w:eastAsia="Times New Roman"/>
                <w:color w:val="auto"/>
                <w:spacing w:val="0"/>
                <w:position w:val="0"/>
                <w:sz w:val="22"/>
                <w:shd w:fill="auto" w:val="clear"/>
              </w:rPr>
              <w:t xml:space="preserve">». </w:t>
              <w:br/>
            </w:r>
            <w:r>
              <w:rPr>
                <w:rFonts w:ascii="Times New Roman" w:hAnsi="Times New Roman" w:cs="Times New Roman" w:eastAsia="Times New Roman"/>
                <w:color w:val="auto"/>
                <w:spacing w:val="0"/>
                <w:position w:val="0"/>
                <w:sz w:val="22"/>
                <w:shd w:fill="auto" w:val="clear"/>
              </w:rPr>
              <w:t xml:space="preserve">С. 95–105</w:t>
            </w:r>
          </w:p>
        </w:tc>
        <w:tc>
          <w:tcPr>
            <w:tcW w:w="442"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1330"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выделить события, систему событий, составляющих основу произведения.</w:t>
            </w:r>
          </w:p>
        </w:tc>
        <w:tc>
          <w:tcPr>
            <w:tcW w:w="2386"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Должны понять</w:t>
            </w:r>
            <w:r>
              <w:rPr>
                <w:rFonts w:ascii="Times New Roman" w:hAnsi="Times New Roman" w:cs="Times New Roman" w:eastAsia="Times New Roman"/>
                <w:color w:val="auto"/>
                <w:spacing w:val="0"/>
                <w:position w:val="0"/>
                <w:sz w:val="22"/>
                <w:shd w:fill="auto" w:val="clear"/>
              </w:rPr>
              <w:t xml:space="preserve"> сложную природу дара писателя В. Бианки и живописца И. Шишкина: совмещение в одном лице каждого из творцов художника и учёного –знатока природы</w:t>
            </w:r>
          </w:p>
        </w:tc>
        <w:tc>
          <w:tcPr>
            <w:tcW w:w="820"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28.11</w:t>
            </w:r>
          </w:p>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29.11</w:t>
            </w:r>
          </w:p>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45"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30.11</w:t>
            </w:r>
          </w:p>
        </w:tc>
        <w:tc>
          <w:tcPr>
            <w:tcW w:w="567"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rFonts w:ascii="Calibri" w:hAnsi="Calibri" w:cs="Calibri" w:eastAsia="Calibri"/>
                <w:color w:val="auto"/>
                <w:spacing w:val="0"/>
                <w:position w:val="0"/>
                <w:sz w:val="22"/>
                <w:shd w:fill="auto" w:val="clear"/>
              </w:rPr>
            </w:pPr>
          </w:p>
        </w:tc>
      </w:tr>
      <w:tr>
        <w:trPr>
          <w:trHeight w:val="276" w:hRule="auto"/>
          <w:jc w:val="left"/>
        </w:trPr>
        <w:tc>
          <w:tcPr>
            <w:tcW w:w="526"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2"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30"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6"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0"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7"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6" w:hRule="auto"/>
          <w:jc w:val="left"/>
        </w:trPr>
        <w:tc>
          <w:tcPr>
            <w:tcW w:w="526"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2"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30"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6"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0"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7"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46</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Шуточный или юмористический художественный образ в стихотворениях Тима Собакина и Юнны Мориц. С. 106–107</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идея стихотворения. Участие в диалоге о прочитанном. Выразительное чтение </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Должны осознать</w:t>
            </w:r>
            <w:r>
              <w:rPr>
                <w:rFonts w:ascii="Times New Roman" w:hAnsi="Times New Roman" w:cs="Times New Roman" w:eastAsia="Times New Roman"/>
                <w:color w:val="auto"/>
                <w:spacing w:val="0"/>
                <w:position w:val="0"/>
                <w:sz w:val="22"/>
                <w:shd w:fill="auto" w:val="clear"/>
              </w:rPr>
              <w:t xml:space="preserve"> чувство юмора в произведениях как эстетическое чувство</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1.12</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rFonts w:ascii="Calibri" w:hAnsi="Calibri" w:cs="Calibri" w:eastAsia="Calibri"/>
                <w:color w:val="auto"/>
                <w:spacing w:val="0"/>
                <w:position w:val="0"/>
                <w:sz w:val="22"/>
                <w:shd w:fill="auto" w:val="clear"/>
              </w:rPr>
            </w:pPr>
          </w:p>
        </w:tc>
      </w:tr>
    </w:tbl>
    <w:p>
      <w:pPr>
        <w:spacing w:before="75" w:after="75" w:line="264"/>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p>
    <w:p>
      <w:pPr>
        <w:spacing w:before="75" w:after="75" w:line="261"/>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Продолжение табл.</w:t>
      </w:r>
    </w:p>
    <w:tbl>
      <w:tblPr>
        <w:tblInd w:w="60" w:type="dxa"/>
      </w:tblPr>
      <w:tblGrid>
        <w:gridCol w:w="526"/>
        <w:gridCol w:w="651"/>
        <w:gridCol w:w="2507"/>
        <w:gridCol w:w="442"/>
        <w:gridCol w:w="1330"/>
        <w:gridCol w:w="2386"/>
        <w:gridCol w:w="820"/>
        <w:gridCol w:w="567"/>
      </w:tblGrid>
      <w:tr>
        <w:trPr>
          <w:trHeight w:val="165" w:hRule="auto"/>
          <w:jc w:val="left"/>
        </w:trPr>
        <w:tc>
          <w:tcPr>
            <w:tcW w:w="52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1"/>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1"/>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250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1"/>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4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1"/>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33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1"/>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238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1"/>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82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1"/>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r>
          </w:p>
        </w:tc>
        <w:tc>
          <w:tcPr>
            <w:tcW w:w="56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1"/>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r>
      <w:tr>
        <w:trPr>
          <w:trHeight w:val="276" w:hRule="auto"/>
          <w:jc w:val="left"/>
        </w:trPr>
        <w:tc>
          <w:tcPr>
            <w:tcW w:w="526"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47–49</w:t>
            </w:r>
          </w:p>
        </w:tc>
        <w:tc>
          <w:tcPr>
            <w:tcW w:w="651"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07"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Разная природа вымысла. Фантазия и неправда: это одно и то же? С. 108–116</w:t>
            </w:r>
          </w:p>
        </w:tc>
        <w:tc>
          <w:tcPr>
            <w:tcW w:w="442"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1330"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выделить события, систему событий, составляющих основу произведения</w:t>
            </w:r>
          </w:p>
        </w:tc>
        <w:tc>
          <w:tcPr>
            <w:tcW w:w="2386"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Должны осознать</w:t>
            </w:r>
            <w:r>
              <w:rPr>
                <w:rFonts w:ascii="Times New Roman" w:hAnsi="Times New Roman" w:cs="Times New Roman" w:eastAsia="Times New Roman"/>
                <w:color w:val="auto"/>
                <w:spacing w:val="0"/>
                <w:position w:val="0"/>
                <w:sz w:val="22"/>
                <w:shd w:fill="auto" w:val="clear"/>
              </w:rPr>
              <w:t xml:space="preserve"> то, что есть безобидные, безвредные фантазии, которые являются плодом воображения и сродни художественным произведениям, и злой умысел, цель которого – извлечь из неправды пользу для себя или навредить другому</w:t>
            </w:r>
          </w:p>
        </w:tc>
        <w:tc>
          <w:tcPr>
            <w:tcW w:w="820"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5.12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6.12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7.12</w:t>
            </w:r>
          </w:p>
        </w:tc>
        <w:tc>
          <w:tcPr>
            <w:tcW w:w="567"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6" w:hRule="auto"/>
          <w:jc w:val="left"/>
        </w:trPr>
        <w:tc>
          <w:tcPr>
            <w:tcW w:w="526"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2"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30"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6"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0"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7"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6" w:hRule="auto"/>
          <w:jc w:val="left"/>
        </w:trPr>
        <w:tc>
          <w:tcPr>
            <w:tcW w:w="526"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2"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30"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6"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0"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7"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6" w:hRule="auto"/>
          <w:jc w:val="left"/>
        </w:trPr>
        <w:tc>
          <w:tcPr>
            <w:tcW w:w="526"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50–51</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Природа необычного, фантастического в литературном тексте. Ф. Галас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Мир наоборот</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Шленский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Другу</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 Ершов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Конёк-горбунок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116–121 </w:t>
            </w:r>
          </w:p>
        </w:tc>
        <w:tc>
          <w:tcPr>
            <w:tcW w:w="442"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30"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идея стихотворения. Участие в диалоге о прочитанном стихотворении. Выразительное чтение стихотворения</w:t>
            </w:r>
          </w:p>
        </w:tc>
        <w:tc>
          <w:tcPr>
            <w:tcW w:w="2386"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Должны знать</w:t>
            </w:r>
            <w:r>
              <w:rPr>
                <w:rFonts w:ascii="Times New Roman" w:hAnsi="Times New Roman" w:cs="Times New Roman" w:eastAsia="Times New Roman"/>
                <w:color w:val="auto"/>
                <w:spacing w:val="0"/>
                <w:position w:val="0"/>
                <w:sz w:val="22"/>
                <w:shd w:fill="auto" w:val="clear"/>
              </w:rPr>
              <w:t xml:space="preserve"> о природе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необычного</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что необычное может быть миром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наоборот</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когда нарушаются причинно-следственные связи, что оно может иметь сказочную природу</w:t>
            </w:r>
          </w:p>
        </w:tc>
        <w:tc>
          <w:tcPr>
            <w:tcW w:w="820"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8.12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12.12</w:t>
            </w:r>
          </w:p>
        </w:tc>
        <w:tc>
          <w:tcPr>
            <w:tcW w:w="567"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6" w:hRule="auto"/>
          <w:jc w:val="left"/>
        </w:trPr>
        <w:tc>
          <w:tcPr>
            <w:tcW w:w="526"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2"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30"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6"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0"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67"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52–53</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Выявление жанровой специфики и эмоциональной тональности сказки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Сестрица Алёнушка и братец Иванушка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122–127</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Развитие сюжета сказки</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 выявить</w:t>
            </w:r>
            <w:r>
              <w:rPr>
                <w:rFonts w:ascii="Times New Roman" w:hAnsi="Times New Roman" w:cs="Times New Roman" w:eastAsia="Times New Roman"/>
                <w:color w:val="auto"/>
                <w:spacing w:val="0"/>
                <w:position w:val="0"/>
                <w:sz w:val="22"/>
                <w:shd w:fill="auto" w:val="clear"/>
              </w:rPr>
              <w:t xml:space="preserve"> некоторые закономерности сказочного жанра на примере русской народной сказки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Сестрица Алёнушка и братец Иванушка</w:t>
            </w:r>
            <w:r>
              <w:rPr>
                <w:rFonts w:ascii="Times New Roman" w:hAnsi="Times New Roman" w:cs="Times New Roman" w:eastAsia="Times New Roman"/>
                <w:color w:val="auto"/>
                <w:spacing w:val="0"/>
                <w:position w:val="0"/>
                <w:sz w:val="22"/>
                <w:shd w:fill="auto" w:val="clear"/>
              </w:rPr>
              <w:t xml:space="preserve">»</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13.12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14.12</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05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54–55</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Три типа сказок: волшебные, сказки о животных, бытовые.</w:t>
              <w:br/>
              <w:t xml:space="preserve">С. 127–131</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Развитие сюжета сказки</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Иметь представление</w:t>
            </w:r>
            <w:r>
              <w:rPr>
                <w:rFonts w:ascii="Times New Roman" w:hAnsi="Times New Roman" w:cs="Times New Roman" w:eastAsia="Times New Roman"/>
                <w:color w:val="auto"/>
                <w:spacing w:val="0"/>
                <w:position w:val="0"/>
                <w:sz w:val="22"/>
                <w:shd w:fill="auto" w:val="clear"/>
              </w:rPr>
              <w:t xml:space="preserve"> о жанровой специфике сказки. </w:t>
              <w:br/>
            </w: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выявить разницу волшебной, бытовой сказок и сказки о животных. </w:t>
            </w:r>
            <w:r>
              <w:rPr>
                <w:rFonts w:ascii="Times New Roman" w:hAnsi="Times New Roman" w:cs="Times New Roman" w:eastAsia="Times New Roman"/>
                <w:b/>
                <w:color w:val="auto"/>
                <w:spacing w:val="0"/>
                <w:position w:val="0"/>
                <w:sz w:val="22"/>
                <w:shd w:fill="auto" w:val="clear"/>
              </w:rPr>
              <w:t xml:space="preserve">Должны </w:t>
            </w:r>
            <w:r>
              <w:rPr>
                <w:rFonts w:ascii="Times New Roman" w:hAnsi="Times New Roman" w:cs="Times New Roman" w:eastAsia="Times New Roman"/>
                <w:color w:val="auto"/>
                <w:spacing w:val="0"/>
                <w:position w:val="0"/>
                <w:sz w:val="22"/>
                <w:shd w:fill="auto" w:val="clear"/>
              </w:rPr>
              <w:t xml:space="preserve">быть готовы к разговору об отличии народной сказки от авторской </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15.12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19.12</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75" w:after="75" w:line="261"/>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p>
    <w:p>
      <w:pPr>
        <w:spacing w:before="0" w:after="0" w:line="264"/>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Продолжение табл.</w:t>
      </w:r>
    </w:p>
    <w:tbl>
      <w:tblPr>
        <w:tblInd w:w="60" w:type="dxa"/>
      </w:tblPr>
      <w:tblGrid>
        <w:gridCol w:w="518"/>
        <w:gridCol w:w="643"/>
        <w:gridCol w:w="2477"/>
        <w:gridCol w:w="436"/>
        <w:gridCol w:w="1315"/>
        <w:gridCol w:w="2358"/>
        <w:gridCol w:w="773"/>
        <w:gridCol w:w="709"/>
      </w:tblGrid>
      <w:tr>
        <w:trPr>
          <w:trHeight w:val="165" w:hRule="auto"/>
          <w:jc w:val="left"/>
        </w:trPr>
        <w:tc>
          <w:tcPr>
            <w:tcW w:w="518"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43"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247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3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315"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2358"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773"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r>
          </w:p>
        </w:tc>
        <w:tc>
          <w:tcPr>
            <w:tcW w:w="709"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r>
      <w:tr>
        <w:trPr>
          <w:trHeight w:val="1365" w:hRule="auto"/>
          <w:jc w:val="left"/>
        </w:trPr>
        <w:tc>
          <w:tcPr>
            <w:tcW w:w="518"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56–58</w:t>
            </w:r>
          </w:p>
        </w:tc>
        <w:tc>
          <w:tcPr>
            <w:tcW w:w="643"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Глава 4. Новые загадки следствия…</w:t>
            </w:r>
          </w:p>
        </w:tc>
        <w:tc>
          <w:tcPr>
            <w:tcW w:w="247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Происхождение сказки </w:t>
              <w:br/>
              <w:t xml:space="preserve">из мифа. В. Даль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Старик-годовик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Снегурочка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132–138</w:t>
            </w:r>
          </w:p>
        </w:tc>
        <w:tc>
          <w:tcPr>
            <w:tcW w:w="43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1315"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Развитие сюжета сказки</w:t>
            </w:r>
          </w:p>
        </w:tc>
        <w:tc>
          <w:tcPr>
            <w:tcW w:w="2358"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Должны знать</w:t>
            </w:r>
            <w:r>
              <w:rPr>
                <w:rFonts w:ascii="Times New Roman" w:hAnsi="Times New Roman" w:cs="Times New Roman" w:eastAsia="Times New Roman"/>
                <w:color w:val="auto"/>
                <w:spacing w:val="0"/>
                <w:position w:val="0"/>
                <w:sz w:val="22"/>
                <w:shd w:fill="auto" w:val="clear"/>
              </w:rPr>
              <w:t xml:space="preserve"> об отражении древних обрядов в народных сказках, загадках, легендах</w:t>
            </w:r>
          </w:p>
        </w:tc>
        <w:tc>
          <w:tcPr>
            <w:tcW w:w="77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20.12</w:t>
            </w:r>
          </w:p>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21.12</w:t>
            </w:r>
          </w:p>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22.12</w:t>
            </w:r>
          </w:p>
        </w:tc>
        <w:tc>
          <w:tcPr>
            <w:tcW w:w="709"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18"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59–60</w:t>
            </w:r>
          </w:p>
        </w:tc>
        <w:tc>
          <w:tcPr>
            <w:tcW w:w="643"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7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Обращение к особенностям сказочного жанра </w:t>
              <w:br/>
              <w:t xml:space="preserve">в авторской поэзии. </w:t>
              <w:br/>
              <w:t xml:space="preserve">С. 139–144</w:t>
            </w:r>
          </w:p>
        </w:tc>
        <w:tc>
          <w:tcPr>
            <w:tcW w:w="43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15"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идея стихотворения. Участие в диалоге о прочитанном. Выразительное чтение </w:t>
            </w:r>
          </w:p>
        </w:tc>
        <w:tc>
          <w:tcPr>
            <w:tcW w:w="2358"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 </w:t>
            </w:r>
            <w:r>
              <w:rPr>
                <w:rFonts w:ascii="Times New Roman" w:hAnsi="Times New Roman" w:cs="Times New Roman" w:eastAsia="Times New Roman"/>
                <w:color w:val="auto"/>
                <w:spacing w:val="0"/>
                <w:position w:val="0"/>
                <w:sz w:val="22"/>
                <w:shd w:fill="auto" w:val="clear"/>
              </w:rPr>
              <w:t xml:space="preserve">отмечать различные пути обращения к особенностями сказочного жанра в авторской поэзии</w:t>
            </w:r>
          </w:p>
        </w:tc>
        <w:tc>
          <w:tcPr>
            <w:tcW w:w="77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26.12</w:t>
            </w:r>
          </w:p>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27.12</w:t>
            </w:r>
          </w:p>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64"/>
              <w:ind w:right="0" w:left="0" w:firstLine="0"/>
              <w:jc w:val="left"/>
              <w:rPr>
                <w:color w:val="auto"/>
                <w:spacing w:val="0"/>
                <w:position w:val="0"/>
                <w:sz w:val="22"/>
                <w:shd w:fill="auto" w:val="clear"/>
              </w:rPr>
            </w:pPr>
          </w:p>
        </w:tc>
        <w:tc>
          <w:tcPr>
            <w:tcW w:w="709"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18"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61–64</w:t>
            </w:r>
          </w:p>
        </w:tc>
        <w:tc>
          <w:tcPr>
            <w:tcW w:w="643"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7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Специфика авторской сказки (её отличие от народной) на примере сказок Л. Лагина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Старик Хоттабыч</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 О. Пройслера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Маленькая Баба-Яга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Маленький Водяной</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144–152</w:t>
            </w:r>
          </w:p>
        </w:tc>
        <w:tc>
          <w:tcPr>
            <w:tcW w:w="43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315"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Развитие сюжета сказки</w:t>
            </w:r>
          </w:p>
        </w:tc>
        <w:tc>
          <w:tcPr>
            <w:tcW w:w="2358"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Иметь представление</w:t>
            </w:r>
            <w:r>
              <w:rPr>
                <w:rFonts w:ascii="Times New Roman" w:hAnsi="Times New Roman" w:cs="Times New Roman" w:eastAsia="Times New Roman"/>
                <w:color w:val="auto"/>
                <w:spacing w:val="0"/>
                <w:position w:val="0"/>
                <w:sz w:val="22"/>
                <w:shd w:fill="auto" w:val="clear"/>
              </w:rPr>
              <w:t xml:space="preserve"> о специфике жанра авторской сказки в её сравнении с народной сказкой</w:t>
            </w:r>
          </w:p>
        </w:tc>
        <w:tc>
          <w:tcPr>
            <w:tcW w:w="77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28.12</w:t>
            </w:r>
          </w:p>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12.01.2017</w:t>
            </w:r>
          </w:p>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13.01</w:t>
            </w:r>
          </w:p>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16.01</w:t>
            </w:r>
          </w:p>
        </w:tc>
        <w:tc>
          <w:tcPr>
            <w:tcW w:w="709"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rFonts w:ascii="Calibri" w:hAnsi="Calibri" w:cs="Calibri" w:eastAsia="Calibri"/>
                <w:color w:val="auto"/>
                <w:spacing w:val="0"/>
                <w:position w:val="0"/>
                <w:sz w:val="22"/>
                <w:shd w:fill="auto" w:val="clear"/>
              </w:rPr>
            </w:pPr>
          </w:p>
        </w:tc>
      </w:tr>
      <w:tr>
        <w:trPr>
          <w:trHeight w:val="2670" w:hRule="auto"/>
          <w:jc w:val="left"/>
        </w:trPr>
        <w:tc>
          <w:tcPr>
            <w:tcW w:w="518"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65–66</w:t>
            </w:r>
          </w:p>
        </w:tc>
        <w:tc>
          <w:tcPr>
            <w:tcW w:w="64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Глава 5. Кульминация! Вершина воображения…</w:t>
            </w:r>
          </w:p>
        </w:tc>
        <w:tc>
          <w:tcPr>
            <w:tcW w:w="247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Поэтические тексты: авторские и народные (на примере загадок, стихотворений Е. Благининой </w:t>
              <w:br/>
              <w:t xml:space="preserve">и С. Есенина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Зима</w:t>
            </w:r>
            <w:r>
              <w:rPr>
                <w:rFonts w:ascii="Times New Roman" w:hAnsi="Times New Roman" w:cs="Times New Roman" w:eastAsia="Times New Roman"/>
                <w:color w:val="auto"/>
                <w:spacing w:val="0"/>
                <w:position w:val="0"/>
                <w:sz w:val="22"/>
                <w:shd w:fill="auto" w:val="clear"/>
              </w:rPr>
              <w:t xml:space="preserve">»). </w:t>
              <w:br/>
            </w:r>
            <w:r>
              <w:rPr>
                <w:rFonts w:ascii="Times New Roman" w:hAnsi="Times New Roman" w:cs="Times New Roman" w:eastAsia="Times New Roman"/>
                <w:color w:val="auto"/>
                <w:spacing w:val="0"/>
                <w:position w:val="0"/>
                <w:sz w:val="22"/>
                <w:shd w:fill="auto" w:val="clear"/>
              </w:rPr>
              <w:t xml:space="preserve">С. 3–5</w:t>
            </w:r>
          </w:p>
        </w:tc>
        <w:tc>
          <w:tcPr>
            <w:tcW w:w="43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15"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45"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идея стихотворения. Участие в диалоге о прочитанном. Выразительное чтение </w:t>
            </w:r>
          </w:p>
        </w:tc>
        <w:tc>
          <w:tcPr>
            <w:tcW w:w="2358"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Уметь выявить своеобразие авторской и народной поэзии на материале таких жанров, как загадка, скороговорка, лирическое стихотворение</w:t>
            </w:r>
          </w:p>
        </w:tc>
        <w:tc>
          <w:tcPr>
            <w:tcW w:w="773"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17.01 –</w:t>
            </w:r>
          </w:p>
          <w:p>
            <w:pPr>
              <w:spacing w:before="0" w:after="0"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18.01</w:t>
            </w:r>
          </w:p>
        </w:tc>
        <w:tc>
          <w:tcPr>
            <w:tcW w:w="709"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rFonts w:ascii="Calibri" w:hAnsi="Calibri" w:cs="Calibri" w:eastAsia="Calibri"/>
                <w:color w:val="auto"/>
                <w:spacing w:val="0"/>
                <w:position w:val="0"/>
                <w:sz w:val="22"/>
                <w:shd w:fill="auto" w:val="clear"/>
              </w:rPr>
            </w:pPr>
          </w:p>
        </w:tc>
      </w:tr>
    </w:tbl>
    <w:p>
      <w:pPr>
        <w:spacing w:before="0" w:after="0" w:line="264"/>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p>
    <w:p>
      <w:pPr>
        <w:spacing w:before="0" w:after="75" w:line="249"/>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Продолжение табл.</w:t>
      </w:r>
    </w:p>
    <w:tbl>
      <w:tblPr>
        <w:tblInd w:w="60" w:type="dxa"/>
      </w:tblPr>
      <w:tblGrid>
        <w:gridCol w:w="526"/>
        <w:gridCol w:w="651"/>
        <w:gridCol w:w="2507"/>
        <w:gridCol w:w="442"/>
        <w:gridCol w:w="1330"/>
        <w:gridCol w:w="2386"/>
        <w:gridCol w:w="820"/>
        <w:gridCol w:w="567"/>
      </w:tblGrid>
      <w:tr>
        <w:trPr>
          <w:trHeight w:val="165" w:hRule="auto"/>
          <w:jc w:val="left"/>
        </w:trPr>
        <w:tc>
          <w:tcPr>
            <w:tcW w:w="52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9"/>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9"/>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250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9"/>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4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9"/>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33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9"/>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238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9"/>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82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9"/>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r>
          </w:p>
        </w:tc>
        <w:tc>
          <w:tcPr>
            <w:tcW w:w="56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49"/>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9"/>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67–69</w:t>
            </w:r>
          </w:p>
        </w:tc>
        <w:tc>
          <w:tcPr>
            <w:tcW w:w="651"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9"/>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Специфика работы с жанром рассказа (на примере рассказа Н. Носова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Мишкина каша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6–19</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1330"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выделить события, систему событий, составляющих основу произведения.</w:t>
              <w:br/>
              <w:t xml:space="preserve">Характер героя</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Должны уметь</w:t>
            </w:r>
            <w:r>
              <w:rPr>
                <w:rFonts w:ascii="Times New Roman" w:hAnsi="Times New Roman" w:cs="Times New Roman" w:eastAsia="Times New Roman"/>
                <w:color w:val="auto"/>
                <w:spacing w:val="0"/>
                <w:position w:val="0"/>
                <w:sz w:val="22"/>
                <w:shd w:fill="auto" w:val="clear"/>
              </w:rPr>
              <w:t xml:space="preserve"> чувствовать общий эмоциональный тон произведения, различать особенности самого жанра (достоверность событий, подлинность переживаний), выявлять характер героя</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19.01</w:t>
            </w:r>
          </w:p>
          <w:p>
            <w:pPr>
              <w:spacing w:before="0" w:after="0" w:line="24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23.01</w:t>
            </w:r>
          </w:p>
          <w:p>
            <w:pPr>
              <w:spacing w:before="0" w:after="0" w:line="24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9"/>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24.01</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9"/>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9"/>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70</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Работа над жанром рассказа (на примере произведения Н. Носова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Заплатка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20–23</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0"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Должны знать</w:t>
            </w:r>
            <w:r>
              <w:rPr>
                <w:rFonts w:ascii="Times New Roman" w:hAnsi="Times New Roman" w:cs="Times New Roman" w:eastAsia="Times New Roman"/>
                <w:color w:val="auto"/>
                <w:spacing w:val="0"/>
                <w:position w:val="0"/>
                <w:sz w:val="22"/>
                <w:shd w:fill="auto" w:val="clear"/>
              </w:rPr>
              <w:t xml:space="preserve">, что текст личностно значим для читателя. </w:t>
              <w:br/>
            </w: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ориентироваться в развитии сюжета рассказа</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9"/>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25.01</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9"/>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9"/>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71–74</w:t>
            </w:r>
          </w:p>
        </w:tc>
        <w:tc>
          <w:tcPr>
            <w:tcW w:w="651"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0" w:line="249"/>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Глава 6. Вперёд по дороге открытий…</w:t>
            </w: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Поэзия как особое переживание мира: что нужно, чтобы стать поэтом (на примере произведений: </w:t>
              <w:br/>
              <w:t xml:space="preserve">Н. Носов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Как Незнайка сочинял стихи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 Тютчев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Весна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 Рыленкова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После дождя</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 Сеф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Странное дело</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23–33</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идея стихотворения. Участие в диалоге о прочитанном. Выразительное чтение </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Иметь представление</w:t>
            </w:r>
            <w:r>
              <w:rPr>
                <w:rFonts w:ascii="Times New Roman" w:hAnsi="Times New Roman" w:cs="Times New Roman" w:eastAsia="Times New Roman"/>
                <w:color w:val="auto"/>
                <w:spacing w:val="0"/>
                <w:position w:val="0"/>
                <w:sz w:val="22"/>
                <w:shd w:fill="auto" w:val="clear"/>
              </w:rPr>
              <w:t xml:space="preserve"> о поэзии как об особом взгляде на мир, особом переживании мира. </w:t>
              <w:br/>
            </w:r>
            <w:r>
              <w:rPr>
                <w:rFonts w:ascii="Times New Roman" w:hAnsi="Times New Roman" w:cs="Times New Roman" w:eastAsia="Times New Roman"/>
                <w:b/>
                <w:color w:val="auto"/>
                <w:spacing w:val="0"/>
                <w:position w:val="0"/>
                <w:sz w:val="22"/>
                <w:shd w:fill="auto" w:val="clear"/>
              </w:rPr>
              <w:t xml:space="preserve">Уметь выделять</w:t>
            </w:r>
            <w:r>
              <w:rPr>
                <w:rFonts w:ascii="Times New Roman" w:hAnsi="Times New Roman" w:cs="Times New Roman" w:eastAsia="Times New Roman"/>
                <w:color w:val="auto"/>
                <w:spacing w:val="0"/>
                <w:position w:val="0"/>
                <w:sz w:val="22"/>
                <w:shd w:fill="auto" w:val="clear"/>
              </w:rPr>
              <w:t xml:space="preserve"> содержательность приёмов контраста и олицетворения</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26.01</w:t>
            </w:r>
          </w:p>
          <w:p>
            <w:pPr>
              <w:spacing w:before="0" w:after="0" w:line="24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30.01</w:t>
            </w:r>
          </w:p>
          <w:p>
            <w:pPr>
              <w:spacing w:before="0" w:after="0" w:line="24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31.01</w:t>
            </w:r>
          </w:p>
          <w:p>
            <w:pPr>
              <w:spacing w:before="0" w:after="0" w:line="24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9"/>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1.02</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9"/>
              <w:ind w:right="0" w:left="0" w:firstLine="0"/>
              <w:jc w:val="left"/>
              <w:rPr>
                <w:rFonts w:ascii="Calibri" w:hAnsi="Calibri" w:cs="Calibri" w:eastAsia="Calibri"/>
                <w:color w:val="auto"/>
                <w:spacing w:val="0"/>
                <w:position w:val="0"/>
                <w:sz w:val="22"/>
                <w:shd w:fill="auto" w:val="clear"/>
              </w:rPr>
            </w:pPr>
          </w:p>
        </w:tc>
      </w:tr>
      <w:tr>
        <w:trPr>
          <w:trHeight w:val="1200"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9"/>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75</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Связь авторской поэзии </w:t>
              <w:br/>
              <w:t xml:space="preserve">с фольклором на примере стихотворения Ю. Тувима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Овощи</w:t>
            </w:r>
            <w:r>
              <w:rPr>
                <w:rFonts w:ascii="Times New Roman" w:hAnsi="Times New Roman" w:cs="Times New Roman" w:eastAsia="Times New Roman"/>
                <w:color w:val="auto"/>
                <w:spacing w:val="0"/>
                <w:position w:val="0"/>
                <w:sz w:val="22"/>
                <w:shd w:fill="auto" w:val="clear"/>
              </w:rPr>
              <w:t xml:space="preserve">»</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идея стихотворения. Выразительное чтение стихотворения</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Знать</w:t>
            </w:r>
            <w:r>
              <w:rPr>
                <w:rFonts w:ascii="Times New Roman" w:hAnsi="Times New Roman" w:cs="Times New Roman" w:eastAsia="Times New Roman"/>
                <w:color w:val="auto"/>
                <w:spacing w:val="0"/>
                <w:position w:val="0"/>
                <w:sz w:val="22"/>
                <w:shd w:fill="auto" w:val="clear"/>
              </w:rPr>
              <w:t xml:space="preserve">, что авторская поэзия использует особенности композиции фольклорных жанров (в данном случае считалки и сказки)</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9"/>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2.02</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9"/>
              <w:ind w:right="0" w:left="0" w:firstLine="0"/>
              <w:jc w:val="left"/>
              <w:rPr>
                <w:rFonts w:ascii="Calibri" w:hAnsi="Calibri" w:cs="Calibri" w:eastAsia="Calibri"/>
                <w:color w:val="auto"/>
                <w:spacing w:val="0"/>
                <w:position w:val="0"/>
                <w:sz w:val="22"/>
                <w:shd w:fill="auto" w:val="clear"/>
              </w:rPr>
            </w:pPr>
          </w:p>
        </w:tc>
      </w:tr>
      <w:tr>
        <w:trPr>
          <w:trHeight w:val="1680"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9"/>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76</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Кульминационные моменты в рассказе </w:t>
              <w:br/>
              <w:t xml:space="preserve">Л. Н. Толстого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Акула</w:t>
            </w:r>
            <w:r>
              <w:rPr>
                <w:rFonts w:ascii="Times New Roman" w:hAnsi="Times New Roman" w:cs="Times New Roman" w:eastAsia="Times New Roman"/>
                <w:color w:val="auto"/>
                <w:spacing w:val="0"/>
                <w:position w:val="0"/>
                <w:sz w:val="22"/>
                <w:shd w:fill="auto" w:val="clear"/>
              </w:rPr>
              <w:t xml:space="preserve">» </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выделить события, систему событий, со-</w:t>
              <w:br/>
              <w:t xml:space="preserve">ставляющих основу произведения. Характер героя</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выявить кульминационные моменты сюжета в произведении Л. Толстого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Акула</w:t>
            </w:r>
            <w:r>
              <w:rPr>
                <w:rFonts w:ascii="Times New Roman" w:hAnsi="Times New Roman" w:cs="Times New Roman" w:eastAsia="Times New Roman"/>
                <w:color w:val="auto"/>
                <w:spacing w:val="0"/>
                <w:position w:val="0"/>
                <w:sz w:val="22"/>
                <w:shd w:fill="auto" w:val="clear"/>
              </w:rPr>
              <w:t xml:space="preserve">»</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9"/>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6.02</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9"/>
              <w:ind w:right="0" w:left="0" w:firstLine="0"/>
              <w:jc w:val="left"/>
              <w:rPr>
                <w:rFonts w:ascii="Calibri" w:hAnsi="Calibri" w:cs="Calibri" w:eastAsia="Calibri"/>
                <w:color w:val="auto"/>
                <w:spacing w:val="0"/>
                <w:position w:val="0"/>
                <w:sz w:val="22"/>
                <w:shd w:fill="auto" w:val="clear"/>
              </w:rPr>
            </w:pPr>
          </w:p>
        </w:tc>
      </w:tr>
    </w:tbl>
    <w:p>
      <w:pPr>
        <w:spacing w:before="0" w:after="75" w:line="249"/>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p>
    <w:p>
      <w:pPr>
        <w:spacing w:before="75" w:after="75" w:line="264"/>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Продолжение табл.</w:t>
      </w:r>
    </w:p>
    <w:tbl>
      <w:tblPr>
        <w:tblInd w:w="60" w:type="dxa"/>
      </w:tblPr>
      <w:tblGrid>
        <w:gridCol w:w="526"/>
        <w:gridCol w:w="651"/>
        <w:gridCol w:w="2507"/>
        <w:gridCol w:w="442"/>
        <w:gridCol w:w="1330"/>
        <w:gridCol w:w="2386"/>
        <w:gridCol w:w="820"/>
        <w:gridCol w:w="567"/>
      </w:tblGrid>
      <w:tr>
        <w:trPr>
          <w:trHeight w:val="165" w:hRule="auto"/>
          <w:jc w:val="left"/>
        </w:trPr>
        <w:tc>
          <w:tcPr>
            <w:tcW w:w="52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250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4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33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238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82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r>
          </w:p>
        </w:tc>
        <w:tc>
          <w:tcPr>
            <w:tcW w:w="56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77–78</w:t>
            </w:r>
          </w:p>
        </w:tc>
        <w:tc>
          <w:tcPr>
            <w:tcW w:w="651"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Авторская сказка и её связь с сюжетом и структурой сказки народной (на примере сказки Д. Н. Мамина-Сибиряка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Сказка про храброго Зайца</w:t>
            </w:r>
            <w:r>
              <w:rPr>
                <w:rFonts w:ascii="Times New Roman" w:hAnsi="Times New Roman" w:cs="Times New Roman" w:eastAsia="Times New Roman"/>
                <w:color w:val="auto"/>
                <w:spacing w:val="0"/>
                <w:position w:val="0"/>
                <w:sz w:val="22"/>
                <w:shd w:fill="auto" w:val="clear"/>
              </w:rPr>
              <w:t xml:space="preserve">»)</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отмечать черты, свойственные только авторской сказке, сходство и различие авторской и народной сказок </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7.02</w:t>
            </w:r>
          </w:p>
          <w:p>
            <w:pPr>
              <w:spacing w:before="45"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45" w:after="45"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8.02</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79</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Авторская поэзия: обращение к фольклору на примере поэзии Саши Чёрного, Агнии Барто и малых жанров фольклора. С. 44–46</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идея стихотворения. Участие в диалоге о прочитанном. Различие ма-</w:t>
              <w:br/>
              <w:t xml:space="preserve">лых фольк-</w:t>
              <w:br/>
              <w:t xml:space="preserve">лорных жанров</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проследить связь авторской поэзии с малыми жанрами фольклора. </w:t>
              <w:br/>
            </w:r>
            <w:r>
              <w:rPr>
                <w:rFonts w:ascii="Times New Roman" w:hAnsi="Times New Roman" w:cs="Times New Roman" w:eastAsia="Times New Roman"/>
                <w:b/>
                <w:color w:val="auto"/>
                <w:spacing w:val="0"/>
                <w:position w:val="0"/>
                <w:sz w:val="22"/>
                <w:shd w:fill="auto" w:val="clear"/>
              </w:rPr>
              <w:t xml:space="preserve">Знать</w:t>
            </w:r>
            <w:r>
              <w:rPr>
                <w:rFonts w:ascii="Times New Roman" w:hAnsi="Times New Roman" w:cs="Times New Roman" w:eastAsia="Times New Roman"/>
                <w:color w:val="auto"/>
                <w:spacing w:val="0"/>
                <w:position w:val="0"/>
                <w:sz w:val="22"/>
                <w:shd w:fill="auto" w:val="clear"/>
              </w:rPr>
              <w:t xml:space="preserve"> малые жанры фольклора</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9.02</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80–81</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Шуточный рассказ: серьезная проблема. О. Кургузов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День рождения вверх ногами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 Родари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Сакала-пакала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46–50 </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выделить события, систему событий, составляющих ос-</w:t>
              <w:br/>
              <w:t xml:space="preserve">нову произведения.</w:t>
              <w:br/>
              <w:t xml:space="preserve">Характер героя</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установить, как авторы шуточных произведений затрагивают серьёзную проблему взаимоотношений взрослых и детей, детей и родителей</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13.02</w:t>
            </w:r>
          </w:p>
          <w:p>
            <w:pPr>
              <w:spacing w:before="45"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45" w:after="45"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14.02</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82–84</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Законы малых жанров: потешки, сказки, загадки.</w:t>
              <w:br/>
              <w:t xml:space="preserve">С. 52–58</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Различие малых фольклорных жанров</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детей обнаруживать черты народного творчества в различных малых жанрах фольклора: потешке, сказке, загадке</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15.02</w:t>
            </w:r>
          </w:p>
          <w:p>
            <w:pPr>
              <w:spacing w:before="45"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45"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16.02</w:t>
            </w:r>
          </w:p>
          <w:p>
            <w:pPr>
              <w:spacing w:before="45"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45" w:after="45"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20.02</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45" w:after="45" w:line="264"/>
              <w:ind w:right="0" w:left="0" w:firstLine="0"/>
              <w:jc w:val="left"/>
              <w:rPr>
                <w:rFonts w:ascii="Calibri" w:hAnsi="Calibri" w:cs="Calibri" w:eastAsia="Calibri"/>
                <w:color w:val="auto"/>
                <w:spacing w:val="0"/>
                <w:position w:val="0"/>
                <w:sz w:val="22"/>
                <w:shd w:fill="auto" w:val="clear"/>
              </w:rPr>
            </w:pPr>
          </w:p>
        </w:tc>
      </w:tr>
    </w:tbl>
    <w:p>
      <w:pPr>
        <w:spacing w:before="75" w:after="75" w:line="264"/>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p>
    <w:p>
      <w:pPr>
        <w:spacing w:before="0" w:after="75" w:line="252"/>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Продолжение табл.</w:t>
      </w:r>
    </w:p>
    <w:tbl>
      <w:tblPr>
        <w:tblInd w:w="60" w:type="dxa"/>
      </w:tblPr>
      <w:tblGrid>
        <w:gridCol w:w="526"/>
        <w:gridCol w:w="651"/>
        <w:gridCol w:w="2507"/>
        <w:gridCol w:w="442"/>
        <w:gridCol w:w="1330"/>
        <w:gridCol w:w="2386"/>
        <w:gridCol w:w="820"/>
        <w:gridCol w:w="567"/>
      </w:tblGrid>
      <w:tr>
        <w:trPr>
          <w:trHeight w:val="165" w:hRule="auto"/>
          <w:jc w:val="left"/>
        </w:trPr>
        <w:tc>
          <w:tcPr>
            <w:tcW w:w="52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2"/>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2"/>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250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2"/>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4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2"/>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33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2"/>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238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2"/>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82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2"/>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r>
          </w:p>
        </w:tc>
        <w:tc>
          <w:tcPr>
            <w:tcW w:w="56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2"/>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85–87</w:t>
            </w:r>
          </w:p>
        </w:tc>
        <w:tc>
          <w:tcPr>
            <w:tcW w:w="651"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0" w:line="244"/>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Глава 7. Распутанные тайны…</w:t>
            </w: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Сравнительный анализ авторской и народной сказки на примере сказки </w:t>
              <w:br/>
              <w:t xml:space="preserve">С. Козлова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Чёрный омут</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 русской народной сказки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У страха глаза велики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59–63, 39, 53</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выделить события, систему событий, составляющих основу произведения </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выявить особенность авторской сказки, обнаружить в сказке Мамина-Сибиряка черты сходства с народной сказкой: наличие конфликта зайца с волком, наличие эпизода переполоха</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21.02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22.02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27.02</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88</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Мир глазами сказочного героя или животного на примере стихотворений Н. Лама, С. Чёрного. </w:t>
              <w:br/>
              <w:t xml:space="preserve">С. 64–65</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идея стихотворения. Участие в диалоге о прочитанном стихотворении</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Знать</w:t>
            </w:r>
            <w:r>
              <w:rPr>
                <w:rFonts w:ascii="Times New Roman" w:hAnsi="Times New Roman" w:cs="Times New Roman" w:eastAsia="Times New Roman"/>
                <w:color w:val="auto"/>
                <w:spacing w:val="0"/>
                <w:position w:val="0"/>
                <w:sz w:val="22"/>
                <w:shd w:fill="auto" w:val="clear"/>
              </w:rPr>
              <w:t xml:space="preserve"> о художественном приёме </w:t>
            </w:r>
            <w:r>
              <w:rPr>
                <w:rFonts w:ascii="Times New Roman" w:hAnsi="Times New Roman" w:cs="Times New Roman" w:eastAsia="Times New Roman"/>
                <w:i/>
                <w:color w:val="auto"/>
                <w:spacing w:val="0"/>
                <w:position w:val="0"/>
                <w:sz w:val="22"/>
                <w:shd w:fill="auto" w:val="clear"/>
              </w:rPr>
              <w:t xml:space="preserve">звукописи</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28.02</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89</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Специфика авторской сказки в её отличии от народной (на примере сказки Л. Петрушевской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Кот, который умел петь</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66–68</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0"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выделить события, систему событий, составляющих основу произведения. Характер героя</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выявить специфику авторской сказки (в её отличиях от народной)</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1.03</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90–91</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Авторская сказка и черты народной сказки в ней (на примере сказок А. Толстого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Золотой ключик,…</w:t>
            </w:r>
            <w:r>
              <w:rPr>
                <w:rFonts w:ascii="Times New Roman" w:hAnsi="Times New Roman" w:cs="Times New Roman" w:eastAsia="Times New Roman"/>
                <w:color w:val="auto"/>
                <w:spacing w:val="0"/>
                <w:position w:val="0"/>
                <w:sz w:val="22"/>
                <w:shd w:fill="auto" w:val="clear"/>
              </w:rPr>
              <w:t xml:space="preserve">» </w:t>
              <w:br/>
            </w:r>
            <w:r>
              <w:rPr>
                <w:rFonts w:ascii="Times New Roman" w:hAnsi="Times New Roman" w:cs="Times New Roman" w:eastAsia="Times New Roman"/>
                <w:color w:val="auto"/>
                <w:spacing w:val="0"/>
                <w:position w:val="0"/>
                <w:sz w:val="22"/>
                <w:shd w:fill="auto" w:val="clear"/>
              </w:rPr>
              <w:t xml:space="preserve">Л. Толстого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Липунюшка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69–73</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30"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Знать</w:t>
            </w:r>
            <w:r>
              <w:rPr>
                <w:rFonts w:ascii="Times New Roman" w:hAnsi="Times New Roman" w:cs="Times New Roman" w:eastAsia="Times New Roman"/>
                <w:color w:val="auto"/>
                <w:spacing w:val="0"/>
                <w:position w:val="0"/>
                <w:sz w:val="22"/>
                <w:shd w:fill="auto" w:val="clear"/>
              </w:rPr>
              <w:t xml:space="preserve">, что в авторских пересказах народных сказок сохраняются и действуют законы жанра народной волшебной сказки</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2.03</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6.03</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92–93</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Нравственные проблемы </w:t>
              <w:br/>
              <w:t xml:space="preserve">в сказке Л. Мура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Крошка Енот</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 народной сказке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Айога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74–78</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30"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 </w:t>
            </w:r>
            <w:r>
              <w:rPr>
                <w:rFonts w:ascii="Times New Roman" w:hAnsi="Times New Roman" w:cs="Times New Roman" w:eastAsia="Times New Roman"/>
                <w:color w:val="auto"/>
                <w:spacing w:val="0"/>
                <w:position w:val="0"/>
                <w:sz w:val="22"/>
                <w:shd w:fill="auto" w:val="clear"/>
              </w:rPr>
              <w:t xml:space="preserve">выявить серьёзные нравственные проблемы, которые есть в авторской сказке и в народной сказках</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7.03</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9.03</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94–95</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Сходство мировосприятия ребёнка и поэта (на примере произведения П. Неруды и К. Чуковского).</w:t>
              <w:br/>
              <w:t xml:space="preserve">С. 79–80</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идея стихотворения. Участие в диалоге о прочитанном стихотворении</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Иметь представление</w:t>
            </w:r>
            <w:r>
              <w:rPr>
                <w:rFonts w:ascii="Times New Roman" w:hAnsi="Times New Roman" w:cs="Times New Roman" w:eastAsia="Times New Roman"/>
                <w:color w:val="auto"/>
                <w:spacing w:val="0"/>
                <w:position w:val="0"/>
                <w:sz w:val="22"/>
                <w:shd w:fill="auto" w:val="clear"/>
              </w:rPr>
              <w:t xml:space="preserve"> о поэзии как об особом взгляде на мир, особом переживании мира, которое свойственно детям и поэтам</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13.03</w:t>
            </w:r>
          </w:p>
          <w:p>
            <w:pPr>
              <w:spacing w:before="0" w:after="0" w:line="24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14.03</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4"/>
              <w:ind w:right="0" w:left="0" w:firstLine="0"/>
              <w:jc w:val="left"/>
              <w:rPr>
                <w:rFonts w:ascii="Calibri" w:hAnsi="Calibri" w:cs="Calibri" w:eastAsia="Calibri"/>
                <w:color w:val="auto"/>
                <w:spacing w:val="0"/>
                <w:position w:val="0"/>
                <w:sz w:val="22"/>
                <w:shd w:fill="auto" w:val="clear"/>
              </w:rPr>
            </w:pPr>
          </w:p>
        </w:tc>
      </w:tr>
    </w:tbl>
    <w:p>
      <w:pPr>
        <w:spacing w:before="0" w:after="75" w:line="252"/>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p>
    <w:p>
      <w:pPr>
        <w:spacing w:before="75" w:after="75" w:line="252"/>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Продолжение табл.</w:t>
      </w:r>
    </w:p>
    <w:tbl>
      <w:tblPr>
        <w:tblInd w:w="60" w:type="dxa"/>
      </w:tblPr>
      <w:tblGrid>
        <w:gridCol w:w="526"/>
        <w:gridCol w:w="651"/>
        <w:gridCol w:w="2507"/>
        <w:gridCol w:w="442"/>
        <w:gridCol w:w="1330"/>
        <w:gridCol w:w="2386"/>
        <w:gridCol w:w="820"/>
        <w:gridCol w:w="567"/>
      </w:tblGrid>
      <w:tr>
        <w:trPr>
          <w:trHeight w:val="165" w:hRule="auto"/>
          <w:jc w:val="left"/>
        </w:trPr>
        <w:tc>
          <w:tcPr>
            <w:tcW w:w="52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2"/>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2"/>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250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2"/>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4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2"/>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33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2"/>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238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2"/>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82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2"/>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r>
          </w:p>
        </w:tc>
        <w:tc>
          <w:tcPr>
            <w:tcW w:w="56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52"/>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96–98</w:t>
            </w:r>
          </w:p>
        </w:tc>
        <w:tc>
          <w:tcPr>
            <w:tcW w:w="651"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0" w:line="244"/>
              <w:ind w:right="0" w:left="0" w:firstLine="0"/>
              <w:jc w:val="center"/>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Закон смешного в поэзии  и прозе (на примере произведений В. Драгунского). С. 81–87</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выделить события, систему событий, составляющих основу произведения</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обнаружить комическое в литературном тексте и выявить его природу</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15.03</w:t>
            </w:r>
          </w:p>
          <w:p>
            <w:pPr>
              <w:spacing w:before="0" w:after="0" w:line="24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16.03</w:t>
            </w:r>
          </w:p>
          <w:p>
            <w:pPr>
              <w:spacing w:before="0" w:after="0" w:line="24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20.03</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4"/>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99–</w:t>
            </w:r>
          </w:p>
          <w:p>
            <w:pPr>
              <w:spacing w:before="0" w:after="0" w:line="24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100</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Различие научного и художественного текстов (на примере произведений Дж. Родари и  Г. Сапгира)</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идея стихотворения. Участие в диалоге о прочитанном </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применять навыки различия научного и художественного текста </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21.03</w:t>
            </w:r>
          </w:p>
          <w:p>
            <w:pPr>
              <w:spacing w:before="0" w:after="0" w:line="24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22.03</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4"/>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101–</w:t>
            </w:r>
          </w:p>
          <w:p>
            <w:pPr>
              <w:spacing w:before="0" w:after="0" w:line="24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103</w:t>
            </w:r>
          </w:p>
        </w:tc>
        <w:tc>
          <w:tcPr>
            <w:tcW w:w="651"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0" w:line="244"/>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Глава 8. Развязка</w:t>
            </w: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Природа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необычного</w:t>
            </w:r>
            <w:r>
              <w:rPr>
                <w:rFonts w:ascii="Times New Roman" w:hAnsi="Times New Roman" w:cs="Times New Roman" w:eastAsia="Times New Roman"/>
                <w:color w:val="auto"/>
                <w:spacing w:val="0"/>
                <w:position w:val="0"/>
                <w:sz w:val="22"/>
                <w:shd w:fill="auto" w:val="clear"/>
              </w:rPr>
              <w:t xml:space="preserve">» </w:t>
              <w:br/>
            </w:r>
            <w:r>
              <w:rPr>
                <w:rFonts w:ascii="Times New Roman" w:hAnsi="Times New Roman" w:cs="Times New Roman" w:eastAsia="Times New Roman"/>
                <w:color w:val="auto"/>
                <w:spacing w:val="0"/>
                <w:position w:val="0"/>
                <w:sz w:val="22"/>
                <w:shd w:fill="auto" w:val="clear"/>
              </w:rPr>
              <w:t xml:space="preserve">в литературе на примере стихотворений Б. Заходера, Дж. Родари. С. 90–95</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выделить события, систему событий, составляющих основу произведения</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Знать</w:t>
            </w:r>
            <w:r>
              <w:rPr>
                <w:rFonts w:ascii="Times New Roman" w:hAnsi="Times New Roman" w:cs="Times New Roman" w:eastAsia="Times New Roman"/>
                <w:color w:val="auto"/>
                <w:spacing w:val="0"/>
                <w:position w:val="0"/>
                <w:sz w:val="22"/>
                <w:shd w:fill="auto" w:val="clear"/>
              </w:rPr>
              <w:t xml:space="preserve"> о различных вариантах творческих открытий в литературе, ценности творческого воображения поэта, который умеет придумывать фантастические образы</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23.03</w:t>
            </w:r>
          </w:p>
          <w:p>
            <w:pPr>
              <w:spacing w:before="0" w:after="0" w:line="24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3.04</w:t>
            </w:r>
          </w:p>
          <w:p>
            <w:pPr>
              <w:spacing w:before="0" w:after="0" w:line="24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4.04</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4"/>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104</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Законы фольклорных жанров (докучная сказка и загадка). С. 95–97</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Различие малых фольк- </w:t>
              <w:br/>
              <w:t xml:space="preserve">лорных жанров</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Знать</w:t>
            </w:r>
            <w:r>
              <w:rPr>
                <w:rFonts w:ascii="Times New Roman" w:hAnsi="Times New Roman" w:cs="Times New Roman" w:eastAsia="Times New Roman"/>
                <w:color w:val="auto"/>
                <w:spacing w:val="0"/>
                <w:position w:val="0"/>
                <w:sz w:val="22"/>
                <w:shd w:fill="auto" w:val="clear"/>
              </w:rPr>
              <w:t xml:space="preserve"> о типе докучной сказки. </w:t>
              <w:br/>
            </w: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продолжить работу над жанром загадки</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5.04</w:t>
            </w:r>
          </w:p>
          <w:p>
            <w:pPr>
              <w:spacing w:before="0" w:after="0" w:line="244"/>
              <w:ind w:right="0" w:left="0" w:firstLine="0"/>
              <w:jc w:val="left"/>
              <w:rPr>
                <w:color w:val="auto"/>
                <w:spacing w:val="0"/>
                <w:position w:val="0"/>
                <w:sz w:val="22"/>
                <w:shd w:fill="auto" w:val="clear"/>
              </w:rPr>
            </w:pP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4"/>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105–</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106</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Проявление сказочной логики в народной сказке и в авторской поэзии на примере русской сказки </w:t>
              <w:br/>
              <w:t xml:space="preserve">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Колыбельной песни</w:t>
            </w:r>
            <w:r>
              <w:rPr>
                <w:rFonts w:ascii="Times New Roman" w:hAnsi="Times New Roman" w:cs="Times New Roman" w:eastAsia="Times New Roman"/>
                <w:color w:val="auto"/>
                <w:spacing w:val="0"/>
                <w:position w:val="0"/>
                <w:sz w:val="22"/>
                <w:shd w:fill="auto" w:val="clear"/>
              </w:rPr>
              <w:t xml:space="preserve">» </w:t>
              <w:br/>
            </w:r>
            <w:r>
              <w:rPr>
                <w:rFonts w:ascii="Times New Roman" w:hAnsi="Times New Roman" w:cs="Times New Roman" w:eastAsia="Times New Roman"/>
                <w:color w:val="auto"/>
                <w:spacing w:val="0"/>
                <w:position w:val="0"/>
                <w:sz w:val="22"/>
                <w:shd w:fill="auto" w:val="clear"/>
              </w:rPr>
              <w:t xml:space="preserve">А. Майкова, с. 97–100</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Различие ма-</w:t>
              <w:br/>
              <w:t xml:space="preserve">лых фольк-</w:t>
              <w:br/>
              <w:t xml:space="preserve">лорных жанров</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отмечать специфику сказочного жанра на материале русской народной сказки; выяснить, насколько древнего происхождения эта русская народная сказка</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6.04</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10.04</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3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107–</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109</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Сравнительный анализ языка разных видов искусства: литературы, живописи и музыки.</w:t>
              <w:br/>
              <w:t xml:space="preserve">С. 101–104</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идея стихотворения. Участие в диалоге о прочитанном стихотворении</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 выполнить </w:t>
            </w:r>
            <w:r>
              <w:rPr>
                <w:rFonts w:ascii="Times New Roman" w:hAnsi="Times New Roman" w:cs="Times New Roman" w:eastAsia="Times New Roman"/>
                <w:color w:val="auto"/>
                <w:spacing w:val="0"/>
                <w:position w:val="0"/>
                <w:sz w:val="22"/>
                <w:shd w:fill="auto" w:val="clear"/>
              </w:rPr>
              <w:t xml:space="preserve">сравнительному анализ образов в различных видах искусства</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11.04</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12.04</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13.04</w:t>
            </w:r>
          </w:p>
        </w:tc>
        <w:tc>
          <w:tcPr>
            <w:tcW w:w="56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75" w:after="75" w:line="252"/>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p>
    <w:p>
      <w:pPr>
        <w:spacing w:before="75" w:after="75" w:line="264"/>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Продолжение табл.</w:t>
      </w:r>
    </w:p>
    <w:tbl>
      <w:tblPr>
        <w:tblInd w:w="60" w:type="dxa"/>
      </w:tblPr>
      <w:tblGrid>
        <w:gridCol w:w="526"/>
        <w:gridCol w:w="651"/>
        <w:gridCol w:w="2507"/>
        <w:gridCol w:w="442"/>
        <w:gridCol w:w="1330"/>
        <w:gridCol w:w="2386"/>
        <w:gridCol w:w="820"/>
        <w:gridCol w:w="425"/>
      </w:tblGrid>
      <w:tr>
        <w:trPr>
          <w:trHeight w:val="165" w:hRule="auto"/>
          <w:jc w:val="left"/>
        </w:trPr>
        <w:tc>
          <w:tcPr>
            <w:tcW w:w="52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250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4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33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238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820"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r>
          </w:p>
        </w:tc>
        <w:tc>
          <w:tcPr>
            <w:tcW w:w="425"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110</w:t>
            </w:r>
          </w:p>
        </w:tc>
        <w:tc>
          <w:tcPr>
            <w:tcW w:w="651"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Поэтический образ </w:t>
              <w:br/>
              <w:t xml:space="preserve">и средства его создания. </w:t>
              <w:br/>
              <w:t xml:space="preserve">С. 105–106</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0"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выявить приём создания юмористического поэтического образа</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17.04</w:t>
            </w:r>
          </w:p>
        </w:tc>
        <w:tc>
          <w:tcPr>
            <w:tcW w:w="425"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111</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Сравнение поэтического </w:t>
              <w:br/>
              <w:t xml:space="preserve">и живописного образа на примере стихотворения </w:t>
              <w:br/>
              <w:t xml:space="preserve">С. Маршака и картины </w:t>
              <w:br/>
              <w:t xml:space="preserve">И. Репина. С. 107</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30"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Учить</w:t>
            </w:r>
            <w:r>
              <w:rPr>
                <w:rFonts w:ascii="Times New Roman" w:hAnsi="Times New Roman" w:cs="Times New Roman" w:eastAsia="Times New Roman"/>
                <w:color w:val="auto"/>
                <w:spacing w:val="0"/>
                <w:position w:val="0"/>
                <w:sz w:val="22"/>
                <w:shd w:fill="auto" w:val="clear"/>
              </w:rPr>
              <w:t xml:space="preserve"> сравнивать поэтические и живописные образы</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18.04</w:t>
            </w:r>
          </w:p>
        </w:tc>
        <w:tc>
          <w:tcPr>
            <w:tcW w:w="425"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rFonts w:ascii="Calibri" w:hAnsi="Calibri" w:cs="Calibri" w:eastAsia="Calibri"/>
                <w:color w:val="auto"/>
                <w:spacing w:val="0"/>
                <w:position w:val="0"/>
                <w:sz w:val="22"/>
                <w:shd w:fill="auto" w:val="clear"/>
              </w:rPr>
            </w:pPr>
          </w:p>
        </w:tc>
      </w:tr>
      <w:tr>
        <w:trPr>
          <w:trHeight w:val="2250"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112–115</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Работа с жанром рассказа: формирование чувства причастности к отечественной истории и культуре. Рассказ К. Паустовского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Растрёпанный воробей</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108–122 </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33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выделить события, систему событий, составляющих основу произведения. Главный герой произведения</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выделять разные сюжетные линии в тексте рассказа, исторические события, описанные в рассказе</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19.04</w:t>
            </w:r>
          </w:p>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20.04</w:t>
            </w:r>
          </w:p>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24.04</w:t>
            </w:r>
          </w:p>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45"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25.04</w:t>
            </w:r>
          </w:p>
        </w:tc>
        <w:tc>
          <w:tcPr>
            <w:tcW w:w="425"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116–121</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Работа с жанром рассказа: формирование гражданского сознания школьников на примере рассказа А. Гайдара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Чук и Гек</w:t>
            </w:r>
            <w:r>
              <w:rPr>
                <w:rFonts w:ascii="Times New Roman" w:hAnsi="Times New Roman" w:cs="Times New Roman" w:eastAsia="Times New Roman"/>
                <w:color w:val="auto"/>
                <w:spacing w:val="0"/>
                <w:position w:val="0"/>
                <w:sz w:val="22"/>
                <w:shd w:fill="auto" w:val="clear"/>
              </w:rPr>
              <w:t xml:space="preserve">». </w:t>
              <w:br/>
            </w:r>
            <w:r>
              <w:rPr>
                <w:rFonts w:ascii="Times New Roman" w:hAnsi="Times New Roman" w:cs="Times New Roman" w:eastAsia="Times New Roman"/>
                <w:color w:val="auto"/>
                <w:spacing w:val="0"/>
                <w:position w:val="0"/>
                <w:sz w:val="22"/>
                <w:shd w:fill="auto" w:val="clear"/>
              </w:rPr>
              <w:t xml:space="preserve">С. 123–149</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1330"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выделить события, систему событий, составляющих основу произведения. Главный герой произведения</w:t>
            </w: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по проявлениям и деталям воссоздавать возраст и характер героев рассказа, отслеживать развитие их характера; проводить сравнительный анализ себя с героями произведения</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26.04-</w:t>
            </w:r>
          </w:p>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27.04-</w:t>
            </w:r>
          </w:p>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2.05-</w:t>
            </w:r>
          </w:p>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3.05-</w:t>
            </w:r>
          </w:p>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4.05-</w:t>
            </w:r>
          </w:p>
          <w:p>
            <w:pPr>
              <w:spacing w:before="0" w:after="45"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8.05</w:t>
            </w:r>
          </w:p>
        </w:tc>
        <w:tc>
          <w:tcPr>
            <w:tcW w:w="425"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rFonts w:ascii="Calibri" w:hAnsi="Calibri" w:cs="Calibri" w:eastAsia="Calibri"/>
                <w:color w:val="auto"/>
                <w:spacing w:val="0"/>
                <w:position w:val="0"/>
                <w:sz w:val="22"/>
                <w:shd w:fill="auto" w:val="clear"/>
              </w:rPr>
            </w:pPr>
          </w:p>
        </w:tc>
      </w:tr>
      <w:tr>
        <w:trPr>
          <w:trHeight w:val="1350" w:hRule="auto"/>
          <w:jc w:val="left"/>
        </w:trPr>
        <w:tc>
          <w:tcPr>
            <w:tcW w:w="52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122–123</w:t>
            </w:r>
          </w:p>
        </w:tc>
        <w:tc>
          <w:tcPr>
            <w:tcW w:w="65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0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Особенности авторской сказки, основанной на народном сюжете (на примере сказки Ш. Перро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Спящая красавица</w:t>
            </w:r>
            <w:r>
              <w:rPr>
                <w:rFonts w:ascii="Times New Roman" w:hAnsi="Times New Roman" w:cs="Times New Roman" w:eastAsia="Times New Roman"/>
                <w:color w:val="auto"/>
                <w:spacing w:val="0"/>
                <w:position w:val="0"/>
                <w:sz w:val="22"/>
                <w:shd w:fill="auto" w:val="clear"/>
              </w:rPr>
              <w:t xml:space="preserve">»). </w:t>
              <w:br/>
            </w:r>
            <w:r>
              <w:rPr>
                <w:rFonts w:ascii="Times New Roman" w:hAnsi="Times New Roman" w:cs="Times New Roman" w:eastAsia="Times New Roman"/>
                <w:color w:val="auto"/>
                <w:spacing w:val="0"/>
                <w:position w:val="0"/>
                <w:sz w:val="22"/>
                <w:shd w:fill="auto" w:val="clear"/>
              </w:rPr>
              <w:t xml:space="preserve">С. 150–155</w:t>
            </w:r>
          </w:p>
        </w:tc>
        <w:tc>
          <w:tcPr>
            <w:tcW w:w="44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330"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8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обнаруживать сохранение сюжетной основы и композиции структуры народной сказки в авторской сказке, отличия авторской и народной сказки</w:t>
            </w:r>
          </w:p>
        </w:tc>
        <w:tc>
          <w:tcPr>
            <w:tcW w:w="820"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10.05</w:t>
            </w:r>
          </w:p>
          <w:p>
            <w:pPr>
              <w:spacing w:before="0" w:after="45"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45"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11.05</w:t>
            </w:r>
          </w:p>
        </w:tc>
        <w:tc>
          <w:tcPr>
            <w:tcW w:w="425"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45" w:line="264"/>
              <w:ind w:right="0" w:left="0" w:firstLine="0"/>
              <w:jc w:val="left"/>
              <w:rPr>
                <w:rFonts w:ascii="Calibri" w:hAnsi="Calibri" w:cs="Calibri" w:eastAsia="Calibri"/>
                <w:color w:val="auto"/>
                <w:spacing w:val="0"/>
                <w:position w:val="0"/>
                <w:sz w:val="22"/>
                <w:shd w:fill="auto" w:val="clear"/>
              </w:rPr>
            </w:pPr>
          </w:p>
        </w:tc>
      </w:tr>
    </w:tbl>
    <w:p>
      <w:pPr>
        <w:spacing w:before="75" w:after="75" w:line="264"/>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p>
    <w:p>
      <w:pPr>
        <w:spacing w:before="75" w:after="75" w:line="264"/>
        <w:ind w:right="0" w:left="0" w:firstLine="0"/>
        <w:jc w:val="righ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Окончание табл.</w:t>
      </w:r>
    </w:p>
    <w:tbl>
      <w:tblPr>
        <w:tblInd w:w="75" w:type="dxa"/>
      </w:tblPr>
      <w:tblGrid>
        <w:gridCol w:w="516"/>
        <w:gridCol w:w="719"/>
        <w:gridCol w:w="1016"/>
        <w:gridCol w:w="2421"/>
        <w:gridCol w:w="436"/>
        <w:gridCol w:w="1301"/>
        <w:gridCol w:w="2359"/>
        <w:gridCol w:w="727"/>
        <w:gridCol w:w="632"/>
      </w:tblGrid>
      <w:tr>
        <w:trPr>
          <w:trHeight w:val="165" w:hRule="auto"/>
          <w:jc w:val="left"/>
        </w:trPr>
        <w:tc>
          <w:tcPr>
            <w:tcW w:w="51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719"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3437" w:type="dxa"/>
            <w:gridSpan w:val="2"/>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36"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301"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2359"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727"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r>
          </w:p>
        </w:tc>
        <w:tc>
          <w:tcPr>
            <w:tcW w:w="632" w:type="dxa"/>
            <w:tcBorders>
              <w:top w:val="single" w:color="000000" w:sz="6"/>
              <w:left w:val="single" w:color="000000" w:sz="6"/>
              <w:bottom w:val="single" w:color="000000" w:sz="6"/>
              <w:right w:val="single" w:color="000000" w:sz="6"/>
            </w:tcBorders>
            <w:shd w:color="auto" w:fill="auto" w:val="clear"/>
            <w:tcMar>
              <w:left w:w="0" w:type="dxa"/>
              <w:right w:w="0" w:type="dxa"/>
            </w:tcMar>
            <w:vAlign w:val="top"/>
          </w:tcPr>
          <w:p>
            <w:pPr>
              <w:spacing w:before="0" w:after="0" w:line="264"/>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r>
      <w:tr>
        <w:trPr>
          <w:trHeight w:val="15" w:hRule="auto"/>
          <w:jc w:val="left"/>
        </w:trPr>
        <w:tc>
          <w:tcPr>
            <w:tcW w:w="51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124–</w:t>
            </w:r>
          </w:p>
          <w:p>
            <w:pPr>
              <w:spacing w:before="0" w:after="0"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127</w:t>
            </w:r>
          </w:p>
        </w:tc>
        <w:tc>
          <w:tcPr>
            <w:tcW w:w="719"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37" w:type="dxa"/>
            <w:gridSpan w:val="2"/>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Специфика сказочного жанра в поэтической сказке А. С. Пушкина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Сказка о мёртвой царевне и семи богатырях</w:t>
            </w:r>
            <w:r>
              <w:rPr>
                <w:rFonts w:ascii="Times New Roman" w:hAnsi="Times New Roman" w:cs="Times New Roman" w:eastAsia="Times New Roman"/>
                <w:color w:val="auto"/>
                <w:spacing w:val="0"/>
                <w:position w:val="0"/>
                <w:sz w:val="22"/>
                <w:shd w:fill="auto" w:val="clear"/>
              </w:rPr>
              <w:t xml:space="preserve">»</w:t>
            </w:r>
          </w:p>
        </w:tc>
        <w:tc>
          <w:tcPr>
            <w:tcW w:w="43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30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выделить события, систему событий, составляющих основу произведения</w:t>
            </w:r>
          </w:p>
        </w:tc>
        <w:tc>
          <w:tcPr>
            <w:tcW w:w="2359"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выявлять черты сходства и отличия сказки А. С. Пушкина с народными авторскими сказками, в которых есть сюжетные линии; отмечать выразительность поэтических образов и красоту языка поэта</w:t>
            </w:r>
          </w:p>
        </w:tc>
        <w:tc>
          <w:tcPr>
            <w:tcW w:w="72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15.05</w:t>
            </w:r>
          </w:p>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16.05</w:t>
            </w:r>
          </w:p>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17.05</w:t>
            </w:r>
          </w:p>
        </w:tc>
        <w:tc>
          <w:tcPr>
            <w:tcW w:w="63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1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128</w:t>
            </w:r>
          </w:p>
        </w:tc>
        <w:tc>
          <w:tcPr>
            <w:tcW w:w="719"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37" w:type="dxa"/>
            <w:gridSpan w:val="2"/>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Открываем тайны стихотворения</w:t>
            </w:r>
          </w:p>
        </w:tc>
        <w:tc>
          <w:tcPr>
            <w:tcW w:w="43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30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идея стихотворения. Участие в диалоге о прочитанном </w:t>
            </w:r>
          </w:p>
        </w:tc>
        <w:tc>
          <w:tcPr>
            <w:tcW w:w="2359"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Иметь</w:t>
            </w:r>
            <w:r>
              <w:rPr>
                <w:rFonts w:ascii="Times New Roman" w:hAnsi="Times New Roman" w:cs="Times New Roman" w:eastAsia="Times New Roman"/>
                <w:color w:val="auto"/>
                <w:spacing w:val="0"/>
                <w:position w:val="0"/>
                <w:sz w:val="22"/>
                <w:shd w:fill="auto" w:val="clear"/>
              </w:rPr>
              <w:t xml:space="preserve"> представления о поэзии как об особом взгляде на мир, особом переживании мира (на материале стихотворения Б. Заходера)</w:t>
            </w:r>
          </w:p>
        </w:tc>
        <w:tc>
          <w:tcPr>
            <w:tcW w:w="72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18.05</w:t>
            </w:r>
          </w:p>
          <w:p>
            <w:pPr>
              <w:spacing w:before="0" w:after="0" w:line="264"/>
              <w:ind w:right="0" w:left="0" w:firstLine="0"/>
              <w:jc w:val="left"/>
              <w:rPr>
                <w:color w:val="auto"/>
                <w:spacing w:val="0"/>
                <w:position w:val="0"/>
                <w:sz w:val="22"/>
                <w:shd w:fill="auto" w:val="clear"/>
              </w:rPr>
            </w:pPr>
          </w:p>
        </w:tc>
        <w:tc>
          <w:tcPr>
            <w:tcW w:w="63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64"/>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1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129–</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131</w:t>
            </w:r>
          </w:p>
        </w:tc>
        <w:tc>
          <w:tcPr>
            <w:tcW w:w="1735" w:type="dxa"/>
            <w:gridSpan w:val="2"/>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2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Волшебная сказка: различаем два взгляда на один сюжет на примере русской народной сказки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Морозко</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 сказки В. Одоевского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Мороз Иванович</w:t>
            </w:r>
            <w:r>
              <w:rPr>
                <w:rFonts w:ascii="Times New Roman" w:hAnsi="Times New Roman" w:cs="Times New Roman" w:eastAsia="Times New Roman"/>
                <w:color w:val="auto"/>
                <w:spacing w:val="0"/>
                <w:position w:val="0"/>
                <w:sz w:val="22"/>
                <w:shd w:fill="auto" w:val="clear"/>
              </w:rPr>
              <w:t xml:space="preserve">»</w:t>
            </w:r>
          </w:p>
        </w:tc>
        <w:tc>
          <w:tcPr>
            <w:tcW w:w="43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1301" w:type="dxa"/>
            <w:vMerge w:val="restart"/>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выделить события, систему событий, составляющих основу произведения</w:t>
            </w:r>
          </w:p>
        </w:tc>
        <w:tc>
          <w:tcPr>
            <w:tcW w:w="2359"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w:t>
            </w:r>
            <w:r>
              <w:rPr>
                <w:rFonts w:ascii="Times New Roman" w:hAnsi="Times New Roman" w:cs="Times New Roman" w:eastAsia="Times New Roman"/>
                <w:color w:val="auto"/>
                <w:spacing w:val="0"/>
                <w:position w:val="0"/>
                <w:sz w:val="22"/>
                <w:shd w:fill="auto" w:val="clear"/>
              </w:rPr>
              <w:t xml:space="preserve"> обнаруживать черты сходства народной и авторской сказок</w:t>
            </w:r>
          </w:p>
        </w:tc>
        <w:tc>
          <w:tcPr>
            <w:tcW w:w="72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22.05</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23.05</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c>
          <w:tcPr>
            <w:tcW w:w="63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 w:hRule="auto"/>
          <w:jc w:val="left"/>
        </w:trPr>
        <w:tc>
          <w:tcPr>
            <w:tcW w:w="51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132–</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136</w:t>
            </w:r>
          </w:p>
        </w:tc>
        <w:tc>
          <w:tcPr>
            <w:tcW w:w="1735" w:type="dxa"/>
            <w:gridSpan w:val="2"/>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21"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Исследуем характеры мальчиков и девочек на примере произведений: Л. Пантелеев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Честное слово</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Катаев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Цветик-семицветик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 За-</w:t>
              <w:br/>
              <w:t xml:space="preserve">ходер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Бочонок-собачонок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 Григорьева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Былина</w:t>
            </w:r>
            <w:r>
              <w:rPr>
                <w:rFonts w:ascii="Times New Roman" w:hAnsi="Times New Roman" w:cs="Times New Roman" w:eastAsia="Times New Roman"/>
                <w:color w:val="auto"/>
                <w:spacing w:val="0"/>
                <w:position w:val="0"/>
                <w:sz w:val="22"/>
                <w:shd w:fill="auto" w:val="clear"/>
              </w:rPr>
              <w:t xml:space="preserve">»</w:t>
            </w:r>
          </w:p>
        </w:tc>
        <w:tc>
          <w:tcPr>
            <w:tcW w:w="436"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p>
        </w:tc>
        <w:tc>
          <w:tcPr>
            <w:tcW w:w="1301" w:type="dxa"/>
            <w:vMerge/>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59"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Уметь </w:t>
            </w:r>
            <w:r>
              <w:rPr>
                <w:rFonts w:ascii="Times New Roman" w:hAnsi="Times New Roman" w:cs="Times New Roman" w:eastAsia="Times New Roman"/>
                <w:color w:val="auto"/>
                <w:spacing w:val="0"/>
                <w:position w:val="0"/>
                <w:sz w:val="22"/>
                <w:shd w:fill="auto" w:val="clear"/>
              </w:rPr>
              <w:t xml:space="preserve">исследовать характеры  героев литературных произведений</w:t>
            </w:r>
          </w:p>
        </w:tc>
        <w:tc>
          <w:tcPr>
            <w:tcW w:w="727"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24.05</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25.05</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29.05</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30.05</w:t>
            </w:r>
          </w:p>
        </w:tc>
        <w:tc>
          <w:tcPr>
            <w:tcW w:w="632" w:type="dxa"/>
            <w:tcBorders>
              <w:top w:val="single" w:color="000000" w:sz="6"/>
              <w:left w:val="single" w:color="000000" w:sz="6"/>
              <w:bottom w:val="single" w:color="000000" w:sz="6"/>
              <w:right w:val="single" w:color="000000" w:sz="6"/>
            </w:tcBorders>
            <w:shd w:color="auto" w:fill="auto" w:val="clear"/>
            <w:tcMar>
              <w:left w:w="-4" w:type="dxa"/>
              <w:right w:w="-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В связи с выпадением даты уроков на праздничные дни, программа сокращена до 134 часов. Программа выполнена за счет уплотнения тем: </w:t>
      </w:r>
      <w:r>
        <w:rPr>
          <w:rFonts w:ascii="Times New Roman" w:hAnsi="Times New Roman" w:cs="Times New Roman" w:eastAsia="Times New Roman"/>
          <w:color w:val="auto"/>
          <w:spacing w:val="0"/>
          <w:position w:val="0"/>
          <w:sz w:val="22"/>
          <w:shd w:fill="auto" w:val="clear"/>
        </w:rPr>
        <w:t xml:space="preserve">Волшебная сказка: различаем два взгляда на один сюжет на примере русской народной сказки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Морозко</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 сказки В. Одоевского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Мороз Иванович</w:t>
      </w:r>
      <w:r>
        <w:rPr>
          <w:rFonts w:ascii="Times New Roman" w:hAnsi="Times New Roman" w:cs="Times New Roman" w:eastAsia="Times New Roman"/>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Специфика сказочного жанра в поэтической сказке А. С. Пушкина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Сказка о мёртвой царевне и семи богатырях</w:t>
      </w:r>
      <w:r>
        <w:rPr>
          <w:rFonts w:ascii="Times New Roman" w:hAnsi="Times New Roman" w:cs="Times New Roman" w:eastAsia="Times New Roman"/>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eduvluki.ru/schools/?sch_id"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