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15" w:rsidRPr="00D96015" w:rsidRDefault="00D96015" w:rsidP="00D96015">
      <w:pPr>
        <w:keepLines/>
        <w:shd w:val="clear" w:color="auto" w:fill="FFFFFF"/>
        <w:spacing w:after="0" w:line="200" w:lineRule="atLeast"/>
        <w:ind w:right="-120"/>
        <w:jc w:val="center"/>
        <w:rPr>
          <w:rFonts w:ascii="Times New Roman" w:eastAsia="Times New Roman" w:hAnsi="Times New Roman" w:cs="Times New Roman"/>
          <w:kern w:val="1"/>
          <w:sz w:val="20"/>
          <w:szCs w:val="20"/>
          <w:lang w:eastAsia="ar-SA"/>
        </w:rPr>
      </w:pPr>
      <w:r w:rsidRPr="00D96015">
        <w:rPr>
          <w:rFonts w:ascii="Times New Roman" w:eastAsia="Times New Roman" w:hAnsi="Times New Roman" w:cs="Times New Roman"/>
          <w:kern w:val="1"/>
          <w:sz w:val="20"/>
          <w:szCs w:val="20"/>
          <w:lang w:eastAsia="ar-SA"/>
        </w:rPr>
        <w:t xml:space="preserve">Администрация г. Великие Луки </w:t>
      </w:r>
    </w:p>
    <w:p w:rsidR="00D96015" w:rsidRPr="00D96015" w:rsidRDefault="00D96015" w:rsidP="00D96015">
      <w:pPr>
        <w:keepLines/>
        <w:widowControl w:val="0"/>
        <w:suppressAutoHyphens/>
        <w:autoSpaceDE w:val="0"/>
        <w:spacing w:line="200" w:lineRule="atLeast"/>
        <w:jc w:val="center"/>
        <w:rPr>
          <w:rFonts w:ascii="Times New Roman" w:eastAsia="Calibri" w:hAnsi="Times New Roman" w:cs="Calibri"/>
          <w:b/>
          <w:bCs/>
          <w:kern w:val="1"/>
          <w:sz w:val="20"/>
          <w:szCs w:val="20"/>
          <w:lang w:eastAsia="hi-IN" w:bidi="hi-IN"/>
        </w:rPr>
      </w:pPr>
      <w:r w:rsidRPr="00D96015">
        <w:rPr>
          <w:rFonts w:ascii="Times New Roman" w:eastAsia="Calibri" w:hAnsi="Times New Roman" w:cs="Calibri"/>
          <w:noProof/>
          <w:kern w:val="1"/>
          <w:sz w:val="20"/>
          <w:szCs w:val="20"/>
          <w:lang w:eastAsia="ru-RU"/>
        </w:rPr>
        <w:drawing>
          <wp:inline distT="0" distB="0" distL="0" distR="0" wp14:anchorId="6B1B4FDF" wp14:editId="11D41C6B">
            <wp:extent cx="5524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solidFill>
                      <a:srgbClr val="FFFFFF">
                        <a:alpha val="0"/>
                      </a:srgbClr>
                    </a:solidFill>
                    <a:ln>
                      <a:noFill/>
                    </a:ln>
                  </pic:spPr>
                </pic:pic>
              </a:graphicData>
            </a:graphic>
          </wp:inline>
        </w:drawing>
      </w:r>
    </w:p>
    <w:p w:rsidR="00D96015" w:rsidRPr="00D96015" w:rsidRDefault="00D96015" w:rsidP="00D96015">
      <w:pPr>
        <w:keepLines/>
        <w:widowControl w:val="0"/>
        <w:suppressAutoHyphens/>
        <w:autoSpaceDE w:val="0"/>
        <w:spacing w:line="200" w:lineRule="atLeast"/>
        <w:jc w:val="center"/>
        <w:rPr>
          <w:rFonts w:ascii="Times New Roman" w:eastAsia="Calibri" w:hAnsi="Times New Roman" w:cs="Calibri"/>
          <w:b/>
          <w:bCs/>
          <w:kern w:val="1"/>
          <w:sz w:val="20"/>
          <w:szCs w:val="20"/>
          <w:lang w:eastAsia="hi-IN" w:bidi="hi-IN"/>
        </w:rPr>
      </w:pPr>
      <w:r w:rsidRPr="00D96015">
        <w:rPr>
          <w:rFonts w:ascii="Times New Roman" w:eastAsia="Calibri" w:hAnsi="Times New Roman" w:cs="Calibri"/>
          <w:b/>
          <w:bCs/>
          <w:kern w:val="1"/>
          <w:sz w:val="20"/>
          <w:szCs w:val="20"/>
          <w:lang w:eastAsia="hi-IN" w:bidi="hi-IN"/>
        </w:rPr>
        <w:t>МУНИЦИПАЛЬНОЕ БЮДЖЕТНОЕ  ОБЩЕОБРАЗОВАТЕЛЬНОЕ УЧРЕЖДЕНИЕ «ЛИЦЕЙ № 10»</w:t>
      </w:r>
    </w:p>
    <w:p w:rsidR="00D96015" w:rsidRPr="00D96015" w:rsidRDefault="00D96015" w:rsidP="00D96015">
      <w:pPr>
        <w:keepLines/>
        <w:widowControl w:val="0"/>
        <w:suppressAutoHyphens/>
        <w:autoSpaceDE w:val="0"/>
        <w:spacing w:line="200" w:lineRule="atLeast"/>
        <w:jc w:val="center"/>
        <w:rPr>
          <w:rFonts w:ascii="Times New Roman" w:eastAsia="Calibri" w:hAnsi="Times New Roman" w:cs="Calibri"/>
          <w:kern w:val="1"/>
          <w:sz w:val="20"/>
          <w:szCs w:val="20"/>
          <w:lang w:eastAsia="hi-IN" w:bidi="hi-IN"/>
        </w:rPr>
      </w:pPr>
      <w:r w:rsidRPr="00D96015">
        <w:rPr>
          <w:rFonts w:ascii="Times New Roman" w:eastAsia="Calibri" w:hAnsi="Times New Roman" w:cs="Calibri"/>
          <w:kern w:val="1"/>
          <w:sz w:val="20"/>
          <w:szCs w:val="20"/>
          <w:lang w:eastAsia="hi-IN" w:bidi="hi-IN"/>
        </w:rPr>
        <w:t xml:space="preserve">182100 Псковская область,  г. Великие Луки, улица Н. Гастелло, д.8.  Телефон/факс: (8 811 53) 39332, телефоны: (8 811 53) 3 80 63,  3 80 06  </w:t>
      </w:r>
    </w:p>
    <w:p w:rsidR="00D96015" w:rsidRPr="00D96015" w:rsidRDefault="00C72D21" w:rsidP="00D96015">
      <w:pPr>
        <w:widowControl w:val="0"/>
        <w:tabs>
          <w:tab w:val="left" w:pos="7938"/>
        </w:tabs>
        <w:suppressAutoHyphens/>
        <w:autoSpaceDE w:val="0"/>
        <w:jc w:val="center"/>
        <w:rPr>
          <w:rFonts w:ascii="Times New Roman" w:eastAsia="Calibri" w:hAnsi="Times New Roman" w:cs="Calibri"/>
          <w:kern w:val="1"/>
          <w:sz w:val="20"/>
          <w:szCs w:val="20"/>
          <w:lang w:eastAsia="hi-IN" w:bidi="hi-IN"/>
        </w:rPr>
      </w:pPr>
      <w:hyperlink r:id="rId6" w:history="1">
        <w:r w:rsidR="00D96015" w:rsidRPr="00D96015">
          <w:rPr>
            <w:rFonts w:ascii="Times New Roman" w:eastAsia="SimSun" w:hAnsi="Times New Roman" w:cs="Mangal"/>
            <w:color w:val="000080"/>
            <w:kern w:val="1"/>
            <w:sz w:val="20"/>
            <w:szCs w:val="24"/>
            <w:u w:val="single"/>
          </w:rPr>
          <w:t>http://eduvluki.ru/schools/?sch_id</w:t>
        </w:r>
      </w:hyperlink>
      <w:r w:rsidR="00D96015" w:rsidRPr="00D96015">
        <w:rPr>
          <w:rFonts w:ascii="Times New Roman" w:eastAsia="Calibri" w:hAnsi="Times New Roman" w:cs="Calibri"/>
          <w:kern w:val="1"/>
          <w:sz w:val="20"/>
          <w:szCs w:val="20"/>
          <w:lang w:eastAsia="hi-IN" w:bidi="hi-IN"/>
        </w:rPr>
        <w:t xml:space="preserve">=10    </w:t>
      </w:r>
      <w:r w:rsidR="00D96015" w:rsidRPr="00D96015">
        <w:rPr>
          <w:rFonts w:ascii="Times New Roman" w:eastAsia="Calibri" w:hAnsi="Times New Roman" w:cs="Calibri"/>
          <w:kern w:val="1"/>
          <w:sz w:val="20"/>
          <w:szCs w:val="20"/>
          <w:lang w:val="en" w:eastAsia="hi-IN" w:bidi="hi-IN"/>
        </w:rPr>
        <w:t>E</w:t>
      </w:r>
      <w:r w:rsidR="00D96015" w:rsidRPr="00D96015">
        <w:rPr>
          <w:rFonts w:ascii="Times New Roman" w:eastAsia="Calibri" w:hAnsi="Times New Roman" w:cs="Calibri"/>
          <w:kern w:val="1"/>
          <w:sz w:val="20"/>
          <w:szCs w:val="20"/>
          <w:lang w:eastAsia="hi-IN" w:bidi="hi-IN"/>
        </w:rPr>
        <w:t>-</w:t>
      </w:r>
      <w:r w:rsidR="00D96015" w:rsidRPr="00D96015">
        <w:rPr>
          <w:rFonts w:ascii="Times New Roman" w:eastAsia="Calibri" w:hAnsi="Times New Roman" w:cs="Calibri"/>
          <w:kern w:val="1"/>
          <w:sz w:val="20"/>
          <w:szCs w:val="20"/>
          <w:lang w:val="en" w:eastAsia="hi-IN" w:bidi="hi-IN"/>
        </w:rPr>
        <w:t>mail</w:t>
      </w:r>
      <w:r w:rsidR="00D96015" w:rsidRPr="00D96015">
        <w:rPr>
          <w:rFonts w:ascii="Times New Roman" w:eastAsia="Calibri" w:hAnsi="Times New Roman" w:cs="Calibri"/>
          <w:kern w:val="1"/>
          <w:sz w:val="20"/>
          <w:szCs w:val="20"/>
          <w:lang w:eastAsia="hi-IN" w:bidi="hi-IN"/>
        </w:rPr>
        <w:t xml:space="preserve">: </w:t>
      </w:r>
      <w:proofErr w:type="spellStart"/>
      <w:r w:rsidR="00D96015" w:rsidRPr="00D96015">
        <w:rPr>
          <w:rFonts w:ascii="Times New Roman" w:eastAsia="Calibri" w:hAnsi="Times New Roman" w:cs="Calibri"/>
          <w:kern w:val="1"/>
          <w:sz w:val="20"/>
          <w:szCs w:val="20"/>
          <w:lang w:val="en" w:eastAsia="hi-IN" w:bidi="hi-IN"/>
        </w:rPr>
        <w:t>litsey</w:t>
      </w:r>
      <w:proofErr w:type="spellEnd"/>
      <w:r w:rsidR="00D96015" w:rsidRPr="00D96015">
        <w:rPr>
          <w:rFonts w:ascii="Times New Roman" w:eastAsia="Calibri" w:hAnsi="Times New Roman" w:cs="Calibri"/>
          <w:kern w:val="1"/>
          <w:sz w:val="20"/>
          <w:szCs w:val="20"/>
          <w:lang w:eastAsia="hi-IN" w:bidi="hi-IN"/>
        </w:rPr>
        <w:t>10</w:t>
      </w:r>
      <w:proofErr w:type="spellStart"/>
      <w:r w:rsidR="00D96015" w:rsidRPr="00D96015">
        <w:rPr>
          <w:rFonts w:ascii="Times New Roman" w:eastAsia="Calibri" w:hAnsi="Times New Roman" w:cs="Calibri"/>
          <w:kern w:val="1"/>
          <w:sz w:val="20"/>
          <w:szCs w:val="20"/>
          <w:lang w:val="en" w:eastAsia="hi-IN" w:bidi="hi-IN"/>
        </w:rPr>
        <w:t>vl</w:t>
      </w:r>
      <w:proofErr w:type="spellEnd"/>
      <w:r w:rsidR="00D96015" w:rsidRPr="00D96015">
        <w:rPr>
          <w:rFonts w:ascii="Times New Roman" w:eastAsia="Calibri" w:hAnsi="Times New Roman" w:cs="Calibri"/>
          <w:kern w:val="1"/>
          <w:sz w:val="20"/>
          <w:szCs w:val="20"/>
          <w:lang w:eastAsia="hi-IN" w:bidi="hi-IN"/>
        </w:rPr>
        <w:t>@</w:t>
      </w:r>
      <w:proofErr w:type="spellStart"/>
      <w:r w:rsidR="00D96015" w:rsidRPr="00D96015">
        <w:rPr>
          <w:rFonts w:ascii="Times New Roman" w:eastAsia="Calibri" w:hAnsi="Times New Roman" w:cs="Calibri"/>
          <w:kern w:val="1"/>
          <w:sz w:val="20"/>
          <w:szCs w:val="20"/>
          <w:lang w:val="en" w:eastAsia="hi-IN" w:bidi="hi-IN"/>
        </w:rPr>
        <w:t>gmail</w:t>
      </w:r>
      <w:proofErr w:type="spellEnd"/>
      <w:r w:rsidR="00D96015" w:rsidRPr="00D96015">
        <w:rPr>
          <w:rFonts w:ascii="Times New Roman" w:eastAsia="Calibri" w:hAnsi="Times New Roman" w:cs="Calibri"/>
          <w:kern w:val="1"/>
          <w:sz w:val="20"/>
          <w:szCs w:val="20"/>
          <w:lang w:eastAsia="hi-IN" w:bidi="hi-IN"/>
        </w:rPr>
        <w:t>.</w:t>
      </w:r>
      <w:r w:rsidR="00D96015" w:rsidRPr="00D96015">
        <w:rPr>
          <w:rFonts w:ascii="Times New Roman" w:eastAsia="Calibri" w:hAnsi="Times New Roman" w:cs="Calibri"/>
          <w:kern w:val="1"/>
          <w:sz w:val="20"/>
          <w:szCs w:val="20"/>
          <w:lang w:val="en" w:eastAsia="hi-IN" w:bidi="hi-IN"/>
        </w:rPr>
        <w:t>com</w:t>
      </w:r>
    </w:p>
    <w:tbl>
      <w:tblPr>
        <w:tblW w:w="0" w:type="auto"/>
        <w:tblInd w:w="117" w:type="dxa"/>
        <w:tblLayout w:type="fixed"/>
        <w:tblLook w:val="0000" w:firstRow="0" w:lastRow="0" w:firstColumn="0" w:lastColumn="0" w:noHBand="0" w:noVBand="0"/>
      </w:tblPr>
      <w:tblGrid>
        <w:gridCol w:w="3132"/>
        <w:gridCol w:w="3133"/>
        <w:gridCol w:w="3065"/>
      </w:tblGrid>
      <w:tr w:rsidR="00D96015" w:rsidRPr="00D96015" w:rsidTr="00D96015">
        <w:trPr>
          <w:trHeight w:val="23"/>
        </w:trPr>
        <w:tc>
          <w:tcPr>
            <w:tcW w:w="3132" w:type="dxa"/>
            <w:shd w:val="clear" w:color="auto" w:fill="FFFFFF"/>
          </w:tcPr>
          <w:p w:rsidR="00D96015" w:rsidRPr="00D96015" w:rsidRDefault="00D96015" w:rsidP="00D96015">
            <w:pPr>
              <w:widowControl w:val="0"/>
              <w:autoSpaceDE w:val="0"/>
              <w:snapToGrid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Рассмотрено на заседании МО</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 xml:space="preserve">Протокол № 1 </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«29» августа 2016 года</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p>
          <w:p w:rsidR="00D96015" w:rsidRPr="00D96015" w:rsidRDefault="00D96015" w:rsidP="00D96015">
            <w:pPr>
              <w:widowControl w:val="0"/>
              <w:autoSpaceDE w:val="0"/>
              <w:spacing w:after="0"/>
              <w:jc w:val="both"/>
              <w:rPr>
                <w:rFonts w:ascii="Times New Roman" w:eastAsia="Times New Roman CYR" w:hAnsi="Times New Roman" w:cs="Times New Roman CYR"/>
                <w:kern w:val="1"/>
                <w:sz w:val="28"/>
                <w:szCs w:val="28"/>
                <w:lang w:eastAsia="hi-IN" w:bidi="hi-IN"/>
              </w:rPr>
            </w:pPr>
            <w:r w:rsidRPr="00D96015">
              <w:rPr>
                <w:rFonts w:ascii="Times New Roman" w:eastAsia="Calibri" w:hAnsi="Times New Roman" w:cs="Calibri"/>
                <w:kern w:val="1"/>
                <w:sz w:val="28"/>
                <w:szCs w:val="28"/>
                <w:lang w:eastAsia="hi-IN" w:bidi="hi-IN"/>
              </w:rPr>
              <w:t>/</w:t>
            </w:r>
            <w:proofErr w:type="spellStart"/>
            <w:r w:rsidRPr="00D96015">
              <w:rPr>
                <w:rFonts w:ascii="Times New Roman" w:eastAsia="Calibri" w:hAnsi="Times New Roman" w:cs="Calibri"/>
                <w:kern w:val="1"/>
                <w:sz w:val="28"/>
                <w:szCs w:val="28"/>
                <w:lang w:eastAsia="hi-IN" w:bidi="hi-IN"/>
              </w:rPr>
              <w:t>Грабаздина</w:t>
            </w:r>
            <w:proofErr w:type="spellEnd"/>
            <w:r w:rsidRPr="00D96015">
              <w:rPr>
                <w:rFonts w:ascii="Times New Roman" w:eastAsia="Calibri" w:hAnsi="Times New Roman" w:cs="Calibri"/>
                <w:kern w:val="1"/>
                <w:sz w:val="28"/>
                <w:szCs w:val="28"/>
                <w:lang w:eastAsia="hi-IN" w:bidi="hi-IN"/>
              </w:rPr>
              <w:t xml:space="preserve"> Т.</w:t>
            </w:r>
            <w:r w:rsidRPr="00D96015">
              <w:rPr>
                <w:rFonts w:ascii="Times New Roman" w:eastAsia="Times New Roman CYR" w:hAnsi="Times New Roman" w:cs="Times New Roman CYR"/>
                <w:kern w:val="1"/>
                <w:sz w:val="28"/>
                <w:szCs w:val="28"/>
                <w:lang w:eastAsia="hi-IN" w:bidi="hi-IN"/>
              </w:rPr>
              <w:t xml:space="preserve"> И./   </w:t>
            </w:r>
          </w:p>
        </w:tc>
        <w:tc>
          <w:tcPr>
            <w:tcW w:w="3133" w:type="dxa"/>
            <w:shd w:val="clear" w:color="auto" w:fill="FFFFFF"/>
          </w:tcPr>
          <w:p w:rsidR="00D96015" w:rsidRPr="00D96015" w:rsidRDefault="00D96015" w:rsidP="00D96015">
            <w:pPr>
              <w:widowControl w:val="0"/>
              <w:autoSpaceDE w:val="0"/>
              <w:snapToGrid w:val="0"/>
              <w:spacing w:after="0"/>
              <w:jc w:val="both"/>
              <w:rPr>
                <w:rFonts w:ascii="Times New Roman" w:eastAsia="SimSun" w:hAnsi="Times New Roman" w:cs="Mangal"/>
                <w:kern w:val="1"/>
                <w:sz w:val="28"/>
                <w:szCs w:val="28"/>
                <w:lang w:eastAsia="hi-IN" w:bidi="hi-IN"/>
              </w:rPr>
            </w:pPr>
            <w:r w:rsidRPr="00D96015">
              <w:rPr>
                <w:rFonts w:ascii="Times New Roman" w:eastAsia="SimSun" w:hAnsi="Times New Roman" w:cs="Mangal"/>
                <w:kern w:val="1"/>
                <w:sz w:val="28"/>
                <w:szCs w:val="28"/>
                <w:lang w:eastAsia="hi-IN" w:bidi="hi-IN"/>
              </w:rPr>
              <w:t xml:space="preserve">Согласовано </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 xml:space="preserve">«30»  августа 2016 года </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 xml:space="preserve"> зам. директора по УВР</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w:t>
            </w:r>
            <w:proofErr w:type="spellStart"/>
            <w:r w:rsidRPr="00D96015">
              <w:rPr>
                <w:rFonts w:ascii="Times New Roman" w:eastAsia="Calibri" w:hAnsi="Times New Roman" w:cs="Calibri"/>
                <w:kern w:val="1"/>
                <w:sz w:val="28"/>
                <w:szCs w:val="28"/>
                <w:lang w:eastAsia="hi-IN" w:bidi="hi-IN"/>
              </w:rPr>
              <w:t>Логвинова</w:t>
            </w:r>
            <w:proofErr w:type="spellEnd"/>
            <w:r w:rsidRPr="00D96015">
              <w:rPr>
                <w:rFonts w:ascii="Times New Roman" w:eastAsia="Calibri" w:hAnsi="Times New Roman" w:cs="Calibri"/>
                <w:kern w:val="1"/>
                <w:sz w:val="28"/>
                <w:szCs w:val="28"/>
                <w:lang w:eastAsia="hi-IN" w:bidi="hi-IN"/>
              </w:rPr>
              <w:t xml:space="preserve"> Е.Р./</w:t>
            </w:r>
          </w:p>
        </w:tc>
        <w:tc>
          <w:tcPr>
            <w:tcW w:w="3065" w:type="dxa"/>
            <w:shd w:val="clear" w:color="auto" w:fill="FFFFFF"/>
          </w:tcPr>
          <w:p w:rsidR="00D96015" w:rsidRPr="00D96015" w:rsidRDefault="00D96015" w:rsidP="00D96015">
            <w:pPr>
              <w:widowControl w:val="0"/>
              <w:autoSpaceDE w:val="0"/>
              <w:snapToGrid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 xml:space="preserve">Утверждаю </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«1» сентября 2016 года</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Приказ № 75/П</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директор:</w:t>
            </w:r>
          </w:p>
          <w:p w:rsidR="00D96015" w:rsidRPr="00D96015" w:rsidRDefault="00D96015" w:rsidP="00D96015">
            <w:pPr>
              <w:widowControl w:val="0"/>
              <w:autoSpaceDE w:val="0"/>
              <w:spacing w:after="0"/>
              <w:jc w:val="both"/>
              <w:rPr>
                <w:rFonts w:ascii="Times New Roman" w:eastAsia="Calibri" w:hAnsi="Times New Roman" w:cs="Calibri"/>
                <w:kern w:val="1"/>
                <w:sz w:val="28"/>
                <w:szCs w:val="28"/>
                <w:lang w:eastAsia="hi-IN" w:bidi="hi-IN"/>
              </w:rPr>
            </w:pPr>
            <w:r w:rsidRPr="00D96015">
              <w:rPr>
                <w:rFonts w:ascii="Times New Roman" w:eastAsia="Calibri" w:hAnsi="Times New Roman" w:cs="Calibri"/>
                <w:kern w:val="1"/>
                <w:sz w:val="28"/>
                <w:szCs w:val="28"/>
                <w:lang w:eastAsia="hi-IN" w:bidi="hi-IN"/>
              </w:rPr>
              <w:t xml:space="preserve">                                                </w:t>
            </w:r>
            <w:r w:rsidRPr="00D96015">
              <w:rPr>
                <w:rFonts w:ascii="Times New Roman" w:eastAsia="Calibri" w:hAnsi="Times New Roman" w:cs="Calibri"/>
                <w:kern w:val="1"/>
                <w:sz w:val="28"/>
                <w:szCs w:val="28"/>
                <w:lang w:val="en" w:eastAsia="hi-IN" w:bidi="hi-IN"/>
              </w:rPr>
              <w:t>/</w:t>
            </w:r>
            <w:r w:rsidRPr="00D96015">
              <w:rPr>
                <w:rFonts w:ascii="Times New Roman" w:eastAsia="Calibri" w:hAnsi="Times New Roman" w:cs="Calibri"/>
                <w:kern w:val="1"/>
                <w:sz w:val="28"/>
                <w:szCs w:val="28"/>
                <w:lang w:eastAsia="hi-IN" w:bidi="hi-IN"/>
              </w:rPr>
              <w:t>И. В. Буйко/</w:t>
            </w:r>
          </w:p>
        </w:tc>
      </w:tr>
    </w:tbl>
    <w:p w:rsidR="00D96015" w:rsidRPr="00D96015" w:rsidRDefault="00D96015" w:rsidP="00D96015">
      <w:pPr>
        <w:widowControl w:val="0"/>
        <w:suppressAutoHyphens/>
        <w:autoSpaceDE w:val="0"/>
        <w:jc w:val="center"/>
        <w:rPr>
          <w:rFonts w:ascii="Arial" w:eastAsia="SimSun" w:hAnsi="Arial" w:cs="Mangal"/>
          <w:kern w:val="1"/>
          <w:sz w:val="20"/>
          <w:szCs w:val="24"/>
          <w:lang w:eastAsia="hi-IN" w:bidi="hi-IN"/>
        </w:rPr>
      </w:pPr>
    </w:p>
    <w:p w:rsidR="00D96015" w:rsidRPr="00D96015" w:rsidRDefault="00D96015" w:rsidP="00D96015">
      <w:pPr>
        <w:widowControl w:val="0"/>
        <w:suppressAutoHyphens/>
        <w:autoSpaceDE w:val="0"/>
        <w:jc w:val="center"/>
        <w:rPr>
          <w:rFonts w:ascii="Times New Roman" w:eastAsia="Calibri" w:hAnsi="Times New Roman" w:cs="Calibri"/>
          <w:b/>
          <w:bCs/>
          <w:kern w:val="1"/>
          <w:sz w:val="36"/>
          <w:szCs w:val="36"/>
          <w:lang w:eastAsia="hi-IN" w:bidi="hi-IN"/>
        </w:rPr>
      </w:pPr>
      <w:r w:rsidRPr="00D96015">
        <w:rPr>
          <w:rFonts w:ascii="Times New Roman" w:eastAsia="Calibri" w:hAnsi="Times New Roman" w:cs="Calibri"/>
          <w:b/>
          <w:bCs/>
          <w:kern w:val="1"/>
          <w:sz w:val="36"/>
          <w:szCs w:val="36"/>
          <w:lang w:eastAsia="hi-IN" w:bidi="hi-IN"/>
        </w:rPr>
        <w:t>РАБОЧАЯ ПРОГРАММА</w:t>
      </w:r>
    </w:p>
    <w:p w:rsidR="00D96015" w:rsidRPr="00D96015" w:rsidRDefault="00D96015" w:rsidP="00D96015">
      <w:pPr>
        <w:widowControl w:val="0"/>
        <w:suppressAutoHyphens/>
        <w:autoSpaceDE w:val="0"/>
        <w:jc w:val="center"/>
        <w:rPr>
          <w:rFonts w:ascii="Times New Roman" w:eastAsia="Calibri" w:hAnsi="Times New Roman" w:cs="Calibri"/>
          <w:b/>
          <w:bCs/>
          <w:kern w:val="1"/>
          <w:sz w:val="36"/>
          <w:szCs w:val="36"/>
          <w:lang w:eastAsia="hi-IN" w:bidi="hi-IN"/>
        </w:rPr>
      </w:pPr>
      <w:r>
        <w:rPr>
          <w:rFonts w:ascii="Times New Roman" w:eastAsia="Calibri" w:hAnsi="Times New Roman" w:cs="Calibri"/>
          <w:b/>
          <w:bCs/>
          <w:kern w:val="1"/>
          <w:sz w:val="36"/>
          <w:szCs w:val="36"/>
          <w:lang w:eastAsia="hi-IN" w:bidi="hi-IN"/>
        </w:rPr>
        <w:t>по занятию развития</w:t>
      </w:r>
      <w:r w:rsidRPr="00D96015">
        <w:rPr>
          <w:rFonts w:ascii="Times New Roman" w:eastAsia="Calibri" w:hAnsi="Times New Roman" w:cs="Calibri"/>
          <w:b/>
          <w:bCs/>
          <w:kern w:val="1"/>
          <w:sz w:val="36"/>
          <w:szCs w:val="36"/>
          <w:lang w:eastAsia="hi-IN" w:bidi="hi-IN"/>
        </w:rPr>
        <w:t xml:space="preserve"> во 2 классе</w:t>
      </w:r>
    </w:p>
    <w:p w:rsidR="00D96015" w:rsidRPr="00D96015" w:rsidRDefault="00C72D21" w:rsidP="00D96015">
      <w:pPr>
        <w:widowControl w:val="0"/>
        <w:suppressAutoHyphens/>
        <w:autoSpaceDE w:val="0"/>
        <w:jc w:val="center"/>
        <w:rPr>
          <w:rFonts w:ascii="Times New Roman" w:eastAsia="Calibri" w:hAnsi="Times New Roman" w:cs="Calibri"/>
          <w:b/>
          <w:bCs/>
          <w:kern w:val="1"/>
          <w:sz w:val="36"/>
          <w:szCs w:val="36"/>
          <w:lang w:eastAsia="hi-IN" w:bidi="hi-IN"/>
        </w:rPr>
      </w:pPr>
      <w:r>
        <w:rPr>
          <w:rFonts w:ascii="Times New Roman" w:eastAsia="Calibri" w:hAnsi="Times New Roman" w:cs="Calibri"/>
          <w:b/>
          <w:bCs/>
          <w:kern w:val="1"/>
          <w:sz w:val="36"/>
          <w:szCs w:val="36"/>
          <w:lang w:eastAsia="hi-IN" w:bidi="hi-IN"/>
        </w:rPr>
        <w:t>на 2016-2017</w:t>
      </w:r>
      <w:r w:rsidR="00D96015" w:rsidRPr="00D96015">
        <w:rPr>
          <w:rFonts w:ascii="Times New Roman" w:eastAsia="Calibri" w:hAnsi="Times New Roman" w:cs="Calibri"/>
          <w:b/>
          <w:bCs/>
          <w:kern w:val="1"/>
          <w:sz w:val="36"/>
          <w:szCs w:val="36"/>
          <w:lang w:eastAsia="hi-IN" w:bidi="hi-IN"/>
        </w:rPr>
        <w:t xml:space="preserve"> учебный год</w:t>
      </w:r>
    </w:p>
    <w:p w:rsidR="00D96015" w:rsidRDefault="00D96015" w:rsidP="00C72D21">
      <w:pPr>
        <w:widowControl w:val="0"/>
        <w:suppressAutoHyphens/>
        <w:autoSpaceDE w:val="0"/>
        <w:jc w:val="center"/>
        <w:rPr>
          <w:rFonts w:ascii="Times New Roman" w:eastAsia="SimSun" w:hAnsi="Times New Roman" w:cs="Times New Roman"/>
          <w:kern w:val="1"/>
          <w:sz w:val="28"/>
          <w:szCs w:val="28"/>
          <w:lang w:eastAsia="hi-IN" w:bidi="hi-IN"/>
        </w:rPr>
      </w:pPr>
      <w:r w:rsidRPr="00D96015">
        <w:rPr>
          <w:rFonts w:ascii="Times New Roman" w:eastAsia="Calibri" w:hAnsi="Times New Roman" w:cs="Calibri"/>
          <w:b/>
          <w:bCs/>
          <w:kern w:val="1"/>
          <w:sz w:val="36"/>
          <w:szCs w:val="36"/>
          <w:lang w:eastAsia="hi-IN" w:bidi="hi-IN"/>
        </w:rPr>
        <w:t xml:space="preserve">34 </w:t>
      </w:r>
      <w:proofErr w:type="gramStart"/>
      <w:r w:rsidRPr="00D96015">
        <w:rPr>
          <w:rFonts w:ascii="Times New Roman" w:eastAsia="Calibri" w:hAnsi="Times New Roman" w:cs="Calibri"/>
          <w:b/>
          <w:bCs/>
          <w:kern w:val="1"/>
          <w:sz w:val="36"/>
          <w:szCs w:val="36"/>
          <w:lang w:eastAsia="hi-IN" w:bidi="hi-IN"/>
        </w:rPr>
        <w:t>часа  (</w:t>
      </w:r>
      <w:proofErr w:type="gramEnd"/>
      <w:r w:rsidRPr="00D96015">
        <w:rPr>
          <w:rFonts w:ascii="Times New Roman" w:eastAsia="Calibri" w:hAnsi="Times New Roman" w:cs="Calibri"/>
          <w:b/>
          <w:bCs/>
          <w:kern w:val="1"/>
          <w:sz w:val="36"/>
          <w:szCs w:val="36"/>
          <w:lang w:eastAsia="hi-IN" w:bidi="hi-IN"/>
        </w:rPr>
        <w:t>1 час в неделю)</w:t>
      </w:r>
    </w:p>
    <w:p w:rsidR="00D96015" w:rsidRDefault="00D96015" w:rsidP="00D96015">
      <w:pPr>
        <w:widowControl w:val="0"/>
        <w:tabs>
          <w:tab w:val="left" w:pos="420"/>
        </w:tabs>
        <w:spacing w:after="0" w:line="360" w:lineRule="auto"/>
        <w:ind w:firstLine="567"/>
        <w:jc w:val="right"/>
        <w:rPr>
          <w:rFonts w:ascii="Times New Roman" w:eastAsia="SimSun" w:hAnsi="Times New Roman" w:cs="Times New Roman"/>
          <w:kern w:val="1"/>
          <w:sz w:val="28"/>
          <w:szCs w:val="28"/>
          <w:lang w:eastAsia="hi-IN" w:bidi="hi-IN"/>
        </w:rPr>
      </w:pPr>
    </w:p>
    <w:p w:rsidR="00D96015" w:rsidRDefault="00D96015" w:rsidP="00D96015">
      <w:pPr>
        <w:widowControl w:val="0"/>
        <w:tabs>
          <w:tab w:val="left" w:pos="420"/>
        </w:tabs>
        <w:spacing w:after="0" w:line="360" w:lineRule="auto"/>
        <w:ind w:firstLine="567"/>
        <w:jc w:val="right"/>
        <w:rPr>
          <w:rFonts w:ascii="Times New Roman" w:eastAsia="SimSun" w:hAnsi="Times New Roman" w:cs="Times New Roman"/>
          <w:kern w:val="1"/>
          <w:sz w:val="28"/>
          <w:szCs w:val="28"/>
          <w:lang w:eastAsia="hi-IN" w:bidi="hi-IN"/>
        </w:rPr>
      </w:pPr>
    </w:p>
    <w:p w:rsidR="00D96015" w:rsidRDefault="00D96015" w:rsidP="00D96015">
      <w:pPr>
        <w:widowControl w:val="0"/>
        <w:tabs>
          <w:tab w:val="left" w:pos="420"/>
        </w:tabs>
        <w:spacing w:after="0" w:line="360" w:lineRule="auto"/>
        <w:ind w:firstLine="567"/>
        <w:jc w:val="right"/>
        <w:rPr>
          <w:rFonts w:ascii="Times New Roman" w:eastAsia="SimSun" w:hAnsi="Times New Roman" w:cs="Times New Roman"/>
          <w:kern w:val="1"/>
          <w:sz w:val="28"/>
          <w:szCs w:val="28"/>
          <w:lang w:eastAsia="hi-IN" w:bidi="hi-IN"/>
        </w:rPr>
      </w:pPr>
    </w:p>
    <w:p w:rsidR="00D96015" w:rsidRPr="00D96015" w:rsidRDefault="00D96015" w:rsidP="00D96015">
      <w:pPr>
        <w:widowControl w:val="0"/>
        <w:tabs>
          <w:tab w:val="left" w:pos="420"/>
        </w:tabs>
        <w:spacing w:after="0" w:line="360" w:lineRule="auto"/>
        <w:ind w:firstLine="567"/>
        <w:jc w:val="right"/>
        <w:rPr>
          <w:rFonts w:ascii="Times New Roman" w:eastAsia="SimSun" w:hAnsi="Times New Roman" w:cs="Times New Roman"/>
          <w:kern w:val="1"/>
          <w:sz w:val="28"/>
          <w:szCs w:val="28"/>
          <w:lang w:eastAsia="hi-IN" w:bidi="hi-IN"/>
        </w:rPr>
      </w:pPr>
      <w:r w:rsidRPr="00D96015">
        <w:rPr>
          <w:rFonts w:ascii="Times New Roman" w:eastAsia="SimSun" w:hAnsi="Times New Roman" w:cs="Times New Roman"/>
          <w:kern w:val="1"/>
          <w:sz w:val="28"/>
          <w:szCs w:val="28"/>
          <w:lang w:eastAsia="hi-IN" w:bidi="hi-IN"/>
        </w:rPr>
        <w:t>Учитель: Казакова Ольга Владимировна</w:t>
      </w:r>
    </w:p>
    <w:p w:rsidR="00C72D21" w:rsidRDefault="00C72D21" w:rsidP="005F416F">
      <w:pPr>
        <w:spacing w:after="0" w:line="240" w:lineRule="auto"/>
        <w:rPr>
          <w:rFonts w:ascii="Times New Roman" w:eastAsia="Times New Roman" w:hAnsi="Times New Roman" w:cs="Times New Roman"/>
          <w:b/>
          <w:bCs/>
          <w:color w:val="000000"/>
          <w:sz w:val="28"/>
          <w:szCs w:val="28"/>
          <w:lang w:eastAsia="ru-RU"/>
        </w:rPr>
      </w:pPr>
    </w:p>
    <w:p w:rsidR="00C72D21" w:rsidRDefault="00C72D21" w:rsidP="005F416F">
      <w:pPr>
        <w:spacing w:after="0" w:line="240" w:lineRule="auto"/>
        <w:rPr>
          <w:rFonts w:ascii="Times New Roman" w:eastAsia="Times New Roman" w:hAnsi="Times New Roman" w:cs="Times New Roman"/>
          <w:b/>
          <w:bCs/>
          <w:color w:val="000000"/>
          <w:sz w:val="28"/>
          <w:szCs w:val="28"/>
          <w:lang w:eastAsia="ru-RU"/>
        </w:rPr>
      </w:pPr>
    </w:p>
    <w:p w:rsidR="00C72D21" w:rsidRDefault="00C72D21" w:rsidP="005F416F">
      <w:pPr>
        <w:spacing w:after="0" w:line="240" w:lineRule="auto"/>
        <w:rPr>
          <w:rFonts w:ascii="Times New Roman" w:eastAsia="Times New Roman" w:hAnsi="Times New Roman" w:cs="Times New Roman"/>
          <w:b/>
          <w:bCs/>
          <w:color w:val="000000"/>
          <w:sz w:val="28"/>
          <w:szCs w:val="28"/>
          <w:lang w:eastAsia="ru-RU"/>
        </w:rPr>
      </w:pPr>
    </w:p>
    <w:p w:rsidR="00C72D21" w:rsidRDefault="00C72D21" w:rsidP="005F416F">
      <w:pPr>
        <w:spacing w:after="0" w:line="240" w:lineRule="auto"/>
        <w:rPr>
          <w:rFonts w:ascii="Times New Roman" w:eastAsia="Times New Roman" w:hAnsi="Times New Roman" w:cs="Times New Roman"/>
          <w:b/>
          <w:bCs/>
          <w:color w:val="000000"/>
          <w:sz w:val="28"/>
          <w:szCs w:val="28"/>
          <w:lang w:eastAsia="ru-RU"/>
        </w:rPr>
      </w:pPr>
    </w:p>
    <w:p w:rsidR="005F416F" w:rsidRPr="00D96015" w:rsidRDefault="00C72D21" w:rsidP="005F416F">
      <w:pPr>
        <w:spacing w:after="0" w:line="240" w:lineRule="auto"/>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lastRenderedPageBreak/>
        <w:t xml:space="preserve">                                         </w:t>
      </w:r>
      <w:r w:rsidR="005F416F" w:rsidRPr="00D96015">
        <w:rPr>
          <w:rFonts w:ascii="Times New Roman" w:eastAsia="Times New Roman" w:hAnsi="Times New Roman" w:cs="Times New Roman"/>
          <w:b/>
          <w:bCs/>
          <w:color w:val="000000"/>
          <w:sz w:val="28"/>
          <w:szCs w:val="28"/>
          <w:lang w:eastAsia="ru-RU"/>
        </w:rPr>
        <w:t>Аннотация к рабочей программе курса</w:t>
      </w:r>
      <w:r w:rsidR="005F416F" w:rsidRPr="00D96015">
        <w:rPr>
          <w:rFonts w:ascii="Times New Roman" w:hAnsi="Times New Roman" w:cs="Times New Roman"/>
          <w:b/>
          <w:sz w:val="28"/>
          <w:szCs w:val="28"/>
        </w:rPr>
        <w:t xml:space="preserve"> </w:t>
      </w:r>
      <w:r>
        <w:rPr>
          <w:rFonts w:ascii="Times New Roman" w:eastAsia="Times New Roman" w:hAnsi="Times New Roman" w:cs="Times New Roman"/>
          <w:b/>
          <w:bCs/>
          <w:color w:val="000000"/>
          <w:sz w:val="28"/>
          <w:szCs w:val="28"/>
          <w:lang w:eastAsia="ru-RU"/>
        </w:rPr>
        <w:t>«Занятия развития» 2 класс</w:t>
      </w:r>
    </w:p>
    <w:p w:rsidR="005F416F" w:rsidRPr="00D96015" w:rsidRDefault="00D96015" w:rsidP="005F416F">
      <w:pPr>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Составитель</w:t>
      </w:r>
      <w:r w:rsidRPr="00D96015">
        <w:rPr>
          <w:rFonts w:ascii="Times New Roman" w:eastAsia="Times New Roman" w:hAnsi="Times New Roman" w:cs="Times New Roman"/>
          <w:bCs/>
          <w:color w:val="000000"/>
          <w:sz w:val="28"/>
          <w:szCs w:val="28"/>
          <w:lang w:eastAsia="ru-RU"/>
        </w:rPr>
        <w:t>: Казакова О. В.</w:t>
      </w:r>
    </w:p>
    <w:p w:rsidR="00D96015" w:rsidRPr="00D96015" w:rsidRDefault="00D96015" w:rsidP="00D96015">
      <w:pPr>
        <w:suppressAutoHyphens/>
        <w:spacing w:after="0" w:line="240" w:lineRule="auto"/>
        <w:rPr>
          <w:rFonts w:ascii="Times New Roman" w:eastAsia="Times New Roman" w:hAnsi="Times New Roman" w:cs="Calibri"/>
          <w:sz w:val="28"/>
          <w:szCs w:val="28"/>
          <w:lang w:eastAsia="ar-SA"/>
        </w:rPr>
      </w:pPr>
      <w:r w:rsidRPr="00D96015">
        <w:rPr>
          <w:rFonts w:ascii="Times New Roman" w:eastAsia="Times New Roman" w:hAnsi="Times New Roman" w:cs="Calibri"/>
          <w:sz w:val="28"/>
          <w:szCs w:val="28"/>
          <w:lang w:eastAsia="ar-SA"/>
        </w:rPr>
        <w:t>Рабочая программа по предмету «</w:t>
      </w:r>
      <w:r w:rsidRPr="00D96015">
        <w:rPr>
          <w:rFonts w:ascii="Times New Roman" w:eastAsia="Times New Roman" w:hAnsi="Times New Roman" w:cs="Times New Roman"/>
          <w:b/>
          <w:bCs/>
          <w:color w:val="000000"/>
          <w:sz w:val="28"/>
          <w:szCs w:val="28"/>
          <w:lang w:eastAsia="ru-RU"/>
        </w:rPr>
        <w:t>Занятия развития</w:t>
      </w:r>
      <w:r w:rsidRPr="00D96015">
        <w:rPr>
          <w:rFonts w:ascii="Times New Roman" w:eastAsia="Times New Roman" w:hAnsi="Times New Roman" w:cs="Calibri"/>
          <w:sz w:val="28"/>
          <w:szCs w:val="28"/>
          <w:lang w:eastAsia="ar-SA"/>
        </w:rPr>
        <w:t>» разработана на основе Образовательной программы начального общего образования лицея, авторской программы</w:t>
      </w:r>
      <w:r w:rsidRPr="00D96015">
        <w:rPr>
          <w:color w:val="000000"/>
        </w:rPr>
        <w:t xml:space="preserve"> </w:t>
      </w:r>
      <w:r w:rsidRPr="00D96015">
        <w:rPr>
          <w:rFonts w:ascii="Times New Roman" w:hAnsi="Times New Roman" w:cs="Times New Roman"/>
          <w:color w:val="000000"/>
          <w:sz w:val="28"/>
          <w:szCs w:val="28"/>
        </w:rPr>
        <w:t>О. Холодовой «Юным умникам и умницам»</w:t>
      </w:r>
      <w:r>
        <w:rPr>
          <w:rFonts w:ascii="Times New Roman" w:eastAsia="Times New Roman" w:hAnsi="Times New Roman" w:cs="Calibri"/>
          <w:sz w:val="28"/>
          <w:szCs w:val="28"/>
          <w:lang w:eastAsia="ar-SA"/>
        </w:rPr>
        <w:t>, 2015 г.</w:t>
      </w:r>
    </w:p>
    <w:p w:rsidR="005F416F" w:rsidRDefault="005F416F" w:rsidP="005F416F">
      <w:pPr>
        <w:spacing w:after="0" w:line="240" w:lineRule="auto"/>
        <w:jc w:val="center"/>
        <w:rPr>
          <w:rFonts w:ascii="Arial" w:eastAsia="Times New Roman" w:hAnsi="Arial" w:cs="Arial"/>
          <w:color w:val="000000"/>
          <w:lang w:eastAsia="ru-RU"/>
        </w:rPr>
      </w:pPr>
    </w:p>
    <w:p w:rsidR="005F416F" w:rsidRDefault="005F416F" w:rsidP="005F416F">
      <w:pPr>
        <w:spacing w:after="0" w:line="240" w:lineRule="auto"/>
        <w:jc w:val="both"/>
        <w:rPr>
          <w:rFonts w:ascii="Arial" w:eastAsia="Times New Roman" w:hAnsi="Arial" w:cs="Arial"/>
          <w:color w:val="000000"/>
          <w:sz w:val="24"/>
          <w:szCs w:val="24"/>
          <w:lang w:eastAsia="ru-RU"/>
        </w:rPr>
      </w:pPr>
    </w:p>
    <w:p w:rsidR="005F416F" w:rsidRPr="00C72D21" w:rsidRDefault="005F416F" w:rsidP="005F416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Pr="00C72D21">
        <w:rPr>
          <w:rFonts w:ascii="Times New Roman" w:eastAsia="Times New Roman" w:hAnsi="Times New Roman" w:cs="Times New Roman"/>
          <w:b/>
          <w:bCs/>
          <w:color w:val="000000"/>
          <w:lang w:eastAsia="ru-RU"/>
        </w:rPr>
        <w:t>Цель данного курса: </w:t>
      </w:r>
      <w:r w:rsidRPr="00C72D21">
        <w:rPr>
          <w:rFonts w:ascii="Times New Roman" w:eastAsia="Times New Roman" w:hAnsi="Times New Roman" w:cs="Times New Roman"/>
          <w:color w:val="000000"/>
          <w:lang w:eastAsia="ru-RU"/>
        </w:rPr>
        <w:t>развитие познавательных способностей учащихся, на основе системы развивающих занятий.</w:t>
      </w:r>
    </w:p>
    <w:p w:rsidR="005F416F" w:rsidRPr="00C72D21" w:rsidRDefault="005F416F" w:rsidP="005F416F">
      <w:pPr>
        <w:spacing w:after="0" w:line="240" w:lineRule="auto"/>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w:t>
      </w:r>
      <w:r w:rsidRPr="00C72D21">
        <w:rPr>
          <w:rFonts w:ascii="Times New Roman" w:eastAsia="Times New Roman" w:hAnsi="Times New Roman" w:cs="Times New Roman"/>
          <w:b/>
          <w:bCs/>
          <w:color w:val="000000"/>
          <w:lang w:eastAsia="ru-RU"/>
        </w:rPr>
        <w:t>Основные задачи курса:</w:t>
      </w:r>
    </w:p>
    <w:p w:rsidR="005F416F" w:rsidRPr="00C72D21" w:rsidRDefault="005F416F" w:rsidP="005F416F">
      <w:pPr>
        <w:numPr>
          <w:ilvl w:val="0"/>
          <w:numId w:val="1"/>
        </w:numPr>
        <w:spacing w:after="0" w:line="240" w:lineRule="auto"/>
        <w:ind w:left="10" w:right="34"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F416F" w:rsidRPr="00C72D21" w:rsidRDefault="005F416F" w:rsidP="005F416F">
      <w:pPr>
        <w:numPr>
          <w:ilvl w:val="0"/>
          <w:numId w:val="1"/>
        </w:numPr>
        <w:spacing w:after="0" w:line="240" w:lineRule="auto"/>
        <w:ind w:left="10" w:right="28"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развитие психических познавательных процессов: различных видов памяти, внимания, зрительного восприятия, воображения;</w:t>
      </w:r>
    </w:p>
    <w:p w:rsidR="005F416F" w:rsidRPr="00C72D21" w:rsidRDefault="005F416F" w:rsidP="005F416F">
      <w:pPr>
        <w:numPr>
          <w:ilvl w:val="0"/>
          <w:numId w:val="1"/>
        </w:numPr>
        <w:spacing w:after="0" w:line="240" w:lineRule="auto"/>
        <w:ind w:left="10" w:right="28"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5F416F" w:rsidRPr="00C72D21" w:rsidRDefault="005F416F" w:rsidP="005F416F">
      <w:pPr>
        <w:numPr>
          <w:ilvl w:val="0"/>
          <w:numId w:val="1"/>
        </w:numPr>
        <w:spacing w:after="0" w:line="240" w:lineRule="auto"/>
        <w:ind w:left="10" w:right="28"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формирование навыков творческого мышления и развитие умения решать нестандартные задачи;</w:t>
      </w:r>
    </w:p>
    <w:p w:rsidR="005F416F" w:rsidRPr="00C72D21" w:rsidRDefault="005F416F" w:rsidP="005F416F">
      <w:pPr>
        <w:numPr>
          <w:ilvl w:val="0"/>
          <w:numId w:val="1"/>
        </w:numPr>
        <w:spacing w:after="0" w:line="240" w:lineRule="auto"/>
        <w:ind w:left="10" w:right="28"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развитие познавательной активности и самостоятельной мыслительной деятельности учащихся;</w:t>
      </w:r>
    </w:p>
    <w:p w:rsidR="005F416F" w:rsidRPr="00C72D21" w:rsidRDefault="005F416F" w:rsidP="005F416F">
      <w:pPr>
        <w:numPr>
          <w:ilvl w:val="0"/>
          <w:numId w:val="1"/>
        </w:numPr>
        <w:spacing w:after="0" w:line="240" w:lineRule="auto"/>
        <w:ind w:left="10" w:right="24"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5F416F" w:rsidRPr="00C72D21" w:rsidRDefault="005F416F" w:rsidP="005F416F">
      <w:pPr>
        <w:numPr>
          <w:ilvl w:val="0"/>
          <w:numId w:val="1"/>
        </w:numPr>
        <w:spacing w:after="0" w:line="240" w:lineRule="auto"/>
        <w:ind w:left="10" w:right="20" w:firstLine="27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формирование навыков применения полученных знаний и умений в процессе изучения школьных дисциплин и в практической деятельности.</w:t>
      </w:r>
    </w:p>
    <w:p w:rsidR="005F416F" w:rsidRPr="00C72D21" w:rsidRDefault="005F416F" w:rsidP="005F416F">
      <w:pPr>
        <w:pStyle w:val="a5"/>
        <w:shd w:val="clear" w:color="auto" w:fill="FFFFFF"/>
        <w:spacing w:after="0" w:line="240" w:lineRule="auto"/>
        <w:rPr>
          <w:rFonts w:ascii="Times New Roman" w:hAnsi="Times New Roman" w:cs="Times New Roman"/>
          <w:b/>
          <w:color w:val="000000"/>
          <w:spacing w:val="9"/>
        </w:rPr>
      </w:pPr>
      <w:r w:rsidRPr="00C72D21">
        <w:rPr>
          <w:rFonts w:ascii="Times New Roman" w:hAnsi="Times New Roman" w:cs="Times New Roman"/>
          <w:b/>
          <w:color w:val="000000"/>
          <w:spacing w:val="2"/>
        </w:rPr>
        <w:t>Место учебного курса в учебном плане:</w:t>
      </w:r>
    </w:p>
    <w:p w:rsidR="005F416F" w:rsidRPr="00C72D21" w:rsidRDefault="005F416F" w:rsidP="005F416F">
      <w:pPr>
        <w:pStyle w:val="a5"/>
        <w:spacing w:after="0" w:line="240" w:lineRule="auto"/>
        <w:rPr>
          <w:rFonts w:ascii="Times New Roman" w:hAnsi="Times New Roman" w:cs="Times New Roman"/>
        </w:rPr>
      </w:pPr>
      <w:proofErr w:type="gramStart"/>
      <w:r w:rsidRPr="00C72D21">
        <w:rPr>
          <w:rFonts w:ascii="Times New Roman" w:hAnsi="Times New Roman" w:cs="Times New Roman"/>
          <w:spacing w:val="5"/>
        </w:rPr>
        <w:t>Курс  включает</w:t>
      </w:r>
      <w:proofErr w:type="gramEnd"/>
      <w:r w:rsidRPr="00C72D21">
        <w:rPr>
          <w:rFonts w:ascii="Times New Roman" w:hAnsi="Times New Roman" w:cs="Times New Roman"/>
          <w:spacing w:val="5"/>
        </w:rPr>
        <w:t xml:space="preserve"> 1 занятие в неделю, всего 34 занятия.</w:t>
      </w: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Pr="00C72D21" w:rsidRDefault="000531C8" w:rsidP="005F416F">
      <w:pPr>
        <w:spacing w:after="0" w:line="240" w:lineRule="auto"/>
        <w:rPr>
          <w:rFonts w:ascii="Times New Roman" w:eastAsia="Times New Roman" w:hAnsi="Times New Roman" w:cs="Times New Roman"/>
          <w:b/>
          <w:bCs/>
          <w:color w:val="000000"/>
          <w:lang w:eastAsia="ru-RU"/>
        </w:rPr>
      </w:pPr>
    </w:p>
    <w:p w:rsidR="000531C8" w:rsidRDefault="000531C8" w:rsidP="005F416F">
      <w:pPr>
        <w:spacing w:after="0" w:line="240" w:lineRule="auto"/>
        <w:rPr>
          <w:rFonts w:ascii="Times New Roman" w:eastAsia="Times New Roman" w:hAnsi="Times New Roman" w:cs="Times New Roman"/>
          <w:b/>
          <w:bCs/>
          <w:color w:val="000000"/>
          <w:lang w:eastAsia="ru-RU"/>
        </w:rPr>
      </w:pPr>
    </w:p>
    <w:p w:rsidR="00C72D21" w:rsidRDefault="00C72D21" w:rsidP="005F416F">
      <w:pPr>
        <w:spacing w:after="0" w:line="240" w:lineRule="auto"/>
        <w:rPr>
          <w:rFonts w:ascii="Times New Roman" w:eastAsia="Times New Roman" w:hAnsi="Times New Roman" w:cs="Times New Roman"/>
          <w:b/>
          <w:bCs/>
          <w:color w:val="000000"/>
          <w:lang w:eastAsia="ru-RU"/>
        </w:rPr>
      </w:pPr>
    </w:p>
    <w:p w:rsidR="00C72D21" w:rsidRDefault="00C72D21" w:rsidP="005F416F">
      <w:pPr>
        <w:spacing w:after="0" w:line="240" w:lineRule="auto"/>
        <w:rPr>
          <w:rFonts w:ascii="Times New Roman" w:eastAsia="Times New Roman" w:hAnsi="Times New Roman" w:cs="Times New Roman"/>
          <w:b/>
          <w:bCs/>
          <w:color w:val="000000"/>
          <w:lang w:eastAsia="ru-RU"/>
        </w:rPr>
      </w:pPr>
    </w:p>
    <w:p w:rsidR="00C72D21" w:rsidRDefault="00C72D21" w:rsidP="005F416F">
      <w:pPr>
        <w:spacing w:after="0" w:line="240" w:lineRule="auto"/>
        <w:rPr>
          <w:rFonts w:ascii="Times New Roman" w:eastAsia="Times New Roman" w:hAnsi="Times New Roman" w:cs="Times New Roman"/>
          <w:b/>
          <w:bCs/>
          <w:color w:val="000000"/>
          <w:lang w:eastAsia="ru-RU"/>
        </w:rPr>
      </w:pPr>
    </w:p>
    <w:p w:rsidR="00C72D21" w:rsidRDefault="00C72D21" w:rsidP="005F416F">
      <w:pPr>
        <w:spacing w:after="0" w:line="240" w:lineRule="auto"/>
        <w:rPr>
          <w:rFonts w:ascii="Times New Roman" w:eastAsia="Times New Roman" w:hAnsi="Times New Roman" w:cs="Times New Roman"/>
          <w:b/>
          <w:bCs/>
          <w:color w:val="000000"/>
          <w:lang w:eastAsia="ru-RU"/>
        </w:rPr>
      </w:pPr>
    </w:p>
    <w:p w:rsidR="00C72D21" w:rsidRDefault="00C72D21" w:rsidP="005F416F">
      <w:pPr>
        <w:spacing w:after="0" w:line="240" w:lineRule="auto"/>
        <w:rPr>
          <w:rFonts w:ascii="Times New Roman" w:eastAsia="Times New Roman" w:hAnsi="Times New Roman" w:cs="Times New Roman"/>
          <w:b/>
          <w:bCs/>
          <w:color w:val="000000"/>
          <w:lang w:eastAsia="ru-RU"/>
        </w:rPr>
      </w:pPr>
    </w:p>
    <w:p w:rsidR="00C72D21" w:rsidRPr="00C72D21" w:rsidRDefault="00C72D21" w:rsidP="005F416F">
      <w:pPr>
        <w:spacing w:after="0" w:line="240" w:lineRule="auto"/>
        <w:rPr>
          <w:rFonts w:ascii="Times New Roman" w:eastAsia="Times New Roman" w:hAnsi="Times New Roman" w:cs="Times New Roman"/>
          <w:b/>
          <w:bCs/>
          <w:color w:val="000000"/>
          <w:lang w:eastAsia="ru-RU"/>
        </w:rPr>
      </w:pPr>
    </w:p>
    <w:p w:rsidR="005F416F" w:rsidRPr="00C72D21" w:rsidRDefault="005F416F" w:rsidP="005F416F">
      <w:pPr>
        <w:spacing w:after="0" w:line="240" w:lineRule="auto"/>
        <w:jc w:val="center"/>
        <w:rPr>
          <w:rFonts w:ascii="Times New Roman" w:eastAsia="Times New Roman" w:hAnsi="Times New Roman" w:cs="Times New Roman"/>
          <w:b/>
          <w:bCs/>
          <w:color w:val="000000"/>
          <w:lang w:eastAsia="ru-RU"/>
        </w:rPr>
      </w:pPr>
      <w:r w:rsidRPr="00C72D21">
        <w:rPr>
          <w:rFonts w:ascii="Times New Roman" w:eastAsia="Times New Roman" w:hAnsi="Times New Roman" w:cs="Times New Roman"/>
          <w:b/>
          <w:bCs/>
          <w:color w:val="000000"/>
          <w:lang w:eastAsia="ru-RU"/>
        </w:rPr>
        <w:lastRenderedPageBreak/>
        <w:t>Пояснительная записка</w:t>
      </w:r>
    </w:p>
    <w:p w:rsidR="005F416F" w:rsidRPr="00C72D21" w:rsidRDefault="005F416F" w:rsidP="005F416F">
      <w:pPr>
        <w:spacing w:after="0" w:line="240" w:lineRule="auto"/>
        <w:jc w:val="center"/>
        <w:rPr>
          <w:rFonts w:ascii="Times New Roman" w:eastAsia="Times New Roman" w:hAnsi="Times New Roman" w:cs="Times New Roman"/>
          <w:color w:val="000000"/>
          <w:lang w:eastAsia="ru-RU"/>
        </w:rPr>
      </w:pPr>
    </w:p>
    <w:p w:rsidR="005F416F" w:rsidRPr="00C72D21" w:rsidRDefault="005F416F" w:rsidP="005F416F">
      <w:pPr>
        <w:pStyle w:val="a3"/>
        <w:spacing w:before="0" w:beforeAutospacing="0" w:after="0" w:afterAutospacing="0"/>
        <w:ind w:firstLine="284"/>
        <w:jc w:val="both"/>
        <w:rPr>
          <w:sz w:val="22"/>
          <w:szCs w:val="22"/>
        </w:rPr>
      </w:pPr>
      <w:r w:rsidRPr="00C72D21">
        <w:rPr>
          <w:sz w:val="22"/>
          <w:szCs w:val="22"/>
        </w:rPr>
        <w:t>Рабочая</w:t>
      </w:r>
      <w:r w:rsidRPr="00C72D21">
        <w:rPr>
          <w:bCs/>
          <w:sz w:val="22"/>
          <w:szCs w:val="22"/>
        </w:rPr>
        <w:t xml:space="preserve"> </w:t>
      </w:r>
      <w:r w:rsidRPr="00C72D21">
        <w:rPr>
          <w:sz w:val="22"/>
          <w:szCs w:val="22"/>
        </w:rPr>
        <w:t>программа разработана на основе основной образовательной программы начального общего образования МБОУ Лицей № 10 на 2016 – 2017 учебный год, концепции духовно – нравственного развития и воспитания личности гражданина России, планируемых результатов начального общего образования, на основе</w:t>
      </w:r>
      <w:r w:rsidRPr="00C72D21">
        <w:rPr>
          <w:color w:val="000000"/>
          <w:sz w:val="22"/>
          <w:szCs w:val="22"/>
        </w:rPr>
        <w:t xml:space="preserve"> рабочей </w:t>
      </w:r>
      <w:proofErr w:type="gramStart"/>
      <w:r w:rsidRPr="00C72D21">
        <w:rPr>
          <w:color w:val="000000"/>
          <w:sz w:val="22"/>
          <w:szCs w:val="22"/>
        </w:rPr>
        <w:t>программы  к</w:t>
      </w:r>
      <w:proofErr w:type="gramEnd"/>
      <w:r w:rsidRPr="00C72D21">
        <w:rPr>
          <w:color w:val="000000"/>
          <w:sz w:val="22"/>
          <w:szCs w:val="22"/>
        </w:rPr>
        <w:t xml:space="preserve"> курсу О. Холодовой «Юным умникам и умницам». – Москва: РОСТ, 2009 </w:t>
      </w:r>
      <w:proofErr w:type="gramStart"/>
      <w:r w:rsidRPr="00C72D21">
        <w:rPr>
          <w:color w:val="000000"/>
          <w:sz w:val="22"/>
          <w:szCs w:val="22"/>
        </w:rPr>
        <w:t xml:space="preserve">г </w:t>
      </w:r>
      <w:r w:rsidRPr="00C72D21">
        <w:rPr>
          <w:sz w:val="22"/>
          <w:szCs w:val="22"/>
        </w:rPr>
        <w:t xml:space="preserve"> с</w:t>
      </w:r>
      <w:proofErr w:type="gramEnd"/>
      <w:r w:rsidRPr="00C72D21">
        <w:rPr>
          <w:sz w:val="22"/>
          <w:szCs w:val="22"/>
        </w:rPr>
        <w:t xml:space="preserve"> учетом требований ФГОС. </w:t>
      </w:r>
    </w:p>
    <w:p w:rsidR="005F416F" w:rsidRPr="00C72D21" w:rsidRDefault="005F416F" w:rsidP="005F416F">
      <w:pPr>
        <w:pStyle w:val="a3"/>
        <w:spacing w:before="0" w:beforeAutospacing="0" w:after="0" w:afterAutospacing="0"/>
        <w:jc w:val="both"/>
        <w:rPr>
          <w:sz w:val="22"/>
          <w:szCs w:val="22"/>
        </w:rPr>
      </w:pPr>
      <w:r w:rsidRPr="00C72D21">
        <w:rPr>
          <w:color w:val="000000"/>
          <w:sz w:val="22"/>
          <w:szCs w:val="22"/>
        </w:rPr>
        <w:t xml:space="preserve">    </w:t>
      </w:r>
      <w:r w:rsidRPr="00C72D21">
        <w:rPr>
          <w:sz w:val="22"/>
          <w:szCs w:val="22"/>
        </w:rPr>
        <w:t>Наиболее реальные предпосылки для развития мыслительных процессов дает такая образовательная область как "математика". В математике используется много абстрактного материала. Ребенок учится анализировать, сравнивать, обобщать, классифицировать, рассуждать, доказывать, опровергать. Ведущей стороной умственного развития младшего школьника является развитие логического мышления. Для его формирования ребенок должен овладеть определенным минимумом логических знаний и умений, т. е. приобрести так называемую логическую грамотность.</w:t>
      </w:r>
    </w:p>
    <w:p w:rsidR="005F416F" w:rsidRPr="00C72D21" w:rsidRDefault="005F416F" w:rsidP="005F416F">
      <w:pPr>
        <w:spacing w:after="0" w:line="240" w:lineRule="auto"/>
        <w:ind w:firstLine="284"/>
        <w:jc w:val="both"/>
        <w:rPr>
          <w:rFonts w:ascii="Times New Roman" w:hAnsi="Times New Roman" w:cs="Times New Roman"/>
        </w:rPr>
      </w:pPr>
      <w:r w:rsidRPr="00C72D21">
        <w:rPr>
          <w:rFonts w:ascii="Times New Roman" w:hAnsi="Times New Roman" w:cs="Times New Roman"/>
        </w:rPr>
        <w:t xml:space="preserve">Настоящая </w:t>
      </w:r>
      <w:proofErr w:type="gramStart"/>
      <w:r w:rsidRPr="00C72D21">
        <w:rPr>
          <w:rFonts w:ascii="Times New Roman" w:hAnsi="Times New Roman" w:cs="Times New Roman"/>
        </w:rPr>
        <w:t>программа  внеурочной</w:t>
      </w:r>
      <w:proofErr w:type="gramEnd"/>
      <w:r w:rsidRPr="00C72D21">
        <w:rPr>
          <w:rFonts w:ascii="Times New Roman" w:hAnsi="Times New Roman" w:cs="Times New Roman"/>
        </w:rPr>
        <w:t xml:space="preserve"> деятельности  разработана для обеспечения развития познавательных и творческих способностей младших школьников, расширения математического кругозора и эрудиции учащихся, способствующая формированию познавательных универсальных учебных действий.</w:t>
      </w:r>
    </w:p>
    <w:p w:rsidR="005F416F" w:rsidRPr="00C72D21" w:rsidRDefault="005F416F" w:rsidP="005F416F">
      <w:pPr>
        <w:pStyle w:val="a3"/>
        <w:spacing w:before="0" w:beforeAutospacing="0" w:after="0" w:afterAutospacing="0"/>
        <w:ind w:firstLine="284"/>
        <w:jc w:val="both"/>
        <w:rPr>
          <w:sz w:val="22"/>
          <w:szCs w:val="22"/>
        </w:rPr>
      </w:pPr>
      <w:r w:rsidRPr="00C72D21">
        <w:rPr>
          <w:sz w:val="22"/>
          <w:szCs w:val="22"/>
        </w:rPr>
        <w:t xml:space="preserve">Для формирования логических приемов мышления используют различные нестандартные задания, которые требуют поисковой деятельности обучающихся. Нестандартные задания - это мощное средство активизации умственной деятельности учащихся. Необычность формулировки условий задач, нестандартность решения, возможность творческого поиска вызывает у детей большой интерес. Нестандартные задачи вызывают у ученика затруднение, для преодоления которого необходима активизация мыслительной деятельности. </w:t>
      </w:r>
    </w:p>
    <w:p w:rsidR="005F416F" w:rsidRPr="00C72D21" w:rsidRDefault="005F416F" w:rsidP="005F416F">
      <w:pPr>
        <w:spacing w:after="0" w:line="240" w:lineRule="auto"/>
        <w:jc w:val="both"/>
        <w:rPr>
          <w:rFonts w:ascii="Times New Roman" w:eastAsia="Times New Roman" w:hAnsi="Times New Roman" w:cs="Times New Roman"/>
          <w:color w:val="000000"/>
          <w:lang w:eastAsia="ru-RU"/>
        </w:rPr>
      </w:pPr>
    </w:p>
    <w:p w:rsidR="005F416F" w:rsidRPr="00C72D21" w:rsidRDefault="005F416F" w:rsidP="005F416F">
      <w:pPr>
        <w:spacing w:after="0" w:line="240" w:lineRule="auto"/>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xml:space="preserve">    </w:t>
      </w:r>
      <w:r w:rsidRPr="00C72D21">
        <w:rPr>
          <w:rFonts w:ascii="Times New Roman" w:eastAsia="Times New Roman" w:hAnsi="Times New Roman" w:cs="Times New Roman"/>
          <w:b/>
          <w:bCs/>
          <w:color w:val="000000"/>
          <w:lang w:eastAsia="ru-RU"/>
        </w:rPr>
        <w:t>Цель данного курса: </w:t>
      </w:r>
      <w:r w:rsidRPr="00C72D21">
        <w:rPr>
          <w:rFonts w:ascii="Times New Roman" w:eastAsia="Times New Roman" w:hAnsi="Times New Roman" w:cs="Times New Roman"/>
          <w:color w:val="000000"/>
          <w:lang w:eastAsia="ru-RU"/>
        </w:rPr>
        <w:t>развитие познавательных способностей учащихся, на основе системы развивающих занятий.</w:t>
      </w:r>
    </w:p>
    <w:p w:rsidR="005F416F" w:rsidRPr="00C72D21" w:rsidRDefault="005F416F" w:rsidP="005F416F">
      <w:pPr>
        <w:spacing w:after="0" w:line="240" w:lineRule="auto"/>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w:t>
      </w:r>
      <w:r w:rsidRPr="00C72D21">
        <w:rPr>
          <w:rFonts w:ascii="Times New Roman" w:eastAsia="Times New Roman" w:hAnsi="Times New Roman" w:cs="Times New Roman"/>
          <w:b/>
          <w:bCs/>
          <w:color w:val="000000"/>
          <w:lang w:eastAsia="ru-RU"/>
        </w:rPr>
        <w:t>Основные задачи курса:</w:t>
      </w:r>
    </w:p>
    <w:p w:rsidR="005F416F" w:rsidRPr="00C72D21" w:rsidRDefault="005F416F" w:rsidP="005F416F">
      <w:pPr>
        <w:spacing w:after="0" w:line="240" w:lineRule="auto"/>
        <w:ind w:left="284" w:right="3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1.развитие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F416F" w:rsidRPr="00C72D21" w:rsidRDefault="005F416F" w:rsidP="005F416F">
      <w:pPr>
        <w:spacing w:after="0" w:line="240" w:lineRule="auto"/>
        <w:ind w:left="284" w:right="28"/>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2.развитие психических познавательных процессов: различных видов памяти, внимания, зрительного восприятия, воображения;</w:t>
      </w:r>
    </w:p>
    <w:p w:rsidR="005F416F" w:rsidRPr="00C72D21" w:rsidRDefault="005F416F" w:rsidP="005F416F">
      <w:pPr>
        <w:spacing w:after="0" w:line="240" w:lineRule="auto"/>
        <w:ind w:left="284" w:right="28"/>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3.развитие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5F416F" w:rsidRPr="00C72D21" w:rsidRDefault="005F416F" w:rsidP="005F416F">
      <w:pPr>
        <w:spacing w:after="0" w:line="240" w:lineRule="auto"/>
        <w:ind w:left="360" w:right="28"/>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4формирование навыков творческого мышления и развитие умения решать нестандартные задачи;</w:t>
      </w:r>
    </w:p>
    <w:p w:rsidR="005F416F" w:rsidRPr="00C72D21" w:rsidRDefault="005F416F" w:rsidP="005F416F">
      <w:pPr>
        <w:spacing w:after="0" w:line="240" w:lineRule="auto"/>
        <w:ind w:left="360" w:right="28"/>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5.развитие познавательной активности и самостоятельной мыслительной деятельности учащихся;</w:t>
      </w:r>
    </w:p>
    <w:p w:rsidR="005F416F" w:rsidRPr="00C72D21" w:rsidRDefault="005F416F" w:rsidP="005F416F">
      <w:pPr>
        <w:spacing w:after="0" w:line="240" w:lineRule="auto"/>
        <w:ind w:left="284" w:right="2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6.формирование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5F416F" w:rsidRPr="00C72D21" w:rsidRDefault="005F416F" w:rsidP="005F416F">
      <w:pPr>
        <w:spacing w:after="0" w:line="240" w:lineRule="auto"/>
        <w:ind w:left="284" w:right="20"/>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7.формирование навыков применения полученных знаний и умений в процессе изучения школьных дисциплин и в практической деятельности.</w:t>
      </w:r>
    </w:p>
    <w:p w:rsidR="005F416F" w:rsidRPr="00C72D21" w:rsidRDefault="005F416F" w:rsidP="005F416F">
      <w:pPr>
        <w:spacing w:after="0" w:line="240" w:lineRule="auto"/>
        <w:ind w:firstLine="284"/>
        <w:jc w:val="both"/>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Таким образом, принципиальной </w:t>
      </w:r>
      <w:r w:rsidRPr="00C72D21">
        <w:rPr>
          <w:rFonts w:ascii="Times New Roman" w:eastAsia="Times New Roman" w:hAnsi="Times New Roman" w:cs="Times New Roman"/>
          <w:b/>
          <w:bCs/>
          <w:color w:val="000000"/>
          <w:lang w:eastAsia="ru-RU"/>
        </w:rPr>
        <w:t xml:space="preserve">задачей предлагаемого курса является именно развитие познавательных способностей и </w:t>
      </w:r>
      <w:proofErr w:type="spellStart"/>
      <w:r w:rsidRPr="00C72D21">
        <w:rPr>
          <w:rFonts w:ascii="Times New Roman" w:eastAsia="Times New Roman" w:hAnsi="Times New Roman" w:cs="Times New Roman"/>
          <w:b/>
          <w:bCs/>
          <w:color w:val="000000"/>
          <w:lang w:eastAsia="ru-RU"/>
        </w:rPr>
        <w:t>общеучебных</w:t>
      </w:r>
      <w:proofErr w:type="spellEnd"/>
      <w:r w:rsidRPr="00C72D21">
        <w:rPr>
          <w:rFonts w:ascii="Times New Roman" w:eastAsia="Times New Roman" w:hAnsi="Times New Roman" w:cs="Times New Roman"/>
          <w:b/>
          <w:bCs/>
          <w:color w:val="000000"/>
          <w:lang w:eastAsia="ru-RU"/>
        </w:rPr>
        <w:t xml:space="preserve"> умений и навыков, а не усвоение каких-то конкретных знаний и умений.</w:t>
      </w:r>
    </w:p>
    <w:p w:rsidR="005F416F" w:rsidRPr="00C72D21" w:rsidRDefault="005F416F" w:rsidP="005F416F">
      <w:pPr>
        <w:spacing w:after="0" w:line="240" w:lineRule="auto"/>
        <w:jc w:val="center"/>
        <w:rPr>
          <w:rFonts w:ascii="Times New Roman" w:hAnsi="Times New Roman" w:cs="Times New Roman"/>
          <w:b/>
        </w:rPr>
      </w:pPr>
      <w:r w:rsidRPr="00C72D21">
        <w:rPr>
          <w:rFonts w:ascii="Times New Roman" w:hAnsi="Times New Roman" w:cs="Times New Roman"/>
          <w:b/>
        </w:rPr>
        <w:t>Ценностные ориентиры содержания учебного предмета.</w:t>
      </w:r>
    </w:p>
    <w:p w:rsidR="005F416F" w:rsidRPr="00C72D21" w:rsidRDefault="005F416F" w:rsidP="005F416F">
      <w:pPr>
        <w:tabs>
          <w:tab w:val="left" w:pos="0"/>
        </w:tabs>
        <w:spacing w:after="0" w:line="240" w:lineRule="auto"/>
        <w:jc w:val="center"/>
        <w:rPr>
          <w:rFonts w:ascii="Times New Roman" w:hAnsi="Times New Roman" w:cs="Times New Roman"/>
          <w:b/>
        </w:rPr>
      </w:pPr>
    </w:p>
    <w:p w:rsidR="005F416F" w:rsidRPr="00C72D21" w:rsidRDefault="005F416F" w:rsidP="005F416F">
      <w:pPr>
        <w:spacing w:after="0" w:line="240" w:lineRule="auto"/>
        <w:ind w:hanging="142"/>
        <w:rPr>
          <w:rFonts w:ascii="Times New Roman" w:hAnsi="Times New Roman" w:cs="Times New Roman"/>
        </w:rPr>
      </w:pPr>
      <w:r w:rsidRPr="00C72D21">
        <w:rPr>
          <w:rFonts w:ascii="Times New Roman" w:hAnsi="Times New Roman" w:cs="Times New Roman"/>
        </w:rPr>
        <w:t xml:space="preserve"> </w:t>
      </w:r>
      <w:r w:rsidRPr="00C72D21">
        <w:rPr>
          <w:rFonts w:ascii="Times New Roman" w:hAnsi="Times New Roman" w:cs="Times New Roman"/>
        </w:rPr>
        <w:tab/>
        <w:t>Основные принципы распределения материала:</w:t>
      </w:r>
    </w:p>
    <w:p w:rsidR="005F416F" w:rsidRPr="00C72D21" w:rsidRDefault="005F416F" w:rsidP="005F416F">
      <w:pPr>
        <w:widowControl w:val="0"/>
        <w:numPr>
          <w:ilvl w:val="0"/>
          <w:numId w:val="2"/>
        </w:numPr>
        <w:autoSpaceDE w:val="0"/>
        <w:autoSpaceDN w:val="0"/>
        <w:adjustRightInd w:val="0"/>
        <w:spacing w:after="0" w:line="240" w:lineRule="auto"/>
        <w:ind w:left="0" w:firstLine="284"/>
        <w:rPr>
          <w:rFonts w:ascii="Times New Roman" w:hAnsi="Times New Roman" w:cs="Times New Roman"/>
        </w:rPr>
      </w:pPr>
      <w:r w:rsidRPr="00C72D21">
        <w:rPr>
          <w:rFonts w:ascii="Times New Roman" w:hAnsi="Times New Roman" w:cs="Times New Roman"/>
        </w:rPr>
        <w:t>системность: задания располагаются в определённом по</w:t>
      </w:r>
      <w:r w:rsidRPr="00C72D21">
        <w:rPr>
          <w:rFonts w:ascii="Times New Roman" w:hAnsi="Times New Roman" w:cs="Times New Roman"/>
        </w:rPr>
        <w:softHyphen/>
        <w:t>рядке;</w:t>
      </w:r>
    </w:p>
    <w:p w:rsidR="005F416F" w:rsidRPr="00C72D21" w:rsidRDefault="005F416F" w:rsidP="005F416F">
      <w:pPr>
        <w:widowControl w:val="0"/>
        <w:numPr>
          <w:ilvl w:val="0"/>
          <w:numId w:val="2"/>
        </w:numPr>
        <w:autoSpaceDE w:val="0"/>
        <w:autoSpaceDN w:val="0"/>
        <w:adjustRightInd w:val="0"/>
        <w:spacing w:after="0" w:line="240" w:lineRule="auto"/>
        <w:ind w:left="0" w:firstLine="284"/>
        <w:rPr>
          <w:rFonts w:ascii="Times New Roman" w:hAnsi="Times New Roman" w:cs="Times New Roman"/>
        </w:rPr>
      </w:pPr>
      <w:r w:rsidRPr="00C72D21">
        <w:rPr>
          <w:rFonts w:ascii="Times New Roman" w:hAnsi="Times New Roman" w:cs="Times New Roman"/>
        </w:rPr>
        <w:t>принцип «спирали»: через каждые 7 занятий задания повторяются;</w:t>
      </w:r>
    </w:p>
    <w:p w:rsidR="005F416F" w:rsidRPr="00C72D21" w:rsidRDefault="005F416F" w:rsidP="005F416F">
      <w:pPr>
        <w:widowControl w:val="0"/>
        <w:numPr>
          <w:ilvl w:val="0"/>
          <w:numId w:val="2"/>
        </w:numPr>
        <w:autoSpaceDE w:val="0"/>
        <w:autoSpaceDN w:val="0"/>
        <w:adjustRightInd w:val="0"/>
        <w:spacing w:after="0" w:line="240" w:lineRule="auto"/>
        <w:ind w:left="0" w:firstLine="284"/>
        <w:rPr>
          <w:rFonts w:ascii="Times New Roman" w:hAnsi="Times New Roman" w:cs="Times New Roman"/>
        </w:rPr>
      </w:pPr>
      <w:r w:rsidRPr="00C72D21">
        <w:rPr>
          <w:rFonts w:ascii="Times New Roman" w:hAnsi="Times New Roman" w:cs="Times New Roman"/>
        </w:rPr>
        <w:t>принцип «от простого - к сложному»: задания постепенно усложняются;</w:t>
      </w:r>
    </w:p>
    <w:p w:rsidR="005F416F" w:rsidRPr="00C72D21" w:rsidRDefault="005F416F" w:rsidP="005F416F">
      <w:pPr>
        <w:widowControl w:val="0"/>
        <w:numPr>
          <w:ilvl w:val="0"/>
          <w:numId w:val="2"/>
        </w:numPr>
        <w:autoSpaceDE w:val="0"/>
        <w:autoSpaceDN w:val="0"/>
        <w:adjustRightInd w:val="0"/>
        <w:spacing w:after="0" w:line="240" w:lineRule="auto"/>
        <w:ind w:left="0" w:firstLine="284"/>
        <w:rPr>
          <w:rFonts w:ascii="Times New Roman" w:hAnsi="Times New Roman" w:cs="Times New Roman"/>
        </w:rPr>
      </w:pPr>
      <w:r w:rsidRPr="00C72D21">
        <w:rPr>
          <w:rFonts w:ascii="Times New Roman" w:hAnsi="Times New Roman" w:cs="Times New Roman"/>
        </w:rPr>
        <w:t>увеличение объёма материала;</w:t>
      </w:r>
    </w:p>
    <w:p w:rsidR="005F416F" w:rsidRPr="00C72D21" w:rsidRDefault="005F416F" w:rsidP="005F416F">
      <w:pPr>
        <w:widowControl w:val="0"/>
        <w:numPr>
          <w:ilvl w:val="0"/>
          <w:numId w:val="2"/>
        </w:numPr>
        <w:autoSpaceDE w:val="0"/>
        <w:autoSpaceDN w:val="0"/>
        <w:adjustRightInd w:val="0"/>
        <w:spacing w:after="0" w:line="240" w:lineRule="auto"/>
        <w:ind w:left="0" w:firstLine="284"/>
        <w:rPr>
          <w:rFonts w:ascii="Times New Roman" w:hAnsi="Times New Roman" w:cs="Times New Roman"/>
        </w:rPr>
      </w:pPr>
      <w:r w:rsidRPr="00C72D21">
        <w:rPr>
          <w:rFonts w:ascii="Times New Roman" w:hAnsi="Times New Roman" w:cs="Times New Roman"/>
        </w:rPr>
        <w:t>наращивание темпа выполнения заданий;</w:t>
      </w:r>
    </w:p>
    <w:p w:rsidR="005F416F" w:rsidRPr="00C72D21" w:rsidRDefault="005F416F" w:rsidP="005F416F">
      <w:pPr>
        <w:widowControl w:val="0"/>
        <w:numPr>
          <w:ilvl w:val="0"/>
          <w:numId w:val="2"/>
        </w:numPr>
        <w:autoSpaceDE w:val="0"/>
        <w:autoSpaceDN w:val="0"/>
        <w:adjustRightInd w:val="0"/>
        <w:spacing w:after="0" w:line="240" w:lineRule="auto"/>
        <w:ind w:left="0" w:firstLine="284"/>
        <w:rPr>
          <w:rFonts w:ascii="Times New Roman" w:hAnsi="Times New Roman" w:cs="Times New Roman"/>
        </w:rPr>
      </w:pPr>
      <w:r w:rsidRPr="00C72D21">
        <w:rPr>
          <w:rFonts w:ascii="Times New Roman" w:hAnsi="Times New Roman" w:cs="Times New Roman"/>
        </w:rPr>
        <w:t>смена разных видов деятельности.</w:t>
      </w:r>
    </w:p>
    <w:p w:rsidR="005F416F" w:rsidRPr="00C72D21" w:rsidRDefault="005F416F" w:rsidP="005F416F">
      <w:pPr>
        <w:widowControl w:val="0"/>
        <w:autoSpaceDE w:val="0"/>
        <w:autoSpaceDN w:val="0"/>
        <w:adjustRightInd w:val="0"/>
        <w:spacing w:after="0" w:line="240" w:lineRule="auto"/>
        <w:ind w:left="284"/>
        <w:rPr>
          <w:rFonts w:ascii="Times New Roman" w:hAnsi="Times New Roman" w:cs="Times New Roman"/>
        </w:rPr>
      </w:pPr>
    </w:p>
    <w:p w:rsidR="005F416F" w:rsidRPr="00C72D21" w:rsidRDefault="005F416F" w:rsidP="005F416F">
      <w:pPr>
        <w:shd w:val="clear" w:color="auto" w:fill="FFFFFF"/>
        <w:spacing w:after="0" w:line="240" w:lineRule="auto"/>
        <w:ind w:firstLine="284"/>
        <w:rPr>
          <w:rFonts w:ascii="Times New Roman" w:hAnsi="Times New Roman" w:cs="Times New Roman"/>
          <w:spacing w:val="7"/>
        </w:rPr>
      </w:pPr>
      <w:r w:rsidRPr="00C72D21">
        <w:rPr>
          <w:rFonts w:ascii="Times New Roman" w:hAnsi="Times New Roman" w:cs="Times New Roman"/>
        </w:rPr>
        <w:t>Особенности данной программы в том, что на з</w:t>
      </w:r>
      <w:r w:rsidRPr="00C72D21">
        <w:rPr>
          <w:rFonts w:ascii="Times New Roman" w:hAnsi="Times New Roman" w:cs="Times New Roman"/>
          <w:spacing w:val="7"/>
        </w:rPr>
        <w:t>анятиях</w:t>
      </w:r>
      <w:r w:rsidRPr="00C72D21">
        <w:rPr>
          <w:rFonts w:ascii="Times New Roman" w:hAnsi="Times New Roman" w:cs="Times New Roman"/>
          <w:spacing w:val="6"/>
        </w:rPr>
        <w:t xml:space="preserve"> ребёнку предлагаются задания </w:t>
      </w:r>
      <w:proofErr w:type="spellStart"/>
      <w:r w:rsidRPr="00C72D21">
        <w:rPr>
          <w:rFonts w:ascii="Times New Roman" w:hAnsi="Times New Roman" w:cs="Times New Roman"/>
          <w:i/>
          <w:iCs/>
          <w:spacing w:val="6"/>
        </w:rPr>
        <w:t>неучебного</w:t>
      </w:r>
      <w:proofErr w:type="spellEnd"/>
      <w:r w:rsidRPr="00C72D21">
        <w:rPr>
          <w:rFonts w:ascii="Times New Roman" w:hAnsi="Times New Roman" w:cs="Times New Roman"/>
          <w:i/>
          <w:iCs/>
          <w:spacing w:val="6"/>
        </w:rPr>
        <w:t xml:space="preserve"> </w:t>
      </w:r>
      <w:r w:rsidRPr="00C72D21">
        <w:rPr>
          <w:rFonts w:ascii="Times New Roman" w:hAnsi="Times New Roman" w:cs="Times New Roman"/>
          <w:spacing w:val="7"/>
        </w:rPr>
        <w:t xml:space="preserve">характера. Так серьёзная работа принимает форму игры, что очень привлекает и заинтересовывает младших школьников. </w:t>
      </w:r>
      <w:r w:rsidRPr="00C72D21">
        <w:rPr>
          <w:rFonts w:ascii="Times New Roman" w:hAnsi="Times New Roman" w:cs="Times New Roman"/>
          <w:spacing w:val="6"/>
        </w:rPr>
        <w:t>Таким образом, принципиальной задачей предлагаемого кур</w:t>
      </w:r>
      <w:r w:rsidRPr="00C72D21">
        <w:rPr>
          <w:rFonts w:ascii="Times New Roman" w:hAnsi="Times New Roman" w:cs="Times New Roman"/>
          <w:spacing w:val="5"/>
        </w:rPr>
        <w:t xml:space="preserve">са является именно развитие познавательных способностей и </w:t>
      </w:r>
      <w:proofErr w:type="spellStart"/>
      <w:r w:rsidRPr="00C72D21">
        <w:rPr>
          <w:rFonts w:ascii="Times New Roman" w:hAnsi="Times New Roman" w:cs="Times New Roman"/>
          <w:spacing w:val="6"/>
        </w:rPr>
        <w:t>общеучебных</w:t>
      </w:r>
      <w:proofErr w:type="spellEnd"/>
      <w:r w:rsidRPr="00C72D21">
        <w:rPr>
          <w:rFonts w:ascii="Times New Roman" w:hAnsi="Times New Roman" w:cs="Times New Roman"/>
          <w:spacing w:val="6"/>
        </w:rPr>
        <w:t xml:space="preserve"> умений и навыков, а не усвоение каких-то кон</w:t>
      </w:r>
      <w:r w:rsidRPr="00C72D21">
        <w:rPr>
          <w:rFonts w:ascii="Times New Roman" w:hAnsi="Times New Roman" w:cs="Times New Roman"/>
          <w:spacing w:val="7"/>
        </w:rPr>
        <w:t>кретных знаний и умений.</w:t>
      </w:r>
    </w:p>
    <w:p w:rsidR="005F416F" w:rsidRPr="00C72D21" w:rsidRDefault="005F416F" w:rsidP="005F416F">
      <w:pPr>
        <w:shd w:val="clear" w:color="auto" w:fill="FFFFFF"/>
        <w:spacing w:after="0" w:line="240" w:lineRule="auto"/>
        <w:ind w:firstLine="284"/>
        <w:rPr>
          <w:rFonts w:ascii="Times New Roman" w:hAnsi="Times New Roman" w:cs="Times New Roman"/>
        </w:rPr>
      </w:pPr>
      <w:r w:rsidRPr="00C72D21">
        <w:rPr>
          <w:rFonts w:ascii="Times New Roman" w:hAnsi="Times New Roman" w:cs="Times New Roman"/>
          <w:color w:val="000000"/>
          <w:spacing w:val="8"/>
        </w:rPr>
        <w:lastRenderedPageBreak/>
        <w:t xml:space="preserve">В основе построения курса лежит принцип разнообразия </w:t>
      </w:r>
      <w:r w:rsidRPr="00C72D21">
        <w:rPr>
          <w:rFonts w:ascii="Times New Roman" w:hAnsi="Times New Roman" w:cs="Times New Roman"/>
          <w:color w:val="000000"/>
          <w:spacing w:val="4"/>
        </w:rPr>
        <w:t xml:space="preserve">творческо-поисковых задач. При этом основными выступают </w:t>
      </w:r>
      <w:r w:rsidRPr="00C72D21">
        <w:rPr>
          <w:rFonts w:ascii="Times New Roman" w:hAnsi="Times New Roman" w:cs="Times New Roman"/>
          <w:color w:val="000000"/>
          <w:spacing w:val="9"/>
        </w:rPr>
        <w:t xml:space="preserve">два следующих аспекта разнообразия: по содержанию и по </w:t>
      </w:r>
      <w:r w:rsidRPr="00C72D21">
        <w:rPr>
          <w:rFonts w:ascii="Times New Roman" w:hAnsi="Times New Roman" w:cs="Times New Roman"/>
          <w:color w:val="000000"/>
          <w:spacing w:val="5"/>
        </w:rPr>
        <w:t>сложности задач.</w:t>
      </w:r>
    </w:p>
    <w:p w:rsidR="005F416F" w:rsidRPr="00C72D21" w:rsidRDefault="005F416F" w:rsidP="005F416F">
      <w:pPr>
        <w:shd w:val="clear" w:color="auto" w:fill="FFFFFF"/>
        <w:spacing w:after="0" w:line="240" w:lineRule="auto"/>
        <w:ind w:firstLine="284"/>
        <w:rPr>
          <w:rFonts w:ascii="Times New Roman" w:hAnsi="Times New Roman" w:cs="Times New Roman"/>
          <w:color w:val="000000"/>
          <w:spacing w:val="7"/>
        </w:rPr>
      </w:pPr>
      <w:r w:rsidRPr="00C72D21">
        <w:rPr>
          <w:rFonts w:ascii="Times New Roman" w:hAnsi="Times New Roman" w:cs="Times New Roman"/>
          <w:color w:val="000000"/>
          <w:spacing w:val="3"/>
        </w:rPr>
        <w:t>Систематический курс, построенный на таком разнообраз</w:t>
      </w:r>
      <w:r w:rsidRPr="00C72D21">
        <w:rPr>
          <w:rFonts w:ascii="Times New Roman" w:hAnsi="Times New Roman" w:cs="Times New Roman"/>
          <w:color w:val="000000"/>
          <w:spacing w:val="3"/>
        </w:rPr>
        <w:softHyphen/>
      </w:r>
      <w:r w:rsidRPr="00C72D21">
        <w:rPr>
          <w:rFonts w:ascii="Times New Roman" w:hAnsi="Times New Roman" w:cs="Times New Roman"/>
          <w:color w:val="000000"/>
          <w:spacing w:val="2"/>
        </w:rPr>
        <w:t xml:space="preserve">ном </w:t>
      </w:r>
      <w:proofErr w:type="spellStart"/>
      <w:r w:rsidRPr="00C72D21">
        <w:rPr>
          <w:rFonts w:ascii="Times New Roman" w:hAnsi="Times New Roman" w:cs="Times New Roman"/>
          <w:color w:val="000000"/>
          <w:spacing w:val="2"/>
        </w:rPr>
        <w:t>неучебном</w:t>
      </w:r>
      <w:proofErr w:type="spellEnd"/>
      <w:r w:rsidRPr="00C72D21">
        <w:rPr>
          <w:rFonts w:ascii="Times New Roman" w:hAnsi="Times New Roman" w:cs="Times New Roman"/>
          <w:color w:val="000000"/>
          <w:spacing w:val="2"/>
        </w:rPr>
        <w:t xml:space="preserve"> материале, создает благоприятные возможнос</w:t>
      </w:r>
      <w:r w:rsidRPr="00C72D21">
        <w:rPr>
          <w:rFonts w:ascii="Times New Roman" w:hAnsi="Times New Roman" w:cs="Times New Roman"/>
          <w:color w:val="000000"/>
          <w:spacing w:val="2"/>
        </w:rPr>
        <w:softHyphen/>
      </w:r>
      <w:r w:rsidRPr="00C72D21">
        <w:rPr>
          <w:rFonts w:ascii="Times New Roman" w:hAnsi="Times New Roman" w:cs="Times New Roman"/>
          <w:color w:val="000000"/>
          <w:spacing w:val="7"/>
        </w:rPr>
        <w:t>ти для развития важных сторон личности ребёнка.</w:t>
      </w:r>
    </w:p>
    <w:p w:rsidR="005F416F" w:rsidRPr="00C72D21" w:rsidRDefault="005F416F" w:rsidP="005F416F">
      <w:pPr>
        <w:shd w:val="clear" w:color="auto" w:fill="FFFFFF"/>
        <w:spacing w:after="0" w:line="240" w:lineRule="auto"/>
        <w:ind w:firstLine="284"/>
        <w:rPr>
          <w:rFonts w:ascii="Times New Roman" w:hAnsi="Times New Roman" w:cs="Times New Roman"/>
          <w:color w:val="000000"/>
          <w:spacing w:val="9"/>
        </w:rPr>
      </w:pPr>
      <w:r w:rsidRPr="00C72D21">
        <w:rPr>
          <w:rFonts w:ascii="Times New Roman" w:hAnsi="Times New Roman" w:cs="Times New Roman"/>
          <w:color w:val="000000"/>
          <w:spacing w:val="4"/>
        </w:rPr>
        <w:t>Основное время на занятиях занимает самостоятельное вы</w:t>
      </w:r>
      <w:r w:rsidRPr="00C72D21">
        <w:rPr>
          <w:rFonts w:ascii="Times New Roman" w:hAnsi="Times New Roman" w:cs="Times New Roman"/>
          <w:color w:val="000000"/>
          <w:spacing w:val="4"/>
        </w:rPr>
        <w:softHyphen/>
      </w:r>
      <w:r w:rsidRPr="00C72D21">
        <w:rPr>
          <w:rFonts w:ascii="Times New Roman" w:hAnsi="Times New Roman" w:cs="Times New Roman"/>
          <w:color w:val="000000"/>
          <w:spacing w:val="8"/>
        </w:rPr>
        <w:t xml:space="preserve">полнение детьми </w:t>
      </w:r>
      <w:r w:rsidRPr="00C72D21">
        <w:rPr>
          <w:rFonts w:ascii="Times New Roman" w:hAnsi="Times New Roman" w:cs="Times New Roman"/>
          <w:i/>
          <w:iCs/>
          <w:color w:val="000000"/>
          <w:spacing w:val="8"/>
        </w:rPr>
        <w:t xml:space="preserve">логически-поисковых заданий. </w:t>
      </w:r>
      <w:r w:rsidRPr="00C72D21">
        <w:rPr>
          <w:rFonts w:ascii="Times New Roman" w:hAnsi="Times New Roman" w:cs="Times New Roman"/>
          <w:color w:val="000000"/>
          <w:spacing w:val="8"/>
        </w:rPr>
        <w:t xml:space="preserve">Благодаря </w:t>
      </w:r>
      <w:r w:rsidRPr="00C72D21">
        <w:rPr>
          <w:rFonts w:ascii="Times New Roman" w:hAnsi="Times New Roman" w:cs="Times New Roman"/>
          <w:color w:val="000000"/>
          <w:spacing w:val="4"/>
        </w:rPr>
        <w:t xml:space="preserve">этому у детей формируются </w:t>
      </w:r>
      <w:proofErr w:type="spellStart"/>
      <w:r w:rsidRPr="00C72D21">
        <w:rPr>
          <w:rFonts w:ascii="Times New Roman" w:hAnsi="Times New Roman" w:cs="Times New Roman"/>
          <w:color w:val="000000"/>
          <w:spacing w:val="4"/>
        </w:rPr>
        <w:t>общеучебные</w:t>
      </w:r>
      <w:proofErr w:type="spellEnd"/>
      <w:r w:rsidRPr="00C72D21">
        <w:rPr>
          <w:rFonts w:ascii="Times New Roman" w:hAnsi="Times New Roman" w:cs="Times New Roman"/>
          <w:color w:val="000000"/>
          <w:spacing w:val="4"/>
        </w:rPr>
        <w:t xml:space="preserve"> умения: самостоя</w:t>
      </w:r>
      <w:r w:rsidRPr="00C72D21">
        <w:rPr>
          <w:rFonts w:ascii="Times New Roman" w:hAnsi="Times New Roman" w:cs="Times New Roman"/>
          <w:color w:val="000000"/>
          <w:spacing w:val="4"/>
        </w:rPr>
        <w:softHyphen/>
      </w:r>
      <w:r w:rsidRPr="00C72D21">
        <w:rPr>
          <w:rFonts w:ascii="Times New Roman" w:hAnsi="Times New Roman" w:cs="Times New Roman"/>
          <w:color w:val="000000"/>
          <w:spacing w:val="6"/>
        </w:rPr>
        <w:t xml:space="preserve">тельно действовать, принимать решения, управлять собой в </w:t>
      </w:r>
      <w:r w:rsidRPr="00C72D21">
        <w:rPr>
          <w:rFonts w:ascii="Times New Roman" w:hAnsi="Times New Roman" w:cs="Times New Roman"/>
          <w:color w:val="000000"/>
          <w:spacing w:val="9"/>
        </w:rPr>
        <w:t>сложных ситуациях.</w:t>
      </w:r>
    </w:p>
    <w:p w:rsidR="005F416F" w:rsidRPr="00C72D21" w:rsidRDefault="005F416F" w:rsidP="005F416F">
      <w:pPr>
        <w:shd w:val="clear" w:color="auto" w:fill="FFFFFF"/>
        <w:spacing w:after="0" w:line="240" w:lineRule="auto"/>
        <w:ind w:firstLine="284"/>
        <w:rPr>
          <w:rFonts w:ascii="Times New Roman" w:hAnsi="Times New Roman" w:cs="Times New Roman"/>
          <w:color w:val="000000"/>
          <w:spacing w:val="2"/>
        </w:rPr>
      </w:pPr>
      <w:r w:rsidRPr="00C72D21">
        <w:rPr>
          <w:rFonts w:ascii="Times New Roman" w:hAnsi="Times New Roman" w:cs="Times New Roman"/>
          <w:color w:val="000000"/>
          <w:spacing w:val="7"/>
        </w:rPr>
        <w:t>Данный систематический курс создает условия для разви</w:t>
      </w:r>
      <w:r w:rsidRPr="00C72D21">
        <w:rPr>
          <w:rFonts w:ascii="Times New Roman" w:hAnsi="Times New Roman" w:cs="Times New Roman"/>
          <w:color w:val="000000"/>
          <w:spacing w:val="4"/>
        </w:rPr>
        <w:t xml:space="preserve">тия у детей познавательных интересов, формирует стремление </w:t>
      </w:r>
      <w:r w:rsidRPr="00C72D21">
        <w:rPr>
          <w:rFonts w:ascii="Times New Roman" w:hAnsi="Times New Roman" w:cs="Times New Roman"/>
          <w:color w:val="000000"/>
          <w:spacing w:val="3"/>
        </w:rPr>
        <w:t xml:space="preserve">ребёнка к размышлению и поиску, вызывает у него чувство </w:t>
      </w:r>
      <w:r w:rsidRPr="00C72D21">
        <w:rPr>
          <w:rFonts w:ascii="Times New Roman" w:hAnsi="Times New Roman" w:cs="Times New Roman"/>
          <w:color w:val="000000"/>
          <w:spacing w:val="4"/>
        </w:rPr>
        <w:t>уверенности в своих силах, в возможностях своего интеллек</w:t>
      </w:r>
      <w:r w:rsidRPr="00C72D21">
        <w:rPr>
          <w:rFonts w:ascii="Times New Roman" w:hAnsi="Times New Roman" w:cs="Times New Roman"/>
          <w:color w:val="000000"/>
          <w:spacing w:val="4"/>
        </w:rPr>
        <w:softHyphen/>
      </w:r>
      <w:r w:rsidRPr="00C72D21">
        <w:rPr>
          <w:rFonts w:ascii="Times New Roman" w:hAnsi="Times New Roman" w:cs="Times New Roman"/>
          <w:color w:val="000000"/>
          <w:spacing w:val="5"/>
        </w:rPr>
        <w:t xml:space="preserve">та. Во время занятий по предложенному курсу происходит </w:t>
      </w:r>
      <w:r w:rsidRPr="00C72D21">
        <w:rPr>
          <w:rFonts w:ascii="Times New Roman" w:hAnsi="Times New Roman" w:cs="Times New Roman"/>
          <w:color w:val="000000"/>
          <w:spacing w:val="4"/>
        </w:rPr>
        <w:t>становление у детей развитых форм самосознания и самокон</w:t>
      </w:r>
      <w:r w:rsidRPr="00C72D21">
        <w:rPr>
          <w:rFonts w:ascii="Times New Roman" w:hAnsi="Times New Roman" w:cs="Times New Roman"/>
          <w:color w:val="000000"/>
          <w:spacing w:val="4"/>
        </w:rPr>
        <w:softHyphen/>
      </w:r>
      <w:r w:rsidRPr="00C72D21">
        <w:rPr>
          <w:rFonts w:ascii="Times New Roman" w:hAnsi="Times New Roman" w:cs="Times New Roman"/>
          <w:color w:val="000000"/>
          <w:spacing w:val="6"/>
        </w:rPr>
        <w:t xml:space="preserve">троля, у них исчезает боязнь ошибочных шагов, снижается </w:t>
      </w:r>
      <w:r w:rsidRPr="00C72D21">
        <w:rPr>
          <w:rFonts w:ascii="Times New Roman" w:hAnsi="Times New Roman" w:cs="Times New Roman"/>
          <w:color w:val="000000"/>
          <w:spacing w:val="3"/>
        </w:rPr>
        <w:t xml:space="preserve">тревожность и необоснованное беспокойство. </w:t>
      </w:r>
      <w:r w:rsidRPr="00C72D21">
        <w:rPr>
          <w:rFonts w:ascii="Times New Roman" w:hAnsi="Times New Roman" w:cs="Times New Roman"/>
          <w:color w:val="000000"/>
          <w:spacing w:val="4"/>
        </w:rPr>
        <w:t xml:space="preserve">В результате этих занятий ребята достигают значительных </w:t>
      </w:r>
      <w:r w:rsidRPr="00C72D21">
        <w:rPr>
          <w:rFonts w:ascii="Times New Roman" w:hAnsi="Times New Roman" w:cs="Times New Roman"/>
          <w:color w:val="000000"/>
          <w:spacing w:val="3"/>
        </w:rPr>
        <w:t>успехов в своём развитии, они многому научаются и эти уме</w:t>
      </w:r>
      <w:r w:rsidRPr="00C72D21">
        <w:rPr>
          <w:rFonts w:ascii="Times New Roman" w:hAnsi="Times New Roman" w:cs="Times New Roman"/>
          <w:color w:val="000000"/>
          <w:spacing w:val="2"/>
        </w:rPr>
        <w:t xml:space="preserve">ния применяют в учебной работе. </w:t>
      </w:r>
    </w:p>
    <w:p w:rsidR="005F416F" w:rsidRPr="00C72D21" w:rsidRDefault="005F416F" w:rsidP="005F416F">
      <w:pPr>
        <w:shd w:val="clear" w:color="auto" w:fill="FFFFFF"/>
        <w:spacing w:after="0" w:line="240" w:lineRule="auto"/>
        <w:ind w:firstLine="284"/>
        <w:rPr>
          <w:rFonts w:ascii="Times New Roman" w:hAnsi="Times New Roman" w:cs="Times New Roman"/>
        </w:rPr>
      </w:pPr>
      <w:r w:rsidRPr="00C72D21">
        <w:rPr>
          <w:rFonts w:ascii="Times New Roman" w:hAnsi="Times New Roman" w:cs="Times New Roman"/>
          <w:color w:val="000000"/>
          <w:spacing w:val="4"/>
        </w:rPr>
        <w:t xml:space="preserve">Таким образом, в реализации данной программы достигается </w:t>
      </w:r>
      <w:r w:rsidRPr="00C72D21">
        <w:rPr>
          <w:rFonts w:ascii="Times New Roman" w:hAnsi="Times New Roman" w:cs="Times New Roman"/>
          <w:b/>
          <w:color w:val="000000"/>
          <w:spacing w:val="4"/>
        </w:rPr>
        <w:t>основная цель обучения</w:t>
      </w:r>
      <w:r w:rsidRPr="00C72D21">
        <w:rPr>
          <w:rFonts w:ascii="Times New Roman" w:hAnsi="Times New Roman" w:cs="Times New Roman"/>
          <w:color w:val="000000"/>
          <w:spacing w:val="4"/>
        </w:rPr>
        <w:t xml:space="preserve"> - рас</w:t>
      </w:r>
      <w:r w:rsidRPr="00C72D21">
        <w:rPr>
          <w:rFonts w:ascii="Times New Roman" w:hAnsi="Times New Roman" w:cs="Times New Roman"/>
          <w:color w:val="000000"/>
          <w:spacing w:val="4"/>
        </w:rPr>
        <w:softHyphen/>
      </w:r>
      <w:r w:rsidRPr="00C72D21">
        <w:rPr>
          <w:rFonts w:ascii="Times New Roman" w:hAnsi="Times New Roman" w:cs="Times New Roman"/>
          <w:color w:val="000000"/>
          <w:spacing w:val="2"/>
        </w:rPr>
        <w:t>ширение зоны ближайшего развития ребёнка и последователь</w:t>
      </w:r>
      <w:r w:rsidRPr="00C72D21">
        <w:rPr>
          <w:rFonts w:ascii="Times New Roman" w:hAnsi="Times New Roman" w:cs="Times New Roman"/>
          <w:color w:val="000000"/>
          <w:spacing w:val="2"/>
        </w:rPr>
        <w:softHyphen/>
      </w:r>
      <w:r w:rsidRPr="00C72D21">
        <w:rPr>
          <w:rFonts w:ascii="Times New Roman" w:hAnsi="Times New Roman" w:cs="Times New Roman"/>
          <w:color w:val="000000"/>
          <w:spacing w:val="3"/>
        </w:rPr>
        <w:t>ный перевод её в непосредственный актив, то есть в зону ак</w:t>
      </w:r>
      <w:r w:rsidRPr="00C72D21">
        <w:rPr>
          <w:rFonts w:ascii="Times New Roman" w:hAnsi="Times New Roman" w:cs="Times New Roman"/>
          <w:color w:val="000000"/>
          <w:spacing w:val="3"/>
        </w:rPr>
        <w:softHyphen/>
      </w:r>
      <w:r w:rsidRPr="00C72D21">
        <w:rPr>
          <w:rFonts w:ascii="Times New Roman" w:hAnsi="Times New Roman" w:cs="Times New Roman"/>
          <w:color w:val="000000"/>
          <w:spacing w:val="5"/>
        </w:rPr>
        <w:t>туального развития.</w:t>
      </w:r>
    </w:p>
    <w:p w:rsidR="005F416F" w:rsidRPr="00C72D21" w:rsidRDefault="005F416F" w:rsidP="005F416F">
      <w:pPr>
        <w:shd w:val="clear" w:color="auto" w:fill="FFFFFF"/>
        <w:spacing w:after="0" w:line="240" w:lineRule="auto"/>
        <w:ind w:firstLine="570"/>
        <w:rPr>
          <w:rFonts w:ascii="Times New Roman" w:hAnsi="Times New Roman" w:cs="Times New Roman"/>
          <w:b/>
          <w:color w:val="000000"/>
          <w:spacing w:val="2"/>
        </w:rPr>
      </w:pPr>
    </w:p>
    <w:p w:rsidR="005F416F" w:rsidRPr="00C72D21" w:rsidRDefault="005F416F" w:rsidP="005F416F">
      <w:pPr>
        <w:shd w:val="clear" w:color="auto" w:fill="FFFFFF"/>
        <w:spacing w:after="0" w:line="240" w:lineRule="auto"/>
        <w:ind w:firstLine="570"/>
        <w:jc w:val="center"/>
        <w:rPr>
          <w:rFonts w:ascii="Times New Roman" w:hAnsi="Times New Roman" w:cs="Times New Roman"/>
          <w:b/>
          <w:color w:val="000000"/>
          <w:spacing w:val="9"/>
        </w:rPr>
      </w:pPr>
      <w:r w:rsidRPr="00C72D21">
        <w:rPr>
          <w:rFonts w:ascii="Times New Roman" w:hAnsi="Times New Roman" w:cs="Times New Roman"/>
          <w:b/>
          <w:color w:val="000000"/>
          <w:spacing w:val="2"/>
        </w:rPr>
        <w:t>Место учебного курса в учебном плане</w:t>
      </w:r>
    </w:p>
    <w:p w:rsidR="005F416F" w:rsidRPr="00C72D21" w:rsidRDefault="00C72D21" w:rsidP="005F416F">
      <w:pPr>
        <w:spacing w:after="0" w:line="240" w:lineRule="auto"/>
        <w:ind w:firstLine="709"/>
        <w:rPr>
          <w:rFonts w:ascii="Times New Roman" w:hAnsi="Times New Roman" w:cs="Times New Roman"/>
        </w:rPr>
      </w:pPr>
      <w:r>
        <w:rPr>
          <w:rFonts w:ascii="Times New Roman" w:hAnsi="Times New Roman" w:cs="Times New Roman"/>
          <w:spacing w:val="5"/>
        </w:rPr>
        <w:t>Курс</w:t>
      </w:r>
      <w:r w:rsidR="005F416F" w:rsidRPr="00C72D21">
        <w:rPr>
          <w:rFonts w:ascii="Times New Roman" w:hAnsi="Times New Roman" w:cs="Times New Roman"/>
          <w:spacing w:val="5"/>
        </w:rPr>
        <w:t xml:space="preserve"> включает 1 занятие в неделю, всего 34 занятия.</w:t>
      </w:r>
    </w:p>
    <w:p w:rsidR="005F416F" w:rsidRPr="00C72D21" w:rsidRDefault="005F416F" w:rsidP="005F416F">
      <w:pPr>
        <w:pStyle w:val="a3"/>
        <w:spacing w:before="0" w:beforeAutospacing="0" w:after="0" w:afterAutospacing="0"/>
        <w:jc w:val="center"/>
        <w:rPr>
          <w:b/>
          <w:bCs/>
          <w:sz w:val="22"/>
          <w:szCs w:val="22"/>
        </w:rPr>
      </w:pPr>
      <w:r w:rsidRPr="00C72D21">
        <w:rPr>
          <w:b/>
          <w:bCs/>
          <w:sz w:val="22"/>
          <w:szCs w:val="22"/>
        </w:rPr>
        <w:t>Основные формы работы</w:t>
      </w:r>
    </w:p>
    <w:p w:rsidR="005F416F" w:rsidRPr="00C72D21" w:rsidRDefault="005F416F" w:rsidP="005F416F">
      <w:pPr>
        <w:pStyle w:val="a4"/>
        <w:ind w:firstLine="708"/>
        <w:rPr>
          <w:rFonts w:ascii="Times New Roman" w:hAnsi="Times New Roman"/>
        </w:rPr>
      </w:pPr>
      <w:r w:rsidRPr="00C72D21">
        <w:rPr>
          <w:rFonts w:ascii="Times New Roman" w:hAnsi="Times New Roman"/>
        </w:rPr>
        <w:t>Основной формой образовательного процесса является учебное занятие, индивидуальная, групповая и коллективная работы, работы в парах, занятие-сказка, конкурс, подвижные игры и массовые мероприятия.</w:t>
      </w:r>
    </w:p>
    <w:p w:rsidR="005F416F" w:rsidRPr="00C72D21" w:rsidRDefault="005F416F" w:rsidP="005F416F">
      <w:pPr>
        <w:pStyle w:val="a3"/>
        <w:spacing w:before="0" w:beforeAutospacing="0" w:after="0" w:afterAutospacing="0"/>
        <w:ind w:firstLine="708"/>
        <w:rPr>
          <w:sz w:val="22"/>
          <w:szCs w:val="22"/>
        </w:rPr>
      </w:pPr>
      <w:r w:rsidRPr="00C72D21">
        <w:rPr>
          <w:sz w:val="22"/>
          <w:szCs w:val="22"/>
        </w:rPr>
        <w:t>Это позволяет сделать работу детей динамичной, насыщенной и менее утомительной.</w:t>
      </w:r>
    </w:p>
    <w:p w:rsidR="005F416F" w:rsidRPr="00C72D21" w:rsidRDefault="005F416F" w:rsidP="005F416F">
      <w:pPr>
        <w:shd w:val="clear" w:color="auto" w:fill="FFFFFF"/>
        <w:spacing w:after="0" w:line="240" w:lineRule="auto"/>
        <w:ind w:firstLine="626"/>
        <w:rPr>
          <w:rFonts w:ascii="Times New Roman" w:hAnsi="Times New Roman" w:cs="Times New Roman"/>
        </w:rPr>
      </w:pPr>
      <w:r w:rsidRPr="00C72D21">
        <w:rPr>
          <w:rFonts w:ascii="Times New Roman" w:hAnsi="Times New Roman" w:cs="Times New Roman"/>
          <w:color w:val="000000"/>
          <w:spacing w:val="3"/>
        </w:rPr>
        <w:t>Методы и приёмы организации деятельности второ</w:t>
      </w:r>
      <w:r w:rsidRPr="00C72D21">
        <w:rPr>
          <w:rFonts w:ascii="Times New Roman" w:hAnsi="Times New Roman" w:cs="Times New Roman"/>
          <w:color w:val="000000"/>
          <w:spacing w:val="3"/>
        </w:rPr>
        <w:softHyphen/>
      </w:r>
      <w:r w:rsidRPr="00C72D21">
        <w:rPr>
          <w:rFonts w:ascii="Times New Roman" w:hAnsi="Times New Roman" w:cs="Times New Roman"/>
          <w:color w:val="000000"/>
          <w:spacing w:val="2"/>
        </w:rPr>
        <w:t xml:space="preserve">классников на занятиях </w:t>
      </w:r>
      <w:r w:rsidRPr="00C72D21">
        <w:rPr>
          <w:rFonts w:ascii="Times New Roman" w:hAnsi="Times New Roman" w:cs="Times New Roman"/>
          <w:color w:val="000000"/>
        </w:rPr>
        <w:t>ориентированы на усиление само</w:t>
      </w:r>
      <w:r w:rsidRPr="00C72D21">
        <w:rPr>
          <w:rFonts w:ascii="Times New Roman" w:hAnsi="Times New Roman" w:cs="Times New Roman"/>
          <w:color w:val="000000"/>
        </w:rPr>
        <w:softHyphen/>
        <w:t xml:space="preserve">стоятельной практической и умственной деятельности, на </w:t>
      </w:r>
      <w:r w:rsidRPr="00C72D21">
        <w:rPr>
          <w:rFonts w:ascii="Times New Roman" w:hAnsi="Times New Roman" w:cs="Times New Roman"/>
          <w:color w:val="000000"/>
          <w:spacing w:val="5"/>
        </w:rPr>
        <w:t xml:space="preserve">развитие навыков контроля и самоконтроля, а также </w:t>
      </w:r>
      <w:r w:rsidRPr="00C72D21">
        <w:rPr>
          <w:rFonts w:ascii="Times New Roman" w:hAnsi="Times New Roman" w:cs="Times New Roman"/>
          <w:color w:val="000000"/>
          <w:spacing w:val="2"/>
        </w:rPr>
        <w:t>познавательной активности детей.</w:t>
      </w:r>
    </w:p>
    <w:p w:rsidR="005F416F" w:rsidRPr="00C72D21" w:rsidRDefault="005F416F" w:rsidP="005F416F">
      <w:pPr>
        <w:shd w:val="clear" w:color="auto" w:fill="FFFFFF"/>
        <w:spacing w:after="0" w:line="240" w:lineRule="auto"/>
        <w:ind w:firstLine="650"/>
        <w:rPr>
          <w:rFonts w:ascii="Times New Roman" w:hAnsi="Times New Roman" w:cs="Times New Roman"/>
        </w:rPr>
      </w:pPr>
      <w:r w:rsidRPr="00C72D21">
        <w:rPr>
          <w:rFonts w:ascii="Times New Roman" w:hAnsi="Times New Roman" w:cs="Times New Roman"/>
          <w:color w:val="000000"/>
        </w:rPr>
        <w:t xml:space="preserve">Задания носят не оценочный, а обучающий и развивающий характер. Поэтому основное </w:t>
      </w:r>
      <w:r w:rsidRPr="00C72D21">
        <w:rPr>
          <w:rFonts w:ascii="Times New Roman" w:hAnsi="Times New Roman" w:cs="Times New Roman"/>
          <w:color w:val="000000"/>
          <w:spacing w:val="3"/>
        </w:rPr>
        <w:t>внимание на занятиях обращено на такие каче</w:t>
      </w:r>
      <w:r w:rsidRPr="00C72D21">
        <w:rPr>
          <w:rFonts w:ascii="Times New Roman" w:hAnsi="Times New Roman" w:cs="Times New Roman"/>
          <w:color w:val="000000"/>
          <w:spacing w:val="3"/>
        </w:rPr>
        <w:softHyphen/>
      </w:r>
      <w:r w:rsidRPr="00C72D21">
        <w:rPr>
          <w:rFonts w:ascii="Times New Roman" w:hAnsi="Times New Roman" w:cs="Times New Roman"/>
          <w:color w:val="000000"/>
          <w:spacing w:val="4"/>
        </w:rPr>
        <w:t xml:space="preserve">ства ребёнка, развитие и совершенствование которых </w:t>
      </w:r>
      <w:r w:rsidRPr="00C72D21">
        <w:rPr>
          <w:rFonts w:ascii="Times New Roman" w:hAnsi="Times New Roman" w:cs="Times New Roman"/>
          <w:color w:val="000000"/>
          <w:spacing w:val="1"/>
        </w:rPr>
        <w:t>очень важно для формирования полноценной самостоя</w:t>
      </w:r>
      <w:r w:rsidRPr="00C72D21">
        <w:rPr>
          <w:rFonts w:ascii="Times New Roman" w:hAnsi="Times New Roman" w:cs="Times New Roman"/>
          <w:color w:val="000000"/>
          <w:spacing w:val="1"/>
        </w:rPr>
        <w:softHyphen/>
      </w:r>
      <w:r w:rsidRPr="00C72D21">
        <w:rPr>
          <w:rFonts w:ascii="Times New Roman" w:hAnsi="Times New Roman" w:cs="Times New Roman"/>
          <w:color w:val="000000"/>
        </w:rPr>
        <w:t xml:space="preserve">тельно мыслящей личности. Это - внимание, восприятие, </w:t>
      </w:r>
      <w:r w:rsidRPr="00C72D21">
        <w:rPr>
          <w:rFonts w:ascii="Times New Roman" w:hAnsi="Times New Roman" w:cs="Times New Roman"/>
          <w:color w:val="000000"/>
          <w:spacing w:val="5"/>
        </w:rPr>
        <w:t>воображение, различные виды памяти и мышление.</w:t>
      </w:r>
    </w:p>
    <w:p w:rsidR="005F416F" w:rsidRPr="00C72D21" w:rsidRDefault="005F416F" w:rsidP="005F416F">
      <w:pPr>
        <w:shd w:val="clear" w:color="auto" w:fill="FFFFFF"/>
        <w:spacing w:after="0" w:line="240" w:lineRule="auto"/>
        <w:ind w:firstLine="660"/>
        <w:rPr>
          <w:rFonts w:ascii="Times New Roman" w:hAnsi="Times New Roman" w:cs="Times New Roman"/>
        </w:rPr>
      </w:pPr>
      <w:r w:rsidRPr="00C72D21">
        <w:rPr>
          <w:rFonts w:ascii="Times New Roman" w:hAnsi="Times New Roman" w:cs="Times New Roman"/>
          <w:color w:val="000000"/>
          <w:spacing w:val="1"/>
        </w:rPr>
        <w:t>Занятия построены таким образом, что один вид дея</w:t>
      </w:r>
      <w:r w:rsidRPr="00C72D21">
        <w:rPr>
          <w:rFonts w:ascii="Times New Roman" w:hAnsi="Times New Roman" w:cs="Times New Roman"/>
          <w:color w:val="000000"/>
          <w:spacing w:val="1"/>
        </w:rPr>
        <w:softHyphen/>
      </w:r>
      <w:r w:rsidRPr="00C72D21">
        <w:rPr>
          <w:rFonts w:ascii="Times New Roman" w:hAnsi="Times New Roman" w:cs="Times New Roman"/>
          <w:color w:val="000000"/>
          <w:spacing w:val="-1"/>
        </w:rPr>
        <w:t>тельности сменяется другим. Это позволяет сделать рабо</w:t>
      </w:r>
      <w:r w:rsidRPr="00C72D21">
        <w:rPr>
          <w:rFonts w:ascii="Times New Roman" w:hAnsi="Times New Roman" w:cs="Times New Roman"/>
          <w:color w:val="000000"/>
          <w:spacing w:val="-1"/>
        </w:rPr>
        <w:softHyphen/>
      </w:r>
      <w:r w:rsidRPr="00C72D21">
        <w:rPr>
          <w:rFonts w:ascii="Times New Roman" w:hAnsi="Times New Roman" w:cs="Times New Roman"/>
          <w:color w:val="000000"/>
          <w:spacing w:val="-2"/>
        </w:rPr>
        <w:t>ту детей динамичной, насыщенной и менее утомительной.</w:t>
      </w:r>
    </w:p>
    <w:p w:rsidR="005F416F" w:rsidRPr="00C72D21" w:rsidRDefault="005F416F" w:rsidP="005F416F">
      <w:pPr>
        <w:shd w:val="clear" w:color="auto" w:fill="FFFFFF"/>
        <w:spacing w:after="0" w:line="240" w:lineRule="auto"/>
        <w:ind w:firstLine="670"/>
        <w:rPr>
          <w:rFonts w:ascii="Times New Roman" w:hAnsi="Times New Roman" w:cs="Times New Roman"/>
        </w:rPr>
      </w:pPr>
      <w:r w:rsidRPr="00C72D21">
        <w:rPr>
          <w:rFonts w:ascii="Times New Roman" w:hAnsi="Times New Roman" w:cs="Times New Roman"/>
          <w:color w:val="000000"/>
        </w:rPr>
        <w:t>С каждым занятием задания усложняются: увеличива</w:t>
      </w:r>
      <w:r w:rsidRPr="00C72D21">
        <w:rPr>
          <w:rFonts w:ascii="Times New Roman" w:hAnsi="Times New Roman" w:cs="Times New Roman"/>
          <w:color w:val="000000"/>
        </w:rPr>
        <w:softHyphen/>
      </w:r>
      <w:r w:rsidRPr="00C72D21">
        <w:rPr>
          <w:rFonts w:ascii="Times New Roman" w:hAnsi="Times New Roman" w:cs="Times New Roman"/>
          <w:color w:val="000000"/>
          <w:spacing w:val="2"/>
        </w:rPr>
        <w:t xml:space="preserve">ется объём материала, наращивается темп выполнения </w:t>
      </w:r>
      <w:r w:rsidRPr="00C72D21">
        <w:rPr>
          <w:rFonts w:ascii="Times New Roman" w:hAnsi="Times New Roman" w:cs="Times New Roman"/>
          <w:color w:val="000000"/>
          <w:spacing w:val="4"/>
        </w:rPr>
        <w:t>заданий, сложнее становятся выполняемые рисунки.</w:t>
      </w:r>
    </w:p>
    <w:p w:rsidR="005F416F" w:rsidRPr="00C72D21" w:rsidRDefault="005F416F" w:rsidP="005F416F">
      <w:pPr>
        <w:shd w:val="clear" w:color="auto" w:fill="FFFFFF"/>
        <w:spacing w:after="0" w:line="240" w:lineRule="auto"/>
        <w:ind w:firstLine="288"/>
        <w:rPr>
          <w:rFonts w:ascii="Times New Roman" w:hAnsi="Times New Roman" w:cs="Times New Roman"/>
          <w:color w:val="000000"/>
          <w:spacing w:val="-1"/>
        </w:rPr>
      </w:pPr>
    </w:p>
    <w:p w:rsidR="005F416F" w:rsidRPr="00C72D21" w:rsidRDefault="005F416F" w:rsidP="005F416F">
      <w:pPr>
        <w:pStyle w:val="a3"/>
        <w:spacing w:before="0" w:beforeAutospacing="0" w:after="0" w:afterAutospacing="0"/>
        <w:jc w:val="center"/>
        <w:rPr>
          <w:rStyle w:val="c1"/>
          <w:b/>
          <w:sz w:val="22"/>
          <w:szCs w:val="22"/>
        </w:rPr>
      </w:pPr>
      <w:r w:rsidRPr="00C72D21">
        <w:rPr>
          <w:rStyle w:val="c1"/>
          <w:b/>
          <w:sz w:val="22"/>
          <w:szCs w:val="22"/>
        </w:rPr>
        <w:t>Требования к уровню освоения учащимися результатов курса</w:t>
      </w:r>
    </w:p>
    <w:p w:rsidR="005F416F" w:rsidRPr="00C72D21" w:rsidRDefault="005F416F" w:rsidP="005F416F">
      <w:pPr>
        <w:pStyle w:val="a3"/>
        <w:spacing w:before="0" w:beforeAutospacing="0" w:after="0" w:afterAutospacing="0"/>
        <w:rPr>
          <w:sz w:val="22"/>
          <w:szCs w:val="22"/>
        </w:rPr>
      </w:pPr>
      <w:r w:rsidRPr="00C72D21">
        <w:rPr>
          <w:b/>
          <w:bCs/>
          <w:i/>
          <w:sz w:val="22"/>
          <w:szCs w:val="22"/>
        </w:rPr>
        <w:t xml:space="preserve">К концу второго года обучения учащиеся должны </w:t>
      </w:r>
      <w:r w:rsidRPr="00C72D21">
        <w:rPr>
          <w:b/>
          <w:i/>
          <w:sz w:val="22"/>
          <w:szCs w:val="22"/>
        </w:rPr>
        <w:t>научиться:</w:t>
      </w:r>
      <w:r w:rsidRPr="00C72D21">
        <w:rPr>
          <w:sz w:val="22"/>
          <w:szCs w:val="22"/>
        </w:rPr>
        <w:t xml:space="preserve"> </w:t>
      </w:r>
    </w:p>
    <w:p w:rsidR="005F416F" w:rsidRPr="00C72D21" w:rsidRDefault="005F416F" w:rsidP="005F416F">
      <w:pPr>
        <w:pStyle w:val="a3"/>
        <w:numPr>
          <w:ilvl w:val="0"/>
          <w:numId w:val="3"/>
        </w:numPr>
        <w:tabs>
          <w:tab w:val="num" w:pos="284"/>
        </w:tabs>
        <w:spacing w:before="0" w:beforeAutospacing="0" w:after="0" w:afterAutospacing="0"/>
        <w:ind w:left="0" w:firstLine="567"/>
        <w:rPr>
          <w:b/>
          <w:bCs/>
          <w:sz w:val="22"/>
          <w:szCs w:val="22"/>
        </w:rPr>
      </w:pPr>
      <w:r w:rsidRPr="00C72D21">
        <w:rPr>
          <w:sz w:val="22"/>
          <w:szCs w:val="22"/>
        </w:rPr>
        <w:t>логически рассуждать, пользуясь приемами анализа, сравнения, обобщения,</w:t>
      </w:r>
      <w:r w:rsidRPr="00C72D21">
        <w:rPr>
          <w:b/>
          <w:bCs/>
          <w:sz w:val="22"/>
          <w:szCs w:val="22"/>
        </w:rPr>
        <w:t xml:space="preserve"> </w:t>
      </w:r>
      <w:r w:rsidRPr="00C72D21">
        <w:rPr>
          <w:sz w:val="22"/>
          <w:szCs w:val="22"/>
        </w:rPr>
        <w:t>классификации, систематизации;</w:t>
      </w:r>
    </w:p>
    <w:p w:rsidR="005F416F" w:rsidRPr="00C72D21" w:rsidRDefault="005F416F" w:rsidP="005F416F">
      <w:pPr>
        <w:pStyle w:val="a3"/>
        <w:numPr>
          <w:ilvl w:val="0"/>
          <w:numId w:val="3"/>
        </w:numPr>
        <w:tabs>
          <w:tab w:val="num" w:pos="284"/>
        </w:tabs>
        <w:spacing w:before="0" w:beforeAutospacing="0" w:after="0" w:afterAutospacing="0"/>
        <w:ind w:left="0" w:firstLine="567"/>
        <w:rPr>
          <w:b/>
          <w:bCs/>
          <w:sz w:val="22"/>
          <w:szCs w:val="22"/>
        </w:rPr>
      </w:pPr>
      <w:r w:rsidRPr="00C72D21">
        <w:rPr>
          <w:sz w:val="22"/>
          <w:szCs w:val="22"/>
        </w:rPr>
        <w:t>обоснованно делать выводы, доказывать;</w:t>
      </w:r>
    </w:p>
    <w:p w:rsidR="005F416F" w:rsidRPr="00C72D21" w:rsidRDefault="005F416F" w:rsidP="005F416F">
      <w:pPr>
        <w:pStyle w:val="a3"/>
        <w:numPr>
          <w:ilvl w:val="0"/>
          <w:numId w:val="3"/>
        </w:numPr>
        <w:tabs>
          <w:tab w:val="num" w:pos="284"/>
        </w:tabs>
        <w:spacing w:before="0" w:beforeAutospacing="0" w:after="0" w:afterAutospacing="0"/>
        <w:ind w:left="0" w:firstLine="567"/>
        <w:rPr>
          <w:b/>
          <w:bCs/>
          <w:sz w:val="22"/>
          <w:szCs w:val="22"/>
        </w:rPr>
      </w:pPr>
      <w:r w:rsidRPr="00C72D21">
        <w:rPr>
          <w:sz w:val="22"/>
          <w:szCs w:val="22"/>
        </w:rPr>
        <w:t>обобщать математический материал;</w:t>
      </w:r>
    </w:p>
    <w:p w:rsidR="005F416F" w:rsidRPr="00C72D21" w:rsidRDefault="005F416F" w:rsidP="005F416F">
      <w:pPr>
        <w:pStyle w:val="a3"/>
        <w:numPr>
          <w:ilvl w:val="0"/>
          <w:numId w:val="3"/>
        </w:numPr>
        <w:tabs>
          <w:tab w:val="num" w:pos="284"/>
        </w:tabs>
        <w:spacing w:before="0" w:beforeAutospacing="0" w:after="0" w:afterAutospacing="0"/>
        <w:ind w:left="0" w:firstLine="567"/>
        <w:rPr>
          <w:b/>
          <w:bCs/>
          <w:sz w:val="22"/>
          <w:szCs w:val="22"/>
        </w:rPr>
      </w:pPr>
      <w:r w:rsidRPr="00C72D21">
        <w:rPr>
          <w:sz w:val="22"/>
          <w:szCs w:val="22"/>
        </w:rPr>
        <w:t>находить разные решения нестандартных задач.</w:t>
      </w:r>
    </w:p>
    <w:p w:rsidR="005F416F" w:rsidRPr="00C72D21" w:rsidRDefault="005F416F" w:rsidP="005F416F">
      <w:pPr>
        <w:pStyle w:val="a3"/>
        <w:spacing w:before="0" w:beforeAutospacing="0" w:after="0" w:afterAutospacing="0"/>
        <w:rPr>
          <w:b/>
          <w:bCs/>
          <w:i/>
          <w:sz w:val="22"/>
          <w:szCs w:val="22"/>
        </w:rPr>
      </w:pPr>
      <w:r w:rsidRPr="00C72D21">
        <w:rPr>
          <w:b/>
          <w:bCs/>
          <w:i/>
          <w:sz w:val="22"/>
          <w:szCs w:val="22"/>
        </w:rPr>
        <w:t>К концу второго года обучения учащиеся должны уметь:</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1)  воспринимать и осмысливать полученную информацию, владеть способами обработки данной информации;</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2) определять учебную задачу;</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3) ясно и последовательно излагать свои мысли, аргументированно доказывать свою точку зрения;</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4) владеть своим вниманием;</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5) сознательно управлять своей памятью и регулировать ее проявления, вла</w:t>
      </w:r>
      <w:r w:rsidRPr="00C72D21">
        <w:rPr>
          <w:rFonts w:ascii="Times New Roman" w:hAnsi="Times New Roman" w:cs="Times New Roman"/>
        </w:rPr>
        <w:softHyphen/>
        <w:t>деть рациональными приемами запоминания;</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6) владеть навыками поисковой и исследовательской деятельности;</w:t>
      </w:r>
    </w:p>
    <w:p w:rsidR="005F416F" w:rsidRPr="00C72D21" w:rsidRDefault="005F416F" w:rsidP="005F416F">
      <w:pPr>
        <w:spacing w:after="0" w:line="240" w:lineRule="auto"/>
        <w:jc w:val="both"/>
        <w:rPr>
          <w:rFonts w:ascii="Times New Roman" w:hAnsi="Times New Roman" w:cs="Times New Roman"/>
        </w:rPr>
      </w:pPr>
      <w:r w:rsidRPr="00C72D21">
        <w:rPr>
          <w:rFonts w:ascii="Times New Roman" w:hAnsi="Times New Roman" w:cs="Times New Roman"/>
        </w:rPr>
        <w:t>7) использовать основные приемы мыслительной деятельности:</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lastRenderedPageBreak/>
        <w:t>описывать признаки предметов и узнавать предметы по их признакам;</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 xml:space="preserve"> выделять существенные признаки предметов;</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 xml:space="preserve"> сравнивать между собой предметы, явления;</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 xml:space="preserve"> обобщать, делать несложные выводы;</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 xml:space="preserve"> классифицировать предметы, явления;</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 xml:space="preserve"> определять последовательность событий;</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 xml:space="preserve"> судить о противоположных явлениях;</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давать определения тем или иным понятиям;</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определять отношения между предметами типа «род - вид»;</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выявлять функциональные отношения между понятиями;</w:t>
      </w:r>
    </w:p>
    <w:p w:rsidR="005F416F" w:rsidRPr="00C72D21" w:rsidRDefault="005F416F" w:rsidP="005F416F">
      <w:pPr>
        <w:numPr>
          <w:ilvl w:val="0"/>
          <w:numId w:val="4"/>
        </w:numPr>
        <w:tabs>
          <w:tab w:val="num" w:pos="426"/>
        </w:tabs>
        <w:spacing w:after="0" w:line="240" w:lineRule="auto"/>
        <w:ind w:left="426" w:firstLine="0"/>
        <w:jc w:val="both"/>
        <w:rPr>
          <w:rFonts w:ascii="Times New Roman" w:hAnsi="Times New Roman" w:cs="Times New Roman"/>
        </w:rPr>
      </w:pPr>
      <w:r w:rsidRPr="00C72D21">
        <w:rPr>
          <w:rFonts w:ascii="Times New Roman" w:hAnsi="Times New Roman" w:cs="Times New Roman"/>
        </w:rPr>
        <w:t>выявлять закономерности и проводить аналогии.</w:t>
      </w:r>
    </w:p>
    <w:p w:rsidR="005F416F" w:rsidRPr="00C72D21" w:rsidRDefault="005F416F" w:rsidP="005F416F">
      <w:pPr>
        <w:spacing w:after="0" w:line="240" w:lineRule="auto"/>
        <w:rPr>
          <w:rFonts w:ascii="Times New Roman" w:hAnsi="Times New Roman" w:cs="Times New Roman"/>
        </w:rPr>
      </w:pPr>
      <w:r w:rsidRPr="00C72D21">
        <w:rPr>
          <w:rFonts w:ascii="Times New Roman" w:hAnsi="Times New Roman" w:cs="Times New Roman"/>
        </w:rPr>
        <w:t>8) самостоятельно мыслить и творчески работать;</w:t>
      </w:r>
    </w:p>
    <w:p w:rsidR="005F416F" w:rsidRPr="00C72D21" w:rsidRDefault="005F416F" w:rsidP="005F416F">
      <w:pPr>
        <w:pStyle w:val="a3"/>
        <w:tabs>
          <w:tab w:val="left" w:pos="284"/>
          <w:tab w:val="left" w:pos="426"/>
          <w:tab w:val="left" w:pos="2410"/>
        </w:tabs>
        <w:spacing w:before="0" w:beforeAutospacing="0" w:after="0" w:afterAutospacing="0"/>
        <w:rPr>
          <w:sz w:val="22"/>
          <w:szCs w:val="22"/>
        </w:rPr>
      </w:pPr>
      <w:r w:rsidRPr="00C72D21">
        <w:rPr>
          <w:sz w:val="22"/>
          <w:szCs w:val="22"/>
        </w:rPr>
        <w:t>9) владеть нормами нравственных межличностных отношений.</w:t>
      </w:r>
    </w:p>
    <w:p w:rsidR="005F416F" w:rsidRPr="00C72D21" w:rsidRDefault="005F416F" w:rsidP="005F416F">
      <w:pPr>
        <w:pStyle w:val="a3"/>
        <w:tabs>
          <w:tab w:val="left" w:pos="284"/>
          <w:tab w:val="left" w:pos="426"/>
          <w:tab w:val="left" w:pos="2410"/>
        </w:tabs>
        <w:spacing w:before="0" w:beforeAutospacing="0" w:after="0" w:afterAutospacing="0"/>
        <w:ind w:firstLine="284"/>
        <w:rPr>
          <w:b/>
          <w:bCs/>
          <w:sz w:val="22"/>
          <w:szCs w:val="22"/>
        </w:rPr>
      </w:pPr>
      <w:r w:rsidRPr="00C72D21">
        <w:rPr>
          <w:sz w:val="22"/>
          <w:szCs w:val="22"/>
        </w:rPr>
        <w:t xml:space="preserve"> Но основной показатель качества освоения программы - личностный рост обучающегося, его самореализация и определение своего места в детском коллективе. Предполагается участие школьников в олимпиадах, в конкурсах на разных </w:t>
      </w:r>
      <w:proofErr w:type="gramStart"/>
      <w:r w:rsidRPr="00C72D21">
        <w:rPr>
          <w:sz w:val="22"/>
          <w:szCs w:val="22"/>
        </w:rPr>
        <w:t>уровнях;</w:t>
      </w:r>
      <w:r w:rsidRPr="00C72D21">
        <w:rPr>
          <w:sz w:val="22"/>
          <w:szCs w:val="22"/>
        </w:rPr>
        <w:br/>
        <w:t>участие</w:t>
      </w:r>
      <w:proofErr w:type="gramEnd"/>
      <w:r w:rsidRPr="00C72D21">
        <w:rPr>
          <w:sz w:val="22"/>
          <w:szCs w:val="22"/>
        </w:rPr>
        <w:t xml:space="preserve"> в математических декадах (выпуск газет, составление кроссвордов, викторин и т.д.) участие в интеллектуальных играх (КВН; Парад умников; </w:t>
      </w:r>
      <w:proofErr w:type="spellStart"/>
      <w:r w:rsidRPr="00C72D21">
        <w:rPr>
          <w:sz w:val="22"/>
          <w:szCs w:val="22"/>
        </w:rPr>
        <w:t>Брейн</w:t>
      </w:r>
      <w:proofErr w:type="spellEnd"/>
      <w:r w:rsidRPr="00C72D21">
        <w:rPr>
          <w:sz w:val="22"/>
          <w:szCs w:val="22"/>
        </w:rPr>
        <w:t xml:space="preserve"> - ринги; Математические турниры и т.д.)</w:t>
      </w:r>
      <w:r w:rsidRPr="00C72D21">
        <w:rPr>
          <w:b/>
          <w:bCs/>
          <w:sz w:val="22"/>
          <w:szCs w:val="22"/>
        </w:rPr>
        <w:t xml:space="preserve"> </w:t>
      </w:r>
    </w:p>
    <w:p w:rsidR="005F416F" w:rsidRPr="00C72D21" w:rsidRDefault="005F416F" w:rsidP="005F416F">
      <w:pPr>
        <w:spacing w:after="0" w:line="240" w:lineRule="auto"/>
        <w:jc w:val="center"/>
        <w:rPr>
          <w:rFonts w:ascii="Times New Roman" w:hAnsi="Times New Roman" w:cs="Times New Roman"/>
          <w:b/>
        </w:rPr>
      </w:pPr>
    </w:p>
    <w:p w:rsidR="005F416F" w:rsidRPr="00C72D21" w:rsidRDefault="005F416F" w:rsidP="005F416F">
      <w:pPr>
        <w:spacing w:after="0" w:line="240" w:lineRule="auto"/>
        <w:jc w:val="center"/>
        <w:rPr>
          <w:rFonts w:ascii="Times New Roman" w:hAnsi="Times New Roman" w:cs="Times New Roman"/>
          <w:b/>
        </w:rPr>
      </w:pPr>
      <w:r w:rsidRPr="00C72D21">
        <w:rPr>
          <w:rFonts w:ascii="Times New Roman" w:hAnsi="Times New Roman" w:cs="Times New Roman"/>
          <w:b/>
        </w:rPr>
        <w:t>Планируемые результаты освоения учебного предмета</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 xml:space="preserve">   Предметом промежуточной оценки освоения данной программы являются индивидуальные образовательные достижения обучающихся. Предметом итоговой оценки освоения обучающимися данной программы должно быть достижение планируемых личностных, предметных и </w:t>
      </w:r>
      <w:proofErr w:type="spellStart"/>
      <w:r w:rsidRPr="00C72D21">
        <w:rPr>
          <w:rFonts w:ascii="Times New Roman" w:hAnsi="Times New Roman" w:cs="Times New Roman"/>
        </w:rPr>
        <w:t>метапредметных</w:t>
      </w:r>
      <w:proofErr w:type="spellEnd"/>
      <w:r w:rsidRPr="00C72D21">
        <w:rPr>
          <w:rFonts w:ascii="Times New Roman" w:hAnsi="Times New Roman" w:cs="Times New Roman"/>
        </w:rPr>
        <w:t xml:space="preserve"> результатов.</w:t>
      </w:r>
    </w:p>
    <w:p w:rsidR="005F416F" w:rsidRPr="00C72D21" w:rsidRDefault="005F416F" w:rsidP="005F416F">
      <w:pPr>
        <w:spacing w:after="0" w:line="240" w:lineRule="auto"/>
        <w:rPr>
          <w:rFonts w:ascii="Times New Roman" w:hAnsi="Times New Roman" w:cs="Times New Roman"/>
          <w:b/>
        </w:rPr>
      </w:pPr>
    </w:p>
    <w:p w:rsidR="005F416F" w:rsidRPr="00C72D21" w:rsidRDefault="005F416F" w:rsidP="005F416F">
      <w:pPr>
        <w:spacing w:after="0" w:line="240" w:lineRule="auto"/>
        <w:rPr>
          <w:rFonts w:ascii="Times New Roman" w:hAnsi="Times New Roman" w:cs="Times New Roman"/>
          <w:b/>
          <w:i/>
        </w:rPr>
      </w:pPr>
      <w:r w:rsidRPr="00C72D21">
        <w:rPr>
          <w:rFonts w:ascii="Times New Roman" w:hAnsi="Times New Roman" w:cs="Times New Roman"/>
          <w:b/>
          <w:i/>
        </w:rPr>
        <w:t>Личностные универсальные учебные действия:</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-учебно-познавательный интерес к новому учебному материалу и способам решения новой задачи;</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-способность к самооценке на основе критериев успешности учебной деятельности.</w:t>
      </w:r>
    </w:p>
    <w:p w:rsidR="005F416F" w:rsidRPr="00C72D21" w:rsidRDefault="005F416F" w:rsidP="005F416F">
      <w:pPr>
        <w:spacing w:after="0" w:line="240" w:lineRule="auto"/>
        <w:rPr>
          <w:rFonts w:ascii="Times New Roman" w:hAnsi="Times New Roman" w:cs="Times New Roman"/>
          <w:b/>
        </w:rPr>
      </w:pPr>
    </w:p>
    <w:p w:rsidR="005F416F" w:rsidRPr="00C72D21" w:rsidRDefault="005F416F" w:rsidP="005F416F">
      <w:pPr>
        <w:spacing w:after="0" w:line="240" w:lineRule="auto"/>
        <w:rPr>
          <w:rFonts w:ascii="Times New Roman" w:hAnsi="Times New Roman" w:cs="Times New Roman"/>
          <w:i/>
        </w:rPr>
      </w:pPr>
      <w:proofErr w:type="spellStart"/>
      <w:r w:rsidRPr="00C72D21">
        <w:rPr>
          <w:rFonts w:ascii="Times New Roman" w:hAnsi="Times New Roman" w:cs="Times New Roman"/>
          <w:b/>
          <w:i/>
        </w:rPr>
        <w:t>Метапредметные</w:t>
      </w:r>
      <w:proofErr w:type="spellEnd"/>
      <w:r w:rsidRPr="00C72D21">
        <w:rPr>
          <w:rFonts w:ascii="Times New Roman" w:hAnsi="Times New Roman" w:cs="Times New Roman"/>
          <w:b/>
          <w:i/>
        </w:rPr>
        <w:t xml:space="preserve"> (универсальные) результаты</w:t>
      </w:r>
    </w:p>
    <w:p w:rsidR="005F416F" w:rsidRPr="00C72D21" w:rsidRDefault="005F416F" w:rsidP="005F416F">
      <w:pPr>
        <w:spacing w:after="0" w:line="240" w:lineRule="auto"/>
        <w:rPr>
          <w:rFonts w:ascii="Times New Roman" w:hAnsi="Times New Roman" w:cs="Times New Roman"/>
          <w:b/>
          <w:i/>
        </w:rPr>
      </w:pPr>
      <w:r w:rsidRPr="00C72D21">
        <w:rPr>
          <w:rFonts w:ascii="Times New Roman" w:hAnsi="Times New Roman" w:cs="Times New Roman"/>
          <w:b/>
          <w:i/>
        </w:rPr>
        <w:t>Регулятивные универсальные учебные действия:</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-принимать и сохранять учебную задачу;</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-планировать свои действия в соответствии с поставленной задачей и условиями её реализации, в том числе во внутреннем плане;</w:t>
      </w:r>
    </w:p>
    <w:p w:rsidR="005F416F" w:rsidRPr="00C72D21" w:rsidRDefault="005F416F" w:rsidP="005F416F">
      <w:pPr>
        <w:spacing w:after="0" w:line="240" w:lineRule="auto"/>
        <w:ind w:firstLine="284"/>
        <w:rPr>
          <w:rFonts w:ascii="Times New Roman" w:hAnsi="Times New Roman" w:cs="Times New Roman"/>
        </w:rPr>
      </w:pPr>
      <w:r w:rsidRPr="00C72D21">
        <w:rPr>
          <w:rFonts w:ascii="Times New Roman" w:hAnsi="Times New Roman" w:cs="Times New Roman"/>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5F416F" w:rsidRPr="00C72D21" w:rsidRDefault="005F416F" w:rsidP="005F416F">
      <w:pPr>
        <w:spacing w:after="0" w:line="240" w:lineRule="auto"/>
        <w:rPr>
          <w:rFonts w:ascii="Times New Roman" w:hAnsi="Times New Roman" w:cs="Times New Roman"/>
          <w:b/>
          <w:i/>
        </w:rPr>
      </w:pPr>
      <w:r w:rsidRPr="00C72D21">
        <w:rPr>
          <w:rFonts w:ascii="Times New Roman" w:hAnsi="Times New Roman" w:cs="Times New Roman"/>
          <w:b/>
          <w:i/>
        </w:rPr>
        <w:t>Познавательные универсальные учебные действия:</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-ориентироваться на разнообразие способов решения задач;</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-осуществлять анализ объектов с выделением существенных и несущественных признаков;</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-осуществлять синтез как составление целого из частей;</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-проводить сравнение и классификацию по заданным критериям;</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-осуществлять выбор наиболее эффективных способов решения задач в зависимости от конкретных условий.</w:t>
      </w:r>
    </w:p>
    <w:p w:rsidR="005F416F" w:rsidRPr="00C72D21" w:rsidRDefault="005F416F" w:rsidP="005F416F">
      <w:pPr>
        <w:spacing w:after="0" w:line="240" w:lineRule="auto"/>
        <w:rPr>
          <w:rFonts w:ascii="Times New Roman" w:hAnsi="Times New Roman" w:cs="Times New Roman"/>
          <w:b/>
          <w:i/>
        </w:rPr>
      </w:pPr>
      <w:r w:rsidRPr="00C72D21">
        <w:rPr>
          <w:rFonts w:ascii="Times New Roman" w:hAnsi="Times New Roman" w:cs="Times New Roman"/>
          <w:b/>
          <w:i/>
        </w:rPr>
        <w:t>Коммуникативные универсальные учебные действия:</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-формулировать собственное мнение и позицию;</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-договариваться и приходить к общему решению в совместной деятельности, в том числе в ситуации столкновения интересов;</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lastRenderedPageBreak/>
        <w:t>-задавать вопросы;</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-использовать речь для регуляции своего действия;</w:t>
      </w:r>
    </w:p>
    <w:p w:rsidR="005F416F" w:rsidRPr="00C72D21" w:rsidRDefault="005F416F" w:rsidP="005F416F">
      <w:pPr>
        <w:tabs>
          <w:tab w:val="left" w:pos="284"/>
        </w:tabs>
        <w:spacing w:after="0" w:line="240" w:lineRule="auto"/>
        <w:ind w:firstLine="284"/>
        <w:rPr>
          <w:rFonts w:ascii="Times New Roman" w:hAnsi="Times New Roman" w:cs="Times New Roman"/>
        </w:rPr>
      </w:pPr>
      <w:r w:rsidRPr="00C72D21">
        <w:rPr>
          <w:rFonts w:ascii="Times New Roman" w:hAnsi="Times New Roman" w:cs="Times New Roma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F416F" w:rsidRPr="00C72D21" w:rsidRDefault="005F416F" w:rsidP="005F416F">
      <w:pPr>
        <w:shd w:val="clear" w:color="auto" w:fill="FFFFFF"/>
        <w:spacing w:after="0" w:line="240" w:lineRule="auto"/>
        <w:jc w:val="center"/>
        <w:rPr>
          <w:rStyle w:val="submenu-table"/>
          <w:rFonts w:ascii="Times New Roman" w:hAnsi="Times New Roman" w:cs="Times New Roman"/>
          <w:b/>
          <w:bCs/>
          <w:color w:val="000000"/>
          <w:shd w:val="clear" w:color="auto" w:fill="FFFFFF"/>
        </w:rPr>
      </w:pPr>
    </w:p>
    <w:p w:rsidR="005F416F" w:rsidRPr="00C72D21" w:rsidRDefault="005F416F" w:rsidP="005F416F">
      <w:pPr>
        <w:shd w:val="clear" w:color="auto" w:fill="FFFFFF"/>
        <w:spacing w:after="0" w:line="240" w:lineRule="auto"/>
        <w:jc w:val="center"/>
        <w:rPr>
          <w:rStyle w:val="c1"/>
          <w:rFonts w:ascii="Times New Roman" w:hAnsi="Times New Roman" w:cs="Times New Roman"/>
        </w:rPr>
      </w:pPr>
      <w:r w:rsidRPr="00C72D21">
        <w:rPr>
          <w:rStyle w:val="submenu-table"/>
          <w:rFonts w:ascii="Times New Roman" w:hAnsi="Times New Roman" w:cs="Times New Roman"/>
          <w:b/>
          <w:bCs/>
          <w:color w:val="000000"/>
          <w:shd w:val="clear" w:color="auto" w:fill="FFFFFF"/>
        </w:rPr>
        <w:t>Контроль и оценка планируемых результатов</w:t>
      </w:r>
    </w:p>
    <w:p w:rsidR="005F416F" w:rsidRPr="00C72D21" w:rsidRDefault="005F416F" w:rsidP="005F416F">
      <w:pPr>
        <w:shd w:val="clear" w:color="auto" w:fill="FFFFFF"/>
        <w:spacing w:after="0" w:line="240" w:lineRule="auto"/>
        <w:ind w:firstLine="284"/>
        <w:rPr>
          <w:rFonts w:ascii="Times New Roman" w:hAnsi="Times New Roman" w:cs="Times New Roman"/>
        </w:rPr>
      </w:pPr>
      <w:r w:rsidRPr="00C72D21">
        <w:rPr>
          <w:rStyle w:val="c1"/>
          <w:rFonts w:ascii="Times New Roman" w:hAnsi="Times New Roman" w:cs="Times New Roman"/>
          <w:b/>
          <w:i/>
        </w:rPr>
        <w:t xml:space="preserve">Первый уровень результатов </w:t>
      </w:r>
      <w:r w:rsidRPr="00C72D21">
        <w:rPr>
          <w:rStyle w:val="c1"/>
          <w:rFonts w:ascii="Times New Roman" w:hAnsi="Times New Roman" w:cs="Times New Roman"/>
        </w:rPr>
        <w:t>—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5F416F" w:rsidRPr="00C72D21" w:rsidRDefault="005F416F" w:rsidP="005F416F">
      <w:pPr>
        <w:shd w:val="clear" w:color="auto" w:fill="FFFFFF"/>
        <w:spacing w:after="0" w:line="240" w:lineRule="auto"/>
        <w:rPr>
          <w:rFonts w:ascii="Times New Roman" w:hAnsi="Times New Roman" w:cs="Times New Roman"/>
        </w:rPr>
      </w:pPr>
      <w:r w:rsidRPr="00C72D21">
        <w:rPr>
          <w:rStyle w:val="c1"/>
          <w:rFonts w:ascii="Times New Roman" w:hAnsi="Times New Roman" w:cs="Times New Roman"/>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5F416F" w:rsidRPr="00C72D21" w:rsidRDefault="005F416F" w:rsidP="005F416F">
      <w:pPr>
        <w:shd w:val="clear" w:color="auto" w:fill="FFFFFF"/>
        <w:spacing w:after="0" w:line="240" w:lineRule="auto"/>
        <w:ind w:firstLine="284"/>
        <w:rPr>
          <w:rFonts w:ascii="Times New Roman" w:hAnsi="Times New Roman" w:cs="Times New Roman"/>
        </w:rPr>
      </w:pPr>
      <w:r w:rsidRPr="00C72D21">
        <w:rPr>
          <w:rStyle w:val="c1"/>
          <w:rFonts w:ascii="Times New Roman" w:hAnsi="Times New Roman" w:cs="Times New Roman"/>
          <w:b/>
          <w:i/>
        </w:rPr>
        <w:t>Второй уровень результатов</w:t>
      </w:r>
      <w:r w:rsidRPr="00C72D21">
        <w:rPr>
          <w:rStyle w:val="c1"/>
          <w:rFonts w:ascii="Times New Roman" w:hAnsi="Times New Roman" w:cs="Times New Roman"/>
          <w:i/>
        </w:rPr>
        <w:t xml:space="preserve"> </w:t>
      </w:r>
      <w:r w:rsidRPr="00C72D21">
        <w:rPr>
          <w:rStyle w:val="c1"/>
          <w:rFonts w:ascii="Times New Roman" w:hAnsi="Times New Roman" w:cs="Times New Roman"/>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F416F" w:rsidRPr="00C72D21" w:rsidRDefault="005F416F" w:rsidP="005F416F">
      <w:pPr>
        <w:shd w:val="clear" w:color="auto" w:fill="FFFFFF"/>
        <w:spacing w:after="0" w:line="240" w:lineRule="auto"/>
        <w:rPr>
          <w:rFonts w:ascii="Times New Roman" w:hAnsi="Times New Roman" w:cs="Times New Roman"/>
        </w:rPr>
      </w:pPr>
      <w:r w:rsidRPr="00C72D21">
        <w:rPr>
          <w:rStyle w:val="c1"/>
          <w:rFonts w:ascii="Times New Roman" w:hAnsi="Times New Roman" w:cs="Times New Roman"/>
        </w:rPr>
        <w:t xml:space="preserve">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 </w:t>
      </w:r>
    </w:p>
    <w:p w:rsidR="005F416F" w:rsidRPr="00C72D21" w:rsidRDefault="005F416F" w:rsidP="005F416F">
      <w:pPr>
        <w:shd w:val="clear" w:color="auto" w:fill="FFFFFF"/>
        <w:spacing w:after="0" w:line="240" w:lineRule="auto"/>
        <w:ind w:firstLine="284"/>
        <w:rPr>
          <w:rStyle w:val="c1"/>
          <w:rFonts w:ascii="Times New Roman" w:hAnsi="Times New Roman" w:cs="Times New Roman"/>
        </w:rPr>
      </w:pPr>
      <w:r w:rsidRPr="00C72D21">
        <w:rPr>
          <w:rStyle w:val="c1"/>
          <w:rFonts w:ascii="Times New Roman" w:hAnsi="Times New Roman" w:cs="Times New Roman"/>
          <w:b/>
          <w:i/>
        </w:rPr>
        <w:t>Третий уровень результатов</w:t>
      </w:r>
      <w:r w:rsidRPr="00C72D21">
        <w:rPr>
          <w:rStyle w:val="c1"/>
          <w:rFonts w:ascii="Times New Roman" w:hAnsi="Times New Roman" w:cs="Times New Roman"/>
        </w:rPr>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5F416F" w:rsidRPr="00C72D21" w:rsidRDefault="005F416F" w:rsidP="005F416F">
      <w:pPr>
        <w:shd w:val="clear" w:color="auto" w:fill="FFFFFF"/>
        <w:spacing w:after="0" w:line="240" w:lineRule="auto"/>
        <w:rPr>
          <w:rStyle w:val="c1"/>
          <w:rFonts w:ascii="Times New Roman" w:hAnsi="Times New Roman" w:cs="Times New Roman"/>
        </w:rPr>
      </w:pPr>
    </w:p>
    <w:p w:rsidR="005F416F" w:rsidRPr="00C72D21" w:rsidRDefault="005F416F" w:rsidP="005F416F">
      <w:pPr>
        <w:pStyle w:val="a3"/>
        <w:spacing w:before="0" w:beforeAutospacing="0" w:after="0" w:afterAutospacing="0"/>
        <w:jc w:val="center"/>
        <w:rPr>
          <w:sz w:val="22"/>
          <w:szCs w:val="22"/>
        </w:rPr>
      </w:pPr>
      <w:r w:rsidRPr="00C72D21">
        <w:rPr>
          <w:b/>
          <w:sz w:val="22"/>
          <w:szCs w:val="22"/>
        </w:rPr>
        <w:t>Содержание программы.</w:t>
      </w:r>
    </w:p>
    <w:p w:rsidR="005F416F" w:rsidRPr="00C72D21" w:rsidRDefault="00C72D21" w:rsidP="005F416F">
      <w:pPr>
        <w:pStyle w:val="a3"/>
        <w:spacing w:before="0" w:beforeAutospacing="0" w:after="0" w:afterAutospacing="0"/>
        <w:ind w:firstLine="284"/>
        <w:jc w:val="both"/>
        <w:rPr>
          <w:sz w:val="22"/>
          <w:szCs w:val="22"/>
        </w:rPr>
      </w:pPr>
      <w:r>
        <w:rPr>
          <w:sz w:val="22"/>
          <w:szCs w:val="22"/>
        </w:rPr>
        <w:t xml:space="preserve">Содержание </w:t>
      </w:r>
      <w:r w:rsidR="005F416F" w:rsidRPr="00C72D21">
        <w:rPr>
          <w:sz w:val="22"/>
          <w:szCs w:val="22"/>
        </w:rPr>
        <w:t>программы развивающих занятий "Умники и умницы" можно разделить на несколько разделов:</w:t>
      </w:r>
    </w:p>
    <w:p w:rsidR="005F416F" w:rsidRPr="00C72D21" w:rsidRDefault="005F416F" w:rsidP="005F416F">
      <w:pPr>
        <w:pStyle w:val="a3"/>
        <w:numPr>
          <w:ilvl w:val="0"/>
          <w:numId w:val="5"/>
        </w:numPr>
        <w:spacing w:before="0" w:beforeAutospacing="0" w:after="0" w:afterAutospacing="0"/>
        <w:ind w:left="284" w:hanging="284"/>
        <w:rPr>
          <w:sz w:val="22"/>
          <w:szCs w:val="22"/>
        </w:rPr>
      </w:pPr>
      <w:r w:rsidRPr="00C72D21">
        <w:rPr>
          <w:sz w:val="22"/>
          <w:szCs w:val="22"/>
        </w:rPr>
        <w:t>Тренировка психических процессов:</w:t>
      </w:r>
    </w:p>
    <w:p w:rsidR="005F416F" w:rsidRPr="00C72D21" w:rsidRDefault="005F416F" w:rsidP="005F416F">
      <w:pPr>
        <w:pStyle w:val="a3"/>
        <w:numPr>
          <w:ilvl w:val="0"/>
          <w:numId w:val="6"/>
        </w:numPr>
        <w:spacing w:before="0" w:beforeAutospacing="0" w:after="0" w:afterAutospacing="0"/>
        <w:ind w:left="284" w:hanging="284"/>
        <w:rPr>
          <w:sz w:val="22"/>
          <w:szCs w:val="22"/>
        </w:rPr>
      </w:pPr>
      <w:r w:rsidRPr="00C72D21">
        <w:rPr>
          <w:sz w:val="22"/>
          <w:szCs w:val="22"/>
        </w:rPr>
        <w:t>развитие концентрации внимания;</w:t>
      </w:r>
    </w:p>
    <w:p w:rsidR="005F416F" w:rsidRPr="00C72D21" w:rsidRDefault="005F416F" w:rsidP="005F416F">
      <w:pPr>
        <w:pStyle w:val="a3"/>
        <w:numPr>
          <w:ilvl w:val="0"/>
          <w:numId w:val="6"/>
        </w:numPr>
        <w:spacing w:before="0" w:beforeAutospacing="0" w:after="0" w:afterAutospacing="0"/>
        <w:ind w:left="284" w:hanging="284"/>
        <w:rPr>
          <w:sz w:val="22"/>
          <w:szCs w:val="22"/>
        </w:rPr>
      </w:pPr>
      <w:r w:rsidRPr="00C72D21">
        <w:rPr>
          <w:sz w:val="22"/>
          <w:szCs w:val="22"/>
        </w:rPr>
        <w:t>тренировка внимания;</w:t>
      </w:r>
    </w:p>
    <w:p w:rsidR="005F416F" w:rsidRPr="00C72D21" w:rsidRDefault="005F416F" w:rsidP="005F416F">
      <w:pPr>
        <w:pStyle w:val="a3"/>
        <w:numPr>
          <w:ilvl w:val="0"/>
          <w:numId w:val="6"/>
        </w:numPr>
        <w:spacing w:before="0" w:beforeAutospacing="0" w:after="0" w:afterAutospacing="0"/>
        <w:ind w:left="284" w:hanging="284"/>
        <w:rPr>
          <w:sz w:val="22"/>
          <w:szCs w:val="22"/>
        </w:rPr>
      </w:pPr>
      <w:r w:rsidRPr="00C72D21">
        <w:rPr>
          <w:sz w:val="22"/>
          <w:szCs w:val="22"/>
        </w:rPr>
        <w:t>тренировка слуховой памяти;</w:t>
      </w:r>
    </w:p>
    <w:p w:rsidR="005F416F" w:rsidRPr="00C72D21" w:rsidRDefault="005F416F" w:rsidP="005F416F">
      <w:pPr>
        <w:pStyle w:val="a3"/>
        <w:numPr>
          <w:ilvl w:val="0"/>
          <w:numId w:val="6"/>
        </w:numPr>
        <w:spacing w:before="0" w:beforeAutospacing="0" w:after="0" w:afterAutospacing="0"/>
        <w:ind w:left="284" w:hanging="284"/>
        <w:rPr>
          <w:sz w:val="22"/>
          <w:szCs w:val="22"/>
        </w:rPr>
      </w:pPr>
      <w:r w:rsidRPr="00C72D21">
        <w:rPr>
          <w:sz w:val="22"/>
          <w:szCs w:val="22"/>
        </w:rPr>
        <w:t>тренировка зрительной памяти;</w:t>
      </w:r>
    </w:p>
    <w:p w:rsidR="005F416F" w:rsidRPr="00C72D21" w:rsidRDefault="005F416F" w:rsidP="005F416F">
      <w:pPr>
        <w:pStyle w:val="a3"/>
        <w:numPr>
          <w:ilvl w:val="0"/>
          <w:numId w:val="6"/>
        </w:numPr>
        <w:spacing w:before="0" w:beforeAutospacing="0" w:after="0" w:afterAutospacing="0"/>
        <w:ind w:left="284" w:hanging="284"/>
        <w:rPr>
          <w:sz w:val="22"/>
          <w:szCs w:val="22"/>
        </w:rPr>
      </w:pPr>
      <w:r w:rsidRPr="00C72D21">
        <w:rPr>
          <w:sz w:val="22"/>
          <w:szCs w:val="22"/>
        </w:rPr>
        <w:t>совершенствование воображения;</w:t>
      </w:r>
    </w:p>
    <w:p w:rsidR="005F416F" w:rsidRPr="00C72D21" w:rsidRDefault="005F416F" w:rsidP="005F416F">
      <w:pPr>
        <w:pStyle w:val="a3"/>
        <w:numPr>
          <w:ilvl w:val="0"/>
          <w:numId w:val="6"/>
        </w:numPr>
        <w:spacing w:before="0" w:beforeAutospacing="0" w:after="0" w:afterAutospacing="0"/>
        <w:ind w:left="284" w:hanging="284"/>
        <w:jc w:val="both"/>
        <w:rPr>
          <w:sz w:val="22"/>
          <w:szCs w:val="22"/>
        </w:rPr>
      </w:pPr>
      <w:r w:rsidRPr="00C72D21">
        <w:rPr>
          <w:sz w:val="22"/>
          <w:szCs w:val="22"/>
        </w:rPr>
        <w:t>развитие логического мышления (выделение признаков, сравнение предметов, классификация и поиск закономерностей).</w:t>
      </w:r>
    </w:p>
    <w:p w:rsidR="005F416F" w:rsidRPr="00C72D21" w:rsidRDefault="005F416F" w:rsidP="005F416F">
      <w:pPr>
        <w:pStyle w:val="a3"/>
        <w:spacing w:before="0" w:beforeAutospacing="0" w:after="0" w:afterAutospacing="0"/>
        <w:ind w:firstLine="284"/>
        <w:jc w:val="both"/>
        <w:rPr>
          <w:sz w:val="22"/>
          <w:szCs w:val="22"/>
        </w:rPr>
      </w:pPr>
      <w:r w:rsidRPr="00C72D21">
        <w:rPr>
          <w:sz w:val="22"/>
          <w:szCs w:val="22"/>
        </w:rPr>
        <w:t>На каждом занятии уделяется значительное внимание развитию и формированию психических данных процессов. Используются задания, которые способствуют развитию перечисленных качеств. Задачи геометрического характера. Занимательные геометрические задачи способствуют формированию и развитию пространственных представлений. Для решения этих задач учащиеся должны знать геометрические фигуры, их свойства и признаки, уметь перемещать их для получения новых фигур.</w:t>
      </w:r>
    </w:p>
    <w:p w:rsidR="005F416F" w:rsidRPr="00C72D21" w:rsidRDefault="005F416F" w:rsidP="005F416F">
      <w:pPr>
        <w:spacing w:after="0" w:line="240" w:lineRule="auto"/>
        <w:ind w:firstLine="284"/>
        <w:jc w:val="center"/>
        <w:rPr>
          <w:rFonts w:ascii="Times New Roman" w:eastAsia="Times New Roman" w:hAnsi="Times New Roman" w:cs="Times New Roman"/>
          <w:color w:val="000000"/>
          <w:lang w:eastAsia="ru-RU"/>
        </w:rPr>
      </w:pPr>
      <w:r w:rsidRPr="00C72D21">
        <w:rPr>
          <w:rFonts w:ascii="Times New Roman" w:eastAsia="Times New Roman" w:hAnsi="Times New Roman" w:cs="Times New Roman"/>
          <w:b/>
          <w:bCs/>
          <w:i/>
          <w:iCs/>
          <w:color w:val="000000"/>
          <w:lang w:eastAsia="ru-RU"/>
        </w:rPr>
        <w:t>Задания на развитие внимания</w:t>
      </w:r>
    </w:p>
    <w:p w:rsidR="005F416F" w:rsidRPr="00C72D21" w:rsidRDefault="005F416F" w:rsidP="005F416F">
      <w:pPr>
        <w:spacing w:after="0" w:line="240" w:lineRule="auto"/>
        <w:ind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w:t>
      </w:r>
    </w:p>
    <w:p w:rsidR="005F416F" w:rsidRPr="00C72D21" w:rsidRDefault="005F416F" w:rsidP="005F416F">
      <w:pPr>
        <w:spacing w:after="0" w:line="240" w:lineRule="auto"/>
        <w:ind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rsidR="005F416F" w:rsidRPr="00C72D21" w:rsidRDefault="005F416F" w:rsidP="005F416F">
      <w:pPr>
        <w:spacing w:after="0" w:line="240" w:lineRule="auto"/>
        <w:ind w:firstLine="284"/>
        <w:jc w:val="center"/>
        <w:rPr>
          <w:rFonts w:ascii="Times New Roman" w:eastAsia="Times New Roman" w:hAnsi="Times New Roman" w:cs="Times New Roman"/>
          <w:color w:val="000000"/>
          <w:lang w:eastAsia="ru-RU"/>
        </w:rPr>
      </w:pPr>
      <w:r w:rsidRPr="00C72D21">
        <w:rPr>
          <w:rFonts w:ascii="Times New Roman" w:eastAsia="Times New Roman" w:hAnsi="Times New Roman" w:cs="Times New Roman"/>
          <w:b/>
          <w:bCs/>
          <w:i/>
          <w:iCs/>
          <w:color w:val="000000"/>
          <w:lang w:eastAsia="ru-RU"/>
        </w:rPr>
        <w:t>Задания, развивающие память</w:t>
      </w:r>
    </w:p>
    <w:p w:rsidR="005F416F" w:rsidRPr="00C72D21" w:rsidRDefault="005F416F" w:rsidP="005F416F">
      <w:pPr>
        <w:spacing w:after="0" w:line="240" w:lineRule="auto"/>
        <w:ind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xml:space="preserve">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w:t>
      </w:r>
      <w:r w:rsidRPr="00C72D21">
        <w:rPr>
          <w:rFonts w:ascii="Times New Roman" w:eastAsia="Times New Roman" w:hAnsi="Times New Roman" w:cs="Times New Roman"/>
          <w:color w:val="000000"/>
          <w:lang w:eastAsia="ru-RU"/>
        </w:rPr>
        <w:lastRenderedPageBreak/>
        <w:t>сохраняют в памяти различные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5F416F" w:rsidRPr="00C72D21" w:rsidRDefault="005F416F" w:rsidP="005F416F">
      <w:pPr>
        <w:spacing w:after="0" w:line="240" w:lineRule="auto"/>
        <w:ind w:firstLine="720"/>
        <w:jc w:val="center"/>
        <w:rPr>
          <w:rFonts w:ascii="Times New Roman" w:eastAsia="Times New Roman" w:hAnsi="Times New Roman" w:cs="Times New Roman"/>
          <w:color w:val="000000"/>
          <w:lang w:eastAsia="ru-RU"/>
        </w:rPr>
      </w:pPr>
      <w:r w:rsidRPr="00C72D21">
        <w:rPr>
          <w:rFonts w:ascii="Times New Roman" w:eastAsia="Times New Roman" w:hAnsi="Times New Roman" w:cs="Times New Roman"/>
          <w:b/>
          <w:bCs/>
          <w:i/>
          <w:iCs/>
          <w:color w:val="000000"/>
          <w:lang w:eastAsia="ru-RU"/>
        </w:rPr>
        <w:t>Задания на развитие и совершенствование воображения</w:t>
      </w:r>
    </w:p>
    <w:p w:rsidR="005F416F" w:rsidRPr="00C72D21" w:rsidRDefault="005F416F" w:rsidP="005F416F">
      <w:pPr>
        <w:spacing w:after="0" w:line="240" w:lineRule="auto"/>
        <w:ind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Развитие воображения построено в основном на материале, включающем задания геометрического характера;</w:t>
      </w:r>
    </w:p>
    <w:p w:rsidR="005F416F" w:rsidRPr="00C72D21" w:rsidRDefault="005F416F" w:rsidP="005F416F">
      <w:pPr>
        <w:numPr>
          <w:ilvl w:val="0"/>
          <w:numId w:val="7"/>
        </w:numPr>
        <w:spacing w:after="0" w:line="240" w:lineRule="auto"/>
        <w:ind w:left="0" w:firstLine="284"/>
        <w:rPr>
          <w:rFonts w:ascii="Times New Roman" w:eastAsia="Times New Roman" w:hAnsi="Times New Roman" w:cs="Times New Roman"/>
          <w:color w:val="000000"/>
          <w:lang w:eastAsia="ru-RU"/>
        </w:rPr>
      </w:pPr>
      <w:proofErr w:type="spellStart"/>
      <w:r w:rsidRPr="00C72D21">
        <w:rPr>
          <w:rFonts w:ascii="Times New Roman" w:eastAsia="Times New Roman" w:hAnsi="Times New Roman" w:cs="Times New Roman"/>
          <w:color w:val="000000"/>
          <w:lang w:eastAsia="ru-RU"/>
        </w:rPr>
        <w:t>дорисовывание</w:t>
      </w:r>
      <w:proofErr w:type="spellEnd"/>
      <w:r w:rsidRPr="00C72D21">
        <w:rPr>
          <w:rFonts w:ascii="Times New Roman" w:eastAsia="Times New Roman" w:hAnsi="Times New Roman" w:cs="Times New Roman"/>
          <w:color w:val="000000"/>
          <w:lang w:eastAsia="ru-RU"/>
        </w:rPr>
        <w:t xml:space="preserve"> несложных композиций из геометрических тел или линий, не изображающих ничего конкретного, до какого-либо изображения;</w:t>
      </w:r>
    </w:p>
    <w:p w:rsidR="005F416F" w:rsidRPr="00C72D21" w:rsidRDefault="005F416F" w:rsidP="005F416F">
      <w:pPr>
        <w:numPr>
          <w:ilvl w:val="0"/>
          <w:numId w:val="7"/>
        </w:numPr>
        <w:spacing w:after="0" w:line="240" w:lineRule="auto"/>
        <w:ind w:left="0"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выбор фигуры нужной формы для восстановления целого;</w:t>
      </w:r>
    </w:p>
    <w:p w:rsidR="005F416F" w:rsidRPr="00C72D21" w:rsidRDefault="005F416F" w:rsidP="005F416F">
      <w:pPr>
        <w:numPr>
          <w:ilvl w:val="0"/>
          <w:numId w:val="7"/>
        </w:numPr>
        <w:spacing w:after="0" w:line="240" w:lineRule="auto"/>
        <w:ind w:left="0"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вычерчивание уникурсальных фигур (фигур, которые надо начертить, не отрывая карандаша от бумаги и не проводя одну и ту же линию дважды);</w:t>
      </w:r>
    </w:p>
    <w:p w:rsidR="005F416F" w:rsidRPr="00C72D21" w:rsidRDefault="005F416F" w:rsidP="005F416F">
      <w:pPr>
        <w:numPr>
          <w:ilvl w:val="0"/>
          <w:numId w:val="7"/>
        </w:numPr>
        <w:spacing w:after="0" w:line="240" w:lineRule="auto"/>
        <w:ind w:left="0"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выбор пары идентичных фигур сложной конфигурации;</w:t>
      </w:r>
    </w:p>
    <w:p w:rsidR="005F416F" w:rsidRPr="00C72D21" w:rsidRDefault="005F416F" w:rsidP="005F416F">
      <w:pPr>
        <w:numPr>
          <w:ilvl w:val="0"/>
          <w:numId w:val="7"/>
        </w:numPr>
        <w:spacing w:after="0" w:line="240" w:lineRule="auto"/>
        <w:ind w:left="0"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выделение из общего рисунка заданных фигур с целью выявления замаскированного рисунка;</w:t>
      </w:r>
    </w:p>
    <w:p w:rsidR="005F416F" w:rsidRPr="00C72D21" w:rsidRDefault="005F416F" w:rsidP="005F416F">
      <w:pPr>
        <w:numPr>
          <w:ilvl w:val="0"/>
          <w:numId w:val="7"/>
        </w:numPr>
        <w:spacing w:after="0" w:line="240" w:lineRule="auto"/>
        <w:ind w:left="0"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деление фигуры на несколько заданных фигур и построение заданной фигуры из нескольких частей, выбираемых из множества данных;</w:t>
      </w:r>
    </w:p>
    <w:p w:rsidR="005F416F" w:rsidRPr="00C72D21" w:rsidRDefault="005F416F" w:rsidP="005F416F">
      <w:pPr>
        <w:pStyle w:val="a5"/>
        <w:numPr>
          <w:ilvl w:val="1"/>
          <w:numId w:val="7"/>
        </w:numPr>
        <w:tabs>
          <w:tab w:val="num" w:pos="284"/>
        </w:tabs>
        <w:spacing w:after="0" w:line="240" w:lineRule="auto"/>
        <w:ind w:left="284" w:firstLine="0"/>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xml:space="preserve"> складывание и перекладывание спичек с целью составления заданных фигур.</w:t>
      </w:r>
    </w:p>
    <w:p w:rsidR="005F416F" w:rsidRPr="00C72D21" w:rsidRDefault="005F416F" w:rsidP="005F416F">
      <w:pPr>
        <w:spacing w:after="0" w:line="240" w:lineRule="auto"/>
        <w:ind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C72D21">
        <w:rPr>
          <w:rFonts w:ascii="Times New Roman" w:eastAsia="Times New Roman" w:hAnsi="Times New Roman" w:cs="Times New Roman"/>
          <w:color w:val="000000"/>
          <w:lang w:eastAsia="ru-RU"/>
        </w:rPr>
        <w:t>числограммы</w:t>
      </w:r>
      <w:proofErr w:type="spellEnd"/>
      <w:r w:rsidRPr="00C72D21">
        <w:rPr>
          <w:rFonts w:ascii="Times New Roman" w:eastAsia="Times New Roman" w:hAnsi="Times New Roman" w:cs="Times New Roman"/>
          <w:color w:val="000000"/>
          <w:lang w:eastAsia="ru-RU"/>
        </w:rPr>
        <w:t xml:space="preserve"> (предмет изображен с помощью чисел).</w:t>
      </w:r>
    </w:p>
    <w:p w:rsidR="005F416F" w:rsidRPr="00C72D21" w:rsidRDefault="005F416F" w:rsidP="005F416F">
      <w:pPr>
        <w:spacing w:after="0" w:line="240" w:lineRule="auto"/>
        <w:ind w:firstLine="710"/>
        <w:jc w:val="center"/>
        <w:rPr>
          <w:rFonts w:ascii="Times New Roman" w:eastAsia="Times New Roman" w:hAnsi="Times New Roman" w:cs="Times New Roman"/>
          <w:color w:val="000000"/>
          <w:lang w:eastAsia="ru-RU"/>
        </w:rPr>
      </w:pPr>
      <w:r w:rsidRPr="00C72D21">
        <w:rPr>
          <w:rFonts w:ascii="Times New Roman" w:eastAsia="Times New Roman" w:hAnsi="Times New Roman" w:cs="Times New Roman"/>
          <w:b/>
          <w:bCs/>
          <w:i/>
          <w:iCs/>
          <w:color w:val="000000"/>
          <w:lang w:eastAsia="ru-RU"/>
        </w:rPr>
        <w:t>Задания, развивающие мышление</w:t>
      </w:r>
    </w:p>
    <w:p w:rsidR="005F416F" w:rsidRPr="00C72D21" w:rsidRDefault="005F416F" w:rsidP="005F416F">
      <w:pPr>
        <w:spacing w:after="0" w:line="240" w:lineRule="auto"/>
        <w:ind w:firstLine="284"/>
        <w:rPr>
          <w:rFonts w:ascii="Times New Roman" w:eastAsia="Times New Roman" w:hAnsi="Times New Roman" w:cs="Times New Roman"/>
          <w:color w:val="000000"/>
          <w:lang w:eastAsia="ru-RU"/>
        </w:rPr>
      </w:pPr>
      <w:r w:rsidRPr="00C72D21">
        <w:rPr>
          <w:rFonts w:ascii="Times New Roman" w:eastAsia="Times New Roman" w:hAnsi="Times New Roman" w:cs="Times New Roman"/>
          <w:color w:val="000000"/>
          <w:lang w:eastAsia="ru-RU"/>
        </w:rPr>
        <w:t> 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w:t>
      </w:r>
      <w:r w:rsidR="00C72D21">
        <w:rPr>
          <w:rFonts w:ascii="Times New Roman" w:eastAsia="Times New Roman" w:hAnsi="Times New Roman" w:cs="Times New Roman"/>
          <w:color w:val="000000"/>
          <w:lang w:eastAsia="ru-RU"/>
        </w:rPr>
        <w:t xml:space="preserve">льного теоретического освоения </w:t>
      </w:r>
      <w:r w:rsidRPr="00C72D21">
        <w:rPr>
          <w:rFonts w:ascii="Times New Roman" w:eastAsia="Times New Roman" w:hAnsi="Times New Roman" w:cs="Times New Roman"/>
          <w:color w:val="000000"/>
          <w:lang w:eastAsia="ru-RU"/>
        </w:rPr>
        <w:t>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5F416F" w:rsidRPr="00C72D21" w:rsidRDefault="005F416F" w:rsidP="005F416F">
      <w:pPr>
        <w:spacing w:after="0" w:line="240" w:lineRule="auto"/>
        <w:ind w:firstLine="710"/>
        <w:rPr>
          <w:rFonts w:ascii="Times New Roman" w:hAnsi="Times New Roman" w:cs="Times New Roman"/>
        </w:rPr>
      </w:pPr>
      <w:r w:rsidRPr="00C72D21">
        <w:rPr>
          <w:rFonts w:ascii="Times New Roman" w:eastAsia="Times New Roman" w:hAnsi="Times New Roman" w:cs="Times New Roman"/>
          <w:color w:val="000000"/>
          <w:lang w:eastAsia="ru-RU"/>
        </w:rPr>
        <w:t>     </w:t>
      </w:r>
    </w:p>
    <w:p w:rsidR="005F416F" w:rsidRPr="00C72D21" w:rsidRDefault="005F416F" w:rsidP="005F416F">
      <w:pPr>
        <w:pStyle w:val="a3"/>
        <w:numPr>
          <w:ilvl w:val="0"/>
          <w:numId w:val="5"/>
        </w:numPr>
        <w:spacing w:before="0" w:beforeAutospacing="0" w:after="0" w:afterAutospacing="0"/>
        <w:ind w:left="284" w:hanging="284"/>
        <w:jc w:val="both"/>
        <w:rPr>
          <w:sz w:val="22"/>
          <w:szCs w:val="22"/>
        </w:rPr>
      </w:pPr>
      <w:r w:rsidRPr="00C72D21">
        <w:rPr>
          <w:sz w:val="22"/>
          <w:szCs w:val="22"/>
        </w:rPr>
        <w:t xml:space="preserve"> Нестандартные задачи логического характера. Задания геометрического характера:</w:t>
      </w:r>
    </w:p>
    <w:p w:rsidR="005F416F" w:rsidRPr="00C72D21" w:rsidRDefault="005F416F" w:rsidP="005F416F">
      <w:pPr>
        <w:pStyle w:val="a3"/>
        <w:numPr>
          <w:ilvl w:val="0"/>
          <w:numId w:val="8"/>
        </w:numPr>
        <w:spacing w:before="0" w:beforeAutospacing="0" w:after="0" w:afterAutospacing="0"/>
        <w:ind w:left="284" w:hanging="284"/>
        <w:jc w:val="both"/>
        <w:rPr>
          <w:sz w:val="22"/>
          <w:szCs w:val="22"/>
        </w:rPr>
      </w:pPr>
      <w:r w:rsidRPr="00C72D21">
        <w:rPr>
          <w:sz w:val="22"/>
          <w:szCs w:val="22"/>
        </w:rPr>
        <w:t xml:space="preserve"> уникурсальные кривые;</w:t>
      </w:r>
    </w:p>
    <w:p w:rsidR="005F416F" w:rsidRPr="00C72D21" w:rsidRDefault="005F416F" w:rsidP="005F416F">
      <w:pPr>
        <w:pStyle w:val="a3"/>
        <w:numPr>
          <w:ilvl w:val="0"/>
          <w:numId w:val="8"/>
        </w:numPr>
        <w:spacing w:before="0" w:beforeAutospacing="0" w:after="0" w:afterAutospacing="0"/>
        <w:ind w:left="284" w:hanging="284"/>
        <w:jc w:val="both"/>
        <w:rPr>
          <w:sz w:val="22"/>
          <w:szCs w:val="22"/>
        </w:rPr>
      </w:pPr>
      <w:r w:rsidRPr="00C72D21">
        <w:rPr>
          <w:sz w:val="22"/>
          <w:szCs w:val="22"/>
        </w:rPr>
        <w:t>составление и моделирование предметов;</w:t>
      </w:r>
    </w:p>
    <w:p w:rsidR="005F416F" w:rsidRPr="00C72D21" w:rsidRDefault="005F416F" w:rsidP="005F416F">
      <w:pPr>
        <w:pStyle w:val="a3"/>
        <w:numPr>
          <w:ilvl w:val="0"/>
          <w:numId w:val="8"/>
        </w:numPr>
        <w:spacing w:before="0" w:beforeAutospacing="0" w:after="0" w:afterAutospacing="0"/>
        <w:ind w:left="284" w:hanging="284"/>
        <w:jc w:val="both"/>
        <w:rPr>
          <w:sz w:val="22"/>
          <w:szCs w:val="22"/>
        </w:rPr>
      </w:pPr>
      <w:r w:rsidRPr="00C72D21">
        <w:rPr>
          <w:sz w:val="22"/>
          <w:szCs w:val="22"/>
        </w:rPr>
        <w:t>построение фигур из счетных палочек;</w:t>
      </w:r>
    </w:p>
    <w:p w:rsidR="005F416F" w:rsidRPr="00C72D21" w:rsidRDefault="005F416F" w:rsidP="005F416F">
      <w:pPr>
        <w:pStyle w:val="a3"/>
        <w:numPr>
          <w:ilvl w:val="0"/>
          <w:numId w:val="8"/>
        </w:numPr>
        <w:spacing w:before="0" w:beforeAutospacing="0" w:after="0" w:afterAutospacing="0"/>
        <w:ind w:left="284" w:hanging="284"/>
        <w:jc w:val="both"/>
        <w:rPr>
          <w:sz w:val="22"/>
          <w:szCs w:val="22"/>
        </w:rPr>
      </w:pPr>
      <w:r w:rsidRPr="00C72D21">
        <w:rPr>
          <w:sz w:val="22"/>
          <w:szCs w:val="22"/>
        </w:rPr>
        <w:t>построение фигур из конструктора "Монгольская игра", "</w:t>
      </w:r>
      <w:proofErr w:type="spellStart"/>
      <w:r w:rsidRPr="00C72D21">
        <w:rPr>
          <w:sz w:val="22"/>
          <w:szCs w:val="22"/>
        </w:rPr>
        <w:t>Танграм</w:t>
      </w:r>
      <w:proofErr w:type="spellEnd"/>
      <w:r w:rsidRPr="00C72D21">
        <w:rPr>
          <w:sz w:val="22"/>
          <w:szCs w:val="22"/>
        </w:rPr>
        <w:t>".</w:t>
      </w:r>
    </w:p>
    <w:p w:rsidR="005F416F" w:rsidRPr="00C72D21" w:rsidRDefault="005F416F" w:rsidP="005F416F">
      <w:pPr>
        <w:pStyle w:val="a3"/>
        <w:spacing w:before="0" w:beforeAutospacing="0" w:after="0" w:afterAutospacing="0"/>
        <w:jc w:val="both"/>
        <w:rPr>
          <w:sz w:val="22"/>
          <w:szCs w:val="22"/>
        </w:rPr>
      </w:pPr>
      <w:r w:rsidRPr="00C72D21">
        <w:rPr>
          <w:sz w:val="22"/>
          <w:szCs w:val="22"/>
        </w:rPr>
        <w:t xml:space="preserve"> Систематическое решение логически - поисковых задач из области математики способствует развитию гибкости мышления.</w:t>
      </w:r>
    </w:p>
    <w:p w:rsidR="005F416F" w:rsidRPr="00C72D21" w:rsidRDefault="005F416F" w:rsidP="005F416F">
      <w:pPr>
        <w:pStyle w:val="a3"/>
        <w:spacing w:before="0" w:beforeAutospacing="0" w:after="0" w:afterAutospacing="0"/>
        <w:jc w:val="both"/>
        <w:rPr>
          <w:sz w:val="22"/>
          <w:szCs w:val="22"/>
        </w:rPr>
      </w:pPr>
      <w:r w:rsidRPr="00C72D21">
        <w:rPr>
          <w:sz w:val="22"/>
          <w:szCs w:val="22"/>
        </w:rPr>
        <w:t>3.  Нестандартные задачи алгебраического характера. Активному восприятию и пониманию математических законов, формированию мыслительных процессов помогут задания и игры, имеющие необычное нестандартное условие и содержание:</w:t>
      </w:r>
    </w:p>
    <w:p w:rsidR="005F416F" w:rsidRPr="00C72D21" w:rsidRDefault="005F416F" w:rsidP="005F416F">
      <w:pPr>
        <w:pStyle w:val="a3"/>
        <w:numPr>
          <w:ilvl w:val="0"/>
          <w:numId w:val="9"/>
        </w:numPr>
        <w:spacing w:before="0" w:beforeAutospacing="0" w:after="0" w:afterAutospacing="0"/>
        <w:ind w:left="284" w:hanging="284"/>
        <w:jc w:val="both"/>
        <w:rPr>
          <w:sz w:val="22"/>
          <w:szCs w:val="22"/>
        </w:rPr>
      </w:pPr>
      <w:r w:rsidRPr="00C72D21">
        <w:rPr>
          <w:sz w:val="22"/>
          <w:szCs w:val="22"/>
        </w:rPr>
        <w:t>арифметический шифр;</w:t>
      </w:r>
    </w:p>
    <w:p w:rsidR="005F416F" w:rsidRPr="00C72D21" w:rsidRDefault="005F416F" w:rsidP="005F416F">
      <w:pPr>
        <w:pStyle w:val="a3"/>
        <w:numPr>
          <w:ilvl w:val="0"/>
          <w:numId w:val="9"/>
        </w:numPr>
        <w:spacing w:before="0" w:beforeAutospacing="0" w:after="0" w:afterAutospacing="0"/>
        <w:ind w:left="284" w:hanging="284"/>
        <w:jc w:val="both"/>
        <w:rPr>
          <w:sz w:val="22"/>
          <w:szCs w:val="22"/>
        </w:rPr>
      </w:pPr>
      <w:r w:rsidRPr="00C72D21">
        <w:rPr>
          <w:sz w:val="22"/>
          <w:szCs w:val="22"/>
        </w:rPr>
        <w:t>математический фокус;</w:t>
      </w:r>
    </w:p>
    <w:p w:rsidR="005F416F" w:rsidRPr="00C72D21" w:rsidRDefault="005F416F" w:rsidP="005F416F">
      <w:pPr>
        <w:pStyle w:val="a3"/>
        <w:numPr>
          <w:ilvl w:val="0"/>
          <w:numId w:val="9"/>
        </w:numPr>
        <w:spacing w:before="0" w:beforeAutospacing="0" w:after="0" w:afterAutospacing="0"/>
        <w:ind w:left="284" w:hanging="284"/>
        <w:jc w:val="both"/>
        <w:rPr>
          <w:sz w:val="22"/>
          <w:szCs w:val="22"/>
        </w:rPr>
      </w:pPr>
      <w:r w:rsidRPr="00C72D21">
        <w:rPr>
          <w:sz w:val="22"/>
          <w:szCs w:val="22"/>
        </w:rPr>
        <w:t>арифметические лабиринты с воротами;</w:t>
      </w:r>
    </w:p>
    <w:p w:rsidR="005F416F" w:rsidRPr="00C72D21" w:rsidRDefault="005F416F" w:rsidP="005F416F">
      <w:pPr>
        <w:pStyle w:val="a3"/>
        <w:numPr>
          <w:ilvl w:val="0"/>
          <w:numId w:val="9"/>
        </w:numPr>
        <w:spacing w:before="0" w:beforeAutospacing="0" w:after="0" w:afterAutospacing="0"/>
        <w:ind w:left="284" w:hanging="284"/>
        <w:jc w:val="both"/>
        <w:rPr>
          <w:sz w:val="22"/>
          <w:szCs w:val="22"/>
        </w:rPr>
      </w:pPr>
      <w:r w:rsidRPr="00C72D21">
        <w:rPr>
          <w:sz w:val="22"/>
          <w:szCs w:val="22"/>
        </w:rPr>
        <w:t>математические ребусы;</w:t>
      </w:r>
    </w:p>
    <w:p w:rsidR="005F416F" w:rsidRPr="00C72D21" w:rsidRDefault="005F416F" w:rsidP="005F416F">
      <w:pPr>
        <w:pStyle w:val="a3"/>
        <w:numPr>
          <w:ilvl w:val="0"/>
          <w:numId w:val="9"/>
        </w:numPr>
        <w:spacing w:before="0" w:beforeAutospacing="0" w:after="0" w:afterAutospacing="0"/>
        <w:ind w:left="284" w:hanging="284"/>
        <w:jc w:val="both"/>
        <w:rPr>
          <w:sz w:val="22"/>
          <w:szCs w:val="22"/>
        </w:rPr>
      </w:pPr>
      <w:r w:rsidRPr="00C72D21">
        <w:rPr>
          <w:sz w:val="22"/>
          <w:szCs w:val="22"/>
        </w:rPr>
        <w:t>магические квадраты 3*3;</w:t>
      </w:r>
    </w:p>
    <w:p w:rsidR="005F416F" w:rsidRPr="00C72D21" w:rsidRDefault="005F416F" w:rsidP="005F416F">
      <w:pPr>
        <w:pStyle w:val="a3"/>
        <w:spacing w:before="0" w:beforeAutospacing="0" w:after="0" w:afterAutospacing="0"/>
        <w:jc w:val="both"/>
        <w:rPr>
          <w:sz w:val="22"/>
          <w:szCs w:val="22"/>
        </w:rPr>
      </w:pPr>
      <w:r w:rsidRPr="00C72D21">
        <w:rPr>
          <w:sz w:val="22"/>
          <w:szCs w:val="22"/>
        </w:rPr>
        <w:t xml:space="preserve">    Они обучают учащихся поиску рациональных способов применения знаний. Некоторые виды задач повторяются, но усложняется их условие и решение. </w:t>
      </w:r>
    </w:p>
    <w:p w:rsidR="005F416F" w:rsidRPr="00C72D21" w:rsidRDefault="005F416F" w:rsidP="005F416F">
      <w:pPr>
        <w:pStyle w:val="a3"/>
        <w:tabs>
          <w:tab w:val="num" w:pos="360"/>
        </w:tabs>
        <w:spacing w:before="0" w:beforeAutospacing="0" w:after="0" w:afterAutospacing="0"/>
        <w:jc w:val="both"/>
        <w:rPr>
          <w:sz w:val="22"/>
          <w:szCs w:val="22"/>
        </w:rPr>
      </w:pPr>
      <w:r w:rsidRPr="00C72D21">
        <w:rPr>
          <w:sz w:val="22"/>
          <w:szCs w:val="22"/>
        </w:rPr>
        <w:t xml:space="preserve">4. Игры </w:t>
      </w:r>
      <w:proofErr w:type="spellStart"/>
      <w:r w:rsidRPr="00C72D21">
        <w:rPr>
          <w:sz w:val="22"/>
          <w:szCs w:val="22"/>
        </w:rPr>
        <w:t>Зака</w:t>
      </w:r>
      <w:proofErr w:type="spellEnd"/>
      <w:r w:rsidRPr="00C72D21">
        <w:rPr>
          <w:sz w:val="22"/>
          <w:szCs w:val="22"/>
        </w:rPr>
        <w:t xml:space="preserve"> А. А. ("Муха", "Просветы"). Знакомство с играми, способствующими развитию способности действовать в уме.</w:t>
      </w:r>
    </w:p>
    <w:p w:rsidR="005F416F" w:rsidRPr="00C72D21" w:rsidRDefault="005F416F" w:rsidP="005F416F">
      <w:pPr>
        <w:pStyle w:val="a3"/>
        <w:spacing w:before="0" w:beforeAutospacing="0" w:after="0" w:afterAutospacing="0"/>
        <w:jc w:val="center"/>
        <w:rPr>
          <w:sz w:val="22"/>
          <w:szCs w:val="22"/>
        </w:rPr>
      </w:pPr>
      <w:r w:rsidRPr="00C72D21">
        <w:rPr>
          <w:sz w:val="22"/>
          <w:szCs w:val="22"/>
        </w:rPr>
        <w:t>В связи с выпадением даты урока на праздничный день программа сокращена до 33 уроков за счёт уплотнения темы «Тренировка памяти»</w:t>
      </w:r>
    </w:p>
    <w:p w:rsidR="005F416F" w:rsidRPr="00C72D21" w:rsidRDefault="005F416F" w:rsidP="005F416F">
      <w:pPr>
        <w:pStyle w:val="a3"/>
        <w:shd w:val="clear" w:color="auto" w:fill="FFFFFF"/>
        <w:ind w:left="120"/>
        <w:jc w:val="center"/>
        <w:rPr>
          <w:b/>
          <w:color w:val="000000"/>
          <w:sz w:val="22"/>
          <w:szCs w:val="22"/>
        </w:rPr>
      </w:pPr>
      <w:r w:rsidRPr="00C72D21">
        <w:rPr>
          <w:b/>
          <w:color w:val="000000"/>
          <w:sz w:val="22"/>
          <w:szCs w:val="22"/>
        </w:rPr>
        <w:t>Список литературы</w:t>
      </w:r>
    </w:p>
    <w:p w:rsidR="005F416F" w:rsidRPr="00C72D21" w:rsidRDefault="005F416F" w:rsidP="005F416F">
      <w:pPr>
        <w:widowControl w:val="0"/>
        <w:autoSpaceDE w:val="0"/>
        <w:autoSpaceDN w:val="0"/>
        <w:adjustRightInd w:val="0"/>
        <w:spacing w:line="240" w:lineRule="auto"/>
        <w:rPr>
          <w:rFonts w:ascii="Times New Roman" w:hAnsi="Times New Roman" w:cs="Times New Roman"/>
        </w:rPr>
      </w:pPr>
      <w:r w:rsidRPr="00C72D21">
        <w:rPr>
          <w:rFonts w:ascii="Times New Roman" w:hAnsi="Times New Roman" w:cs="Times New Roman"/>
        </w:rPr>
        <w:t>1.    Холодова О., «Юным умникам и умницам: Задания по развитию познавательных способнос</w:t>
      </w:r>
      <w:r w:rsidR="00C72D21">
        <w:rPr>
          <w:rFonts w:ascii="Times New Roman" w:hAnsi="Times New Roman" w:cs="Times New Roman"/>
        </w:rPr>
        <w:t xml:space="preserve">тей (7-8 лет)», в двух частях, </w:t>
      </w:r>
      <w:r w:rsidRPr="00C72D21">
        <w:rPr>
          <w:rFonts w:ascii="Times New Roman" w:hAnsi="Times New Roman" w:cs="Times New Roman"/>
        </w:rPr>
        <w:t>Москва</w:t>
      </w:r>
      <w:r w:rsidR="00C72D21">
        <w:rPr>
          <w:rFonts w:ascii="Times New Roman" w:hAnsi="Times New Roman" w:cs="Times New Roman"/>
          <w:bCs/>
          <w:spacing w:val="-3"/>
        </w:rPr>
        <w:t xml:space="preserve">: </w:t>
      </w:r>
      <w:r w:rsidRPr="00C72D21">
        <w:rPr>
          <w:rFonts w:ascii="Times New Roman" w:hAnsi="Times New Roman" w:cs="Times New Roman"/>
          <w:bCs/>
          <w:spacing w:val="-3"/>
        </w:rPr>
        <w:t xml:space="preserve">РОСТ книга, 2011 г  </w:t>
      </w:r>
    </w:p>
    <w:p w:rsidR="005F416F" w:rsidRPr="00C72D21" w:rsidRDefault="005F416F" w:rsidP="005F416F">
      <w:pPr>
        <w:spacing w:line="240" w:lineRule="auto"/>
        <w:rPr>
          <w:rFonts w:ascii="Times New Roman" w:hAnsi="Times New Roman" w:cs="Times New Roman"/>
        </w:rPr>
      </w:pPr>
      <w:r w:rsidRPr="00C72D21">
        <w:rPr>
          <w:rFonts w:ascii="Times New Roman" w:hAnsi="Times New Roman" w:cs="Times New Roman"/>
        </w:rPr>
        <w:t>2.  Холодова О., «Юным умникам и умницам: Задания по развитию познавательных способностей (7-8 лет)», методическое п</w:t>
      </w:r>
      <w:r w:rsidR="00C72D21">
        <w:rPr>
          <w:rFonts w:ascii="Times New Roman" w:hAnsi="Times New Roman" w:cs="Times New Roman"/>
        </w:rPr>
        <w:t xml:space="preserve">особие, 2 </w:t>
      </w:r>
      <w:proofErr w:type="gramStart"/>
      <w:r w:rsidR="00C72D21">
        <w:rPr>
          <w:rFonts w:ascii="Times New Roman" w:hAnsi="Times New Roman" w:cs="Times New Roman"/>
        </w:rPr>
        <w:t xml:space="preserve">класс,  </w:t>
      </w:r>
      <w:r w:rsidRPr="00C72D21">
        <w:rPr>
          <w:rFonts w:ascii="Times New Roman" w:hAnsi="Times New Roman" w:cs="Times New Roman"/>
        </w:rPr>
        <w:t>Москва</w:t>
      </w:r>
      <w:proofErr w:type="gramEnd"/>
      <w:r w:rsidRPr="00C72D21">
        <w:rPr>
          <w:rFonts w:ascii="Times New Roman" w:hAnsi="Times New Roman" w:cs="Times New Roman"/>
          <w:bCs/>
          <w:spacing w:val="-3"/>
        </w:rPr>
        <w:t>:  РОСТ книга, 2011 г</w:t>
      </w:r>
    </w:p>
    <w:p w:rsidR="005F416F" w:rsidRPr="00C72D21" w:rsidRDefault="005F416F" w:rsidP="005F416F">
      <w:pPr>
        <w:spacing w:line="240" w:lineRule="auto"/>
        <w:rPr>
          <w:rFonts w:ascii="Times New Roman" w:hAnsi="Times New Roman" w:cs="Times New Roman"/>
        </w:rPr>
      </w:pPr>
      <w:r w:rsidRPr="00C72D21">
        <w:rPr>
          <w:rFonts w:ascii="Times New Roman" w:hAnsi="Times New Roman" w:cs="Times New Roman"/>
        </w:rPr>
        <w:lastRenderedPageBreak/>
        <w:t>3.  Демидова М. Ю [и др.]; под ред. Г.С. Ковалевой, О.Б. Логиновой «Оценка достижения планируемых результатов в начальной школе</w:t>
      </w:r>
      <w:proofErr w:type="gramStart"/>
      <w:r w:rsidRPr="00C72D21">
        <w:rPr>
          <w:rFonts w:ascii="Times New Roman" w:hAnsi="Times New Roman" w:cs="Times New Roman"/>
        </w:rPr>
        <w:t xml:space="preserve">»,   </w:t>
      </w:r>
      <w:proofErr w:type="gramEnd"/>
      <w:r w:rsidRPr="00C72D21">
        <w:rPr>
          <w:rFonts w:ascii="Times New Roman" w:hAnsi="Times New Roman" w:cs="Times New Roman"/>
        </w:rPr>
        <w:t xml:space="preserve">М.: Просвещение, 2010г. </w:t>
      </w:r>
    </w:p>
    <w:p w:rsidR="005F416F" w:rsidRPr="00C72D21" w:rsidRDefault="005F416F" w:rsidP="005F416F">
      <w:pPr>
        <w:spacing w:line="240" w:lineRule="auto"/>
        <w:rPr>
          <w:rFonts w:ascii="Times New Roman" w:hAnsi="Times New Roman" w:cs="Times New Roman"/>
        </w:rPr>
      </w:pPr>
      <w:r w:rsidRPr="00C72D21">
        <w:rPr>
          <w:rFonts w:ascii="Times New Roman" w:hAnsi="Times New Roman" w:cs="Times New Roman"/>
        </w:rPr>
        <w:t xml:space="preserve">5.   Гончарова С. Н. «Развитие мышления на уроках в начальной </w:t>
      </w:r>
      <w:proofErr w:type="gramStart"/>
      <w:r w:rsidRPr="00C72D21">
        <w:rPr>
          <w:rFonts w:ascii="Times New Roman" w:hAnsi="Times New Roman" w:cs="Times New Roman"/>
        </w:rPr>
        <w:t xml:space="preserve">школе»   </w:t>
      </w:r>
      <w:proofErr w:type="gramEnd"/>
      <w:r w:rsidRPr="00C72D21">
        <w:rPr>
          <w:rFonts w:ascii="Times New Roman" w:hAnsi="Times New Roman" w:cs="Times New Roman"/>
        </w:rPr>
        <w:t xml:space="preserve">М.: </w:t>
      </w:r>
      <w:proofErr w:type="spellStart"/>
      <w:r w:rsidRPr="00C72D21">
        <w:rPr>
          <w:rFonts w:ascii="Times New Roman" w:hAnsi="Times New Roman" w:cs="Times New Roman"/>
        </w:rPr>
        <w:t>Астрель</w:t>
      </w:r>
      <w:proofErr w:type="spellEnd"/>
      <w:r w:rsidRPr="00C72D21">
        <w:rPr>
          <w:rFonts w:ascii="Times New Roman" w:hAnsi="Times New Roman" w:cs="Times New Roman"/>
        </w:rPr>
        <w:t>, 2004г.</w:t>
      </w:r>
    </w:p>
    <w:p w:rsidR="005F416F" w:rsidRPr="00C72D21" w:rsidRDefault="005F416F" w:rsidP="005F416F">
      <w:pPr>
        <w:shd w:val="clear" w:color="auto" w:fill="FFFFFF"/>
        <w:spacing w:line="240" w:lineRule="auto"/>
        <w:rPr>
          <w:rFonts w:ascii="Times New Roman" w:hAnsi="Times New Roman" w:cs="Times New Roman"/>
        </w:rPr>
      </w:pPr>
      <w:r w:rsidRPr="00C72D21">
        <w:rPr>
          <w:rFonts w:ascii="Times New Roman" w:hAnsi="Times New Roman" w:cs="Times New Roman"/>
        </w:rPr>
        <w:t xml:space="preserve">6.   </w:t>
      </w:r>
      <w:proofErr w:type="spellStart"/>
      <w:r w:rsidRPr="00C72D21">
        <w:rPr>
          <w:rFonts w:ascii="Times New Roman" w:hAnsi="Times New Roman" w:cs="Times New Roman"/>
        </w:rPr>
        <w:t>Керова</w:t>
      </w:r>
      <w:proofErr w:type="spellEnd"/>
      <w:r w:rsidRPr="00C72D21">
        <w:rPr>
          <w:rFonts w:ascii="Times New Roman" w:hAnsi="Times New Roman" w:cs="Times New Roman"/>
        </w:rPr>
        <w:t xml:space="preserve"> В. Г.  «Нестандартные задачи по математике», Москва: ВАКО, 2013г</w:t>
      </w:r>
    </w:p>
    <w:p w:rsidR="005F416F" w:rsidRPr="00C72D21" w:rsidRDefault="005F416F" w:rsidP="005F416F">
      <w:pPr>
        <w:shd w:val="clear" w:color="auto" w:fill="FFFFFF"/>
        <w:spacing w:line="240" w:lineRule="auto"/>
        <w:rPr>
          <w:rFonts w:ascii="Times New Roman" w:hAnsi="Times New Roman" w:cs="Times New Roman"/>
        </w:rPr>
      </w:pPr>
      <w:r w:rsidRPr="00C72D21">
        <w:rPr>
          <w:rFonts w:ascii="Times New Roman" w:hAnsi="Times New Roman" w:cs="Times New Roman"/>
        </w:rPr>
        <w:t>7.  Олимпиадные задания для 2 класса, компакт-диск, Учитель, 2014г.</w:t>
      </w:r>
    </w:p>
    <w:p w:rsidR="005F416F" w:rsidRDefault="005F416F" w:rsidP="005F416F">
      <w:pPr>
        <w:spacing w:after="0" w:line="240" w:lineRule="auto"/>
        <w:ind w:left="106" w:firstLine="298"/>
        <w:jc w:val="center"/>
        <w:rPr>
          <w:rFonts w:ascii="Times New Roman" w:eastAsia="Times New Roman" w:hAnsi="Times New Roman" w:cs="Times New Roman"/>
          <w:b/>
          <w:bCs/>
          <w:color w:val="000000"/>
          <w:sz w:val="24"/>
          <w:szCs w:val="24"/>
          <w:lang w:eastAsia="ru-RU"/>
        </w:rPr>
      </w:pPr>
    </w:p>
    <w:p w:rsidR="005F416F" w:rsidRDefault="005F416F" w:rsidP="005F416F">
      <w:pPr>
        <w:spacing w:after="0" w:line="240" w:lineRule="auto"/>
        <w:ind w:left="106" w:firstLine="298"/>
        <w:jc w:val="center"/>
        <w:rPr>
          <w:rFonts w:ascii="Times New Roman" w:eastAsia="Times New Roman" w:hAnsi="Times New Roman" w:cs="Times New Roman"/>
          <w:b/>
          <w:bCs/>
          <w:color w:val="000000"/>
          <w:sz w:val="24"/>
          <w:szCs w:val="24"/>
          <w:lang w:eastAsia="ru-RU"/>
        </w:rPr>
      </w:pPr>
    </w:p>
    <w:p w:rsidR="005F416F" w:rsidRDefault="005F416F" w:rsidP="005F416F">
      <w:pPr>
        <w:spacing w:after="0" w:line="240" w:lineRule="auto"/>
        <w:ind w:left="106" w:firstLine="298"/>
        <w:jc w:val="center"/>
        <w:rPr>
          <w:rFonts w:ascii="Times New Roman" w:eastAsia="Times New Roman" w:hAnsi="Times New Roman" w:cs="Times New Roman"/>
          <w:b/>
          <w:bCs/>
          <w:color w:val="000000"/>
          <w:sz w:val="24"/>
          <w:szCs w:val="24"/>
          <w:lang w:eastAsia="ru-RU"/>
        </w:rPr>
      </w:pPr>
    </w:p>
    <w:p w:rsidR="005F416F" w:rsidRDefault="005F416F"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C72D21" w:rsidRDefault="00C72D21" w:rsidP="005F416F">
      <w:pPr>
        <w:spacing w:after="0" w:line="240" w:lineRule="auto"/>
        <w:ind w:left="1134" w:firstLine="36"/>
        <w:jc w:val="center"/>
        <w:rPr>
          <w:rFonts w:ascii="Times New Roman" w:eastAsia="Times New Roman" w:hAnsi="Times New Roman" w:cs="Times New Roman"/>
          <w:b/>
          <w:bCs/>
          <w:color w:val="000000"/>
          <w:sz w:val="24"/>
          <w:szCs w:val="24"/>
          <w:lang w:eastAsia="ru-RU"/>
        </w:rPr>
      </w:pPr>
    </w:p>
    <w:p w:rsidR="005F416F" w:rsidRPr="00C72D21" w:rsidRDefault="00C72D21" w:rsidP="00C72D21">
      <w:pPr>
        <w:spacing w:after="0" w:line="240" w:lineRule="auto"/>
        <w:jc w:val="center"/>
        <w:rPr>
          <w:rFonts w:ascii="Times New Roman" w:hAnsi="Times New Roman" w:cs="Times New Roman"/>
        </w:rPr>
      </w:pPr>
      <w:r>
        <w:rPr>
          <w:rFonts w:ascii="Times New Roman" w:hAnsi="Times New Roman" w:cs="Times New Roman"/>
          <w:b/>
        </w:rPr>
        <w:lastRenderedPageBreak/>
        <w:t xml:space="preserve">Тематическое планирование </w:t>
      </w:r>
      <w:r w:rsidR="005F416F" w:rsidRPr="00C72D21">
        <w:rPr>
          <w:rFonts w:ascii="Times New Roman" w:hAnsi="Times New Roman" w:cs="Times New Roman"/>
          <w:b/>
          <w:bCs/>
          <w:color w:val="000000"/>
        </w:rPr>
        <w:t>«Занятия развития</w:t>
      </w:r>
      <w:r>
        <w:rPr>
          <w:rFonts w:ascii="Times New Roman" w:hAnsi="Times New Roman" w:cs="Times New Roman"/>
          <w:b/>
          <w:bCs/>
          <w:color w:val="000000"/>
        </w:rPr>
        <w:t>»</w:t>
      </w:r>
    </w:p>
    <w:p w:rsidR="005F416F" w:rsidRPr="00C72D21" w:rsidRDefault="005F416F" w:rsidP="005F416F">
      <w:pPr>
        <w:spacing w:after="0" w:line="240" w:lineRule="auto"/>
        <w:jc w:val="center"/>
        <w:rPr>
          <w:rFonts w:ascii="Times New Roman" w:hAnsi="Times New Roman" w:cs="Times New Roman"/>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240"/>
        <w:gridCol w:w="3360"/>
        <w:gridCol w:w="2264"/>
        <w:gridCol w:w="2268"/>
        <w:gridCol w:w="2040"/>
        <w:gridCol w:w="1078"/>
        <w:gridCol w:w="1027"/>
      </w:tblGrid>
      <w:tr w:rsidR="005F416F" w:rsidRPr="00C72D21" w:rsidTr="00D96015">
        <w:trPr>
          <w:trHeight w:val="345"/>
        </w:trPr>
        <w:tc>
          <w:tcPr>
            <w:tcW w:w="600" w:type="dxa"/>
            <w:vMerge w:val="restart"/>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tabs>
                <w:tab w:val="right" w:pos="18720"/>
              </w:tabs>
              <w:rPr>
                <w:rFonts w:ascii="Times New Roman" w:hAnsi="Times New Roman" w:cs="Times New Roman"/>
                <w:b/>
              </w:rPr>
            </w:pPr>
            <w:r w:rsidRPr="00C72D21">
              <w:rPr>
                <w:rFonts w:ascii="Times New Roman" w:hAnsi="Times New Roman" w:cs="Times New Roman"/>
                <w:b/>
              </w:rPr>
              <w:t>№</w:t>
            </w:r>
          </w:p>
          <w:p w:rsidR="005F416F" w:rsidRPr="00C72D21" w:rsidRDefault="005F416F" w:rsidP="00D96015">
            <w:pPr>
              <w:tabs>
                <w:tab w:val="right" w:pos="18720"/>
              </w:tabs>
              <w:rPr>
                <w:rFonts w:ascii="Times New Roman" w:hAnsi="Times New Roman" w:cs="Times New Roman"/>
                <w:b/>
              </w:rPr>
            </w:pPr>
            <w:r w:rsidRPr="00C72D21">
              <w:rPr>
                <w:rFonts w:ascii="Times New Roman" w:hAnsi="Times New Roman" w:cs="Times New Roman"/>
                <w:b/>
              </w:rPr>
              <w:t>п/п</w:t>
            </w:r>
          </w:p>
        </w:tc>
        <w:tc>
          <w:tcPr>
            <w:tcW w:w="3240" w:type="dxa"/>
            <w:vMerge w:val="restart"/>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tabs>
                <w:tab w:val="right" w:pos="18720"/>
              </w:tabs>
              <w:rPr>
                <w:rFonts w:ascii="Times New Roman" w:hAnsi="Times New Roman" w:cs="Times New Roman"/>
                <w:b/>
              </w:rPr>
            </w:pPr>
            <w:r w:rsidRPr="00C72D21">
              <w:rPr>
                <w:rFonts w:ascii="Times New Roman" w:hAnsi="Times New Roman" w:cs="Times New Roman"/>
                <w:b/>
              </w:rPr>
              <w:t>Тема урока</w:t>
            </w:r>
          </w:p>
        </w:tc>
        <w:tc>
          <w:tcPr>
            <w:tcW w:w="3360" w:type="dxa"/>
            <w:vMerge w:val="restart"/>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tabs>
                <w:tab w:val="right" w:pos="18720"/>
              </w:tabs>
              <w:rPr>
                <w:rFonts w:ascii="Times New Roman" w:hAnsi="Times New Roman" w:cs="Times New Roman"/>
                <w:b/>
              </w:rPr>
            </w:pPr>
            <w:r w:rsidRPr="00C72D21">
              <w:rPr>
                <w:rFonts w:ascii="Times New Roman" w:hAnsi="Times New Roman" w:cs="Times New Roman"/>
                <w:b/>
              </w:rPr>
              <w:t>Виды деятельности/ Элементы содержания</w:t>
            </w:r>
          </w:p>
        </w:tc>
        <w:tc>
          <w:tcPr>
            <w:tcW w:w="6572" w:type="dxa"/>
            <w:gridSpan w:val="3"/>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tabs>
                <w:tab w:val="right" w:pos="18720"/>
              </w:tabs>
              <w:jc w:val="center"/>
              <w:rPr>
                <w:rFonts w:ascii="Times New Roman" w:hAnsi="Times New Roman" w:cs="Times New Roman"/>
                <w:b/>
              </w:rPr>
            </w:pPr>
            <w:r w:rsidRPr="00C72D21">
              <w:rPr>
                <w:rFonts w:ascii="Times New Roman" w:hAnsi="Times New Roman" w:cs="Times New Roman"/>
                <w:b/>
              </w:rPr>
              <w:t>Планируемые результаты</w:t>
            </w:r>
          </w:p>
        </w:tc>
        <w:tc>
          <w:tcPr>
            <w:tcW w:w="1078" w:type="dxa"/>
            <w:vMerge w:val="restart"/>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rPr>
                <w:rFonts w:ascii="Times New Roman" w:hAnsi="Times New Roman" w:cs="Times New Roman"/>
                <w:b/>
              </w:rPr>
            </w:pPr>
            <w:r w:rsidRPr="00C72D21">
              <w:rPr>
                <w:rFonts w:ascii="Times New Roman" w:hAnsi="Times New Roman" w:cs="Times New Roman"/>
                <w:b/>
              </w:rPr>
              <w:t>Дата по плану</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rPr>
                <w:rFonts w:ascii="Times New Roman" w:hAnsi="Times New Roman" w:cs="Times New Roman"/>
                <w:b/>
              </w:rPr>
            </w:pPr>
            <w:r w:rsidRPr="00C72D21">
              <w:rPr>
                <w:rFonts w:ascii="Times New Roman" w:hAnsi="Times New Roman" w:cs="Times New Roman"/>
                <w:b/>
              </w:rPr>
              <w:t>Дата по факту</w:t>
            </w:r>
          </w:p>
        </w:tc>
      </w:tr>
      <w:tr w:rsidR="005F416F" w:rsidRPr="00C72D21" w:rsidTr="00D96015">
        <w:trPr>
          <w:trHeight w:val="345"/>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5F416F" w:rsidRPr="00C72D21" w:rsidRDefault="005F416F" w:rsidP="00D96015">
            <w:pPr>
              <w:spacing w:after="0" w:line="240" w:lineRule="auto"/>
              <w:rPr>
                <w:rFonts w:ascii="Times New Roman" w:hAnsi="Times New Roman" w:cs="Times New Roman"/>
                <w:b/>
              </w:rPr>
            </w:pPr>
          </w:p>
        </w:tc>
        <w:tc>
          <w:tcPr>
            <w:tcW w:w="3240" w:type="dxa"/>
            <w:vMerge/>
            <w:tcBorders>
              <w:top w:val="single" w:sz="4" w:space="0" w:color="000000"/>
              <w:left w:val="single" w:sz="4" w:space="0" w:color="000000"/>
              <w:bottom w:val="single" w:sz="4" w:space="0" w:color="000000"/>
              <w:right w:val="single" w:sz="4" w:space="0" w:color="000000"/>
            </w:tcBorders>
            <w:vAlign w:val="center"/>
            <w:hideMark/>
          </w:tcPr>
          <w:p w:rsidR="005F416F" w:rsidRPr="00C72D21" w:rsidRDefault="005F416F" w:rsidP="00D96015">
            <w:pPr>
              <w:spacing w:after="0" w:line="240" w:lineRule="auto"/>
              <w:rPr>
                <w:rFonts w:ascii="Times New Roman" w:hAnsi="Times New Roman" w:cs="Times New Roman"/>
                <w:b/>
              </w:rPr>
            </w:pPr>
          </w:p>
        </w:tc>
        <w:tc>
          <w:tcPr>
            <w:tcW w:w="3360" w:type="dxa"/>
            <w:vMerge/>
            <w:tcBorders>
              <w:top w:val="single" w:sz="4" w:space="0" w:color="000000"/>
              <w:left w:val="single" w:sz="4" w:space="0" w:color="000000"/>
              <w:bottom w:val="single" w:sz="4" w:space="0" w:color="000000"/>
              <w:right w:val="single" w:sz="4" w:space="0" w:color="000000"/>
            </w:tcBorders>
            <w:vAlign w:val="center"/>
            <w:hideMark/>
          </w:tcPr>
          <w:p w:rsidR="005F416F" w:rsidRPr="00C72D21" w:rsidRDefault="005F416F" w:rsidP="00D96015">
            <w:pPr>
              <w:spacing w:after="0" w:line="240" w:lineRule="auto"/>
              <w:rPr>
                <w:rFonts w:ascii="Times New Roman" w:hAnsi="Times New Roman" w:cs="Times New Roman"/>
                <w:b/>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rPr>
                <w:rFonts w:ascii="Times New Roman" w:hAnsi="Times New Roman" w:cs="Times New Roman"/>
                <w:b/>
              </w:rPr>
            </w:pPr>
            <w:r w:rsidRPr="00C72D21">
              <w:rPr>
                <w:rFonts w:ascii="Times New Roman" w:hAnsi="Times New Roman" w:cs="Times New Roman"/>
                <w:b/>
              </w:rPr>
              <w:t>предметные</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rPr>
                <w:rFonts w:ascii="Times New Roman" w:hAnsi="Times New Roman" w:cs="Times New Roman"/>
                <w:b/>
              </w:rPr>
            </w:pPr>
            <w:proofErr w:type="spellStart"/>
            <w:r w:rsidRPr="00C72D21">
              <w:rPr>
                <w:rFonts w:ascii="Times New Roman" w:hAnsi="Times New Roman" w:cs="Times New Roman"/>
                <w:b/>
              </w:rPr>
              <w:t>метапредметные</w:t>
            </w:r>
            <w:proofErr w:type="spellEnd"/>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rPr>
                <w:rFonts w:ascii="Times New Roman" w:hAnsi="Times New Roman" w:cs="Times New Roman"/>
                <w:b/>
              </w:rPr>
            </w:pPr>
            <w:r w:rsidRPr="00C72D21">
              <w:rPr>
                <w:rFonts w:ascii="Times New Roman" w:hAnsi="Times New Roman" w:cs="Times New Roman"/>
                <w:b/>
              </w:rPr>
              <w:t>личностные</w:t>
            </w: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rsidR="005F416F" w:rsidRPr="00C72D21" w:rsidRDefault="005F416F" w:rsidP="00D96015">
            <w:pPr>
              <w:spacing w:after="0" w:line="240" w:lineRule="auto"/>
              <w:rPr>
                <w:rFonts w:ascii="Times New Roman" w:hAnsi="Times New Roman" w:cs="Times New Roman"/>
                <w:b/>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5F416F" w:rsidRPr="00C72D21" w:rsidRDefault="005F416F" w:rsidP="00D96015">
            <w:pPr>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rPr>
                <w:rFonts w:ascii="Times New Roman" w:hAnsi="Times New Roman" w:cs="Times New Roman"/>
              </w:rPr>
            </w:pPr>
            <w:r w:rsidRPr="00C72D21">
              <w:rPr>
                <w:rFonts w:ascii="Times New Roman" w:hAnsi="Times New Roman" w:cs="Times New Roman"/>
              </w:rPr>
              <w:t>1</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b/>
              </w:rPr>
            </w:pPr>
            <w:r w:rsidRPr="00C72D21">
              <w:rPr>
                <w:rFonts w:ascii="Times New Roman" w:hAnsi="Times New Roman" w:cs="Times New Roman"/>
              </w:rPr>
              <w:t>Выявление уровня развития познавательных процессов у второклассников в начале учебного года.</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C72D21" w:rsidP="00D96015">
            <w:pPr>
              <w:tabs>
                <w:tab w:val="right" w:pos="18720"/>
              </w:tabs>
              <w:spacing w:after="0" w:line="240" w:lineRule="auto"/>
              <w:rPr>
                <w:rFonts w:ascii="Times New Roman" w:hAnsi="Times New Roman" w:cs="Times New Roman"/>
              </w:rPr>
            </w:pPr>
            <w:r>
              <w:rPr>
                <w:rFonts w:ascii="Times New Roman" w:hAnsi="Times New Roman" w:cs="Times New Roman"/>
              </w:rPr>
              <w:t xml:space="preserve">Различать </w:t>
            </w:r>
            <w:r w:rsidR="005F416F" w:rsidRPr="00C72D21">
              <w:rPr>
                <w:rFonts w:ascii="Times New Roman" w:hAnsi="Times New Roman" w:cs="Times New Roman"/>
              </w:rPr>
              <w:t>главное и существенное на основе развивающих заданий и упражнений</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определять главное и существенное на основе развивающих заданий.</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overflowPunct w:val="0"/>
              <w:spacing w:after="0" w:line="240" w:lineRule="auto"/>
              <w:textAlignment w:val="baseline"/>
              <w:rPr>
                <w:rFonts w:ascii="Times New Roman" w:hAnsi="Times New Roman" w:cs="Times New Roman"/>
              </w:rPr>
            </w:pPr>
            <w:r w:rsidRPr="00C72D21">
              <w:rPr>
                <w:rFonts w:ascii="Times New Roman" w:hAnsi="Times New Roman" w:cs="Times New Roman"/>
              </w:rPr>
              <w:t xml:space="preserve">Определять и формулировать цель деятельности   с помощью учителя. </w:t>
            </w:r>
          </w:p>
          <w:p w:rsidR="005F416F" w:rsidRPr="00C72D21" w:rsidRDefault="005F416F" w:rsidP="00D96015">
            <w:pPr>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Формирование</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уч</w:t>
            </w:r>
            <w:r w:rsidRPr="00C72D21">
              <w:rPr>
                <w:rFonts w:ascii="Times New Roman" w:hAnsi="Times New Roman" w:cs="Times New Roman"/>
                <w:iCs/>
                <w:color w:val="000000"/>
              </w:rPr>
              <w:t>ебных мотивов.</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7.09</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w:t>
            </w:r>
          </w:p>
          <w:p w:rsidR="005F416F" w:rsidRPr="00C72D21" w:rsidRDefault="005F416F" w:rsidP="00D96015">
            <w:pPr>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iCs/>
              </w:rPr>
              <w:t xml:space="preserve">Развитие концентрации внимания. </w:t>
            </w:r>
            <w:r w:rsidRPr="00C72D21">
              <w:rPr>
                <w:rFonts w:ascii="Times New Roman" w:hAnsi="Times New Roman" w:cs="Times New Roman"/>
              </w:rPr>
              <w:t xml:space="preserve">Совершенствование мыслительных операций. Логически - поисковые задания. </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Выделять закономерности, завершать схемы.</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tabs>
                <w:tab w:val="right" w:pos="18720"/>
              </w:tabs>
              <w:spacing w:after="0" w:line="240" w:lineRule="auto"/>
              <w:rPr>
                <w:rFonts w:ascii="Times New Roman" w:hAnsi="Times New Roman" w:cs="Times New Roman"/>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переключать, распределять внимание.</w:t>
            </w:r>
            <w:r w:rsidRPr="00C72D21">
              <w:rPr>
                <w:rFonts w:ascii="Times New Roman" w:hAnsi="Times New Roman" w:cs="Times New Roman"/>
                <w:color w:val="000000"/>
              </w:rPr>
              <w:br/>
            </w:r>
            <w:r w:rsidRPr="00C72D21">
              <w:rPr>
                <w:rFonts w:ascii="Times New Roman" w:hAnsi="Times New Roman" w:cs="Times New Roman"/>
                <w:bCs/>
                <w:color w:val="000000"/>
              </w:rPr>
              <w:t>Знать</w:t>
            </w:r>
            <w:r w:rsidRPr="00C72D21">
              <w:rPr>
                <w:rStyle w:val="apple-converted-space"/>
                <w:rFonts w:ascii="Times New Roman" w:hAnsi="Times New Roman" w:cs="Times New Roman"/>
                <w:bCs/>
                <w:color w:val="000000"/>
              </w:rPr>
              <w:t> </w:t>
            </w:r>
            <w:r w:rsidRPr="00C72D21">
              <w:rPr>
                <w:rFonts w:ascii="Times New Roman" w:hAnsi="Times New Roman" w:cs="Times New Roman"/>
                <w:color w:val="000000"/>
              </w:rPr>
              <w:t>значение слов и выражений</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 xml:space="preserve"> Формирование общей спосо</w:t>
            </w:r>
            <w:r w:rsidR="00C72D21">
              <w:rPr>
                <w:rFonts w:ascii="Times New Roman" w:hAnsi="Times New Roman" w:cs="Times New Roman"/>
              </w:rPr>
              <w:t xml:space="preserve">бности искать и находить новые </w:t>
            </w:r>
            <w:r w:rsidRPr="00C72D21">
              <w:rPr>
                <w:rFonts w:ascii="Times New Roman" w:hAnsi="Times New Roman" w:cs="Times New Roman"/>
              </w:rPr>
              <w:t xml:space="preserve">решения </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rPr>
              <w:t>Внутренняя позиция школьника на основе положительного отношения к школе.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14.09</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3</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Тренировка внимания. Совершенствование мыслительных операций.</w:t>
            </w:r>
          </w:p>
          <w:p w:rsidR="005F416F" w:rsidRPr="00C72D21" w:rsidRDefault="005F416F" w:rsidP="00D96015">
            <w:pPr>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  Лабиринт.  Логически-поисковые задачи.</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Называть предметы по описанию.</w:t>
            </w:r>
          </w:p>
          <w:p w:rsidR="005F416F" w:rsidRPr="00C72D21" w:rsidRDefault="005F416F" w:rsidP="00D96015">
            <w:pPr>
              <w:spacing w:after="0" w:line="240" w:lineRule="auto"/>
              <w:rPr>
                <w:rFonts w:ascii="Times New Roman" w:hAnsi="Times New Roman" w:cs="Times New Roman"/>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Уметь делать умозаключения из двух суждений, сравнивать, устанавливать закономерности</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Формирование общей спосо</w:t>
            </w:r>
            <w:r w:rsidR="00C72D21">
              <w:rPr>
                <w:rFonts w:ascii="Times New Roman" w:hAnsi="Times New Roman" w:cs="Times New Roman"/>
              </w:rPr>
              <w:t xml:space="preserve">бности искать и находить новые </w:t>
            </w:r>
            <w:r w:rsidRPr="00C72D21">
              <w:rPr>
                <w:rFonts w:ascii="Times New Roman" w:hAnsi="Times New Roman" w:cs="Times New Roman"/>
              </w:rPr>
              <w:t>решения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pStyle w:val="a6"/>
              <w:snapToGrid w:val="0"/>
              <w:spacing w:line="276" w:lineRule="auto"/>
              <w:rPr>
                <w:rFonts w:cs="Times New Roman"/>
                <w:sz w:val="22"/>
                <w:szCs w:val="22"/>
              </w:rPr>
            </w:pPr>
            <w:r w:rsidRPr="00C72D21">
              <w:rPr>
                <w:rFonts w:cs="Times New Roman"/>
                <w:sz w:val="22"/>
                <w:szCs w:val="22"/>
              </w:rPr>
              <w:t>Начальные навыки адаптации в динамично развивающемся мире.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21.09</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4</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iCs/>
              </w:rPr>
              <w:t xml:space="preserve">Тренировка слуховой памяти. </w:t>
            </w:r>
            <w:r w:rsidRPr="00C72D21">
              <w:rPr>
                <w:rFonts w:ascii="Times New Roman" w:hAnsi="Times New Roman" w:cs="Times New Roman"/>
              </w:rPr>
              <w:t xml:space="preserve">Развитие мыслительных операций: анализ, синтез, сравнение, </w:t>
            </w:r>
          </w:p>
          <w:p w:rsidR="005F416F" w:rsidRPr="00C72D21" w:rsidRDefault="005F416F" w:rsidP="00D96015">
            <w:pPr>
              <w:spacing w:after="0" w:line="240" w:lineRule="auto"/>
              <w:rPr>
                <w:rFonts w:ascii="Times New Roman" w:hAnsi="Times New Roman" w:cs="Times New Roman"/>
                <w:iCs/>
              </w:rPr>
            </w:pPr>
            <w:r w:rsidRPr="00C72D21">
              <w:rPr>
                <w:rFonts w:ascii="Times New Roman" w:hAnsi="Times New Roman" w:cs="Times New Roman"/>
              </w:rPr>
              <w:t xml:space="preserve">классификация. </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Учить дел</w:t>
            </w:r>
            <w:r w:rsidR="00C72D21">
              <w:rPr>
                <w:rFonts w:ascii="Times New Roman" w:hAnsi="Times New Roman" w:cs="Times New Roman"/>
              </w:rPr>
              <w:t xml:space="preserve">ать умозаключения, сравнивать, </w:t>
            </w:r>
            <w:r w:rsidRPr="00C72D21">
              <w:rPr>
                <w:rFonts w:ascii="Times New Roman" w:hAnsi="Times New Roman" w:cs="Times New Roman"/>
              </w:rPr>
              <w:t xml:space="preserve">устанавливать закономерности, называть последовательность простых </w:t>
            </w:r>
            <w:proofErr w:type="gramStart"/>
            <w:r w:rsidRPr="00C72D21">
              <w:rPr>
                <w:rFonts w:ascii="Times New Roman" w:hAnsi="Times New Roman" w:cs="Times New Roman"/>
              </w:rPr>
              <w:t xml:space="preserve">действий. </w:t>
            </w:r>
            <w:r w:rsidRPr="00C72D21">
              <w:rPr>
                <w:rFonts w:ascii="Times New Roman" w:hAnsi="Times New Roman" w:cs="Times New Roman"/>
                <w:bCs/>
                <w:color w:val="000000"/>
              </w:rPr>
              <w:t xml:space="preserve"> </w:t>
            </w:r>
            <w:proofErr w:type="gramEnd"/>
          </w:p>
        </w:tc>
        <w:tc>
          <w:tcPr>
            <w:tcW w:w="2264"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Уметь делать умозаключения из двух суждений, сравнивать, устанавливать закономерности</w:t>
            </w:r>
          </w:p>
          <w:p w:rsidR="005F416F" w:rsidRPr="00C72D21" w:rsidRDefault="005F416F" w:rsidP="00D96015">
            <w:pPr>
              <w:autoSpaceDE w:val="0"/>
              <w:autoSpaceDN w:val="0"/>
              <w:adjustRightInd w:val="0"/>
              <w:spacing w:after="0" w:line="24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color w:val="000000"/>
              </w:rPr>
              <w:t>Взаимоконтроль и взаимопомощь по ходу выполнения задания.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rPr>
              <w:t>Высказывать под руководством педагога общие правила поведения при сотрудничестве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28.09</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5</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 xml:space="preserve">Тренировка зрительной памяти. Развитие логического мышления. Обучение поиску закономерностей.  </w:t>
            </w:r>
          </w:p>
          <w:p w:rsidR="005F416F" w:rsidRPr="00C72D21" w:rsidRDefault="005F416F" w:rsidP="00D96015">
            <w:pPr>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bCs/>
                <w:color w:val="000000"/>
              </w:rPr>
              <w:t xml:space="preserve">Анализировать </w:t>
            </w:r>
            <w:r w:rsidRPr="00C72D21">
              <w:rPr>
                <w:rFonts w:ascii="Times New Roman" w:hAnsi="Times New Roman" w:cs="Times New Roman"/>
                <w:color w:val="000000"/>
              </w:rPr>
              <w:t>ситуацию, устанавливать причинно- следственные связи.</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autoSpaceDE w:val="0"/>
              <w:autoSpaceDN w:val="0"/>
              <w:adjustRightInd w:val="0"/>
              <w:spacing w:after="0" w:line="240" w:lineRule="auto"/>
              <w:rPr>
                <w:rFonts w:ascii="Times New Roman" w:hAnsi="Times New Roman" w:cs="Times New Roman"/>
                <w:color w:val="000000"/>
              </w:rPr>
            </w:pPr>
            <w:r w:rsidRPr="00C72D21">
              <w:rPr>
                <w:rFonts w:ascii="Times New Roman" w:hAnsi="Times New Roman" w:cs="Times New Roman"/>
              </w:rPr>
              <w:t>Знать</w:t>
            </w:r>
            <w:r w:rsidRPr="00C72D21">
              <w:rPr>
                <w:rFonts w:ascii="Times New Roman" w:hAnsi="Times New Roman" w:cs="Times New Roman"/>
                <w:bCs/>
              </w:rPr>
              <w:t xml:space="preserve"> алгоритм работы в группе. </w:t>
            </w:r>
            <w:r w:rsidRPr="00C72D21">
              <w:rPr>
                <w:rFonts w:ascii="Times New Roman" w:hAnsi="Times New Roman" w:cs="Times New Roman"/>
              </w:rPr>
              <w:t>Уметь делать умозаключения из двух суждений</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Преобразовывать практическую задачу в познавательную.</w:t>
            </w:r>
          </w:p>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Формирование</w:t>
            </w:r>
          </w:p>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color w:val="000000"/>
              </w:rPr>
              <w:t>уч</w:t>
            </w:r>
            <w:r w:rsidRPr="00C72D21">
              <w:rPr>
                <w:rFonts w:ascii="Times New Roman" w:hAnsi="Times New Roman" w:cs="Times New Roman"/>
                <w:iCs/>
                <w:color w:val="000000"/>
              </w:rPr>
              <w:t>ебных мотивов.</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5.10</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6</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Развитие аналитических способностей. Совершенствование мыслительных операций. Обучение поиску закономерностей.</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C72D21" w:rsidP="00D96015">
            <w:pPr>
              <w:spacing w:after="0" w:line="240" w:lineRule="auto"/>
              <w:rPr>
                <w:rFonts w:ascii="Times New Roman" w:hAnsi="Times New Roman" w:cs="Times New Roman"/>
                <w:color w:val="000000"/>
              </w:rPr>
            </w:pPr>
            <w:r>
              <w:rPr>
                <w:rFonts w:ascii="Times New Roman" w:hAnsi="Times New Roman" w:cs="Times New Roman"/>
                <w:color w:val="000000"/>
              </w:rPr>
              <w:t xml:space="preserve">Различать </w:t>
            </w:r>
            <w:r w:rsidR="005F416F" w:rsidRPr="00C72D21">
              <w:rPr>
                <w:rFonts w:ascii="Times New Roman" w:hAnsi="Times New Roman" w:cs="Times New Roman"/>
                <w:color w:val="000000"/>
              </w:rPr>
              <w:t>главное и существенное на основе развивающих заданий и упражнений, сравнивать предметы.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shd w:val="clear" w:color="auto" w:fill="FFFFFF"/>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rPr>
            </w:pPr>
            <w:r w:rsidRPr="00C72D21">
              <w:rPr>
                <w:rFonts w:ascii="Times New Roman" w:hAnsi="Times New Roman" w:cs="Times New Roman"/>
              </w:rPr>
              <w:t>Уметь находить закономерности в расположении фигур</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overflowPunct w:val="0"/>
              <w:spacing w:after="0" w:line="240" w:lineRule="auto"/>
              <w:textAlignment w:val="baseline"/>
              <w:rPr>
                <w:rFonts w:ascii="Times New Roman" w:hAnsi="Times New Roman" w:cs="Times New Roman"/>
              </w:rPr>
            </w:pPr>
            <w:r w:rsidRPr="00C72D21">
              <w:rPr>
                <w:rFonts w:ascii="Times New Roman" w:hAnsi="Times New Roman" w:cs="Times New Roman"/>
              </w:rPr>
              <w:t>Учиться работать по предложенному учителем плану.</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Целостный, социально ориентированный взгляд на мир.</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12.10</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7</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Пространственное </w:t>
            </w:r>
            <w:r w:rsidRPr="00C72D21">
              <w:rPr>
                <w:rFonts w:ascii="Times New Roman" w:hAnsi="Times New Roman" w:cs="Times New Roman"/>
              </w:rPr>
              <w:lastRenderedPageBreak/>
              <w:t>вооб</w:t>
            </w:r>
            <w:r w:rsidR="00C72D21">
              <w:rPr>
                <w:rFonts w:ascii="Times New Roman" w:hAnsi="Times New Roman" w:cs="Times New Roman"/>
              </w:rPr>
              <w:t xml:space="preserve">ражение. Работа с изографами и </w:t>
            </w:r>
            <w:proofErr w:type="spellStart"/>
            <w:r w:rsidRPr="00C72D21">
              <w:rPr>
                <w:rFonts w:ascii="Times New Roman" w:hAnsi="Times New Roman" w:cs="Times New Roman"/>
              </w:rPr>
              <w:t>числографами</w:t>
            </w:r>
            <w:proofErr w:type="spellEnd"/>
            <w:r w:rsidRPr="00C72D21">
              <w:rPr>
                <w:rFonts w:ascii="Times New Roman" w:hAnsi="Times New Roman" w:cs="Times New Roman"/>
              </w:rPr>
              <w:t xml:space="preserve">. </w:t>
            </w:r>
            <w:r w:rsidRPr="00C72D21">
              <w:rPr>
                <w:rFonts w:ascii="Times New Roman" w:hAnsi="Times New Roman" w:cs="Times New Roman"/>
                <w:iCs/>
              </w:rPr>
              <w:t xml:space="preserve"> Задания по перекладыванию спичек. </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lastRenderedPageBreak/>
              <w:t xml:space="preserve">Составлять и преобразовывать </w:t>
            </w:r>
            <w:r w:rsidRPr="00C72D21">
              <w:rPr>
                <w:rFonts w:ascii="Times New Roman" w:hAnsi="Times New Roman" w:cs="Times New Roman"/>
                <w:color w:val="000000"/>
              </w:rPr>
              <w:lastRenderedPageBreak/>
              <w:t>фигуры.</w:t>
            </w:r>
          </w:p>
          <w:p w:rsidR="005F416F" w:rsidRPr="00C72D21" w:rsidRDefault="00C72D21" w:rsidP="00D96015">
            <w:pPr>
              <w:widowControl w:val="0"/>
              <w:autoSpaceDE w:val="0"/>
              <w:autoSpaceDN w:val="0"/>
              <w:adjustRightInd w:val="0"/>
              <w:spacing w:after="0" w:line="240" w:lineRule="auto"/>
              <w:rPr>
                <w:rFonts w:ascii="Times New Roman" w:hAnsi="Times New Roman" w:cs="Times New Roman"/>
                <w:iCs/>
              </w:rPr>
            </w:pPr>
            <w:r>
              <w:rPr>
                <w:rFonts w:ascii="Times New Roman" w:hAnsi="Times New Roman" w:cs="Times New Roman"/>
                <w:color w:val="000000"/>
              </w:rPr>
              <w:t xml:space="preserve">Объяснять </w:t>
            </w:r>
            <w:proofErr w:type="spellStart"/>
            <w:r w:rsidR="005F416F" w:rsidRPr="00C72D21">
              <w:rPr>
                <w:rFonts w:ascii="Times New Roman" w:hAnsi="Times New Roman" w:cs="Times New Roman"/>
                <w:color w:val="000000"/>
              </w:rPr>
              <w:t>начение</w:t>
            </w:r>
            <w:proofErr w:type="spellEnd"/>
            <w:r w:rsidR="005F416F" w:rsidRPr="00C72D21">
              <w:rPr>
                <w:rFonts w:ascii="Times New Roman" w:hAnsi="Times New Roman" w:cs="Times New Roman"/>
                <w:color w:val="000000"/>
              </w:rPr>
              <w:t xml:space="preserve"> слов и выражений</w:t>
            </w:r>
          </w:p>
        </w:tc>
        <w:tc>
          <w:tcPr>
            <w:tcW w:w="2264"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color w:val="000000"/>
              </w:rPr>
            </w:pPr>
            <w:r w:rsidRPr="00C72D21">
              <w:rPr>
                <w:rFonts w:ascii="Times New Roman" w:hAnsi="Times New Roman" w:cs="Times New Roman"/>
                <w:bCs/>
                <w:color w:val="000000"/>
              </w:rPr>
              <w:lastRenderedPageBreak/>
              <w:t xml:space="preserve">Знать понятия: </w:t>
            </w:r>
            <w:r w:rsidR="00C72D21">
              <w:rPr>
                <w:rFonts w:ascii="Times New Roman" w:hAnsi="Times New Roman" w:cs="Times New Roman"/>
              </w:rPr>
              <w:lastRenderedPageBreak/>
              <w:t xml:space="preserve">изограф, </w:t>
            </w:r>
            <w:proofErr w:type="spellStart"/>
            <w:r w:rsidRPr="00C72D21">
              <w:rPr>
                <w:rFonts w:ascii="Times New Roman" w:hAnsi="Times New Roman" w:cs="Times New Roman"/>
              </w:rPr>
              <w:t>ислограф</w:t>
            </w:r>
            <w:proofErr w:type="spellEnd"/>
            <w:r w:rsidRPr="00C72D21">
              <w:rPr>
                <w:rFonts w:ascii="Times New Roman" w:hAnsi="Times New Roman" w:cs="Times New Roman"/>
              </w:rPr>
              <w:t>.</w:t>
            </w:r>
            <w:r w:rsidRPr="00C72D21">
              <w:rPr>
                <w:rFonts w:ascii="Times New Roman" w:hAnsi="Times New Roman" w:cs="Times New Roman"/>
                <w:bCs/>
                <w:color w:val="000000"/>
              </w:rPr>
              <w:t xml:space="preserve"> Уметь </w:t>
            </w:r>
            <w:r w:rsidRPr="00C72D21">
              <w:rPr>
                <w:rFonts w:ascii="Times New Roman" w:hAnsi="Times New Roman" w:cs="Times New Roman"/>
                <w:color w:val="000000"/>
              </w:rPr>
              <w:t>объяснять значение слов.</w:t>
            </w:r>
          </w:p>
          <w:p w:rsidR="005F416F" w:rsidRPr="00C72D21" w:rsidRDefault="005F416F" w:rsidP="00D96015">
            <w:pPr>
              <w:spacing w:after="0" w:line="240" w:lineRule="auto"/>
              <w:rPr>
                <w:rFonts w:ascii="Times New Roman" w:hAnsi="Times New Roman" w:cs="Times New Roman"/>
                <w:bCs/>
                <w:color w:val="000000"/>
              </w:rPr>
            </w:pP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lastRenderedPageBreak/>
              <w:t xml:space="preserve">Формулировать </w:t>
            </w:r>
            <w:r w:rsidRPr="00C72D21">
              <w:rPr>
                <w:rFonts w:ascii="Times New Roman" w:hAnsi="Times New Roman" w:cs="Times New Roman"/>
              </w:rPr>
              <w:lastRenderedPageBreak/>
              <w:t xml:space="preserve">выводы из изученного; отвечать на итоговые вопросы </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color w:val="000000"/>
              </w:rPr>
              <w:lastRenderedPageBreak/>
              <w:t xml:space="preserve">Развитие доверия, </w:t>
            </w:r>
            <w:r w:rsidRPr="00C72D21">
              <w:rPr>
                <w:rFonts w:ascii="Times New Roman" w:hAnsi="Times New Roman" w:cs="Times New Roman"/>
                <w:color w:val="000000"/>
              </w:rPr>
              <w:lastRenderedPageBreak/>
              <w:t>готовности к сотрудничеству и дружбе.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lastRenderedPageBreak/>
              <w:t>19.10</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lastRenderedPageBreak/>
              <w:t>8</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Развитие быстроты реакций. </w:t>
            </w:r>
            <w:r w:rsidRPr="00C72D21">
              <w:rPr>
                <w:rFonts w:ascii="Times New Roman" w:hAnsi="Times New Roman" w:cs="Times New Roman"/>
                <w:iCs/>
              </w:rPr>
              <w:t xml:space="preserve">Совершенствование мыслительных операций. </w:t>
            </w:r>
            <w:r w:rsidRPr="00C72D21">
              <w:rPr>
                <w:rFonts w:ascii="Times New Roman" w:hAnsi="Times New Roman" w:cs="Times New Roman"/>
              </w:rPr>
              <w:t xml:space="preserve"> Обучение поиску закономерностей</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color w:val="000000"/>
              </w:rPr>
            </w:pP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Демонстрировать способность переключать, распределять внимание</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Выделять закономерности, завершать схемы.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contextualSpacing/>
              <w:rPr>
                <w:rFonts w:ascii="Times New Roman" w:hAnsi="Times New Roman" w:cs="Times New Roman"/>
                <w:color w:val="000000"/>
              </w:rPr>
            </w:pPr>
            <w:r w:rsidRPr="00C72D21">
              <w:rPr>
                <w:rFonts w:ascii="Times New Roman" w:hAnsi="Times New Roman" w:cs="Times New Roman"/>
                <w:color w:val="000000"/>
              </w:rPr>
              <w:t xml:space="preserve"> Уметь </w:t>
            </w:r>
            <w:r w:rsidRPr="00C72D21">
              <w:rPr>
                <w:rFonts w:ascii="Times New Roman" w:hAnsi="Times New Roman" w:cs="Times New Roman"/>
              </w:rPr>
              <w:t>дел</w:t>
            </w:r>
            <w:r w:rsidR="00C72D21">
              <w:rPr>
                <w:rFonts w:ascii="Times New Roman" w:hAnsi="Times New Roman" w:cs="Times New Roman"/>
              </w:rPr>
              <w:t xml:space="preserve">ать умозаключения, сравнивать, </w:t>
            </w:r>
            <w:r w:rsidRPr="00C72D21">
              <w:rPr>
                <w:rFonts w:ascii="Times New Roman" w:hAnsi="Times New Roman" w:cs="Times New Roman"/>
              </w:rPr>
              <w:t>устанавливать закономерности, называть последовательность простых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rPr>
              <w:t>Учиться совместно с учителем и другими учениками давать эмоциональную оценку деятельности товарищей.</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Интерес к способу решения и общему способу действия</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26.10</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9</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iCs/>
              </w:rPr>
              <w:t xml:space="preserve">Развитие концентрации внимания. </w:t>
            </w:r>
            <w:r w:rsidRPr="00C72D21">
              <w:rPr>
                <w:rFonts w:ascii="Times New Roman" w:hAnsi="Times New Roman" w:cs="Times New Roman"/>
              </w:rPr>
              <w:t>Тренировка внимания. Развитие мышления.  Игра «Лабиринт»</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Анализировать информацию учебника; формулировать выводы из изученного; отвечать на итоговые вопросы</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Уметь н</w:t>
            </w:r>
            <w:r w:rsidRPr="00C72D21">
              <w:rPr>
                <w:rFonts w:ascii="Times New Roman" w:hAnsi="Times New Roman" w:cs="Times New Roman"/>
              </w:rPr>
              <w:t>азывать общие и отличительные признаки предметов</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Взаимоконтроль и взаимопомощь по ходу выполнения задания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Стремление к само</w:t>
            </w:r>
            <w:r w:rsidR="00C72D21">
              <w:rPr>
                <w:rFonts w:ascii="Times New Roman" w:hAnsi="Times New Roman" w:cs="Times New Roman"/>
                <w:color w:val="000000"/>
              </w:rPr>
              <w:t>-</w:t>
            </w:r>
            <w:r w:rsidRPr="00C72D21">
              <w:rPr>
                <w:rFonts w:ascii="Times New Roman" w:hAnsi="Times New Roman" w:cs="Times New Roman"/>
                <w:color w:val="000000"/>
              </w:rPr>
              <w:t>изменению – приобретению новых знаний и умений</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9.11</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10</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Тренировка внимания. Совершенствование мыслительных операций.</w:t>
            </w:r>
          </w:p>
          <w:p w:rsidR="005F416F" w:rsidRPr="00C72D21" w:rsidRDefault="005F416F" w:rsidP="00D96015">
            <w:pPr>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 Логически-поисковые задачи.</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Называть предметы по описанию.</w:t>
            </w:r>
          </w:p>
          <w:p w:rsidR="005F416F" w:rsidRPr="00C72D21" w:rsidRDefault="005F416F" w:rsidP="00D96015">
            <w:pPr>
              <w:spacing w:after="0" w:line="240" w:lineRule="auto"/>
              <w:rPr>
                <w:rFonts w:ascii="Times New Roman" w:hAnsi="Times New Roman" w:cs="Times New Roman"/>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Уметь делать умозаключения из двух суждений, сравнивать, устанавливать закономерности</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Формирование общей спосо</w:t>
            </w:r>
            <w:r w:rsidR="00C72D21">
              <w:rPr>
                <w:rFonts w:ascii="Times New Roman" w:hAnsi="Times New Roman" w:cs="Times New Roman"/>
              </w:rPr>
              <w:t xml:space="preserve">бности искать и находить новые </w:t>
            </w:r>
            <w:r w:rsidRPr="00C72D21">
              <w:rPr>
                <w:rFonts w:ascii="Times New Roman" w:hAnsi="Times New Roman" w:cs="Times New Roman"/>
              </w:rPr>
              <w:t>решения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pStyle w:val="a6"/>
              <w:snapToGrid w:val="0"/>
              <w:spacing w:line="276" w:lineRule="auto"/>
              <w:rPr>
                <w:rFonts w:cs="Times New Roman"/>
                <w:sz w:val="22"/>
                <w:szCs w:val="22"/>
              </w:rPr>
            </w:pPr>
            <w:r w:rsidRPr="00C72D21">
              <w:rPr>
                <w:rFonts w:cs="Times New Roman"/>
                <w:sz w:val="22"/>
                <w:szCs w:val="22"/>
              </w:rPr>
              <w:t>Начальные навыки адаптации в динамично развивающемся мире.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16.11</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11</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 xml:space="preserve">Развитие слуховой памяти. </w:t>
            </w:r>
            <w:r w:rsidRPr="00C72D21">
              <w:rPr>
                <w:rFonts w:ascii="Times New Roman" w:hAnsi="Times New Roman" w:cs="Times New Roman"/>
                <w:iCs/>
              </w:rPr>
              <w:t>Совершенствование мыслительных операций.</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C72D21" w:rsidP="00D96015">
            <w:pPr>
              <w:spacing w:after="0" w:line="240" w:lineRule="auto"/>
              <w:rPr>
                <w:rFonts w:ascii="Times New Roman" w:hAnsi="Times New Roman" w:cs="Times New Roman"/>
                <w:color w:val="000000"/>
              </w:rPr>
            </w:pPr>
            <w:r>
              <w:rPr>
                <w:rFonts w:ascii="Times New Roman" w:hAnsi="Times New Roman" w:cs="Times New Roman"/>
                <w:color w:val="000000"/>
              </w:rPr>
              <w:t xml:space="preserve">Различать </w:t>
            </w:r>
            <w:r w:rsidR="005F416F" w:rsidRPr="00C72D21">
              <w:rPr>
                <w:rFonts w:ascii="Times New Roman" w:hAnsi="Times New Roman" w:cs="Times New Roman"/>
                <w:color w:val="000000"/>
              </w:rPr>
              <w:t>главное и существенное на основе развивающих заданий и упражнений, сравнивать предметы.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 Уметь </w:t>
            </w:r>
            <w:r w:rsidRPr="00C72D21">
              <w:rPr>
                <w:rFonts w:ascii="Times New Roman" w:hAnsi="Times New Roman" w:cs="Times New Roman"/>
                <w:color w:val="000000"/>
              </w:rPr>
              <w:t>определять главное и существенное на основе развивающих заданий.</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rPr>
              <w:t xml:space="preserve">Добывать новые знания: находить ответы на вопросы, используя учебник, свой жизненный опыт </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rPr>
              <w:t>Формирование адекватной оценки своих достижений</w:t>
            </w:r>
            <w:r w:rsidRPr="00C72D21">
              <w:rPr>
                <w:rFonts w:ascii="Times New Roman" w:hAnsi="Times New Roman" w:cs="Times New Roman"/>
                <w:color w:val="000000"/>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23.11</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12</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Тренировка зрительной памяти.  Развитие мышления.</w:t>
            </w:r>
            <w:r w:rsidRPr="00C72D21">
              <w:rPr>
                <w:rFonts w:ascii="Times New Roman" w:hAnsi="Times New Roman" w:cs="Times New Roman"/>
                <w:iCs/>
              </w:rPr>
              <w:t xml:space="preserve"> </w:t>
            </w:r>
            <w:r w:rsidRPr="00C72D21">
              <w:rPr>
                <w:rFonts w:ascii="Times New Roman" w:hAnsi="Times New Roman" w:cs="Times New Roman"/>
              </w:rPr>
              <w:t xml:space="preserve">Развитие умения решать нестандартные </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задачи</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Выделять закономерности, завершать схемы. Давать несложные определения понятиям. Обучение поиску закономерностей</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 xml:space="preserve"> </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 Уметь</w:t>
            </w:r>
            <w:r w:rsidRPr="00C72D21">
              <w:rPr>
                <w:rStyle w:val="apple-converted-space"/>
                <w:rFonts w:ascii="Times New Roman" w:hAnsi="Times New Roman" w:cs="Times New Roman"/>
                <w:bCs/>
                <w:color w:val="000000"/>
              </w:rPr>
              <w:t> </w:t>
            </w:r>
            <w:r w:rsidRPr="00C72D21">
              <w:rPr>
                <w:rFonts w:ascii="Times New Roman" w:hAnsi="Times New Roman" w:cs="Times New Roman"/>
                <w:color w:val="000000"/>
              </w:rPr>
              <w:t>вести осмысленное наблюдение, определять на глаз размеры предмета</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Анализ объектов с целью выделения признаков</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rPr>
              <w:t>Формирование адекватной оценки своих достижений</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30.11</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13</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iCs/>
              </w:rPr>
              <w:t xml:space="preserve">Развитие аналитических способностей. Совершенствование мыслительных операций. </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Обучение поиску закономерностей.</w:t>
            </w:r>
            <w:r w:rsidRPr="00C72D21">
              <w:rPr>
                <w:rFonts w:ascii="Times New Roman" w:hAnsi="Times New Roman" w:cs="Times New Roman"/>
                <w:color w:val="000000"/>
              </w:rPr>
              <w:br/>
            </w:r>
            <w:r w:rsidRPr="00C72D21">
              <w:rPr>
                <w:rFonts w:ascii="Times New Roman" w:hAnsi="Times New Roman" w:cs="Times New Roman"/>
                <w:bCs/>
                <w:color w:val="000000"/>
              </w:rPr>
              <w:t>Выделять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черты сходства и различия</w:t>
            </w:r>
            <w:r w:rsidRPr="00C72D21">
              <w:rPr>
                <w:rFonts w:ascii="Times New Roman" w:hAnsi="Times New Roman" w:cs="Times New Roman"/>
                <w:color w:val="000000"/>
              </w:rPr>
              <w:br/>
            </w:r>
          </w:p>
        </w:tc>
        <w:tc>
          <w:tcPr>
            <w:tcW w:w="2264"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Style w:val="apple-converted-space"/>
                <w:rFonts w:ascii="Times New Roman" w:hAnsi="Times New Roman" w:cs="Times New Roman"/>
                <w:bCs/>
                <w:color w:val="000000"/>
              </w:rPr>
              <w:t> </w:t>
            </w:r>
            <w:r w:rsidRPr="00C72D21">
              <w:rPr>
                <w:rFonts w:ascii="Times New Roman" w:hAnsi="Times New Roman" w:cs="Times New Roman"/>
                <w:bCs/>
                <w:color w:val="000000"/>
              </w:rPr>
              <w:t>Уметь</w:t>
            </w:r>
            <w:r w:rsidRPr="00C72D21">
              <w:rPr>
                <w:rFonts w:ascii="Times New Roman" w:hAnsi="Times New Roman" w:cs="Times New Roman"/>
              </w:rPr>
              <w:t xml:space="preserve"> отгадывать и составлять ребусы,  </w:t>
            </w:r>
          </w:p>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находить</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rPr>
              <w:t>закономерности в расположении фигур по значению двух признаков</w:t>
            </w:r>
            <w:r w:rsidRPr="00C72D21">
              <w:rPr>
                <w:rFonts w:ascii="Times New Roman" w:hAnsi="Times New Roman" w:cs="Times New Roman"/>
                <w:color w:val="000000"/>
              </w:rPr>
              <w:t xml:space="preserve"> </w:t>
            </w:r>
          </w:p>
          <w:p w:rsidR="005F416F" w:rsidRPr="00C72D21" w:rsidRDefault="005F416F" w:rsidP="00D96015">
            <w:pPr>
              <w:spacing w:after="0" w:line="240" w:lineRule="auto"/>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pStyle w:val="3"/>
              <w:tabs>
                <w:tab w:val="left" w:pos="0"/>
              </w:tabs>
              <w:spacing w:before="0" w:line="276" w:lineRule="auto"/>
              <w:jc w:val="left"/>
              <w:rPr>
                <w:b w:val="0"/>
                <w:sz w:val="22"/>
                <w:szCs w:val="22"/>
              </w:rPr>
            </w:pPr>
            <w:r w:rsidRPr="00C72D21">
              <w:rPr>
                <w:b w:val="0"/>
                <w:sz w:val="22"/>
                <w:szCs w:val="22"/>
              </w:rPr>
              <w:t>Высказывать своё предположение (версию) на основе работы с иллюстрацией рабочей тетради.</w:t>
            </w:r>
          </w:p>
          <w:p w:rsidR="005F416F" w:rsidRPr="00C72D21" w:rsidRDefault="005F416F" w:rsidP="00D96015">
            <w:pPr>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Формирование</w:t>
            </w:r>
          </w:p>
          <w:p w:rsidR="005F416F" w:rsidRPr="00C72D21" w:rsidRDefault="005F416F" w:rsidP="00D96015">
            <w:pPr>
              <w:spacing w:after="0" w:line="240" w:lineRule="auto"/>
              <w:rPr>
                <w:rFonts w:ascii="Times New Roman" w:hAnsi="Times New Roman" w:cs="Times New Roman"/>
                <w:iCs/>
                <w:color w:val="000000"/>
              </w:rPr>
            </w:pPr>
            <w:r w:rsidRPr="00C72D21">
              <w:rPr>
                <w:rFonts w:ascii="Times New Roman" w:hAnsi="Times New Roman" w:cs="Times New Roman"/>
                <w:iCs/>
                <w:color w:val="000000"/>
              </w:rPr>
              <w:t>познавательных</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мотивов – интерес к новому.</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7.12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lastRenderedPageBreak/>
              <w:t>14</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Развитие пространственного воображения. Задания по перекладыванию спичек.</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Составлять и преобразовывать фигуры.</w:t>
            </w:r>
          </w:p>
          <w:p w:rsidR="005F416F" w:rsidRPr="00C72D21" w:rsidRDefault="00C72D21" w:rsidP="00D96015">
            <w:pPr>
              <w:spacing w:after="0" w:line="240" w:lineRule="auto"/>
              <w:rPr>
                <w:rFonts w:ascii="Times New Roman" w:hAnsi="Times New Roman" w:cs="Times New Roman"/>
                <w:bCs/>
                <w:color w:val="000000"/>
              </w:rPr>
            </w:pPr>
            <w:r>
              <w:rPr>
                <w:rFonts w:ascii="Times New Roman" w:hAnsi="Times New Roman" w:cs="Times New Roman"/>
                <w:color w:val="000000"/>
              </w:rPr>
              <w:t xml:space="preserve">Объяснять </w:t>
            </w:r>
            <w:r w:rsidR="005F416F" w:rsidRPr="00C72D21">
              <w:rPr>
                <w:rFonts w:ascii="Times New Roman" w:hAnsi="Times New Roman" w:cs="Times New Roman"/>
                <w:color w:val="000000"/>
              </w:rPr>
              <w:t>значение слов и выражений</w:t>
            </w:r>
            <w:r w:rsidR="005F416F" w:rsidRPr="00C72D21">
              <w:rPr>
                <w:rFonts w:ascii="Times New Roman" w:hAnsi="Times New Roman" w:cs="Times New Roman"/>
                <w:bCs/>
                <w:color w:val="000000"/>
              </w:rPr>
              <w:t xml:space="preserve"> </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C72D21" w:rsidP="00D96015">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rPr>
              <w:t xml:space="preserve">Знать </w:t>
            </w:r>
            <w:r w:rsidR="005F416F" w:rsidRPr="00C72D21">
              <w:rPr>
                <w:rFonts w:ascii="Times New Roman" w:hAnsi="Times New Roman" w:cs="Times New Roman"/>
              </w:rPr>
              <w:t>ал</w:t>
            </w:r>
            <w:r>
              <w:rPr>
                <w:rFonts w:ascii="Times New Roman" w:hAnsi="Times New Roman" w:cs="Times New Roman"/>
              </w:rPr>
              <w:t xml:space="preserve">горитм работы в группах. Уметь </w:t>
            </w:r>
            <w:r w:rsidR="005F416F" w:rsidRPr="00C72D21">
              <w:rPr>
                <w:rFonts w:ascii="Times New Roman" w:hAnsi="Times New Roman" w:cs="Times New Roman"/>
              </w:rPr>
              <w:t>составлять и решать ребусы, кроссворды, решать задачи на смекалку</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Преобразовывать практическую задачу в познавательную.</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20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Интерес к способу решения и общему способу действия</w:t>
            </w:r>
          </w:p>
          <w:p w:rsidR="005F416F" w:rsidRPr="00C72D21" w:rsidRDefault="005F416F" w:rsidP="00D96015">
            <w:pPr>
              <w:spacing w:after="0" w:line="240" w:lineRule="auto"/>
              <w:rPr>
                <w:rFonts w:ascii="Times New Roman" w:hAnsi="Times New Roman" w:cs="Times New Roman"/>
                <w:bCs/>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14.12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15</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Развитие быстроты реакций. </w:t>
            </w:r>
            <w:r w:rsidRPr="00C72D21">
              <w:rPr>
                <w:rFonts w:ascii="Times New Roman" w:hAnsi="Times New Roman" w:cs="Times New Roman"/>
                <w:iCs/>
              </w:rPr>
              <w:t xml:space="preserve">Совершенствование мыслительных операций. </w:t>
            </w:r>
            <w:r w:rsidRPr="00C72D21">
              <w:rPr>
                <w:rFonts w:ascii="Times New Roman" w:hAnsi="Times New Roman" w:cs="Times New Roman"/>
              </w:rPr>
              <w:t xml:space="preserve"> Обучение поиску закономерностей</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color w:val="000000"/>
              </w:rPr>
            </w:pP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Демонстрировать способность переключать, распределять внимание</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Выделять закономерности, завершать схемы.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contextualSpacing/>
              <w:rPr>
                <w:rFonts w:ascii="Times New Roman" w:hAnsi="Times New Roman" w:cs="Times New Roman"/>
                <w:color w:val="000000"/>
              </w:rPr>
            </w:pPr>
            <w:r w:rsidRPr="00C72D21">
              <w:rPr>
                <w:rFonts w:ascii="Times New Roman" w:hAnsi="Times New Roman" w:cs="Times New Roman"/>
                <w:color w:val="000000"/>
              </w:rPr>
              <w:t xml:space="preserve"> Уметь у</w:t>
            </w:r>
            <w:r w:rsidRPr="00C72D21">
              <w:rPr>
                <w:rFonts w:ascii="Times New Roman" w:hAnsi="Times New Roman" w:cs="Times New Roman"/>
              </w:rPr>
              <w:t>станавливать закономерности, называть последовательность простых действий</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rPr>
              <w:t>Преобразовывать информацию из одной формы в другую: составлять математические рассказы и задачи на основе простейших математических моделей.</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rPr>
              <w:t>Развитие навыков сотрудничества со взрослыми и сверстниками в разных ситуациях</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21.12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16</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iCs/>
              </w:rPr>
            </w:pPr>
            <w:r w:rsidRPr="00C72D21">
              <w:rPr>
                <w:rFonts w:ascii="Times New Roman" w:hAnsi="Times New Roman" w:cs="Times New Roman"/>
              </w:rPr>
              <w:t xml:space="preserve">Развитие концентрации внимания.  Развитие мышления.  </w:t>
            </w:r>
            <w:r w:rsidRPr="00C72D21">
              <w:rPr>
                <w:rFonts w:ascii="Times New Roman" w:hAnsi="Times New Roman" w:cs="Times New Roman"/>
                <w:iCs/>
              </w:rPr>
              <w:t xml:space="preserve">Логически-поисковые задания. </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Выделять закономерности, завершать схемы.</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spacing w:after="0" w:line="240" w:lineRule="auto"/>
              <w:rPr>
                <w:rFonts w:ascii="Times New Roman" w:hAnsi="Times New Roman" w:cs="Times New Roman"/>
                <w:color w:val="000000"/>
              </w:rPr>
            </w:pPr>
          </w:p>
          <w:p w:rsidR="005F416F" w:rsidRPr="00C72D21" w:rsidRDefault="005F416F" w:rsidP="00D96015">
            <w:pPr>
              <w:spacing w:after="0" w:line="240" w:lineRule="auto"/>
              <w:rPr>
                <w:rFonts w:ascii="Times New Roman" w:hAnsi="Times New Roman" w:cs="Times New Roman"/>
                <w:bCs/>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rPr>
            </w:pPr>
            <w:r w:rsidRPr="00C72D21">
              <w:rPr>
                <w:rFonts w:ascii="Times New Roman" w:hAnsi="Times New Roman" w:cs="Times New Roman"/>
                <w:color w:val="000000"/>
              </w:rPr>
              <w:t>Уметь у</w:t>
            </w:r>
            <w:r w:rsidRPr="00C72D21">
              <w:rPr>
                <w:rFonts w:ascii="Times New Roman" w:hAnsi="Times New Roman" w:cs="Times New Roman"/>
              </w:rPr>
              <w:t>станавливать закономерности, называть последовательность простых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Взаимоконтроль и взаимопомощь по ходу выполнения задания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C72D21" w:rsidP="00D96015">
            <w:pPr>
              <w:shd w:val="clear" w:color="auto" w:fill="FFFFFF"/>
              <w:tabs>
                <w:tab w:val="right" w:pos="18720"/>
              </w:tabs>
              <w:spacing w:after="0" w:line="240" w:lineRule="auto"/>
              <w:rPr>
                <w:rFonts w:ascii="Times New Roman" w:hAnsi="Times New Roman" w:cs="Times New Roman"/>
                <w:color w:val="000000"/>
              </w:rPr>
            </w:pPr>
            <w:r>
              <w:rPr>
                <w:rFonts w:ascii="Times New Roman" w:hAnsi="Times New Roman" w:cs="Times New Roman"/>
              </w:rPr>
              <w:t xml:space="preserve">В </w:t>
            </w:r>
            <w:r w:rsidR="005F416F" w:rsidRPr="00C72D21">
              <w:rPr>
                <w:rFonts w:ascii="Times New Roman" w:hAnsi="Times New Roman" w:cs="Times New Roman"/>
              </w:rPr>
              <w:t>предложенных педагогом ситуациях общения и сотрудничества делать выбор</w:t>
            </w:r>
            <w:r w:rsidR="005F416F" w:rsidRPr="00C72D21">
              <w:rPr>
                <w:rFonts w:ascii="Times New Roman" w:hAnsi="Times New Roman" w:cs="Times New Roman"/>
                <w:color w:val="000000"/>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28.12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17</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Конкурс «Эрудит»</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  </w:t>
            </w: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spacing w:after="0" w:line="240" w:lineRule="auto"/>
              <w:rPr>
                <w:rFonts w:ascii="Times New Roman" w:hAnsi="Times New Roman" w:cs="Times New Roman"/>
                <w:color w:val="000000"/>
              </w:rPr>
            </w:pPr>
          </w:p>
          <w:p w:rsidR="005F416F" w:rsidRPr="00C72D21" w:rsidRDefault="005F416F" w:rsidP="00D96015">
            <w:pPr>
              <w:spacing w:after="0" w:line="240" w:lineRule="auto"/>
              <w:rPr>
                <w:rFonts w:ascii="Times New Roman" w:hAnsi="Times New Roman" w:cs="Times New Roman"/>
                <w:bCs/>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bCs/>
                <w:color w:val="000000"/>
              </w:rPr>
            </w:pPr>
            <w:r w:rsidRPr="00C72D21">
              <w:rPr>
                <w:rFonts w:ascii="Times New Roman" w:hAnsi="Times New Roman" w:cs="Times New Roman"/>
                <w:bCs/>
                <w:color w:val="000000"/>
              </w:rPr>
              <w:t>Уметь</w:t>
            </w:r>
            <w:r w:rsidRPr="00C72D21">
              <w:rPr>
                <w:rStyle w:val="apple-converted-space"/>
                <w:rFonts w:ascii="Times New Roman" w:hAnsi="Times New Roman" w:cs="Times New Roman"/>
                <w:bCs/>
                <w:color w:val="000000"/>
              </w:rPr>
              <w:t> </w:t>
            </w:r>
            <w:r w:rsidRPr="00C72D21">
              <w:rPr>
                <w:rFonts w:ascii="Times New Roman" w:hAnsi="Times New Roman" w:cs="Times New Roman"/>
                <w:color w:val="000000"/>
              </w:rPr>
              <w:t>вести осмысленное наблюдение, устанавливать причинно-следственные связи.</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Волевая само</w:t>
            </w:r>
            <w:r w:rsidR="00C72D21">
              <w:rPr>
                <w:rFonts w:ascii="Times New Roman" w:hAnsi="Times New Roman" w:cs="Times New Roman"/>
                <w:color w:val="000000"/>
              </w:rPr>
              <w:t>-</w:t>
            </w:r>
            <w:r w:rsidRPr="00C72D21">
              <w:rPr>
                <w:rFonts w:ascii="Times New Roman" w:hAnsi="Times New Roman" w:cs="Times New Roman"/>
                <w:color w:val="000000"/>
              </w:rPr>
              <w:t>регуляция как способность к волевому усилию.</w:t>
            </w:r>
            <w:r w:rsidRPr="00C72D21">
              <w:rPr>
                <w:rStyle w:val="apple-converted-space"/>
                <w:rFonts w:ascii="Times New Roman" w:hAnsi="Times New Roman" w:cs="Times New Roman"/>
                <w:color w:val="000000"/>
              </w:rPr>
              <w:t> </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Формирование адекватной оценки своих достижений.</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18.01</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18</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snapToGrid w:val="0"/>
              <w:spacing w:after="0" w:line="240" w:lineRule="auto"/>
              <w:rPr>
                <w:rFonts w:ascii="Times New Roman" w:hAnsi="Times New Roman" w:cs="Times New Roman"/>
                <w:iCs/>
              </w:rPr>
            </w:pPr>
            <w:r w:rsidRPr="00C72D21">
              <w:rPr>
                <w:rFonts w:ascii="Times New Roman" w:hAnsi="Times New Roman" w:cs="Times New Roman"/>
                <w:iCs/>
              </w:rPr>
              <w:t>Тренировка зрительной памяти. Логически-поисковые задания. Антонимы. Многозначные слова.</w:t>
            </w:r>
          </w:p>
          <w:p w:rsidR="005F416F" w:rsidRPr="00C72D21" w:rsidRDefault="005F416F" w:rsidP="00D96015">
            <w:pPr>
              <w:spacing w:after="0" w:line="240" w:lineRule="auto"/>
              <w:rPr>
                <w:rFonts w:ascii="Times New Roman" w:hAnsi="Times New Roman" w:cs="Times New Roman"/>
                <w:iCs/>
              </w:rPr>
            </w:pP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Многозначные слова, антонимы. </w:t>
            </w: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spacing w:after="0" w:line="240" w:lineRule="auto"/>
              <w:rPr>
                <w:rFonts w:ascii="Times New Roman" w:hAnsi="Times New Roman" w:cs="Times New Roman"/>
                <w:bCs/>
                <w:color w:val="000000"/>
              </w:rPr>
            </w:pPr>
          </w:p>
        </w:tc>
        <w:tc>
          <w:tcPr>
            <w:tcW w:w="2264" w:type="dxa"/>
            <w:tcBorders>
              <w:top w:val="single" w:sz="4" w:space="0" w:color="000000"/>
              <w:left w:val="single" w:sz="4" w:space="0" w:color="000000"/>
              <w:bottom w:val="single" w:sz="4" w:space="0" w:color="000000"/>
              <w:right w:val="single" w:sz="4" w:space="0" w:color="000000"/>
            </w:tcBorders>
          </w:tcPr>
          <w:p w:rsidR="005F416F" w:rsidRPr="00C72D21" w:rsidRDefault="00C72D21" w:rsidP="00D96015">
            <w:pPr>
              <w:spacing w:after="0" w:line="240" w:lineRule="auto"/>
              <w:rPr>
                <w:rFonts w:ascii="Times New Roman" w:hAnsi="Times New Roman" w:cs="Times New Roman"/>
                <w:color w:val="000000"/>
              </w:rPr>
            </w:pPr>
            <w:r>
              <w:rPr>
                <w:rFonts w:ascii="Times New Roman" w:hAnsi="Times New Roman" w:cs="Times New Roman"/>
                <w:bCs/>
                <w:color w:val="000000"/>
              </w:rPr>
              <w:t xml:space="preserve">Уметь </w:t>
            </w:r>
            <w:r w:rsidR="005F416F" w:rsidRPr="00C72D21">
              <w:rPr>
                <w:rFonts w:ascii="Times New Roman" w:hAnsi="Times New Roman" w:cs="Times New Roman"/>
                <w:bCs/>
                <w:color w:val="000000"/>
              </w:rPr>
              <w:t>о</w:t>
            </w:r>
            <w:r>
              <w:rPr>
                <w:rFonts w:ascii="Times New Roman" w:hAnsi="Times New Roman" w:cs="Times New Roman"/>
                <w:color w:val="000000"/>
              </w:rPr>
              <w:t xml:space="preserve">бъяснять </w:t>
            </w:r>
            <w:r w:rsidR="005F416F" w:rsidRPr="00C72D21">
              <w:rPr>
                <w:rFonts w:ascii="Times New Roman" w:hAnsi="Times New Roman" w:cs="Times New Roman"/>
                <w:color w:val="000000"/>
              </w:rPr>
              <w:t>значение слов и выражений.</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 xml:space="preserve">Определять и формулировать цель деятельности   с помощью учителя. </w:t>
            </w:r>
          </w:p>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 xml:space="preserve">Проговаривать последовательность действий. </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C72D21">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rPr>
              <w:t>Це</w:t>
            </w:r>
            <w:r w:rsidR="00C72D21">
              <w:rPr>
                <w:rFonts w:ascii="Times New Roman" w:hAnsi="Times New Roman" w:cs="Times New Roman"/>
              </w:rPr>
              <w:t>лостный, социально ориентирован</w:t>
            </w:r>
            <w:r w:rsidRPr="00C72D21">
              <w:rPr>
                <w:rFonts w:ascii="Times New Roman" w:hAnsi="Times New Roman" w:cs="Times New Roman"/>
              </w:rPr>
              <w:t>ный взгляд на мир</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25.01</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19</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Развитие аналитических способностей. Совершенствование мыслительных операций.</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Поиск закономерностей.</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bCs/>
                <w:color w:val="000000"/>
              </w:rPr>
            </w:pPr>
            <w:r w:rsidRPr="00C72D21">
              <w:rPr>
                <w:rFonts w:ascii="Times New Roman" w:hAnsi="Times New Roman" w:cs="Times New Roman"/>
              </w:rPr>
              <w:t>Обучение поиску закономерностей.</w:t>
            </w:r>
            <w:r w:rsidRPr="00C72D21">
              <w:rPr>
                <w:rFonts w:ascii="Times New Roman" w:hAnsi="Times New Roman" w:cs="Times New Roman"/>
                <w:color w:val="000000"/>
              </w:rPr>
              <w:br/>
            </w:r>
            <w:r w:rsidRPr="00C72D21">
              <w:rPr>
                <w:rFonts w:ascii="Times New Roman" w:hAnsi="Times New Roman" w:cs="Times New Roman"/>
                <w:bCs/>
                <w:color w:val="000000"/>
              </w:rPr>
              <w:t>Выделять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черты сходства и различия</w:t>
            </w:r>
            <w:r w:rsidRPr="00C72D21">
              <w:rPr>
                <w:rFonts w:ascii="Times New Roman" w:hAnsi="Times New Roman" w:cs="Times New Roman"/>
                <w:color w:val="000000"/>
              </w:rPr>
              <w:br/>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rPr>
            </w:pP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ан</w:t>
            </w:r>
            <w:r w:rsidR="00C72D21">
              <w:rPr>
                <w:rFonts w:ascii="Times New Roman" w:hAnsi="Times New Roman" w:cs="Times New Roman"/>
                <w:color w:val="000000"/>
              </w:rPr>
              <w:t>ализировать ситуацию и выявлять</w:t>
            </w:r>
            <w:r w:rsidRPr="00C72D21">
              <w:rPr>
                <w:rFonts w:ascii="Times New Roman" w:hAnsi="Times New Roman" w:cs="Times New Roman"/>
              </w:rPr>
              <w:t xml:space="preserve"> закономерности, делать умозаключения</w:t>
            </w:r>
            <w:r w:rsidRPr="00C72D21">
              <w:rPr>
                <w:rFonts w:ascii="Times New Roman" w:hAnsi="Times New Roman" w:cs="Times New Roman"/>
                <w:color w:val="000000"/>
              </w:rPr>
              <w:br/>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Умение с помощью вопросов получать не</w:t>
            </w:r>
            <w:r w:rsidR="00C72D21">
              <w:rPr>
                <w:rFonts w:ascii="Times New Roman" w:hAnsi="Times New Roman" w:cs="Times New Roman"/>
                <w:color w:val="000000"/>
              </w:rPr>
              <w:t xml:space="preserve">обходимые сведения от партнера </w:t>
            </w:r>
            <w:r w:rsidRPr="00C72D21">
              <w:rPr>
                <w:rFonts w:ascii="Times New Roman" w:hAnsi="Times New Roman" w:cs="Times New Roman"/>
                <w:color w:val="000000"/>
              </w:rPr>
              <w:t>по деятельности.</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Интерес к способу решения и общему способу действия.</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1.02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lastRenderedPageBreak/>
              <w:t>20</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Style w:val="apple-converted-space"/>
                <w:rFonts w:ascii="Times New Roman" w:hAnsi="Times New Roman" w:cs="Times New Roman"/>
                <w:bCs/>
                <w:color w:val="000000"/>
                <w:shd w:val="clear" w:color="auto" w:fill="FFFFFF"/>
              </w:rPr>
            </w:pPr>
            <w:r w:rsidRPr="00C72D21">
              <w:rPr>
                <w:rFonts w:ascii="Times New Roman" w:hAnsi="Times New Roman" w:cs="Times New Roman"/>
                <w:iCs/>
              </w:rPr>
              <w:t xml:space="preserve">Совершенствование воображения. Задания по перекладыванию спичек. </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Составлять и преобразовывать фигуры.</w:t>
            </w:r>
          </w:p>
          <w:p w:rsidR="005F416F" w:rsidRPr="00C72D21" w:rsidRDefault="00C72D21" w:rsidP="00D96015">
            <w:pPr>
              <w:widowControl w:val="0"/>
              <w:autoSpaceDE w:val="0"/>
              <w:autoSpaceDN w:val="0"/>
              <w:adjustRightInd w:val="0"/>
              <w:spacing w:after="0" w:line="240" w:lineRule="auto"/>
              <w:rPr>
                <w:rFonts w:ascii="Times New Roman" w:hAnsi="Times New Roman" w:cs="Times New Roman"/>
                <w:iCs/>
              </w:rPr>
            </w:pPr>
            <w:r>
              <w:rPr>
                <w:rFonts w:ascii="Times New Roman" w:hAnsi="Times New Roman" w:cs="Times New Roman"/>
                <w:color w:val="000000"/>
              </w:rPr>
              <w:t xml:space="preserve">Объяснять </w:t>
            </w:r>
            <w:r w:rsidR="005F416F" w:rsidRPr="00C72D21">
              <w:rPr>
                <w:rFonts w:ascii="Times New Roman" w:hAnsi="Times New Roman" w:cs="Times New Roman"/>
                <w:color w:val="000000"/>
              </w:rPr>
              <w:t>значение слов и выражений</w:t>
            </w:r>
          </w:p>
        </w:tc>
        <w:tc>
          <w:tcPr>
            <w:tcW w:w="2264"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color w:val="000000"/>
              </w:rPr>
            </w:pPr>
            <w:r w:rsidRPr="00C72D21">
              <w:rPr>
                <w:rFonts w:ascii="Times New Roman" w:hAnsi="Times New Roman" w:cs="Times New Roman"/>
                <w:bCs/>
                <w:color w:val="000000"/>
              </w:rPr>
              <w:t>Знать понятие «</w:t>
            </w:r>
            <w:r w:rsidRPr="00C72D21">
              <w:rPr>
                <w:rFonts w:ascii="Times New Roman" w:hAnsi="Times New Roman" w:cs="Times New Roman"/>
              </w:rPr>
              <w:t xml:space="preserve">изограф».  </w:t>
            </w: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преобразовывать фигуры из спичек.</w:t>
            </w:r>
          </w:p>
          <w:p w:rsidR="005F416F" w:rsidRPr="00C72D21" w:rsidRDefault="005F416F" w:rsidP="00D96015">
            <w:pPr>
              <w:spacing w:after="0" w:line="240" w:lineRule="auto"/>
              <w:rPr>
                <w:rFonts w:ascii="Times New Roman" w:hAnsi="Times New Roman" w:cs="Times New Roman"/>
                <w:bCs/>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hd w:val="clear" w:color="auto" w:fill="FFFFFF"/>
              <w:tabs>
                <w:tab w:val="right" w:pos="18720"/>
              </w:tabs>
              <w:spacing w:after="0" w:line="240" w:lineRule="auto"/>
              <w:rPr>
                <w:rFonts w:ascii="Times New Roman" w:hAnsi="Times New Roman" w:cs="Times New Roman"/>
              </w:rPr>
            </w:pPr>
            <w:r w:rsidRPr="00C72D21">
              <w:rPr>
                <w:rFonts w:ascii="Times New Roman" w:hAnsi="Times New Roman" w:cs="Times New Roman"/>
              </w:rPr>
              <w:t>Совместно договариваться о правилах общения и поведения в школе и следовать им - учиться выполнять различные роли в группе</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Осознание своих возможностей в учении на основе сравнения «Я» и «хороший ученик»</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8.02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21</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Развитие быстроты реакций. </w:t>
            </w:r>
            <w:r w:rsidRPr="00C72D21">
              <w:rPr>
                <w:rFonts w:ascii="Times New Roman" w:hAnsi="Times New Roman" w:cs="Times New Roman"/>
                <w:iCs/>
              </w:rPr>
              <w:t xml:space="preserve">Совершенствование мыслительных операций. </w:t>
            </w:r>
            <w:r w:rsidRPr="00C72D21">
              <w:rPr>
                <w:rFonts w:ascii="Times New Roman" w:hAnsi="Times New Roman" w:cs="Times New Roman"/>
              </w:rPr>
              <w:t xml:space="preserve"> </w:t>
            </w:r>
            <w:r w:rsidRPr="00C72D21">
              <w:rPr>
                <w:rFonts w:ascii="Times New Roman" w:hAnsi="Times New Roman" w:cs="Times New Roman"/>
                <w:iCs/>
              </w:rPr>
              <w:t xml:space="preserve">Совершенствование мыслительных операций. </w:t>
            </w:r>
            <w:r w:rsidRPr="00C72D21">
              <w:rPr>
                <w:rStyle w:val="submenu-table"/>
                <w:rFonts w:ascii="Times New Roman" w:hAnsi="Times New Roman" w:cs="Times New Roman"/>
                <w:bCs/>
                <w:color w:val="000000"/>
                <w:shd w:val="clear" w:color="auto" w:fill="FFFFFF"/>
              </w:rPr>
              <w:t xml:space="preserve"> Обобщение по признаку.</w:t>
            </w:r>
            <w:r w:rsidRPr="00C72D21">
              <w:rPr>
                <w:rFonts w:ascii="Times New Roman" w:hAnsi="Times New Roman" w:cs="Times New Roman"/>
                <w:iCs/>
              </w:rPr>
              <w:t xml:space="preserve"> Анаграммы.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Знакомство с анаграммами. Выделять</w:t>
            </w:r>
            <w:r w:rsidRPr="00C72D21">
              <w:rPr>
                <w:rStyle w:val="apple-converted-space"/>
                <w:rFonts w:ascii="Times New Roman" w:hAnsi="Times New Roman" w:cs="Times New Roman"/>
                <w:bCs/>
                <w:color w:val="000000"/>
              </w:rPr>
              <w:t> </w:t>
            </w:r>
            <w:r w:rsidRPr="00C72D21">
              <w:rPr>
                <w:rFonts w:ascii="Times New Roman" w:hAnsi="Times New Roman" w:cs="Times New Roman"/>
                <w:color w:val="000000"/>
              </w:rPr>
              <w:t xml:space="preserve">черты сходства и различия. </w:t>
            </w:r>
            <w:r w:rsidRPr="00C72D21">
              <w:rPr>
                <w:rFonts w:ascii="Times New Roman" w:hAnsi="Times New Roman" w:cs="Times New Roman"/>
                <w:bCs/>
                <w:color w:val="000000"/>
              </w:rPr>
              <w:t xml:space="preserve">Узнавать </w:t>
            </w:r>
            <w:r w:rsidRPr="00C72D21">
              <w:rPr>
                <w:rFonts w:ascii="Times New Roman" w:hAnsi="Times New Roman" w:cs="Times New Roman"/>
                <w:color w:val="000000"/>
              </w:rPr>
              <w:t>предметы по их признакам.</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 xml:space="preserve">анализировать ситуацию и </w:t>
            </w:r>
            <w:r w:rsidRPr="00C72D21">
              <w:rPr>
                <w:rFonts w:ascii="Times New Roman" w:hAnsi="Times New Roman" w:cs="Times New Roman"/>
                <w:bCs/>
                <w:color w:val="000000"/>
              </w:rPr>
              <w:t xml:space="preserve"> </w:t>
            </w:r>
            <w:r w:rsidRPr="00C72D21">
              <w:rPr>
                <w:rStyle w:val="apple-converted-space"/>
                <w:rFonts w:ascii="Times New Roman" w:hAnsi="Times New Roman" w:cs="Times New Roman"/>
                <w:bCs/>
                <w:color w:val="000000"/>
              </w:rPr>
              <w:t> </w:t>
            </w:r>
            <w:r w:rsidRPr="00C72D21">
              <w:rPr>
                <w:rFonts w:ascii="Times New Roman" w:hAnsi="Times New Roman" w:cs="Times New Roman"/>
                <w:color w:val="000000"/>
              </w:rPr>
              <w:t>обобщать предметы по их признакам.</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Построение логической цепи рассуждений. Доказательство.</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Интерес к способу решения и общему способу действия.</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15.02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22</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Развитие концентрации внимания. Развитие мышления.</w:t>
            </w:r>
            <w:r w:rsidRPr="00C72D21">
              <w:rPr>
                <w:rFonts w:ascii="Times New Roman" w:hAnsi="Times New Roman" w:cs="Times New Roman"/>
                <w:iCs/>
              </w:rPr>
              <w:t xml:space="preserve"> Логически-поисковые задания. Фразеологизмы.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Знакомство с фразеологизмами. Различать </w:t>
            </w:r>
            <w:r w:rsidRPr="00C72D21">
              <w:rPr>
                <w:rFonts w:ascii="Times New Roman" w:hAnsi="Times New Roman" w:cs="Times New Roman"/>
                <w:color w:val="000000"/>
              </w:rPr>
              <w:t>главное и существенное на основе развивающих заданий и упражнений. Выделять черты сходства и различия.</w:t>
            </w:r>
          </w:p>
        </w:tc>
        <w:tc>
          <w:tcPr>
            <w:tcW w:w="2264"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color w:val="000000"/>
              </w:rPr>
            </w:pPr>
            <w:r w:rsidRPr="00C72D21">
              <w:rPr>
                <w:rFonts w:ascii="Times New Roman" w:hAnsi="Times New Roman" w:cs="Times New Roman"/>
                <w:bCs/>
                <w:color w:val="000000"/>
              </w:rPr>
              <w:t>Знать понятие «фразеологизм». Уметь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обобщать предметы по их признакам, выделять черты сходства и различия.</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Структурирование знаний.</w:t>
            </w:r>
            <w:r w:rsidRPr="00C72D21">
              <w:rPr>
                <w:rFonts w:ascii="Times New Roman" w:hAnsi="Times New Roman" w:cs="Times New Roman"/>
                <w:color w:val="000000"/>
              </w:rPr>
              <w:br/>
              <w:t>Выбор наиболее эффективных способов решения задач.</w:t>
            </w:r>
          </w:p>
          <w:p w:rsidR="005F416F" w:rsidRPr="00C72D21" w:rsidRDefault="005F416F" w:rsidP="00D96015">
            <w:pPr>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C72D21" w:rsidP="00D96015">
            <w:pPr>
              <w:spacing w:after="0" w:line="240" w:lineRule="auto"/>
              <w:rPr>
                <w:rFonts w:ascii="Times New Roman" w:hAnsi="Times New Roman" w:cs="Times New Roman"/>
                <w:color w:val="000000"/>
              </w:rPr>
            </w:pPr>
            <w:r>
              <w:rPr>
                <w:rFonts w:ascii="Times New Roman" w:hAnsi="Times New Roman" w:cs="Times New Roman"/>
              </w:rPr>
              <w:t xml:space="preserve">В </w:t>
            </w:r>
            <w:r w:rsidR="005F416F" w:rsidRPr="00C72D21">
              <w:rPr>
                <w:rFonts w:ascii="Times New Roman" w:hAnsi="Times New Roman" w:cs="Times New Roman"/>
              </w:rPr>
              <w:t>предложенных педагогом ситуациях общения и сотрудничества делать выбор</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22.02</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23</w:t>
            </w:r>
          </w:p>
        </w:tc>
        <w:tc>
          <w:tcPr>
            <w:tcW w:w="32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Развитие концентрации внимания. Развитие мышления.</w:t>
            </w:r>
            <w:r w:rsidRPr="00C72D21">
              <w:rPr>
                <w:rFonts w:ascii="Times New Roman" w:hAnsi="Times New Roman" w:cs="Times New Roman"/>
                <w:iCs/>
              </w:rPr>
              <w:t xml:space="preserve"> Логически-поисковые задания. Фразеологизмы.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Фразеологизм.  Различать </w:t>
            </w:r>
            <w:r w:rsidRPr="00C72D21">
              <w:rPr>
                <w:rFonts w:ascii="Times New Roman" w:hAnsi="Times New Roman" w:cs="Times New Roman"/>
                <w:color w:val="000000"/>
              </w:rPr>
              <w:t>главное и существенное на основе развивающих заданий и упражнений. Выделять черты сходства и различия.</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bCs/>
                <w:color w:val="000000"/>
              </w:rPr>
              <w:t>Знать понятие «фразеологизм». Уметь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обобщать предметы по их признакам, выделять черты сходства и различия.</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Установление причинно-следственных связей.</w:t>
            </w:r>
            <w:r w:rsidRPr="00C72D21">
              <w:rPr>
                <w:rFonts w:ascii="Times New Roman" w:hAnsi="Times New Roman" w:cs="Times New Roman"/>
                <w:color w:val="000000"/>
              </w:rPr>
              <w:br/>
              <w:t>Построение логической цепи рассуждений.</w:t>
            </w:r>
          </w:p>
          <w:p w:rsidR="005F416F" w:rsidRPr="00C72D21" w:rsidRDefault="005F416F" w:rsidP="00D96015">
            <w:pPr>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proofErr w:type="spellStart"/>
            <w:r w:rsidRPr="00C72D21">
              <w:rPr>
                <w:rFonts w:ascii="Times New Roman" w:hAnsi="Times New Roman" w:cs="Times New Roman"/>
                <w:color w:val="000000"/>
              </w:rPr>
              <w:t>Рефлексивность</w:t>
            </w:r>
            <w:proofErr w:type="spellEnd"/>
            <w:r w:rsidRPr="00C72D21">
              <w:rPr>
                <w:rFonts w:ascii="Times New Roman" w:hAnsi="Times New Roman" w:cs="Times New Roman"/>
                <w:color w:val="000000"/>
              </w:rPr>
              <w:t xml:space="preserve"> как адекватное осознанное представление о качествах хорошего ученика.</w:t>
            </w:r>
          </w:p>
          <w:p w:rsidR="005F416F" w:rsidRPr="00C72D21" w:rsidRDefault="005F416F" w:rsidP="00D96015">
            <w:pPr>
              <w:spacing w:after="0" w:line="240" w:lineRule="auto"/>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1.03</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24</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C72D21" w:rsidP="00D96015">
            <w:pPr>
              <w:widowControl w:val="0"/>
              <w:autoSpaceDE w:val="0"/>
              <w:snapToGrid w:val="0"/>
              <w:spacing w:after="0" w:line="240" w:lineRule="auto"/>
              <w:rPr>
                <w:rFonts w:ascii="Times New Roman" w:hAnsi="Times New Roman" w:cs="Times New Roman"/>
              </w:rPr>
            </w:pPr>
            <w:r>
              <w:rPr>
                <w:rFonts w:ascii="Times New Roman" w:hAnsi="Times New Roman" w:cs="Times New Roman"/>
              </w:rPr>
              <w:t xml:space="preserve">Тренировка </w:t>
            </w:r>
            <w:r w:rsidR="005F416F" w:rsidRPr="00C72D21">
              <w:rPr>
                <w:rFonts w:ascii="Times New Roman" w:hAnsi="Times New Roman" w:cs="Times New Roman"/>
              </w:rPr>
              <w:t xml:space="preserve">слуховой памяти. Развитие мышления. </w:t>
            </w:r>
            <w:r w:rsidR="005F416F" w:rsidRPr="00C72D21">
              <w:rPr>
                <w:rFonts w:ascii="Times New Roman" w:hAnsi="Times New Roman" w:cs="Times New Roman"/>
                <w:iCs/>
              </w:rPr>
              <w:t xml:space="preserve"> Логически-поисковые задания. Комбинаторные задачи.</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widowControl w:val="0"/>
              <w:autoSpaceDE w:val="0"/>
              <w:spacing w:after="0" w:line="240" w:lineRule="auto"/>
              <w:rPr>
                <w:rFonts w:ascii="Times New Roman" w:hAnsi="Times New Roman" w:cs="Times New Roman"/>
              </w:rPr>
            </w:pPr>
            <w:r w:rsidRPr="00C72D21">
              <w:rPr>
                <w:rFonts w:ascii="Times New Roman" w:hAnsi="Times New Roman" w:cs="Times New Roman"/>
              </w:rPr>
              <w:t>Составлять и преобразовывать фигуры.</w:t>
            </w:r>
          </w:p>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Ориентироваться в пространстве листа.</w:t>
            </w:r>
          </w:p>
          <w:p w:rsidR="005F416F" w:rsidRPr="00C72D21" w:rsidRDefault="005F416F" w:rsidP="00D96015">
            <w:pPr>
              <w:spacing w:after="0" w:line="240" w:lineRule="auto"/>
              <w:rPr>
                <w:rFonts w:ascii="Times New Roman" w:hAnsi="Times New Roman" w:cs="Times New Roman"/>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описывать то, что было обнаружено с помощью органов чувств</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Взаимоконтроль и взаимопомощь по ходу выполнения задания.</w:t>
            </w:r>
          </w:p>
        </w:tc>
        <w:tc>
          <w:tcPr>
            <w:tcW w:w="204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Стремление к само</w:t>
            </w:r>
            <w:r w:rsidR="00C72D21">
              <w:rPr>
                <w:rFonts w:ascii="Times New Roman" w:hAnsi="Times New Roman" w:cs="Times New Roman"/>
                <w:color w:val="000000"/>
              </w:rPr>
              <w:t>-</w:t>
            </w:r>
            <w:r w:rsidRPr="00C72D21">
              <w:rPr>
                <w:rFonts w:ascii="Times New Roman" w:hAnsi="Times New Roman" w:cs="Times New Roman"/>
                <w:color w:val="000000"/>
              </w:rPr>
              <w:t>изменению – приобретению новых знаний и умений.</w:t>
            </w:r>
          </w:p>
          <w:p w:rsidR="005F416F" w:rsidRPr="00C72D21" w:rsidRDefault="005F416F" w:rsidP="00D96015">
            <w:pPr>
              <w:spacing w:after="0" w:line="240" w:lineRule="auto"/>
              <w:rPr>
                <w:rFonts w:ascii="Times New Roman" w:hAnsi="Times New Roman" w:cs="Times New Roman"/>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15.03</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25</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rPr>
              <w:t>Тренировка зрительной памяти. Развитие мышления.</w:t>
            </w:r>
            <w:r w:rsidRPr="00C72D21">
              <w:rPr>
                <w:rFonts w:ascii="Times New Roman" w:hAnsi="Times New Roman" w:cs="Times New Roman"/>
                <w:iCs/>
              </w:rPr>
              <w:t xml:space="preserve"> Логически-поисковые задания. Фразеологизмы.</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  </w:t>
            </w:r>
            <w:r w:rsidRPr="00C72D21">
              <w:rPr>
                <w:rFonts w:ascii="Times New Roman" w:hAnsi="Times New Roman" w:cs="Times New Roman"/>
              </w:rPr>
              <w:t xml:space="preserve">Объяснять смысл фразеологизмов. Выделять </w:t>
            </w:r>
            <w:r w:rsidR="00C72D21">
              <w:rPr>
                <w:rFonts w:ascii="Times New Roman" w:hAnsi="Times New Roman" w:cs="Times New Roman"/>
              </w:rPr>
              <w:t xml:space="preserve">закономерности, завершать </w:t>
            </w:r>
            <w:proofErr w:type="gramStart"/>
            <w:r w:rsidRPr="00C72D21">
              <w:rPr>
                <w:rFonts w:ascii="Times New Roman" w:hAnsi="Times New Roman" w:cs="Times New Roman"/>
              </w:rPr>
              <w:t>схемы.</w:t>
            </w:r>
            <w:r w:rsidRPr="00C72D21">
              <w:rPr>
                <w:rFonts w:ascii="Times New Roman" w:hAnsi="Times New Roman" w:cs="Times New Roman"/>
                <w:color w:val="000000"/>
              </w:rPr>
              <w:t xml:space="preserve">  </w:t>
            </w:r>
            <w:proofErr w:type="gramEnd"/>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Style w:val="submenu-table"/>
                <w:rFonts w:ascii="Times New Roman" w:hAnsi="Times New Roman" w:cs="Times New Roman"/>
                <w:bCs/>
                <w:color w:val="000000"/>
                <w:shd w:val="clear" w:color="auto" w:fill="FFFFFF"/>
              </w:rPr>
            </w:pPr>
            <w:r w:rsidRPr="00C72D21">
              <w:rPr>
                <w:rFonts w:ascii="Times New Roman" w:hAnsi="Times New Roman" w:cs="Times New Roman"/>
                <w:bCs/>
                <w:color w:val="000000"/>
              </w:rPr>
              <w:t>Уметь</w:t>
            </w:r>
            <w:r w:rsidRPr="00C72D21">
              <w:rPr>
                <w:rStyle w:val="apple-converted-space"/>
                <w:rFonts w:ascii="Times New Roman" w:hAnsi="Times New Roman" w:cs="Times New Roman"/>
                <w:bCs/>
                <w:color w:val="000000"/>
              </w:rPr>
              <w:t> </w:t>
            </w:r>
            <w:r w:rsidRPr="00C72D21">
              <w:rPr>
                <w:rFonts w:ascii="Times New Roman" w:hAnsi="Times New Roman" w:cs="Times New Roman"/>
                <w:color w:val="000000"/>
              </w:rPr>
              <w:t>вести осмысленное наблюдение, определять на глаз размеры предмета.</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Волевая само</w:t>
            </w:r>
            <w:r w:rsidR="00C72D21">
              <w:rPr>
                <w:rFonts w:ascii="Times New Roman" w:hAnsi="Times New Roman" w:cs="Times New Roman"/>
                <w:color w:val="000000"/>
              </w:rPr>
              <w:t>-</w:t>
            </w:r>
            <w:r w:rsidRPr="00C72D21">
              <w:rPr>
                <w:rFonts w:ascii="Times New Roman" w:hAnsi="Times New Roman" w:cs="Times New Roman"/>
                <w:color w:val="000000"/>
              </w:rPr>
              <w:t>регуляция как способность к волевому усилию</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rPr>
              <w:t>Начальные навыки адаптации в динамично развивающемся мире.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22.03</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lastRenderedPageBreak/>
              <w:t>26</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iCs/>
              </w:rPr>
              <w:t xml:space="preserve">Поиск закономерностей. Развитие аналитических способностей. Совершенствование мыслительных операций. </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Style w:val="apple-converted-space"/>
                <w:rFonts w:ascii="Times New Roman" w:hAnsi="Times New Roman" w:cs="Times New Roman"/>
                <w:bCs/>
                <w:color w:val="000000"/>
              </w:rPr>
              <w:t xml:space="preserve"> Понятие «синоним». </w:t>
            </w:r>
            <w:r w:rsidRPr="00C72D21">
              <w:rPr>
                <w:rStyle w:val="submenu-table"/>
                <w:rFonts w:ascii="Times New Roman" w:hAnsi="Times New Roman" w:cs="Times New Roman"/>
                <w:bCs/>
                <w:color w:val="000000"/>
              </w:rPr>
              <w:t xml:space="preserve">Давать </w:t>
            </w:r>
            <w:r w:rsidRPr="00C72D21">
              <w:rPr>
                <w:rFonts w:ascii="Times New Roman" w:hAnsi="Times New Roman" w:cs="Times New Roman"/>
                <w:color w:val="000000"/>
              </w:rPr>
              <w:t xml:space="preserve">несложные определения понятиям. </w:t>
            </w:r>
            <w:r w:rsidRPr="00C72D21">
              <w:rPr>
                <w:rFonts w:ascii="Times New Roman" w:hAnsi="Times New Roman" w:cs="Times New Roman"/>
                <w:bCs/>
                <w:color w:val="000000"/>
              </w:rPr>
              <w:t xml:space="preserve">Объяснять </w:t>
            </w:r>
            <w:r w:rsidRPr="00C72D21">
              <w:rPr>
                <w:rFonts w:ascii="Times New Roman" w:hAnsi="Times New Roman" w:cs="Times New Roman"/>
                <w:color w:val="000000"/>
              </w:rPr>
              <w:t xml:space="preserve">закономерности. </w:t>
            </w:r>
            <w:r w:rsidRPr="00C72D21">
              <w:rPr>
                <w:rFonts w:ascii="Times New Roman" w:hAnsi="Times New Roman" w:cs="Times New Roman"/>
                <w:bCs/>
                <w:color w:val="000000"/>
              </w:rPr>
              <w:t>Выделять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черты сходства и различия</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Знать понятие «синоним». Уметь </w:t>
            </w:r>
            <w:r w:rsidRPr="00C72D21">
              <w:rPr>
                <w:rFonts w:ascii="Times New Roman" w:hAnsi="Times New Roman" w:cs="Times New Roman"/>
                <w:color w:val="000000"/>
              </w:rPr>
              <w:t xml:space="preserve">анализировать ситуацию, выделять и объяснять закономерности </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 xml:space="preserve">Определять и формулировать цель деятельности   с помощью учителя. </w:t>
            </w:r>
          </w:p>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 xml:space="preserve">Проговаривать последовательность действий. </w:t>
            </w:r>
          </w:p>
          <w:p w:rsidR="005F416F" w:rsidRPr="00C72D21" w:rsidRDefault="005F416F" w:rsidP="00D96015">
            <w:pPr>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Формирование</w:t>
            </w:r>
          </w:p>
          <w:p w:rsidR="005F416F" w:rsidRPr="00C72D21" w:rsidRDefault="005F416F" w:rsidP="00D96015">
            <w:pPr>
              <w:spacing w:after="0" w:line="240" w:lineRule="auto"/>
              <w:rPr>
                <w:rFonts w:ascii="Times New Roman" w:hAnsi="Times New Roman" w:cs="Times New Roman"/>
                <w:iCs/>
                <w:color w:val="000000"/>
              </w:rPr>
            </w:pPr>
            <w:r w:rsidRPr="00C72D21">
              <w:rPr>
                <w:rFonts w:ascii="Times New Roman" w:hAnsi="Times New Roman" w:cs="Times New Roman"/>
                <w:iCs/>
                <w:color w:val="000000"/>
              </w:rPr>
              <w:t>познавательных</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мотивов – интерес к новому.</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5.04</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27</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iCs/>
              </w:rPr>
            </w:pPr>
            <w:r w:rsidRPr="00C72D21">
              <w:rPr>
                <w:rFonts w:ascii="Times New Roman" w:hAnsi="Times New Roman" w:cs="Times New Roman"/>
              </w:rPr>
              <w:t xml:space="preserve">Развитие мышления и творческого воображения. Развитие мыслительных операций анализа и синтеза. </w:t>
            </w:r>
            <w:r w:rsidRPr="00C72D21">
              <w:rPr>
                <w:rFonts w:ascii="Times New Roman" w:hAnsi="Times New Roman" w:cs="Times New Roman"/>
                <w:iCs/>
              </w:rPr>
              <w:t xml:space="preserve">Задания по перекладыванию спичек. Анаграммы. </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Понятие анаграмма. Выделять закономерности, завершать схемы. Анализировать ситуацию, устанавливать причинно-следственные связи. Демонстрировать целенаправленное и осмысленное наблюдение.</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bCs/>
                <w:color w:val="000000"/>
              </w:rPr>
              <w:t xml:space="preserve">Знать понятие анаграмма.  Уметь </w:t>
            </w:r>
            <w:r w:rsidRPr="00C72D21">
              <w:rPr>
                <w:rFonts w:ascii="Times New Roman" w:hAnsi="Times New Roman" w:cs="Times New Roman"/>
                <w:color w:val="000000"/>
              </w:rPr>
              <w:t>устанавливать причинно-следственные связи.</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Оценка - осознание качества и уровня усвоения. Умение договариваться, находить общее решение</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Развитие доверия, доброжелательности к людям, готовности к сотрудничеству и дружбе.</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12.04</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28</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 xml:space="preserve">Развитие быстроты реакций. </w:t>
            </w:r>
            <w:r w:rsidRPr="00C72D21">
              <w:rPr>
                <w:rFonts w:ascii="Times New Roman" w:hAnsi="Times New Roman" w:cs="Times New Roman"/>
                <w:iCs/>
              </w:rPr>
              <w:t xml:space="preserve">Совершенствование мыслительных операций. </w:t>
            </w:r>
            <w:r w:rsidRPr="00C72D21">
              <w:rPr>
                <w:rFonts w:ascii="Times New Roman" w:hAnsi="Times New Roman" w:cs="Times New Roman"/>
              </w:rPr>
              <w:t xml:space="preserve"> Обучение поиску закономерностей</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autoSpaceDE w:val="0"/>
              <w:autoSpaceDN w:val="0"/>
              <w:adjustRightInd w:val="0"/>
              <w:spacing w:after="0" w:line="240" w:lineRule="auto"/>
              <w:rPr>
                <w:rFonts w:ascii="Times New Roman" w:hAnsi="Times New Roman" w:cs="Times New Roman"/>
                <w:color w:val="000000"/>
              </w:rPr>
            </w:pP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Демонстрировать способность переключать, распределять внимание</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Выделять закономерности, завершать схемы.</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contextualSpacing/>
              <w:rPr>
                <w:rFonts w:ascii="Times New Roman" w:hAnsi="Times New Roman" w:cs="Times New Roman"/>
                <w:color w:val="000000"/>
              </w:rPr>
            </w:pPr>
            <w:r w:rsidRPr="00C72D21">
              <w:rPr>
                <w:rFonts w:ascii="Times New Roman" w:hAnsi="Times New Roman" w:cs="Times New Roman"/>
                <w:color w:val="000000"/>
              </w:rPr>
              <w:t xml:space="preserve"> Уметь у</w:t>
            </w:r>
            <w:r w:rsidRPr="00C72D21">
              <w:rPr>
                <w:rFonts w:ascii="Times New Roman" w:hAnsi="Times New Roman" w:cs="Times New Roman"/>
              </w:rPr>
              <w:t>станавливать закономерности, называть последовательность простых действий</w:t>
            </w:r>
          </w:p>
        </w:tc>
        <w:tc>
          <w:tcPr>
            <w:tcW w:w="226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Преобразовывать практическую задачу в познавательную.</w:t>
            </w:r>
          </w:p>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proofErr w:type="spellStart"/>
            <w:proofErr w:type="gramStart"/>
            <w:r w:rsidRPr="00C72D21">
              <w:rPr>
                <w:rFonts w:ascii="Times New Roman" w:hAnsi="Times New Roman" w:cs="Times New Roman"/>
              </w:rPr>
              <w:t>Самостоятель-ность</w:t>
            </w:r>
            <w:proofErr w:type="spellEnd"/>
            <w:proofErr w:type="gramEnd"/>
            <w:r w:rsidRPr="00C72D21">
              <w:rPr>
                <w:rFonts w:ascii="Times New Roman" w:hAnsi="Times New Roman" w:cs="Times New Roman"/>
              </w:rPr>
              <w:t xml:space="preserve"> и личная ответственность за свои поступки </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19.04</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29</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Развитие концентрации внимания.</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Развитие мышления.</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Называть предметы по описанию.</w:t>
            </w:r>
          </w:p>
          <w:p w:rsidR="005F416F" w:rsidRPr="00C72D21" w:rsidRDefault="005F416F" w:rsidP="00D96015">
            <w:pPr>
              <w:spacing w:after="0" w:line="240" w:lineRule="auto"/>
              <w:rPr>
                <w:rFonts w:ascii="Times New Roman" w:hAnsi="Times New Roman" w:cs="Times New Roman"/>
                <w:bCs/>
                <w:color w:val="000000"/>
              </w:rPr>
            </w:pPr>
            <w:r w:rsidRPr="00C72D21">
              <w:rPr>
                <w:rFonts w:ascii="Times New Roman" w:hAnsi="Times New Roman" w:cs="Times New Roman"/>
              </w:rPr>
              <w:t>Демонстрировать способность переключать, распределять внимание</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bCs/>
                <w:color w:val="000000"/>
              </w:rPr>
            </w:pPr>
            <w:r w:rsidRPr="00C72D21">
              <w:rPr>
                <w:rFonts w:ascii="Times New Roman" w:hAnsi="Times New Roman" w:cs="Times New Roman"/>
              </w:rPr>
              <w:t>Уметь называть общие и отличительные признаки предметов</w:t>
            </w:r>
            <w:r w:rsidRPr="00C72D21">
              <w:rPr>
                <w:rFonts w:ascii="Times New Roman" w:hAnsi="Times New Roman" w:cs="Times New Roman"/>
                <w:color w:val="000000"/>
              </w:rPr>
              <w:br/>
            </w:r>
            <w:r w:rsidRPr="00C72D21">
              <w:rPr>
                <w:rFonts w:ascii="Times New Roman" w:hAnsi="Times New Roman" w:cs="Times New Roman"/>
                <w:color w:val="000000"/>
              </w:rPr>
              <w:br/>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Анализ объектов с целью выделения признаков. Оценка - осознание качества и уровня усвоения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Формирование</w:t>
            </w:r>
          </w:p>
          <w:p w:rsidR="005F416F" w:rsidRPr="00C72D21" w:rsidRDefault="005F416F" w:rsidP="00D96015">
            <w:pPr>
              <w:spacing w:after="0" w:line="240" w:lineRule="auto"/>
              <w:rPr>
                <w:rFonts w:ascii="Times New Roman" w:hAnsi="Times New Roman" w:cs="Times New Roman"/>
                <w:iCs/>
                <w:color w:val="000000"/>
              </w:rPr>
            </w:pPr>
            <w:r w:rsidRPr="00C72D21">
              <w:rPr>
                <w:rFonts w:ascii="Times New Roman" w:hAnsi="Times New Roman" w:cs="Times New Roman"/>
                <w:color w:val="000000"/>
              </w:rPr>
              <w:t>п</w:t>
            </w:r>
            <w:r w:rsidRPr="00C72D21">
              <w:rPr>
                <w:rFonts w:ascii="Times New Roman" w:hAnsi="Times New Roman" w:cs="Times New Roman"/>
                <w:iCs/>
                <w:color w:val="000000"/>
              </w:rPr>
              <w:t>ознавательных</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мотивов – интерес к новому</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26.04</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30</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iCs/>
              </w:rPr>
            </w:pPr>
            <w:r w:rsidRPr="00C72D21">
              <w:rPr>
                <w:rFonts w:ascii="Times New Roman" w:hAnsi="Times New Roman" w:cs="Times New Roman"/>
              </w:rPr>
              <w:t xml:space="preserve">Тренировка внимания.  Развитие мышления.  </w:t>
            </w:r>
            <w:r w:rsidRPr="00C72D21">
              <w:rPr>
                <w:rFonts w:ascii="Times New Roman" w:hAnsi="Times New Roman" w:cs="Times New Roman"/>
                <w:iCs/>
              </w:rPr>
              <w:t xml:space="preserve">Логически-поисковые задания. </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Выделять закономерности, завершать схемы.</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Анализировать ситуацию, устанавливать причинно-следственные связи.</w:t>
            </w:r>
          </w:p>
          <w:p w:rsidR="005F416F" w:rsidRPr="00C72D21" w:rsidRDefault="005F416F" w:rsidP="00D96015">
            <w:pPr>
              <w:spacing w:after="0" w:line="240" w:lineRule="auto"/>
              <w:rPr>
                <w:rFonts w:ascii="Times New Roman" w:hAnsi="Times New Roman" w:cs="Times New Roman"/>
                <w:color w:val="000000"/>
              </w:rPr>
            </w:pPr>
          </w:p>
          <w:p w:rsidR="005F416F" w:rsidRPr="00C72D21" w:rsidRDefault="005F416F" w:rsidP="00D96015">
            <w:pPr>
              <w:spacing w:after="0" w:line="240" w:lineRule="auto"/>
              <w:rPr>
                <w:rFonts w:ascii="Times New Roman" w:hAnsi="Times New Roman" w:cs="Times New Roman"/>
                <w:bCs/>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rPr>
            </w:pPr>
            <w:r w:rsidRPr="00C72D21">
              <w:rPr>
                <w:rFonts w:ascii="Times New Roman" w:hAnsi="Times New Roman" w:cs="Times New Roman"/>
                <w:color w:val="000000"/>
              </w:rPr>
              <w:t>Уметь у</w:t>
            </w:r>
            <w:r w:rsidRPr="00C72D21">
              <w:rPr>
                <w:rFonts w:ascii="Times New Roman" w:hAnsi="Times New Roman" w:cs="Times New Roman"/>
              </w:rPr>
              <w:t>станавливать закономерности, называть последовательность простых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hd w:val="clear" w:color="auto" w:fill="FFFFFF"/>
              <w:tabs>
                <w:tab w:val="right" w:pos="18720"/>
              </w:tabs>
              <w:spacing w:after="0" w:line="240" w:lineRule="auto"/>
              <w:rPr>
                <w:rFonts w:ascii="Times New Roman" w:hAnsi="Times New Roman" w:cs="Times New Roman"/>
                <w:color w:val="000000"/>
              </w:rPr>
            </w:pPr>
            <w:r w:rsidRPr="00C72D21">
              <w:rPr>
                <w:rFonts w:ascii="Times New Roman" w:hAnsi="Times New Roman" w:cs="Times New Roman"/>
                <w:color w:val="000000"/>
              </w:rPr>
              <w:t>Взаимоконтроль и взаимопомощь по ходу выполнения задания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Формирование адекватной оценки своих достижений.</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3.05</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31</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snapToGrid w:val="0"/>
              <w:spacing w:after="0" w:line="240" w:lineRule="auto"/>
              <w:rPr>
                <w:rFonts w:ascii="Times New Roman" w:hAnsi="Times New Roman" w:cs="Times New Roman"/>
                <w:iCs/>
              </w:rPr>
            </w:pPr>
            <w:r w:rsidRPr="00C72D21">
              <w:rPr>
                <w:rFonts w:ascii="Times New Roman" w:hAnsi="Times New Roman" w:cs="Times New Roman"/>
                <w:iCs/>
              </w:rPr>
              <w:t xml:space="preserve">Тренировка слуховой памяти. Логически-поисковые задания. </w:t>
            </w:r>
          </w:p>
          <w:p w:rsidR="005F416F" w:rsidRPr="00C72D21" w:rsidRDefault="005F416F" w:rsidP="00D96015">
            <w:pPr>
              <w:widowControl w:val="0"/>
              <w:autoSpaceDE w:val="0"/>
              <w:autoSpaceDN w:val="0"/>
              <w:adjustRightInd w:val="0"/>
              <w:spacing w:after="0" w:line="240" w:lineRule="auto"/>
              <w:rPr>
                <w:rFonts w:ascii="Times New Roman" w:hAnsi="Times New Roman" w:cs="Times New Roman"/>
              </w:rPr>
            </w:pPr>
            <w:r w:rsidRPr="00C72D21">
              <w:rPr>
                <w:rFonts w:ascii="Times New Roman" w:hAnsi="Times New Roman" w:cs="Times New Roman"/>
                <w:iCs/>
              </w:rPr>
              <w:t>Комбинаторные задачи.</w:t>
            </w:r>
          </w:p>
        </w:tc>
        <w:tc>
          <w:tcPr>
            <w:tcW w:w="3360"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Узнавать </w:t>
            </w:r>
            <w:r w:rsidRPr="00C72D21">
              <w:rPr>
                <w:rFonts w:ascii="Times New Roman" w:hAnsi="Times New Roman" w:cs="Times New Roman"/>
                <w:color w:val="000000"/>
              </w:rPr>
              <w:t xml:space="preserve">предметы по их признакам. </w:t>
            </w:r>
            <w:r w:rsidRPr="00C72D21">
              <w:rPr>
                <w:rFonts w:ascii="Times New Roman" w:hAnsi="Times New Roman" w:cs="Times New Roman"/>
                <w:bCs/>
                <w:color w:val="000000"/>
              </w:rPr>
              <w:t>Давать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описание предметов, явлений в соответствии с их признаками</w:t>
            </w:r>
          </w:p>
          <w:p w:rsidR="005F416F" w:rsidRPr="00C72D21" w:rsidRDefault="005F416F" w:rsidP="00D96015">
            <w:pPr>
              <w:spacing w:after="0" w:line="240" w:lineRule="auto"/>
              <w:rPr>
                <w:rFonts w:ascii="Times New Roman" w:hAnsi="Times New Roman" w:cs="Times New Roman"/>
                <w:bCs/>
                <w:color w:val="000000"/>
              </w:rPr>
            </w:pP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bCs/>
                <w:color w:val="000000"/>
              </w:rPr>
              <w:t>Уметь</w:t>
            </w:r>
            <w:r w:rsidRPr="00C72D21">
              <w:rPr>
                <w:rStyle w:val="apple-converted-space"/>
                <w:rFonts w:ascii="Times New Roman" w:hAnsi="Times New Roman" w:cs="Times New Roman"/>
                <w:color w:val="000000"/>
              </w:rPr>
              <w:t> </w:t>
            </w:r>
            <w:proofErr w:type="spellStart"/>
            <w:r w:rsidRPr="00C72D21">
              <w:rPr>
                <w:rFonts w:ascii="Times New Roman" w:hAnsi="Times New Roman" w:cs="Times New Roman"/>
              </w:rPr>
              <w:t>формулиро</w:t>
            </w:r>
            <w:proofErr w:type="spellEnd"/>
            <w:r w:rsidRPr="00C72D21">
              <w:rPr>
                <w:rFonts w:ascii="Times New Roman" w:hAnsi="Times New Roman" w:cs="Times New Roman"/>
              </w:rPr>
              <w:t>-</w:t>
            </w:r>
          </w:p>
          <w:p w:rsidR="005F416F" w:rsidRPr="00C72D21" w:rsidRDefault="005F416F" w:rsidP="00D96015">
            <w:pPr>
              <w:spacing w:after="0" w:line="240" w:lineRule="auto"/>
              <w:rPr>
                <w:rFonts w:ascii="Times New Roman" w:hAnsi="Times New Roman" w:cs="Times New Roman"/>
                <w:bCs/>
                <w:color w:val="000000"/>
              </w:rPr>
            </w:pPr>
            <w:proofErr w:type="spellStart"/>
            <w:r w:rsidRPr="00C72D21">
              <w:rPr>
                <w:rFonts w:ascii="Times New Roman" w:hAnsi="Times New Roman" w:cs="Times New Roman"/>
              </w:rPr>
              <w:t>вать</w:t>
            </w:r>
            <w:proofErr w:type="spellEnd"/>
            <w:r w:rsidRPr="00C72D21">
              <w:rPr>
                <w:rFonts w:ascii="Times New Roman" w:hAnsi="Times New Roman" w:cs="Times New Roman"/>
              </w:rPr>
              <w:t xml:space="preserve"> выводы; отвечать на итоговые вопросы </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rPr>
              <w:t>Отличать верно выполненное задание от неверного</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rPr>
              <w:t>Установка на здоровье</w:t>
            </w:r>
            <w:r w:rsidR="00C72D21">
              <w:rPr>
                <w:rFonts w:ascii="Times New Roman" w:hAnsi="Times New Roman" w:cs="Times New Roman"/>
              </w:rPr>
              <w:t>-</w:t>
            </w:r>
            <w:r w:rsidRPr="00C72D21">
              <w:rPr>
                <w:rFonts w:ascii="Times New Roman" w:hAnsi="Times New Roman" w:cs="Times New Roman"/>
              </w:rPr>
              <w:t>сберегающий образ жизни</w:t>
            </w:r>
            <w:r w:rsidRPr="00C72D21">
              <w:rPr>
                <w:rFonts w:ascii="Times New Roman" w:hAnsi="Times New Roman" w:cs="Times New Roman"/>
                <w:color w:val="000000"/>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10.05</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32</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rPr>
              <w:t>Тренировка зрительной памяти. Развитие мышления.</w:t>
            </w:r>
            <w:r w:rsidRPr="00C72D21">
              <w:rPr>
                <w:rFonts w:ascii="Times New Roman" w:hAnsi="Times New Roman" w:cs="Times New Roman"/>
                <w:iCs/>
              </w:rPr>
              <w:t xml:space="preserve"> Логически-поисковые задания.</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bCs/>
                <w:color w:val="000000"/>
              </w:rPr>
            </w:pPr>
            <w:r w:rsidRPr="00C72D21">
              <w:rPr>
                <w:rFonts w:ascii="Times New Roman" w:hAnsi="Times New Roman" w:cs="Times New Roman"/>
                <w:bCs/>
                <w:color w:val="000000"/>
              </w:rPr>
              <w:t xml:space="preserve">Анализировать </w:t>
            </w:r>
            <w:r w:rsidRPr="00C72D21">
              <w:rPr>
                <w:rFonts w:ascii="Times New Roman" w:hAnsi="Times New Roman" w:cs="Times New Roman"/>
                <w:color w:val="000000"/>
              </w:rPr>
              <w:t>ситуацию, устанавливать причинно-следственные связи.</w:t>
            </w:r>
            <w:r w:rsidRPr="00C72D21">
              <w:rPr>
                <w:rFonts w:ascii="Times New Roman" w:hAnsi="Times New Roman" w:cs="Times New Roman"/>
                <w:color w:val="000000"/>
              </w:rPr>
              <w:br/>
            </w:r>
            <w:r w:rsidRPr="00C72D21">
              <w:rPr>
                <w:rFonts w:ascii="Times New Roman" w:hAnsi="Times New Roman" w:cs="Times New Roman"/>
                <w:bCs/>
                <w:color w:val="000000"/>
              </w:rPr>
              <w:lastRenderedPageBreak/>
              <w:t>Объяснять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смысл крылатых и метафорических выражений.</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bCs/>
                <w:color w:val="000000"/>
              </w:rPr>
            </w:pPr>
            <w:r w:rsidRPr="00C72D21">
              <w:rPr>
                <w:rFonts w:ascii="Times New Roman" w:hAnsi="Times New Roman" w:cs="Times New Roman"/>
                <w:bCs/>
                <w:color w:val="000000"/>
              </w:rPr>
              <w:lastRenderedPageBreak/>
              <w:t xml:space="preserve">Уметь </w:t>
            </w:r>
            <w:r w:rsidRPr="00C72D21">
              <w:rPr>
                <w:rFonts w:ascii="Times New Roman" w:hAnsi="Times New Roman" w:cs="Times New Roman"/>
                <w:color w:val="000000"/>
              </w:rPr>
              <w:t xml:space="preserve">последовательно описывать действие </w:t>
            </w:r>
            <w:r w:rsidRPr="00C72D21">
              <w:rPr>
                <w:rFonts w:ascii="Times New Roman" w:hAnsi="Times New Roman" w:cs="Times New Roman"/>
                <w:color w:val="000000"/>
              </w:rPr>
              <w:lastRenderedPageBreak/>
              <w:t>предметов</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lastRenderedPageBreak/>
              <w:t xml:space="preserve">Взаимоконтроль и взаимопомощь по ходу выполнения </w:t>
            </w:r>
            <w:r w:rsidRPr="00C72D21">
              <w:rPr>
                <w:rFonts w:ascii="Times New Roman" w:hAnsi="Times New Roman" w:cs="Times New Roman"/>
                <w:color w:val="000000"/>
              </w:rPr>
              <w:lastRenderedPageBreak/>
              <w:t>задания.</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C72D21">
            <w:pPr>
              <w:spacing w:after="0" w:line="240" w:lineRule="auto"/>
              <w:rPr>
                <w:rFonts w:ascii="Times New Roman" w:hAnsi="Times New Roman" w:cs="Times New Roman"/>
                <w:color w:val="000000"/>
              </w:rPr>
            </w:pPr>
            <w:r w:rsidRPr="00C72D21">
              <w:rPr>
                <w:rFonts w:ascii="Times New Roman" w:hAnsi="Times New Roman" w:cs="Times New Roman"/>
              </w:rPr>
              <w:lastRenderedPageBreak/>
              <w:t>Це</w:t>
            </w:r>
            <w:r w:rsidR="00C72D21">
              <w:rPr>
                <w:rFonts w:ascii="Times New Roman" w:hAnsi="Times New Roman" w:cs="Times New Roman"/>
              </w:rPr>
              <w:t>лостный, социально ориентирован</w:t>
            </w:r>
            <w:bookmarkStart w:id="0" w:name="_GoBack"/>
            <w:bookmarkEnd w:id="0"/>
            <w:r w:rsidRPr="00C72D21">
              <w:rPr>
                <w:rFonts w:ascii="Times New Roman" w:hAnsi="Times New Roman" w:cs="Times New Roman"/>
              </w:rPr>
              <w:t xml:space="preserve">ный </w:t>
            </w:r>
            <w:r w:rsidRPr="00C72D21">
              <w:rPr>
                <w:rFonts w:ascii="Times New Roman" w:hAnsi="Times New Roman" w:cs="Times New Roman"/>
              </w:rPr>
              <w:lastRenderedPageBreak/>
              <w:t>взгляд на мир</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lastRenderedPageBreak/>
              <w:t>10.05</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lastRenderedPageBreak/>
              <w:t>33</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iCs/>
              </w:rPr>
              <w:t>Развитие логического мышления. Совершенствование мыслительных операций:</w:t>
            </w:r>
            <w:r w:rsidR="00C72D21">
              <w:rPr>
                <w:rFonts w:ascii="Times New Roman" w:hAnsi="Times New Roman" w:cs="Times New Roman"/>
              </w:rPr>
              <w:t xml:space="preserve"> анализ, синтез, сравнение, </w:t>
            </w:r>
            <w:proofErr w:type="gramStart"/>
            <w:r w:rsidRPr="00C72D21">
              <w:rPr>
                <w:rFonts w:ascii="Times New Roman" w:hAnsi="Times New Roman" w:cs="Times New Roman"/>
              </w:rPr>
              <w:t xml:space="preserve">классификация.  </w:t>
            </w:r>
            <w:r w:rsidRPr="00C72D21">
              <w:rPr>
                <w:rFonts w:ascii="Times New Roman" w:hAnsi="Times New Roman" w:cs="Times New Roman"/>
                <w:color w:val="000000"/>
              </w:rPr>
              <w:t xml:space="preserve"> </w:t>
            </w:r>
            <w:proofErr w:type="gramEnd"/>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 xml:space="preserve">Анализировать </w:t>
            </w:r>
            <w:r w:rsidRPr="00C72D21">
              <w:rPr>
                <w:rFonts w:ascii="Times New Roman" w:hAnsi="Times New Roman" w:cs="Times New Roman"/>
                <w:color w:val="000000"/>
              </w:rPr>
              <w:t>ситуацию, устанавливать причинно-следственные связи.</w:t>
            </w:r>
            <w:r w:rsidRPr="00C72D21">
              <w:rPr>
                <w:rFonts w:ascii="Times New Roman" w:hAnsi="Times New Roman" w:cs="Times New Roman"/>
                <w:color w:val="000000"/>
              </w:rPr>
              <w:br/>
            </w:r>
            <w:r w:rsidRPr="00C72D21">
              <w:rPr>
                <w:rFonts w:ascii="Times New Roman" w:hAnsi="Times New Roman" w:cs="Times New Roman"/>
                <w:bCs/>
                <w:color w:val="000000"/>
              </w:rPr>
              <w:t xml:space="preserve">Объяснять </w:t>
            </w:r>
            <w:r w:rsidRPr="00C72D21">
              <w:rPr>
                <w:rFonts w:ascii="Times New Roman" w:hAnsi="Times New Roman" w:cs="Times New Roman"/>
                <w:color w:val="000000"/>
              </w:rPr>
              <w:t>значение слов и выражений.</w:t>
            </w:r>
            <w:r w:rsidRPr="00C72D21">
              <w:rPr>
                <w:rFonts w:ascii="Times New Roman" w:hAnsi="Times New Roman" w:cs="Times New Roman"/>
                <w:color w:val="000000"/>
              </w:rPr>
              <w:br/>
            </w:r>
            <w:r w:rsidRPr="00C72D21">
              <w:rPr>
                <w:rFonts w:ascii="Times New Roman" w:hAnsi="Times New Roman" w:cs="Times New Roman"/>
                <w:color w:val="000000"/>
              </w:rPr>
              <w:br/>
            </w:r>
            <w:r w:rsidRPr="00C72D21">
              <w:rPr>
                <w:rFonts w:ascii="Times New Roman" w:hAnsi="Times New Roman" w:cs="Times New Roman"/>
                <w:color w:val="000000"/>
              </w:rPr>
              <w:br/>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bCs/>
                <w:color w:val="000000"/>
              </w:rPr>
              <w:t>Уметь</w:t>
            </w:r>
            <w:r w:rsidRPr="00C72D21">
              <w:rPr>
                <w:rStyle w:val="apple-converted-space"/>
                <w:rFonts w:ascii="Times New Roman" w:hAnsi="Times New Roman" w:cs="Times New Roman"/>
                <w:color w:val="000000"/>
              </w:rPr>
              <w:t> </w:t>
            </w:r>
            <w:r w:rsidRPr="00C72D21">
              <w:rPr>
                <w:rFonts w:ascii="Times New Roman" w:hAnsi="Times New Roman" w:cs="Times New Roman"/>
                <w:color w:val="000000"/>
              </w:rPr>
              <w:t xml:space="preserve">излагать свои </w:t>
            </w:r>
            <w:r w:rsidR="00C72D21">
              <w:rPr>
                <w:rFonts w:ascii="Times New Roman" w:hAnsi="Times New Roman" w:cs="Times New Roman"/>
                <w:color w:val="000000"/>
              </w:rPr>
              <w:t xml:space="preserve">мысли ясно и последовательно, </w:t>
            </w:r>
            <w:r w:rsidRPr="00C72D21">
              <w:rPr>
                <w:rFonts w:ascii="Times New Roman" w:hAnsi="Times New Roman" w:cs="Times New Roman"/>
                <w:color w:val="000000"/>
              </w:rPr>
              <w:t>ус</w:t>
            </w:r>
            <w:r w:rsidRPr="00C72D21">
              <w:rPr>
                <w:rFonts w:ascii="Times New Roman" w:hAnsi="Times New Roman" w:cs="Times New Roman"/>
              </w:rPr>
              <w:t>танавливать закономерности, называть последовательность простых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Умение с помощью вопросов получать необходимые сведения от партнера по деятельности.</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Стремление к само</w:t>
            </w:r>
            <w:r w:rsidR="00C72D21">
              <w:rPr>
                <w:rFonts w:ascii="Times New Roman" w:hAnsi="Times New Roman" w:cs="Times New Roman"/>
                <w:color w:val="000000"/>
              </w:rPr>
              <w:t>-</w:t>
            </w:r>
            <w:r w:rsidRPr="00C72D21">
              <w:rPr>
                <w:rFonts w:ascii="Times New Roman" w:hAnsi="Times New Roman" w:cs="Times New Roman"/>
                <w:color w:val="000000"/>
              </w:rPr>
              <w:t>изменению – приобретению новых знаний и умений</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17.05</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r w:rsidR="005F416F" w:rsidRPr="00C72D21" w:rsidTr="00D96015">
        <w:trPr>
          <w:trHeight w:val="345"/>
        </w:trPr>
        <w:tc>
          <w:tcPr>
            <w:tcW w:w="60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rPr>
            </w:pPr>
            <w:r w:rsidRPr="00C72D21">
              <w:rPr>
                <w:rFonts w:ascii="Times New Roman" w:hAnsi="Times New Roman" w:cs="Times New Roman"/>
              </w:rPr>
              <w:t>34</w:t>
            </w:r>
          </w:p>
        </w:tc>
        <w:tc>
          <w:tcPr>
            <w:tcW w:w="3240" w:type="dxa"/>
            <w:tcBorders>
              <w:top w:val="single" w:sz="4" w:space="0" w:color="000000"/>
              <w:left w:val="single" w:sz="4" w:space="0" w:color="000000"/>
              <w:bottom w:val="single" w:sz="4" w:space="0" w:color="000000"/>
              <w:right w:val="single" w:sz="4" w:space="0" w:color="000000"/>
            </w:tcBorders>
            <w:hideMark/>
          </w:tcPr>
          <w:p w:rsidR="005F416F" w:rsidRPr="00C72D21" w:rsidRDefault="00C72D21" w:rsidP="00D96015">
            <w:pPr>
              <w:widowControl w:val="0"/>
              <w:autoSpaceDE w:val="0"/>
              <w:autoSpaceDN w:val="0"/>
              <w:adjustRightInd w:val="0"/>
              <w:spacing w:after="0" w:line="240" w:lineRule="auto"/>
              <w:rPr>
                <w:rFonts w:ascii="Times New Roman" w:hAnsi="Times New Roman" w:cs="Times New Roman"/>
                <w:iCs/>
              </w:rPr>
            </w:pPr>
            <w:r>
              <w:rPr>
                <w:rFonts w:ascii="Times New Roman" w:hAnsi="Times New Roman" w:cs="Times New Roman"/>
                <w:color w:val="000000"/>
              </w:rPr>
              <w:t xml:space="preserve">Итоговая игра </w:t>
            </w:r>
            <w:r w:rsidR="005F416F" w:rsidRPr="00C72D21">
              <w:rPr>
                <w:rFonts w:ascii="Times New Roman" w:hAnsi="Times New Roman" w:cs="Times New Roman"/>
                <w:color w:val="000000"/>
              </w:rPr>
              <w:t>«Умники и умницы»</w:t>
            </w:r>
          </w:p>
        </w:tc>
        <w:tc>
          <w:tcPr>
            <w:tcW w:w="336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bCs/>
                <w:color w:val="000000"/>
              </w:rPr>
            </w:pPr>
            <w:r w:rsidRPr="00C72D21">
              <w:rPr>
                <w:rFonts w:ascii="Times New Roman" w:hAnsi="Times New Roman" w:cs="Times New Roman"/>
                <w:bCs/>
                <w:color w:val="000000"/>
              </w:rPr>
              <w:t xml:space="preserve">Выделять и объяснять </w:t>
            </w:r>
            <w:r w:rsidRPr="00C72D21">
              <w:rPr>
                <w:rFonts w:ascii="Times New Roman" w:hAnsi="Times New Roman" w:cs="Times New Roman"/>
                <w:color w:val="000000"/>
              </w:rPr>
              <w:t>закономерности.</w:t>
            </w:r>
          </w:p>
        </w:tc>
        <w:tc>
          <w:tcPr>
            <w:tcW w:w="2264"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widowControl w:val="0"/>
              <w:autoSpaceDE w:val="0"/>
              <w:autoSpaceDN w:val="0"/>
              <w:adjustRightInd w:val="0"/>
              <w:spacing w:after="0" w:line="240" w:lineRule="auto"/>
              <w:rPr>
                <w:rFonts w:ascii="Times New Roman" w:hAnsi="Times New Roman" w:cs="Times New Roman"/>
                <w:iCs/>
              </w:rPr>
            </w:pPr>
            <w:r w:rsidRPr="00C72D21">
              <w:rPr>
                <w:rFonts w:ascii="Times New Roman" w:hAnsi="Times New Roman" w:cs="Times New Roman"/>
                <w:bCs/>
                <w:color w:val="000000"/>
              </w:rPr>
              <w:t xml:space="preserve">Уметь </w:t>
            </w:r>
            <w:r w:rsidRPr="00C72D21">
              <w:rPr>
                <w:rFonts w:ascii="Times New Roman" w:hAnsi="Times New Roman" w:cs="Times New Roman"/>
                <w:color w:val="000000"/>
              </w:rPr>
              <w:t>анализировать ситуацию, устанавливать причинно-следственные связи.</w:t>
            </w:r>
          </w:p>
        </w:tc>
        <w:tc>
          <w:tcPr>
            <w:tcW w:w="2268"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Осознанное построение речевого высказывания в устной форме</w:t>
            </w:r>
          </w:p>
        </w:tc>
        <w:tc>
          <w:tcPr>
            <w:tcW w:w="2040" w:type="dxa"/>
            <w:tcBorders>
              <w:top w:val="single" w:sz="4" w:space="0" w:color="000000"/>
              <w:left w:val="single" w:sz="4" w:space="0" w:color="000000"/>
              <w:bottom w:val="single" w:sz="4" w:space="0" w:color="000000"/>
              <w:right w:val="single" w:sz="4" w:space="0" w:color="000000"/>
            </w:tcBorders>
            <w:hideMark/>
          </w:tcPr>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Формирование</w:t>
            </w:r>
          </w:p>
          <w:p w:rsidR="005F416F" w:rsidRPr="00C72D21" w:rsidRDefault="005F416F" w:rsidP="00D96015">
            <w:pPr>
              <w:spacing w:after="0" w:line="240" w:lineRule="auto"/>
              <w:rPr>
                <w:rFonts w:ascii="Times New Roman" w:hAnsi="Times New Roman" w:cs="Times New Roman"/>
                <w:iCs/>
                <w:color w:val="000000"/>
              </w:rPr>
            </w:pPr>
            <w:r w:rsidRPr="00C72D21">
              <w:rPr>
                <w:rFonts w:ascii="Times New Roman" w:hAnsi="Times New Roman" w:cs="Times New Roman"/>
                <w:iCs/>
                <w:color w:val="000000"/>
              </w:rPr>
              <w:t>познавательных</w:t>
            </w:r>
          </w:p>
          <w:p w:rsidR="005F416F" w:rsidRPr="00C72D21" w:rsidRDefault="005F416F" w:rsidP="00D96015">
            <w:pPr>
              <w:spacing w:after="0" w:line="240" w:lineRule="auto"/>
              <w:rPr>
                <w:rFonts w:ascii="Times New Roman" w:hAnsi="Times New Roman" w:cs="Times New Roman"/>
                <w:color w:val="000000"/>
              </w:rPr>
            </w:pPr>
            <w:r w:rsidRPr="00C72D21">
              <w:rPr>
                <w:rFonts w:ascii="Times New Roman" w:hAnsi="Times New Roman" w:cs="Times New Roman"/>
                <w:color w:val="000000"/>
              </w:rPr>
              <w:t>мотивов – интерес к новому.</w:t>
            </w:r>
          </w:p>
        </w:tc>
        <w:tc>
          <w:tcPr>
            <w:tcW w:w="1078"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r w:rsidRPr="00C72D21">
              <w:rPr>
                <w:rFonts w:ascii="Times New Roman" w:hAnsi="Times New Roman" w:cs="Times New Roman"/>
                <w:b/>
              </w:rPr>
              <w:t>24.05</w:t>
            </w:r>
          </w:p>
        </w:tc>
        <w:tc>
          <w:tcPr>
            <w:tcW w:w="1027" w:type="dxa"/>
            <w:tcBorders>
              <w:top w:val="single" w:sz="4" w:space="0" w:color="000000"/>
              <w:left w:val="single" w:sz="4" w:space="0" w:color="000000"/>
              <w:bottom w:val="single" w:sz="4" w:space="0" w:color="000000"/>
              <w:right w:val="single" w:sz="4" w:space="0" w:color="000000"/>
            </w:tcBorders>
          </w:tcPr>
          <w:p w:rsidR="005F416F" w:rsidRPr="00C72D21" w:rsidRDefault="005F416F" w:rsidP="00D96015">
            <w:pPr>
              <w:tabs>
                <w:tab w:val="right" w:pos="18720"/>
              </w:tabs>
              <w:spacing w:after="0" w:line="240" w:lineRule="auto"/>
              <w:rPr>
                <w:rFonts w:ascii="Times New Roman" w:hAnsi="Times New Roman" w:cs="Times New Roman"/>
                <w:b/>
              </w:rPr>
            </w:pPr>
          </w:p>
        </w:tc>
      </w:tr>
    </w:tbl>
    <w:p w:rsidR="005F416F" w:rsidRPr="00C72D21" w:rsidRDefault="005F416F" w:rsidP="005F416F">
      <w:pPr>
        <w:spacing w:after="0" w:line="240" w:lineRule="auto"/>
        <w:ind w:firstLine="298"/>
        <w:rPr>
          <w:rFonts w:ascii="Times New Roman" w:eastAsia="Times New Roman" w:hAnsi="Times New Roman" w:cs="Times New Roman"/>
          <w:b/>
          <w:bCs/>
          <w:color w:val="000000"/>
          <w:lang w:eastAsia="ru-RU"/>
        </w:rPr>
      </w:pPr>
    </w:p>
    <w:p w:rsidR="005F416F" w:rsidRPr="00C72D21" w:rsidRDefault="005F416F" w:rsidP="005F416F">
      <w:pPr>
        <w:rPr>
          <w:rFonts w:ascii="Times New Roman" w:hAnsi="Times New Roman" w:cs="Times New Roman"/>
        </w:rPr>
      </w:pPr>
    </w:p>
    <w:p w:rsidR="00FE78E7" w:rsidRPr="00C72D21" w:rsidRDefault="00FE78E7">
      <w:pPr>
        <w:rPr>
          <w:rFonts w:ascii="Times New Roman" w:hAnsi="Times New Roman" w:cs="Times New Roman"/>
        </w:rPr>
      </w:pPr>
    </w:p>
    <w:sectPr w:rsidR="00FE78E7" w:rsidRPr="00C72D21" w:rsidSect="00D96015">
      <w:pgSz w:w="16838" w:h="11906" w:orient="landscape"/>
      <w:pgMar w:top="424" w:right="53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761A"/>
    <w:multiLevelType w:val="hybridMultilevel"/>
    <w:tmpl w:val="4F783290"/>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
    <w:nsid w:val="153426A5"/>
    <w:multiLevelType w:val="multilevel"/>
    <w:tmpl w:val="93D24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8470921"/>
    <w:multiLevelType w:val="hybridMultilevel"/>
    <w:tmpl w:val="BA723B8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1B4F653B"/>
    <w:multiLevelType w:val="hybridMultilevel"/>
    <w:tmpl w:val="A46E7B0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27FD5AF1"/>
    <w:multiLevelType w:val="hybridMultilevel"/>
    <w:tmpl w:val="78503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E41C97"/>
    <w:multiLevelType w:val="hybridMultilevel"/>
    <w:tmpl w:val="F320B12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CB6327F"/>
    <w:multiLevelType w:val="hybridMultilevel"/>
    <w:tmpl w:val="F72CF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754711B"/>
    <w:multiLevelType w:val="hybridMultilevel"/>
    <w:tmpl w:val="D2CED18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670731A4"/>
    <w:multiLevelType w:val="multilevel"/>
    <w:tmpl w:val="72DCCB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6F"/>
    <w:rsid w:val="000531C8"/>
    <w:rsid w:val="005F416F"/>
    <w:rsid w:val="00C72D21"/>
    <w:rsid w:val="00D96015"/>
    <w:rsid w:val="00FE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422A7-9585-4648-BADE-3135094D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F4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5F416F"/>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5F416F"/>
    <w:pPr>
      <w:ind w:left="720"/>
      <w:contextualSpacing/>
    </w:pPr>
  </w:style>
  <w:style w:type="paragraph" w:customStyle="1" w:styleId="a6">
    <w:name w:val="Содержимое таблицы"/>
    <w:basedOn w:val="a"/>
    <w:rsid w:val="005F416F"/>
    <w:pPr>
      <w:widowControl w:val="0"/>
      <w:suppressLineNumbers/>
      <w:suppressAutoHyphens/>
      <w:autoSpaceDE w:val="0"/>
      <w:spacing w:after="0" w:line="240" w:lineRule="auto"/>
    </w:pPr>
    <w:rPr>
      <w:rFonts w:ascii="Times New Roman" w:eastAsia="Times New Roman" w:hAnsi="Times New Roman" w:cs="Calibri"/>
      <w:sz w:val="20"/>
      <w:szCs w:val="20"/>
      <w:lang w:eastAsia="zh-CN"/>
    </w:rPr>
  </w:style>
  <w:style w:type="paragraph" w:customStyle="1" w:styleId="3">
    <w:name w:val="Заголовок 3+"/>
    <w:basedOn w:val="a"/>
    <w:rsid w:val="005F416F"/>
    <w:pPr>
      <w:widowControl w:val="0"/>
      <w:suppressAutoHyphens/>
      <w:overflowPunct w:val="0"/>
      <w:autoSpaceDE w:val="0"/>
      <w:spacing w:before="240" w:after="0" w:line="240" w:lineRule="auto"/>
      <w:jc w:val="center"/>
    </w:pPr>
    <w:rPr>
      <w:rFonts w:ascii="Times New Roman" w:eastAsia="Times New Roman" w:hAnsi="Times New Roman" w:cs="Times New Roman"/>
      <w:b/>
      <w:sz w:val="28"/>
      <w:szCs w:val="20"/>
      <w:lang w:eastAsia="ar-SA"/>
    </w:rPr>
  </w:style>
  <w:style w:type="character" w:customStyle="1" w:styleId="c1">
    <w:name w:val="c1"/>
    <w:basedOn w:val="a0"/>
    <w:rsid w:val="005F416F"/>
  </w:style>
  <w:style w:type="character" w:customStyle="1" w:styleId="apple-converted-space">
    <w:name w:val="apple-converted-space"/>
    <w:basedOn w:val="a0"/>
    <w:rsid w:val="005F416F"/>
  </w:style>
  <w:style w:type="character" w:customStyle="1" w:styleId="submenu-table">
    <w:name w:val="submenu-table"/>
    <w:basedOn w:val="a0"/>
    <w:rsid w:val="005F416F"/>
  </w:style>
  <w:style w:type="paragraph" w:styleId="a7">
    <w:name w:val="Balloon Text"/>
    <w:basedOn w:val="a"/>
    <w:link w:val="a8"/>
    <w:uiPriority w:val="99"/>
    <w:semiHidden/>
    <w:unhideWhenUsed/>
    <w:rsid w:val="00D960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6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vluki.ru/schools/?sch_id"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5142</Words>
  <Characters>29311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Оля</cp:lastModifiedBy>
  <cp:revision>3</cp:revision>
  <dcterms:created xsi:type="dcterms:W3CDTF">2016-09-21T11:36:00Z</dcterms:created>
  <dcterms:modified xsi:type="dcterms:W3CDTF">2016-09-22T19:33:00Z</dcterms:modified>
</cp:coreProperties>
</file>