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B3" w:rsidRPr="00F44B72" w:rsidRDefault="00E810B3" w:rsidP="00E810B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Администрация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. Великие Луки </w:t>
      </w:r>
    </w:p>
    <w:p w:rsidR="00E810B3" w:rsidRPr="00F44B72" w:rsidRDefault="00E810B3" w:rsidP="00E810B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B3" w:rsidRPr="00F44B72" w:rsidRDefault="00E810B3" w:rsidP="00E810B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E810B3" w:rsidRPr="00F44B72" w:rsidRDefault="00E810B3" w:rsidP="00E810B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182100 Псковская область, 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. Великие Луки, улица Н. Гастелло, д.8.  Телефон/факс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: (8 811 53) 393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32, телефоны: 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 xml:space="preserve">(8 811 53) 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3 80 63,  3 80 06  </w:t>
      </w:r>
    </w:p>
    <w:p w:rsidR="00E810B3" w:rsidRPr="00F44B72" w:rsidRDefault="00E810B3" w:rsidP="00E810B3">
      <w:pPr>
        <w:shd w:val="pct5" w:color="auto" w:fill="FFFFFF"/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eduvluki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schools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/?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=10    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litsey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2332"/>
        <w:gridCol w:w="3096"/>
        <w:gridCol w:w="4143"/>
      </w:tblGrid>
      <w:tr w:rsidR="00E810B3" w:rsidRPr="00F44B72" w:rsidTr="002338FE">
        <w:tc>
          <w:tcPr>
            <w:tcW w:w="1218" w:type="pct"/>
          </w:tcPr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№_1__   </w:t>
            </w:r>
          </w:p>
          <w:p w:rsidR="00E810B3" w:rsidRPr="00F44B72" w:rsidRDefault="0099508A" w:rsidP="003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</w:t>
            </w:r>
            <w:r w:rsidR="004D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2016 г</w:t>
            </w:r>
          </w:p>
          <w:p w:rsidR="00E810B3" w:rsidRPr="00F44B72" w:rsidRDefault="002338FE" w:rsidP="003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E810B3"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Грабаздина</w:t>
            </w:r>
            <w:proofErr w:type="spellEnd"/>
            <w:r w:rsidR="00E810B3"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617" w:type="pct"/>
            <w:hideMark/>
          </w:tcPr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Согласовано </w:t>
            </w:r>
          </w:p>
          <w:p w:rsidR="00E810B3" w:rsidRPr="00F44B72" w:rsidRDefault="004D6EEC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 »  августа 2016</w:t>
            </w:r>
            <w:r w:rsidR="00E810B3"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E810B3" w:rsidRPr="00F44B72" w:rsidRDefault="00E810B3" w:rsidP="003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директора по УВР</w:t>
            </w:r>
          </w:p>
          <w:p w:rsidR="00E810B3" w:rsidRPr="00F44B72" w:rsidRDefault="00E810B3" w:rsidP="003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_______________            </w:t>
            </w:r>
          </w:p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/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Р. /</w:t>
            </w:r>
          </w:p>
        </w:tc>
        <w:tc>
          <w:tcPr>
            <w:tcW w:w="2164" w:type="pct"/>
            <w:hideMark/>
          </w:tcPr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01»сентября 2016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70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0B3" w:rsidRPr="00F44B72" w:rsidRDefault="00E810B3" w:rsidP="003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директор:________</w:t>
            </w:r>
          </w:p>
          <w:p w:rsidR="00E810B3" w:rsidRPr="00F44B72" w:rsidRDefault="00E810B3" w:rsidP="003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/И. В. Буйко/</w:t>
            </w:r>
          </w:p>
          <w:p w:rsidR="00E810B3" w:rsidRPr="00F44B72" w:rsidRDefault="00E810B3" w:rsidP="003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E810B3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технологии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«В»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(1час в неделю)</w:t>
      </w:r>
    </w:p>
    <w:p w:rsidR="00E810B3" w:rsidRPr="00F44B72" w:rsidRDefault="00E810B3" w:rsidP="00E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B3" w:rsidRPr="00F44B72" w:rsidRDefault="00E810B3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EC" w:rsidRDefault="004D6EEC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B3" w:rsidRDefault="00E810B3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итель: </w:t>
      </w:r>
      <w:r w:rsidR="001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Юлия Николаевна</w:t>
      </w: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E8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2F" w:rsidRDefault="001D0C2F" w:rsidP="001D0C2F">
      <w:pPr>
        <w:pStyle w:val="c8"/>
        <w:rPr>
          <w:rFonts w:cs="Times New Roman"/>
          <w:kern w:val="0"/>
          <w:lang w:bidi="ar-SA"/>
        </w:rPr>
      </w:pPr>
    </w:p>
    <w:p w:rsidR="004D6EEC" w:rsidRDefault="004D6EEC" w:rsidP="001D0C2F">
      <w:pPr>
        <w:pStyle w:val="c8"/>
        <w:rPr>
          <w:rFonts w:cs="Times New Roman"/>
          <w:kern w:val="0"/>
          <w:lang w:bidi="ar-SA"/>
        </w:rPr>
      </w:pPr>
    </w:p>
    <w:p w:rsidR="001D0C2F" w:rsidRDefault="001D0C2F" w:rsidP="001D0C2F">
      <w:pPr>
        <w:pStyle w:val="c8"/>
        <w:jc w:val="center"/>
      </w:pPr>
      <w:r>
        <w:rPr>
          <w:b/>
          <w:bCs/>
        </w:rPr>
        <w:lastRenderedPageBreak/>
        <w:t>Аннотация к программе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по предмету « Технология», 1 класс</w:t>
      </w:r>
    </w:p>
    <w:p w:rsidR="001D0C2F" w:rsidRDefault="001D0C2F" w:rsidP="001D0C2F">
      <w:pPr>
        <w:pStyle w:val="c8"/>
        <w:jc w:val="center"/>
      </w:pPr>
      <w:r>
        <w:rPr>
          <w:b/>
          <w:bCs/>
        </w:rPr>
        <w:t xml:space="preserve">Составитель: Матвеева Ю. Н. </w:t>
      </w:r>
    </w:p>
    <w:p w:rsidR="004D6EEC" w:rsidRPr="002B1521" w:rsidRDefault="002F4323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6EEC" w:rsidRPr="002B152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8157D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и </w:t>
      </w:r>
      <w:r w:rsidR="004D6EEC" w:rsidRPr="002B1521">
        <w:rPr>
          <w:rFonts w:ascii="Times New Roman" w:hAnsi="Times New Roman" w:cs="Times New Roman"/>
          <w:sz w:val="24"/>
          <w:szCs w:val="24"/>
        </w:rPr>
        <w:t xml:space="preserve">авторской программы, которая обеспечена учебником </w:t>
      </w:r>
      <w:r w:rsidR="004D6EEC" w:rsidRPr="002B1521">
        <w:rPr>
          <w:rFonts w:ascii="Times New Roman" w:hAnsi="Times New Roman" w:cs="Times New Roman"/>
          <w:iCs/>
          <w:sz w:val="24"/>
          <w:szCs w:val="24"/>
        </w:rPr>
        <w:t xml:space="preserve">Цирулик Н.А., Проснякова Т.Н. </w:t>
      </w:r>
      <w:r w:rsidR="004D6EEC" w:rsidRPr="002B1521">
        <w:rPr>
          <w:rFonts w:ascii="Times New Roman" w:hAnsi="Times New Roman" w:cs="Times New Roman"/>
          <w:sz w:val="24"/>
          <w:szCs w:val="24"/>
        </w:rPr>
        <w:t>Технология. Умные руки: Учебник для 1 класса. Самара: Издательство «Учебная литература»: Издательский дом «Федоров» 2011г.</w:t>
      </w:r>
    </w:p>
    <w:p w:rsid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Pr="002B1521">
        <w:rPr>
          <w:rFonts w:ascii="Times New Roman" w:hAnsi="Times New Roman" w:cs="Times New Roman"/>
          <w:sz w:val="24"/>
          <w:szCs w:val="24"/>
        </w:rPr>
        <w:t xml:space="preserve">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Задачи предмета:</w:t>
      </w: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4D6EEC" w:rsidRP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связи: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«Трудовое обучение (технология)» позволяет осуществлять его связь </w:t>
      </w:r>
      <w:proofErr w:type="gramStart"/>
      <w:r w:rsidRPr="004D6EE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6E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математикой; 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6EEC">
        <w:rPr>
          <w:rFonts w:ascii="Times New Roman" w:hAnsi="Times New Roman" w:cs="Times New Roman"/>
          <w:sz w:val="24"/>
          <w:szCs w:val="24"/>
        </w:rPr>
        <w:t>изобразительным искусством.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Принципы отбора учебного материала: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учет возрастных особенностей;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органическое сочетание обучения и воспитания;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усвоение знаний и развитие познавательных способностей детей;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практическая направленность преподавания.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Используемые технологии, методы и формы работы: </w:t>
      </w:r>
      <w:r w:rsidRPr="004D6EEC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 и игровая технология.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Pr="004D6EE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D6EEC">
        <w:rPr>
          <w:rFonts w:ascii="Times New Roman" w:hAnsi="Times New Roman" w:cs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индивидуально – групповая, индивидуальная, групповая.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 xml:space="preserve">Используемые технологии соответствуют психологическим особенностям учащихся.  </w:t>
      </w:r>
    </w:p>
    <w:p w:rsidR="002F4323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текущий, итоговый.</w:t>
      </w:r>
    </w:p>
    <w:p w:rsidR="002F4323" w:rsidRDefault="002F4323" w:rsidP="002F4323">
      <w:pPr>
        <w:pStyle w:val="a6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4323" w:rsidRPr="00BC6B60" w:rsidRDefault="002F4323" w:rsidP="002F4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2F4323" w:rsidRPr="00BC6B60" w:rsidRDefault="002F4323" w:rsidP="002F4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F4323" w:rsidRPr="00BC6B60" w:rsidRDefault="002F4323" w:rsidP="002F4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F4323" w:rsidRPr="00BC6B60" w:rsidRDefault="002F4323" w:rsidP="002F4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2F4323" w:rsidRPr="00BC6B60" w:rsidRDefault="002F4323" w:rsidP="002F4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F4323" w:rsidRPr="00F657B4" w:rsidRDefault="002F4323" w:rsidP="00F657B4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F657B4">
        <w:rPr>
          <w:rStyle w:val="c3"/>
          <w:rFonts w:ascii="Times New Roman" w:hAnsi="Times New Roman" w:cs="Times New Roman"/>
          <w:color w:val="000000"/>
          <w:sz w:val="24"/>
          <w:szCs w:val="24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F657B4" w:rsidRPr="00F657B4" w:rsidRDefault="00F657B4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57B4" w:rsidRPr="00F657B4" w:rsidRDefault="004D6EEC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Программа рассчитана на 33 часа из расчёта 1 час в неделю.</w:t>
      </w:r>
      <w:r w:rsidR="000A476A" w:rsidRPr="00F657B4">
        <w:rPr>
          <w:rFonts w:ascii="Times New Roman" w:hAnsi="Times New Roman" w:cs="Times New Roman"/>
          <w:sz w:val="24"/>
          <w:szCs w:val="24"/>
        </w:rPr>
        <w:t xml:space="preserve"> В связи с праздничными и выходными днями учебно-тематическое планирование составлено на 32 часа за сче</w:t>
      </w:r>
      <w:r w:rsidR="00F657B4" w:rsidRPr="00F657B4">
        <w:rPr>
          <w:rFonts w:ascii="Times New Roman" w:hAnsi="Times New Roman" w:cs="Times New Roman"/>
          <w:sz w:val="24"/>
          <w:szCs w:val="24"/>
        </w:rPr>
        <w:t xml:space="preserve">т уплотнения материала по темам: Конструируем из разных материалов. Наш помощник - компьютер. </w:t>
      </w:r>
    </w:p>
    <w:p w:rsidR="004D6EEC" w:rsidRPr="00F657B4" w:rsidRDefault="004D6EEC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УМК:</w:t>
      </w:r>
    </w:p>
    <w:p w:rsidR="004D6EEC" w:rsidRPr="00F657B4" w:rsidRDefault="004D6EEC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Цирулик Н.А., Проснякова Т.Н. Технология. Умные руки: Учебник для 1 кл. - Самара: Издательство «Учебная литература»: Издательский дом «Федоров», 2011.</w:t>
      </w:r>
    </w:p>
    <w:p w:rsidR="004D6EEC" w:rsidRPr="00F657B4" w:rsidRDefault="004D6EEC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Проснякова Т.Н. Методические рекомендации к учебнику «Технология» для 1 кл. - Самара: Издательство «Учебная литература»: Издательский дом «Федоров», 2011.</w:t>
      </w:r>
    </w:p>
    <w:p w:rsidR="00E810B3" w:rsidRPr="00F657B4" w:rsidRDefault="00E810B3" w:rsidP="00F657B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B3" w:rsidRPr="00F657B4" w:rsidRDefault="00E810B3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810B3" w:rsidRPr="00F657B4" w:rsidRDefault="00E810B3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810B3" w:rsidRPr="00F657B4" w:rsidRDefault="00E810B3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5CAC" w:rsidRPr="00F657B4" w:rsidRDefault="00925CAC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B1521" w:rsidRDefault="002B1521"/>
    <w:p w:rsidR="002F4323" w:rsidRDefault="002F4323"/>
    <w:p w:rsidR="008157D3" w:rsidRDefault="008157D3"/>
    <w:p w:rsidR="008157D3" w:rsidRDefault="008157D3"/>
    <w:p w:rsidR="002B1521" w:rsidRPr="002B1521" w:rsidRDefault="002B1521" w:rsidP="002B152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B152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Пояснительная записка</w:t>
      </w:r>
    </w:p>
    <w:p w:rsidR="008157D3" w:rsidRPr="002B1521" w:rsidRDefault="002B1521" w:rsidP="008157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 xml:space="preserve">     </w:t>
      </w:r>
      <w:r w:rsidR="008157D3" w:rsidRPr="002B152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8157D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и </w:t>
      </w:r>
      <w:r w:rsidR="008157D3" w:rsidRPr="002B1521">
        <w:rPr>
          <w:rFonts w:ascii="Times New Roman" w:hAnsi="Times New Roman" w:cs="Times New Roman"/>
          <w:sz w:val="24"/>
          <w:szCs w:val="24"/>
        </w:rPr>
        <w:t xml:space="preserve">авторской программы, которая обеспечена учебником </w:t>
      </w:r>
      <w:r w:rsidR="008157D3" w:rsidRPr="002B1521">
        <w:rPr>
          <w:rFonts w:ascii="Times New Roman" w:hAnsi="Times New Roman" w:cs="Times New Roman"/>
          <w:iCs/>
          <w:sz w:val="24"/>
          <w:szCs w:val="24"/>
        </w:rPr>
        <w:t xml:space="preserve">Цирулик Н.А., Проснякова Т.Н. </w:t>
      </w:r>
      <w:r w:rsidR="008157D3" w:rsidRPr="002B1521">
        <w:rPr>
          <w:rFonts w:ascii="Times New Roman" w:hAnsi="Times New Roman" w:cs="Times New Roman"/>
          <w:sz w:val="24"/>
          <w:szCs w:val="24"/>
        </w:rPr>
        <w:t>Технология. Умные руки: Учебник для 1 класса. Самара: Издательство «Учебная литература»: Издательский дом «Федоров» 2011г.</w:t>
      </w:r>
    </w:p>
    <w:p w:rsid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 xml:space="preserve">   </w:t>
      </w:r>
      <w:r w:rsidRPr="002B1521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Pr="002B1521">
        <w:rPr>
          <w:rFonts w:ascii="Times New Roman" w:hAnsi="Times New Roman" w:cs="Times New Roman"/>
          <w:sz w:val="24"/>
          <w:szCs w:val="24"/>
        </w:rPr>
        <w:t xml:space="preserve">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Задачи предмета:</w:t>
      </w: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4D6EEC" w:rsidRPr="002B1521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4D6EEC" w:rsidRP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связи: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«Трудовое обучение (технология)» позволяет осуществлять его связь </w:t>
      </w:r>
      <w:proofErr w:type="gramStart"/>
      <w:r w:rsidRPr="004D6EE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6E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математикой; 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6EEC">
        <w:rPr>
          <w:rFonts w:ascii="Times New Roman" w:hAnsi="Times New Roman" w:cs="Times New Roman"/>
          <w:sz w:val="24"/>
          <w:szCs w:val="24"/>
        </w:rPr>
        <w:t>изобразительным искусством.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Принципы отбора учебного материала: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учет возрастных особенностей;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органическое сочетание обучения и воспитания;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усвоение знаний и развитие познавательных способностей детей;</w:t>
      </w:r>
    </w:p>
    <w:p w:rsidR="004D6EEC" w:rsidRPr="004D6EEC" w:rsidRDefault="004D6EEC" w:rsidP="004D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практическая направленность преподавания.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Используемые технологии, методы и формы работы: </w:t>
      </w:r>
      <w:r w:rsidRPr="004D6EEC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 и игровая технология.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Pr="004D6EE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D6EEC">
        <w:rPr>
          <w:rFonts w:ascii="Times New Roman" w:hAnsi="Times New Roman" w:cs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индивидуально – групповая, индивидуальная, групповая.</w:t>
      </w:r>
    </w:p>
    <w:p w:rsidR="004D6EEC" w:rsidRPr="004D6EEC" w:rsidRDefault="004D6EEC" w:rsidP="004D6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 xml:space="preserve">Используемые технологии соответствуют психологическим особенностям учащихся.  </w:t>
      </w:r>
    </w:p>
    <w:p w:rsidR="004D6EEC" w:rsidRPr="004D6EEC" w:rsidRDefault="004D6EEC" w:rsidP="004D6EE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текущий, итоговый.   </w:t>
      </w:r>
    </w:p>
    <w:p w:rsidR="00F657B4" w:rsidRPr="00F657B4" w:rsidRDefault="004D6EEC" w:rsidP="00F657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Программа рассчитана на 33 часа из расчёта 1 час в неделю.</w:t>
      </w:r>
      <w:r w:rsidR="000A476A" w:rsidRPr="00F657B4">
        <w:rPr>
          <w:rFonts w:ascii="Times New Roman" w:hAnsi="Times New Roman" w:cs="Times New Roman"/>
          <w:sz w:val="24"/>
          <w:szCs w:val="24"/>
        </w:rPr>
        <w:t xml:space="preserve"> В связи с праздничными и выходными днями учебно-тематическое планирование составлено на 32 часа за сче</w:t>
      </w:r>
      <w:r w:rsidR="00F657B4">
        <w:rPr>
          <w:rFonts w:ascii="Times New Roman" w:hAnsi="Times New Roman" w:cs="Times New Roman"/>
          <w:sz w:val="24"/>
          <w:szCs w:val="24"/>
        </w:rPr>
        <w:t>т уплотнения материала по темам:</w:t>
      </w:r>
      <w:r w:rsidR="00F657B4" w:rsidRPr="00F657B4">
        <w:rPr>
          <w:rFonts w:ascii="Times New Roman" w:hAnsi="Times New Roman" w:cs="Times New Roman"/>
          <w:sz w:val="24"/>
          <w:szCs w:val="24"/>
        </w:rPr>
        <w:t xml:space="preserve"> Конструируем из разных материалов. Наш помощник - компьютер. </w:t>
      </w:r>
    </w:p>
    <w:p w:rsid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4D6EEC" w:rsidRP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Цирулик Н.А., Проснякова Т.Н. Технология. Умные руки: Учебник для 1 кл. - Самара: Издательство «Учебная литература»: Издательский дом «Федоров», 2011.</w:t>
      </w:r>
    </w:p>
    <w:p w:rsidR="004D6EEC" w:rsidRPr="004D6EEC" w:rsidRDefault="004D6EEC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Проснякова Т.Н. Методические рекомендации к учебнику «Технология» для 1 кл. - Самара: Издательство «Учебная литература»: Издательский дом «Федоров», 2011</w:t>
      </w:r>
      <w:r w:rsidR="004F647F">
        <w:rPr>
          <w:rFonts w:ascii="Times New Roman" w:hAnsi="Times New Roman" w:cs="Times New Roman"/>
          <w:sz w:val="24"/>
          <w:szCs w:val="24"/>
        </w:rPr>
        <w:t>г.</w:t>
      </w:r>
    </w:p>
    <w:p w:rsidR="002B1521" w:rsidRPr="002B1521" w:rsidRDefault="002B1521" w:rsidP="004D6E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II. </w:t>
      </w:r>
      <w:r w:rsidRPr="002B152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ab/>
        <w:t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Давно установлено, что активные физические действия пальцами благотворно влияют на весь организм. Приблизительно треть мозговых центров, отвечающих за движения человека, непосредственно связана с руками. Развивая моторику, мы создаем предпосылки для становления многих психических процессов. 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 Наглядно-действенное и наглядно-образное мышление играют существенную роль в развитии понятийного мышления не только в дошкольном, но и в школьном возрасте. Исследования психологов показали, что эти формы таят в себе не менее мощные резервы, чем понятийное мышление. Они имеют особое значение для формирования ряда способностей человека. Хорошо развитый «практический интеллект» (Л.С. Выготский) необходим людям многих профессий. Недостаточная сформированность зрительно-пространственного восприятия и зрительно-моторных координаций является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 xml:space="preserve">причиной возникновения трудностей в обучении детей (особенно в 1 классе) на всех учебных предметах. В то же время на занятиях предметно-практической деятельностью развивается «изощренная наблюдательность» (Л.С. Рубинштейн).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 В соответствии с поставленной целью и планируемыми результатами обучения предмету «Технология» предполагается решение </w:t>
      </w:r>
      <w:r w:rsidRPr="002B1521">
        <w:rPr>
          <w:rFonts w:ascii="Times New Roman" w:hAnsi="Times New Roman" w:cs="Times New Roman"/>
          <w:b/>
          <w:sz w:val="24"/>
          <w:szCs w:val="24"/>
        </w:rPr>
        <w:t>следующих задач</w:t>
      </w:r>
      <w:r w:rsidRPr="002B1521">
        <w:rPr>
          <w:rFonts w:ascii="Times New Roman" w:hAnsi="Times New Roman" w:cs="Times New Roman"/>
          <w:sz w:val="24"/>
          <w:szCs w:val="24"/>
        </w:rPr>
        <w:t>: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2B1521" w:rsidRPr="002B1521" w:rsidRDefault="002B1521" w:rsidP="002B15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21">
        <w:rPr>
          <w:rFonts w:ascii="Times New Roman" w:hAnsi="Times New Roman" w:cs="Times New Roman"/>
          <w:b/>
          <w:sz w:val="24"/>
          <w:szCs w:val="24"/>
        </w:rPr>
        <w:t>III. Описание места учебного предмета в учебном плане</w:t>
      </w:r>
    </w:p>
    <w:p w:rsidR="002B1521" w:rsidRPr="002B1521" w:rsidRDefault="002B1521" w:rsidP="002B1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Предмет входит в образовательную область - Технология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1521">
        <w:rPr>
          <w:rFonts w:ascii="Times New Roman" w:hAnsi="Times New Roman" w:cs="Times New Roman"/>
          <w:sz w:val="24"/>
          <w:szCs w:val="24"/>
        </w:rPr>
        <w:t>На него отводится 33 часа в год, 1 час в неделю.</w:t>
      </w:r>
    </w:p>
    <w:p w:rsidR="00BC6B60" w:rsidRPr="00BC6B60" w:rsidRDefault="00BC6B60" w:rsidP="00BC6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BC6B6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t>Ценность труда и творчества</w:t>
      </w:r>
      <w:r w:rsidRPr="00BC6B60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t>Ценность красоты и гармонии</w:t>
      </w:r>
      <w:r w:rsidRPr="00BC6B60"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изо как виду искусства. Это ценность стремления к гармонии.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lastRenderedPageBreak/>
        <w:t>Ценность патриотизма</w:t>
      </w:r>
      <w:r w:rsidRPr="00BC6B60">
        <w:rPr>
          <w:rFonts w:ascii="Times New Roman" w:hAnsi="Times New Roman" w:cs="Times New Roman"/>
          <w:sz w:val="24"/>
          <w:szCs w:val="24"/>
        </w:rPr>
        <w:t>. Любовь к России, активный интерес к её прошлому и настоящему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t>Ценность свободы</w:t>
      </w:r>
      <w:r w:rsidRPr="00BC6B60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C6B60" w:rsidRDefault="00BC6B60" w:rsidP="00BC6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60">
        <w:rPr>
          <w:rFonts w:ascii="Times New Roman" w:hAnsi="Times New Roman" w:cs="Times New Roman"/>
          <w:b/>
          <w:sz w:val="24"/>
          <w:szCs w:val="24"/>
        </w:rPr>
        <w:t>V. Личностные, метапредметные и предметные результаты освоения учебного предмета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Воспитание патриотизма, чувства гордости за свою Родину, российский народ и историю России.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6. Формирование эстетических потребностей, ценностей и чувств.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7. Развитие навыков сотрудничества </w:t>
      </w:r>
      <w:proofErr w:type="gramStart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8. Формирование установки на безопасный и здоровый образ жизни.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Освоение способов решения проблем творческого и поискового характера.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5. Использование</w:t>
      </w: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результаты: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C6B60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6B60" w:rsidRPr="0098516C" w:rsidRDefault="0098516C" w:rsidP="009851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6C">
        <w:rPr>
          <w:rFonts w:ascii="Times New Roman" w:hAnsi="Times New Roman" w:cs="Times New Roman"/>
          <w:b/>
          <w:sz w:val="24"/>
          <w:szCs w:val="24"/>
        </w:rPr>
        <w:t>VI. Содержание учебного предмета</w:t>
      </w:r>
    </w:p>
    <w:p w:rsidR="0098516C" w:rsidRPr="00BC6B60" w:rsidRDefault="00BC6B60" w:rsidP="00BC6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8516C" w:rsidTr="0098516C">
        <w:tc>
          <w:tcPr>
            <w:tcW w:w="3190" w:type="dxa"/>
          </w:tcPr>
          <w:p w:rsidR="0098516C" w:rsidRPr="0098516C" w:rsidRDefault="0098516C" w:rsidP="009851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98516C" w:rsidRPr="0098516C" w:rsidRDefault="0098516C" w:rsidP="009851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3191" w:type="dxa"/>
          </w:tcPr>
          <w:p w:rsidR="0098516C" w:rsidRPr="0098516C" w:rsidRDefault="0098516C" w:rsidP="0098516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98516C" w:rsidTr="0098516C">
        <w:tc>
          <w:tcPr>
            <w:tcW w:w="3190" w:type="dxa"/>
          </w:tcPr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Лепка 3 ч</w:t>
            </w: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3 ч</w:t>
            </w: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66" w:rsidRDefault="00E65566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 3 ч</w:t>
            </w: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AC" w:rsidRDefault="00ED01A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Default="006F2B1F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 моделирование из бумаги 3 ч</w:t>
            </w:r>
          </w:p>
          <w:p w:rsid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Pr="0098516C" w:rsidRDefault="006F2B1F" w:rsidP="006F2B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4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F2B1F" w:rsidRPr="0098516C" w:rsidRDefault="006F2B1F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Default="006F2B1F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Default="006F2B1F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Default="006F2B1F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Pr="0098516C" w:rsidRDefault="006F2B1F" w:rsidP="006F2B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1F" w:rsidRPr="0098516C" w:rsidRDefault="006F2B1F" w:rsidP="006F2B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Шитье и вышивание 3 ч</w:t>
            </w:r>
          </w:p>
          <w:p w:rsidR="006F2B1F" w:rsidRDefault="006F2B1F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44" w:rsidRDefault="00951644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644" w:rsidRDefault="00951644" w:rsidP="00951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конструирование и моделирование из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2 ч</w:t>
            </w:r>
          </w:p>
          <w:p w:rsidR="00951644" w:rsidRDefault="00951644" w:rsidP="00951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конструирование и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 2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951644" w:rsidRPr="0098516C" w:rsidRDefault="00951644" w:rsidP="00951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  <w:r w:rsidR="00AD07F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951644" w:rsidRPr="0098516C" w:rsidRDefault="00951644" w:rsidP="00951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</w:t>
            </w:r>
            <w:r w:rsidR="00AD45C7">
              <w:rPr>
                <w:rFonts w:ascii="Times New Roman" w:hAnsi="Times New Roman" w:cs="Times New Roman"/>
                <w:sz w:val="24"/>
                <w:szCs w:val="24"/>
              </w:rPr>
              <w:t>ование из природного материала 3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Pr="0098516C" w:rsidRDefault="0098516C" w:rsidP="009851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16C" w:rsidRDefault="0098516C" w:rsidP="0098516C">
            <w:pPr>
              <w:pStyle w:val="a6"/>
            </w:pPr>
          </w:p>
        </w:tc>
        <w:tc>
          <w:tcPr>
            <w:tcW w:w="3190" w:type="dxa"/>
          </w:tcPr>
          <w:p w:rsidR="00ED01AC" w:rsidRPr="0098516C" w:rsidRDefault="0098516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D01AC"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"Печатаем" рисунки на пластилиновой основе.</w:t>
            </w:r>
          </w:p>
          <w:p w:rsidR="00ED01AC" w:rsidRPr="0098516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Рисуем жгутиками из пластилина.</w:t>
            </w:r>
          </w:p>
          <w:p w:rsidR="00ED01AC" w:rsidRPr="0098516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  <w:p w:rsidR="00ED01A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Вырезанная из бумаги 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Симметрия.</w:t>
            </w:r>
          </w:p>
          <w:p w:rsidR="00ED01AC" w:rsidRPr="0098516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Раскрашиваем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пластилином.</w:t>
            </w:r>
          </w:p>
          <w:p w:rsidR="00ED01AC" w:rsidRPr="0098516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  <w:p w:rsidR="00ED01A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Контурная мозаика из бумаги или фольги.</w:t>
            </w:r>
          </w:p>
          <w:p w:rsidR="00ED01AC" w:rsidRPr="0098516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 из семян на пластилиновой основе.</w:t>
            </w:r>
          </w:p>
          <w:p w:rsidR="00ED01AC" w:rsidRPr="0098516C" w:rsidRDefault="00ED01AC" w:rsidP="00E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Мозаика</w:t>
            </w:r>
            <w:r w:rsidR="006F2B1F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 на пластилиновой основе.</w:t>
            </w:r>
          </w:p>
          <w:p w:rsidR="00ED01AC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Складывание полоски и прямоугольника.</w:t>
            </w:r>
          </w:p>
          <w:p w:rsidR="00ED01AC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AD07F9" w:rsidRPr="0098516C" w:rsidRDefault="006F2B1F" w:rsidP="00AD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D07F9"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бумаги.</w:t>
            </w:r>
          </w:p>
          <w:p w:rsidR="00ED01AC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Плетение в три пряди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B1F" w:rsidRPr="0098516C" w:rsidRDefault="006F2B1F" w:rsidP="006F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Плетение в две пряди.</w:t>
            </w:r>
            <w:r w:rsidR="00A46496">
              <w:rPr>
                <w:rFonts w:ascii="Times New Roman" w:hAnsi="Times New Roman" w:cs="Times New Roman"/>
                <w:sz w:val="24"/>
                <w:szCs w:val="24"/>
              </w:rPr>
              <w:t xml:space="preserve"> Прямой узел.</w:t>
            </w:r>
          </w:p>
          <w:p w:rsidR="006F2B1F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"косичек</w:t>
            </w:r>
            <w:proofErr w:type="gramStart"/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ED01AC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Плоское прямое плетение.</w:t>
            </w:r>
          </w:p>
          <w:p w:rsidR="006F2B1F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Вышиваем.</w:t>
            </w:r>
          </w:p>
          <w:p w:rsidR="006F2B1F" w:rsidRDefault="006F2B1F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951644" w:rsidRPr="0098516C">
              <w:rPr>
                <w:rFonts w:ascii="Times New Roman" w:hAnsi="Times New Roman" w:cs="Times New Roman"/>
                <w:sz w:val="24"/>
                <w:szCs w:val="24"/>
              </w:rPr>
              <w:t>Пришиваем пуговицы.</w:t>
            </w:r>
          </w:p>
          <w:p w:rsidR="00951644" w:rsidRPr="0098516C" w:rsidRDefault="00951644" w:rsidP="0095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Шьём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одежду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для кукол.</w:t>
            </w:r>
          </w:p>
          <w:p w:rsidR="00951644" w:rsidRPr="0098516C" w:rsidRDefault="00951644" w:rsidP="0095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кругов.</w:t>
            </w:r>
          </w:p>
          <w:p w:rsidR="00951644" w:rsidRDefault="00951644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</w:t>
            </w:r>
          </w:p>
          <w:p w:rsidR="006F2B1F" w:rsidRDefault="00951644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F21975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</w:t>
            </w:r>
            <w:r w:rsidR="00E65566"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</w:t>
            </w:r>
            <w:r w:rsidR="00E65566"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форм.</w:t>
            </w:r>
          </w:p>
          <w:p w:rsidR="00951644" w:rsidRDefault="00951644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644" w:rsidRDefault="00951644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«Мягкая» игрушка из бумаги.</w:t>
            </w:r>
          </w:p>
          <w:p w:rsidR="00951644" w:rsidRDefault="00951644" w:rsidP="0095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Игрушки из скрученных бумажных полосок.</w:t>
            </w:r>
          </w:p>
          <w:p w:rsidR="00AD07F9" w:rsidRPr="0098516C" w:rsidRDefault="00AD07F9" w:rsidP="0095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Игрушки из фантиков.</w:t>
            </w:r>
          </w:p>
          <w:p w:rsidR="00951644" w:rsidRDefault="00AD07F9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1644">
              <w:rPr>
                <w:rFonts w:ascii="Times New Roman" w:hAnsi="Times New Roman" w:cs="Times New Roman"/>
                <w:sz w:val="24"/>
                <w:szCs w:val="24"/>
              </w:rPr>
              <w:t>. Модели самолетов.</w:t>
            </w:r>
          </w:p>
          <w:p w:rsidR="00AD07F9" w:rsidRPr="0098516C" w:rsidRDefault="00AD07F9" w:rsidP="00AD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1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материала.</w:t>
            </w:r>
          </w:p>
          <w:p w:rsidR="00951644" w:rsidRDefault="00AD07F9" w:rsidP="0098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природного материала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7F9" w:rsidRPr="0098516C" w:rsidRDefault="00AD07F9" w:rsidP="00AD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Конструируем из разных материалов.</w:t>
            </w:r>
          </w:p>
          <w:p w:rsidR="00AD07F9" w:rsidRPr="0098516C" w:rsidRDefault="00AD07F9" w:rsidP="00AD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Наш помощник - компьютер. </w:t>
            </w:r>
          </w:p>
          <w:p w:rsidR="0098516C" w:rsidRDefault="00AD07F9" w:rsidP="00AD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Бытовая техника.</w:t>
            </w:r>
          </w:p>
        </w:tc>
        <w:tc>
          <w:tcPr>
            <w:tcW w:w="3191" w:type="dxa"/>
          </w:tcPr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lastRenderedPageBreak/>
              <w:t>Рациональное размещение на рабочем месте материалов и инструментов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Анализ информации в процессе наблюдений, чтения текста на страницах учебника, обращения</w:t>
            </w:r>
            <w:r w:rsidRPr="0098516C">
              <w:rPr>
                <w:rFonts w:ascii="Times New Roman" w:hAnsi="Times New Roman" w:cs="Times New Roman"/>
                <w:bCs/>
              </w:rPr>
              <w:t xml:space="preserve"> </w:t>
            </w:r>
            <w:r w:rsidRPr="0098516C">
              <w:rPr>
                <w:rFonts w:ascii="Times New Roman" w:hAnsi="Times New Roman" w:cs="Times New Roman"/>
              </w:rPr>
              <w:t>к справочным страницам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516C">
              <w:rPr>
                <w:rFonts w:ascii="Times New Roman" w:hAnsi="Times New Roman" w:cs="Times New Roman"/>
                <w:bCs/>
              </w:rPr>
              <w:t>Приемы безопасной работы с инструментами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Работа с технической документацией (эскизы, схемы)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Рациональное размещение на рабочем месте материалов и инструментов Планирование хода</w:t>
            </w:r>
            <w:r w:rsidRPr="0098516C">
              <w:rPr>
                <w:rFonts w:ascii="Times New Roman" w:hAnsi="Times New Roman" w:cs="Times New Roman"/>
                <w:bCs/>
              </w:rPr>
              <w:t xml:space="preserve"> </w:t>
            </w:r>
            <w:r w:rsidRPr="0098516C">
              <w:rPr>
                <w:rFonts w:ascii="Times New Roman" w:hAnsi="Times New Roman" w:cs="Times New Roman"/>
              </w:rPr>
              <w:t>практической работы. Самоконтроль практических действий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Взаимопомощь в работе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Чтение и выполнение разметки с опорой на эскизы, схемы.</w:t>
            </w:r>
          </w:p>
          <w:p w:rsidR="0098516C" w:rsidRPr="0098516C" w:rsidRDefault="0098516C" w:rsidP="0098516C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Создание художественных образов из готовых форм с добавлением деталей</w:t>
            </w:r>
          </w:p>
          <w:p w:rsidR="0098516C" w:rsidRDefault="0098516C" w:rsidP="0098516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</w:rPr>
              <w:t>Планирование хода</w:t>
            </w:r>
            <w:r w:rsidRPr="0098516C">
              <w:rPr>
                <w:rFonts w:ascii="Times New Roman" w:hAnsi="Times New Roman" w:cs="Times New Roman"/>
                <w:bCs/>
              </w:rPr>
              <w:t xml:space="preserve"> </w:t>
            </w:r>
            <w:r w:rsidRPr="0098516C">
              <w:rPr>
                <w:rFonts w:ascii="Times New Roman" w:hAnsi="Times New Roman" w:cs="Times New Roman"/>
              </w:rPr>
              <w:t>практической работы</w:t>
            </w:r>
            <w:r w:rsidR="00AD07F9">
              <w:rPr>
                <w:rFonts w:ascii="Times New Roman" w:hAnsi="Times New Roman" w:cs="Times New Roman"/>
              </w:rPr>
              <w:t>.</w:t>
            </w:r>
          </w:p>
        </w:tc>
      </w:tr>
    </w:tbl>
    <w:p w:rsidR="00BC6B60" w:rsidRPr="0062648A" w:rsidRDefault="00BC6B60" w:rsidP="006264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21" w:rsidRDefault="00AD07F9" w:rsidP="006264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8A">
        <w:rPr>
          <w:rFonts w:ascii="Times New Roman" w:hAnsi="Times New Roman" w:cs="Times New Roman"/>
          <w:b/>
          <w:sz w:val="24"/>
          <w:szCs w:val="24"/>
        </w:rPr>
        <w:t>VII. Тематическое планирование</w:t>
      </w:r>
      <w:r w:rsidR="0062648A" w:rsidRPr="0062648A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 обучающихся.</w:t>
      </w:r>
    </w:p>
    <w:tbl>
      <w:tblPr>
        <w:tblStyle w:val="a7"/>
        <w:tblW w:w="0" w:type="auto"/>
        <w:tblInd w:w="-1310" w:type="dxa"/>
        <w:tblLook w:val="04A0"/>
      </w:tblPr>
      <w:tblGrid>
        <w:gridCol w:w="565"/>
        <w:gridCol w:w="2028"/>
        <w:gridCol w:w="1985"/>
        <w:gridCol w:w="3287"/>
        <w:gridCol w:w="1382"/>
        <w:gridCol w:w="1634"/>
      </w:tblGrid>
      <w:tr w:rsidR="002F4323" w:rsidTr="00F657B4">
        <w:tc>
          <w:tcPr>
            <w:tcW w:w="565" w:type="dxa"/>
            <w:vMerge w:val="restart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28" w:type="dxa"/>
            <w:vMerge w:val="restart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  <w:vMerge w:val="restart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87" w:type="dxa"/>
            <w:vMerge w:val="restart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3016" w:type="dxa"/>
            <w:gridSpan w:val="2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F4323" w:rsidRDefault="002F4323" w:rsidP="0062648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323" w:rsidTr="00F657B4">
        <w:tc>
          <w:tcPr>
            <w:tcW w:w="565" w:type="dxa"/>
            <w:vMerge/>
          </w:tcPr>
          <w:p w:rsidR="002F4323" w:rsidRPr="0062648A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F4323" w:rsidRPr="0062648A" w:rsidRDefault="002F4323" w:rsidP="0062648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2F4323" w:rsidRPr="0062648A" w:rsidRDefault="002F4323" w:rsidP="002F43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34" w:type="dxa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2F4323" w:rsidTr="00F657B4">
        <w:tc>
          <w:tcPr>
            <w:tcW w:w="565" w:type="dxa"/>
          </w:tcPr>
          <w:p w:rsidR="002F4323" w:rsidRPr="0062648A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F4323" w:rsidRPr="0062648A" w:rsidRDefault="002F4323" w:rsidP="0062648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323" w:rsidRPr="0062648A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Мастера своего де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ла. Материалы. Инст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рументы и приспособ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 Твое  рабочее место. Правила безо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2F4323" w:rsidRDefault="002F4323" w:rsidP="002F43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материалов, инструментами,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безопасной работы с 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инструментами и приспособле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323" w:rsidRPr="0062648A" w:rsidRDefault="002F4323" w:rsidP="0062648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F4323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634" w:type="dxa"/>
          </w:tcPr>
          <w:p w:rsidR="002F4323" w:rsidRDefault="002F4323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62648A" w:rsidRP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vMerge w:val="restart"/>
          </w:tcPr>
          <w:p w:rsidR="0062648A" w:rsidRP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85" w:type="dxa"/>
          </w:tcPr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"Печатаем" рисунки на пластилиновой основе.</w:t>
            </w:r>
          </w:p>
        </w:tc>
        <w:tc>
          <w:tcPr>
            <w:tcW w:w="3287" w:type="dxa"/>
          </w:tcPr>
          <w:p w:rsidR="0062648A" w:rsidRPr="0062648A" w:rsidRDefault="0062648A" w:rsidP="00626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как основы для печатания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62648A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634" w:type="dxa"/>
          </w:tcPr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62648A" w:rsidRP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vMerge/>
          </w:tcPr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648A" w:rsidRPr="0062648A" w:rsidRDefault="0062648A" w:rsidP="0062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Рисуем жгутиками из пластилина.</w:t>
            </w:r>
          </w:p>
        </w:tc>
        <w:tc>
          <w:tcPr>
            <w:tcW w:w="3287" w:type="dxa"/>
          </w:tcPr>
          <w:p w:rsidR="0062648A" w:rsidRPr="0062648A" w:rsidRDefault="0062648A" w:rsidP="0062648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Создание картины с использованием пластилиновых жгутиков. Придумывание букв из пластилина и других мат</w:t>
            </w:r>
            <w:r w:rsidR="00E65566">
              <w:rPr>
                <w:rFonts w:ascii="Times New Roman" w:hAnsi="Times New Roman" w:cs="Times New Roman"/>
                <w:sz w:val="24"/>
                <w:szCs w:val="24"/>
              </w:rPr>
              <w:t>ериалов.</w:t>
            </w:r>
          </w:p>
        </w:tc>
        <w:tc>
          <w:tcPr>
            <w:tcW w:w="1382" w:type="dxa"/>
          </w:tcPr>
          <w:p w:rsidR="0062648A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634" w:type="dxa"/>
          </w:tcPr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62648A" w:rsidRP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vMerge/>
          </w:tcPr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2648A" w:rsidRPr="00E65566" w:rsidRDefault="00E6556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из снега.</w:t>
            </w:r>
          </w:p>
        </w:tc>
        <w:tc>
          <w:tcPr>
            <w:tcW w:w="3287" w:type="dxa"/>
          </w:tcPr>
          <w:p w:rsidR="0062648A" w:rsidRPr="00E65566" w:rsidRDefault="00E65566" w:rsidP="0062648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Создание (лепка) из геометрических форм различных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2648A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634" w:type="dxa"/>
          </w:tcPr>
          <w:p w:rsidR="0062648A" w:rsidRDefault="0062648A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E65566" w:rsidRP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vMerge w:val="restart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Вырезанная из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Симметрия.</w:t>
            </w:r>
          </w:p>
        </w:tc>
        <w:tc>
          <w:tcPr>
            <w:tcW w:w="3287" w:type="dxa"/>
          </w:tcPr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 к технике 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обрывания бумаги с целью изображения природных объек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Выполнение разметки деталей. Соз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композиций с использованием приема симметричного вырезания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E6556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634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E65566" w:rsidRP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8" w:type="dxa"/>
            <w:vMerge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566" w:rsidRPr="00E65566" w:rsidRDefault="00E6556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пластилином.</w:t>
            </w:r>
          </w:p>
        </w:tc>
        <w:tc>
          <w:tcPr>
            <w:tcW w:w="3287" w:type="dxa"/>
          </w:tcPr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в качестве «краски» для раскрашивания. Создание аппликации с помощью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E6556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34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E65566" w:rsidRP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  <w:vMerge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566" w:rsidRPr="00E65566" w:rsidRDefault="00E6556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3287" w:type="dxa"/>
          </w:tcPr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природного ма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териала, выбор названия для своей ра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E6556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634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566" w:rsidTr="00F657B4">
        <w:tc>
          <w:tcPr>
            <w:tcW w:w="565" w:type="dxa"/>
          </w:tcPr>
          <w:p w:rsidR="00E65566" w:rsidRP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  <w:vMerge w:val="restart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985" w:type="dxa"/>
          </w:tcPr>
          <w:p w:rsidR="00E65566" w:rsidRPr="0098516C" w:rsidRDefault="00E6556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мозаика из бумаги или фольги.</w:t>
            </w:r>
          </w:p>
        </w:tc>
        <w:tc>
          <w:tcPr>
            <w:tcW w:w="3287" w:type="dxa"/>
          </w:tcPr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6556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634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566" w:rsidTr="00F657B4">
        <w:tc>
          <w:tcPr>
            <w:tcW w:w="565" w:type="dxa"/>
          </w:tcPr>
          <w:p w:rsidR="00E65566" w:rsidRP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  <w:vMerge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566" w:rsidRPr="0098516C" w:rsidRDefault="004F0A88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 из семян на пластилиновой основе.</w:t>
            </w:r>
          </w:p>
        </w:tc>
        <w:tc>
          <w:tcPr>
            <w:tcW w:w="3287" w:type="dxa"/>
          </w:tcPr>
          <w:p w:rsidR="004F0A88" w:rsidRPr="00374C78" w:rsidRDefault="004F0A88" w:rsidP="004F0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семенами и косточками, в котором пластилин высту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пает в качестве вспомогательного связу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ющего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6556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634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566" w:rsidTr="00F657B4">
        <w:tc>
          <w:tcPr>
            <w:tcW w:w="565" w:type="dxa"/>
          </w:tcPr>
          <w:p w:rsidR="00E65566" w:rsidRP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  <w:vMerge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5566" w:rsidRPr="0098516C" w:rsidRDefault="004F0A88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из природного материала на пластилиновой основе.</w:t>
            </w:r>
          </w:p>
        </w:tc>
        <w:tc>
          <w:tcPr>
            <w:tcW w:w="3287" w:type="dxa"/>
          </w:tcPr>
          <w:p w:rsidR="004F0A88" w:rsidRPr="004F0A88" w:rsidRDefault="004F0A88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6556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34" w:type="dxa"/>
          </w:tcPr>
          <w:p w:rsidR="00E65566" w:rsidRDefault="00E6556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A88" w:rsidTr="00F657B4">
        <w:tc>
          <w:tcPr>
            <w:tcW w:w="565" w:type="dxa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  <w:vMerge w:val="restart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 моделирование из бумаги</w:t>
            </w:r>
          </w:p>
        </w:tc>
        <w:tc>
          <w:tcPr>
            <w:tcW w:w="1985" w:type="dxa"/>
          </w:tcPr>
          <w:p w:rsidR="004F0A88" w:rsidRDefault="004F0A88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Складывание полоски и прямоугольника.</w:t>
            </w:r>
          </w:p>
        </w:tc>
        <w:tc>
          <w:tcPr>
            <w:tcW w:w="3287" w:type="dxa"/>
          </w:tcPr>
          <w:p w:rsidR="004F0A88" w:rsidRPr="004F0A88" w:rsidRDefault="004F0A88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Создание выпуклой аппликации. Исполь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шаблона при изготовлении от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элементов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4F0A88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634" w:type="dxa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A88" w:rsidTr="00F657B4">
        <w:tc>
          <w:tcPr>
            <w:tcW w:w="565" w:type="dxa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  <w:vMerge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A88" w:rsidRDefault="004F0A88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3287" w:type="dxa"/>
          </w:tcPr>
          <w:p w:rsidR="004F0A88" w:rsidRPr="004F0A88" w:rsidRDefault="004F0A88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Изготовление животных в технике ори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гами, позволяющее осуществить пере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 от реалистичного изображения </w:t>
            </w:r>
            <w:proofErr w:type="gramStart"/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0A88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4F0A88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634" w:type="dxa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A88" w:rsidTr="00F657B4">
        <w:trPr>
          <w:trHeight w:val="1007"/>
        </w:trPr>
        <w:tc>
          <w:tcPr>
            <w:tcW w:w="565" w:type="dxa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vMerge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Default="004F0A88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</w:t>
            </w:r>
            <w:r w:rsidR="00A4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4F0A88" w:rsidRPr="004F0A88" w:rsidRDefault="004F0A88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различных игрушек. 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Разыгрывание сценок с полученными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4F0A88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634" w:type="dxa"/>
          </w:tcPr>
          <w:p w:rsidR="004F0A88" w:rsidRDefault="004F0A88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8" w:type="dxa"/>
            <w:vMerge w:val="restart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</w:tc>
        <w:tc>
          <w:tcPr>
            <w:tcW w:w="1985" w:type="dxa"/>
          </w:tcPr>
          <w:p w:rsidR="00A46496" w:rsidRPr="0098516C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Плетение в три пряди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в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три пряди, завязыва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бантиков, определение практичес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направленности данных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vMerge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Pr="0098516C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в две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узел.</w:t>
            </w:r>
          </w:p>
        </w:tc>
        <w:tc>
          <w:tcPr>
            <w:tcW w:w="3287" w:type="dxa"/>
          </w:tcPr>
          <w:p w:rsid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Плетение в две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 xml:space="preserve"> пряди,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завязыва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бантиков, определение практичес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направленности данных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28" w:type="dxa"/>
            <w:vMerge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Pr="0098516C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"косичек."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плетеных коси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чек, а также с использованием других изученных технологических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  <w:vMerge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Pr="0098516C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прямое плетение.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Плетение из бумаги закладок для книг.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vMerge w:val="restart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Шитье и вышивание</w:t>
            </w:r>
          </w:p>
        </w:tc>
        <w:tc>
          <w:tcPr>
            <w:tcW w:w="1985" w:type="dxa"/>
          </w:tcPr>
          <w:p w:rsidR="00A46496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Вышиваем.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Прокладывание простейших стежков на ткани, применение швов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«вперед игол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ку» и «вперед иголку </w:t>
            </w:r>
            <w:r w:rsidRPr="00A4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перевивом».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  <w:vMerge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Пришиваем пуговицы.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Пришивание   пуговиц   с   применением прозрачной основы. Создание компози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 использованием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vMerge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Шьём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одежду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для кукол.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Создание «нарядов»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  <w:vMerge w:val="restart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Плоскостное конструирование и моделирование из геометрических фигур</w:t>
            </w:r>
          </w:p>
        </w:tc>
        <w:tc>
          <w:tcPr>
            <w:tcW w:w="1985" w:type="dxa"/>
          </w:tcPr>
          <w:p w:rsidR="00A46496" w:rsidRDefault="00A46496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кругов.</w:t>
            </w:r>
          </w:p>
        </w:tc>
        <w:tc>
          <w:tcPr>
            <w:tcW w:w="3287" w:type="dxa"/>
          </w:tcPr>
          <w:p w:rsidR="00A46496" w:rsidRPr="00A46496" w:rsidRDefault="00A46496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Изготовление аппликации из геометри</w:t>
            </w:r>
            <w:r w:rsidRPr="00A4649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ческих фигур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496" w:rsidTr="00F657B4">
        <w:tc>
          <w:tcPr>
            <w:tcW w:w="565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8" w:type="dxa"/>
            <w:vMerge/>
          </w:tcPr>
          <w:p w:rsidR="00A46496" w:rsidRPr="0098516C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496" w:rsidRDefault="00F21975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</w:t>
            </w:r>
          </w:p>
        </w:tc>
        <w:tc>
          <w:tcPr>
            <w:tcW w:w="3287" w:type="dxa"/>
          </w:tcPr>
          <w:p w:rsidR="00A46496" w:rsidRPr="00A46496" w:rsidRDefault="00F21975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Построение фигур из геометрической мозаики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A46496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634" w:type="dxa"/>
          </w:tcPr>
          <w:p w:rsidR="00A46496" w:rsidRDefault="00A46496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8" w:type="dxa"/>
            <w:vMerge w:val="restart"/>
          </w:tcPr>
          <w:p w:rsidR="00F21975" w:rsidRPr="0098516C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конструирование и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</w:t>
            </w:r>
          </w:p>
        </w:tc>
        <w:tc>
          <w:tcPr>
            <w:tcW w:w="1985" w:type="dxa"/>
          </w:tcPr>
          <w:p w:rsidR="00F21975" w:rsidRDefault="00F21975" w:rsidP="00F2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форм.</w:t>
            </w:r>
          </w:p>
        </w:tc>
        <w:tc>
          <w:tcPr>
            <w:tcW w:w="3287" w:type="dxa"/>
          </w:tcPr>
          <w:p w:rsidR="00F21975" w:rsidRPr="00F21975" w:rsidRDefault="00F21975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Создание моделей видов транспорта из бросовых материалов (спичечных короб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21975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34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8" w:type="dxa"/>
            <w:vMerge/>
          </w:tcPr>
          <w:p w:rsidR="00F21975" w:rsidRPr="0098516C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975" w:rsidRDefault="00F21975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F21975" w:rsidRPr="00F21975" w:rsidRDefault="00F21975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игрушек с ис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коробочек. Разыгрывание сценок с полученными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21975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634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vMerge w:val="restart"/>
          </w:tcPr>
          <w:p w:rsidR="00F21975" w:rsidRPr="0098516C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1985" w:type="dxa"/>
          </w:tcPr>
          <w:p w:rsidR="00F21975" w:rsidRPr="0098516C" w:rsidRDefault="00F21975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«Мягкая» игрушка из бумаги.</w:t>
            </w:r>
          </w:p>
        </w:tc>
        <w:tc>
          <w:tcPr>
            <w:tcW w:w="3287" w:type="dxa"/>
          </w:tcPr>
          <w:p w:rsidR="00F21975" w:rsidRPr="00F21975" w:rsidRDefault="00F21975" w:rsidP="00F2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Выполнение «мягких» объемных игру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шек из бумаги. Создание коллективной компо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21975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634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  <w:vMerge/>
          </w:tcPr>
          <w:p w:rsidR="00F21975" w:rsidRPr="0098516C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975" w:rsidRPr="0098516C" w:rsidRDefault="00F21975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Игрушки из скрученных бумажных полосок.</w:t>
            </w:r>
          </w:p>
        </w:tc>
        <w:tc>
          <w:tcPr>
            <w:tcW w:w="3287" w:type="dxa"/>
          </w:tcPr>
          <w:p w:rsidR="00F21975" w:rsidRPr="00F21975" w:rsidRDefault="00F21975" w:rsidP="00F2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Выполнение игру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шек из скрученных бумажных полосок. Создание коллективной компо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зиции.</w:t>
            </w:r>
          </w:p>
        </w:tc>
        <w:tc>
          <w:tcPr>
            <w:tcW w:w="1382" w:type="dxa"/>
          </w:tcPr>
          <w:p w:rsidR="00F21975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634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  <w:vMerge/>
          </w:tcPr>
          <w:p w:rsidR="00F21975" w:rsidRPr="0098516C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975" w:rsidRPr="0098516C" w:rsidRDefault="00F21975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фантиков.</w:t>
            </w:r>
          </w:p>
        </w:tc>
        <w:tc>
          <w:tcPr>
            <w:tcW w:w="3287" w:type="dxa"/>
          </w:tcPr>
          <w:p w:rsidR="00F21975" w:rsidRPr="00F21975" w:rsidRDefault="00F21975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Выполнение игру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фантиков.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компо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зиции.</w:t>
            </w:r>
          </w:p>
        </w:tc>
        <w:tc>
          <w:tcPr>
            <w:tcW w:w="1382" w:type="dxa"/>
          </w:tcPr>
          <w:p w:rsidR="00F21975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634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75" w:rsidTr="00F657B4">
        <w:tc>
          <w:tcPr>
            <w:tcW w:w="565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8" w:type="dxa"/>
            <w:vMerge/>
          </w:tcPr>
          <w:p w:rsidR="00F21975" w:rsidRPr="0098516C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975" w:rsidRPr="0098516C" w:rsidRDefault="00F21975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самолетов.</w:t>
            </w:r>
          </w:p>
        </w:tc>
        <w:tc>
          <w:tcPr>
            <w:tcW w:w="3287" w:type="dxa"/>
          </w:tcPr>
          <w:p w:rsidR="00F21975" w:rsidRPr="00AD45C7" w:rsidRDefault="00F21975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моделей са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молетов.</w:t>
            </w:r>
          </w:p>
        </w:tc>
        <w:tc>
          <w:tcPr>
            <w:tcW w:w="1382" w:type="dxa"/>
          </w:tcPr>
          <w:p w:rsidR="00F21975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634" w:type="dxa"/>
          </w:tcPr>
          <w:p w:rsidR="00F21975" w:rsidRDefault="00F21975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8" w:type="dxa"/>
            <w:vMerge w:val="restart"/>
          </w:tcPr>
          <w:p w:rsidR="00AD45C7" w:rsidRPr="0098516C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из природного материала</w:t>
            </w:r>
          </w:p>
        </w:tc>
        <w:tc>
          <w:tcPr>
            <w:tcW w:w="1985" w:type="dxa"/>
          </w:tcPr>
          <w:p w:rsidR="00AD45C7" w:rsidRDefault="00AD45C7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природного материала.</w:t>
            </w:r>
          </w:p>
        </w:tc>
        <w:tc>
          <w:tcPr>
            <w:tcW w:w="3287" w:type="dxa"/>
          </w:tcPr>
          <w:p w:rsidR="00AD45C7" w:rsidRPr="00AD45C7" w:rsidRDefault="00AD45C7" w:rsidP="00AD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природных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D45C7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634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28" w:type="dxa"/>
            <w:vMerge/>
          </w:tcPr>
          <w:p w:rsidR="00AD45C7" w:rsidRPr="0098516C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5C7" w:rsidRDefault="00AD45C7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природного материала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AD45C7" w:rsidRPr="00AD45C7" w:rsidRDefault="00AD45C7" w:rsidP="00AD4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Построение природных объектов из простейших пластилиновых форм.</w:t>
            </w:r>
          </w:p>
        </w:tc>
        <w:tc>
          <w:tcPr>
            <w:tcW w:w="1382" w:type="dxa"/>
          </w:tcPr>
          <w:p w:rsidR="00AD45C7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634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8" w:type="dxa"/>
            <w:vMerge/>
          </w:tcPr>
          <w:p w:rsidR="00AD45C7" w:rsidRPr="0098516C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5C7" w:rsidRDefault="00AD45C7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разных материалов.</w:t>
            </w:r>
          </w:p>
          <w:p w:rsidR="00F657B4" w:rsidRDefault="00F657B4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Наш помощник - компьютер.</w:t>
            </w:r>
          </w:p>
        </w:tc>
        <w:tc>
          <w:tcPr>
            <w:tcW w:w="3287" w:type="dxa"/>
          </w:tcPr>
          <w:p w:rsidR="00AD45C7" w:rsidRDefault="00AD45C7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Создание образа героини многих сказок Бабы-яги способом конструирования из различных материалов (бросовых, природных, текстильных, бумаги, плас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тилина)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7B4" w:rsidRPr="00AD45C7" w:rsidRDefault="00F657B4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Знакомство с помощью взрослых с воз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можностями компьютера и сети Интер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нет (в частности, посещение сайта одно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из авторов учебника </w:t>
            </w:r>
            <w:r w:rsidRPr="00AD45C7">
              <w:rPr>
                <w:rFonts w:ascii="Times New Roman" w:hAnsi="Times New Roman" w:cs="Times New Roman"/>
                <w:bCs/>
                <w:sz w:val="24"/>
                <w:szCs w:val="24"/>
              </w:rPr>
              <w:t>Т.Н.</w:t>
            </w:r>
            <w:r w:rsidRPr="00AD4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няковой «Страна Мастеров», где можно уви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деть, какие поделки сделали первоклас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сники из разных уголков страны)</w:t>
            </w:r>
          </w:p>
        </w:tc>
        <w:tc>
          <w:tcPr>
            <w:tcW w:w="1382" w:type="dxa"/>
          </w:tcPr>
          <w:p w:rsidR="00AD45C7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634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5C7" w:rsidTr="00F657B4">
        <w:tc>
          <w:tcPr>
            <w:tcW w:w="565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8" w:type="dxa"/>
          </w:tcPr>
          <w:p w:rsidR="00AD45C7" w:rsidRPr="0098516C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5C7" w:rsidRDefault="00F657B4" w:rsidP="00E6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  <w:r w:rsidRPr="0037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Проверь себя. Ито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AD45C7" w:rsidRPr="00AD45C7" w:rsidRDefault="00F657B4" w:rsidP="004F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быто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Повторение умений и знаний, получен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 год обучения. Проведение кол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D45C7" w:rsidRPr="00F657B4" w:rsidRDefault="00F657B4" w:rsidP="00F657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634" w:type="dxa"/>
          </w:tcPr>
          <w:p w:rsidR="00AD45C7" w:rsidRDefault="00AD45C7" w:rsidP="0062648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45C7" w:rsidRDefault="00AD45C7" w:rsidP="00AD45C7">
      <w:pPr>
        <w:rPr>
          <w:rFonts w:ascii="Times New Roman" w:hAnsi="Times New Roman" w:cs="Times New Roman"/>
          <w:b/>
          <w:sz w:val="24"/>
          <w:szCs w:val="24"/>
        </w:rPr>
      </w:pPr>
    </w:p>
    <w:p w:rsidR="00AD45C7" w:rsidRPr="004D6EEC" w:rsidRDefault="00AD45C7" w:rsidP="004D6E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VIII. Описание материально - технического обеспечения образовательного процесса</w:t>
      </w:r>
    </w:p>
    <w:p w:rsidR="00AD45C7" w:rsidRPr="004D6EEC" w:rsidRDefault="00AD45C7" w:rsidP="004D6EEC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1. Цирулик Н.А., Проснякова Т.Н. Технология. Умные руки: Учебник для 1 кл. - Самара: Издательство «Учебная литература»: Издательский дом «Федоров», 2011.</w:t>
      </w:r>
    </w:p>
    <w:p w:rsidR="00AD45C7" w:rsidRPr="004D6EEC" w:rsidRDefault="00AD45C7" w:rsidP="004D6EEC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2. Проснякова Т.Н. Школа волшебников. Рабочая тетрадь для 1 кл. - Самара: Издательство «Учебная литература»: Издательский дом «Федоров» , 2012.</w:t>
      </w:r>
    </w:p>
    <w:p w:rsidR="00AD45C7" w:rsidRPr="004D6EEC" w:rsidRDefault="00AD45C7" w:rsidP="004D6EEC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3. Проснякова Т.Н. Методические рекомендации к учебнику «Технология» для 1 кл. - Самара: Издательство «Учебная литература»: Издательский дом «Федоров», 2011.</w:t>
      </w:r>
    </w:p>
    <w:p w:rsidR="00AD45C7" w:rsidRPr="004D6EEC" w:rsidRDefault="00AD45C7" w:rsidP="004D6EEC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4. Усачева В.И. «Технология 1 класс: поурочные планы по учебнику «Умные руки»</w:t>
      </w:r>
      <w:proofErr w:type="gramStart"/>
      <w:r w:rsidRPr="004D6EEC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4D6EEC">
        <w:rPr>
          <w:rFonts w:ascii="Times New Roman" w:hAnsi="Times New Roman" w:cs="Times New Roman"/>
          <w:bCs/>
          <w:iCs/>
          <w:sz w:val="24"/>
          <w:szCs w:val="24"/>
        </w:rPr>
        <w:t xml:space="preserve"> Цирулик Н.А., Просняковой Т.Н.Волгоград. Издательство «Учитель», 2011.</w:t>
      </w:r>
    </w:p>
    <w:p w:rsidR="00AD45C7" w:rsidRPr="004D6EEC" w:rsidRDefault="00AD45C7" w:rsidP="004D6EE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r w:rsidRPr="004D6EEC">
        <w:rPr>
          <w:rFonts w:ascii="Times New Roman" w:hAnsi="Times New Roman" w:cs="Times New Roman"/>
          <w:bCs/>
          <w:spacing w:val="-5"/>
          <w:sz w:val="24"/>
          <w:szCs w:val="24"/>
        </w:rPr>
        <w:t>Интернет-ресурсы</w:t>
      </w:r>
    </w:p>
    <w:p w:rsidR="00AD45C7" w:rsidRPr="004D6EEC" w:rsidRDefault="00AD45C7" w:rsidP="004D6EEC">
      <w:pPr>
        <w:pStyle w:val="a6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4D6EEC">
        <w:rPr>
          <w:rFonts w:ascii="Times New Roman" w:hAnsi="Times New Roman" w:cs="Times New Roman"/>
          <w:spacing w:val="-10"/>
          <w:sz w:val="24"/>
          <w:szCs w:val="24"/>
        </w:rPr>
        <w:t xml:space="preserve">Детские электронные презентации и клипы. - Режим доступа: </w:t>
      </w:r>
      <w:hyperlink r:id="rId6" w:history="1"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http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://</w:t>
        </w:r>
        <w:proofErr w:type="spellStart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viki</w:t>
        </w:r>
        <w:proofErr w:type="spellEnd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.</w:t>
        </w:r>
        <w:proofErr w:type="spellStart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rdf</w:t>
        </w:r>
        <w:proofErr w:type="spellEnd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.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ru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/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item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/958/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download</w:t>
        </w:r>
      </w:hyperlink>
    </w:p>
    <w:p w:rsidR="00AD45C7" w:rsidRPr="00AD45C7" w:rsidRDefault="00AD45C7" w:rsidP="004D6EEC">
      <w:pPr>
        <w:pStyle w:val="a6"/>
        <w:jc w:val="both"/>
        <w:rPr>
          <w:spacing w:val="-12"/>
        </w:rPr>
      </w:pPr>
      <w:r w:rsidRPr="004D6EEC">
        <w:rPr>
          <w:rFonts w:ascii="Times New Roman" w:hAnsi="Times New Roman" w:cs="Times New Roman"/>
          <w:sz w:val="24"/>
          <w:szCs w:val="24"/>
        </w:rPr>
        <w:t>Единая    коллекция   Цифровых   Образовательных   Ресурсов.    -   Режим   доступа</w:t>
      </w:r>
      <w:r w:rsidRPr="00AD45C7">
        <w:t xml:space="preserve">: </w:t>
      </w:r>
      <w:hyperlink r:id="rId7" w:history="1">
        <w:r w:rsidRPr="00AD45C7">
          <w:rPr>
            <w:u w:val="single"/>
            <w:lang w:val="en-US"/>
          </w:rPr>
          <w:t>http</w:t>
        </w:r>
        <w:r w:rsidRPr="00AD45C7">
          <w:rPr>
            <w:u w:val="single"/>
          </w:rPr>
          <w:t>://</w:t>
        </w:r>
        <w:r w:rsidRPr="00AD45C7">
          <w:rPr>
            <w:u w:val="single"/>
            <w:lang w:val="en-US"/>
          </w:rPr>
          <w:t>school</w:t>
        </w:r>
        <w:r w:rsidRPr="00AD45C7">
          <w:rPr>
            <w:u w:val="single"/>
          </w:rPr>
          <w:t>-</w:t>
        </w:r>
        <w:r w:rsidRPr="00AD45C7">
          <w:rPr>
            <w:u w:val="single"/>
            <w:lang w:val="en-US"/>
          </w:rPr>
          <w:t>collection</w:t>
        </w:r>
        <w:r w:rsidRPr="00AD45C7">
          <w:rPr>
            <w:u w:val="single"/>
          </w:rPr>
          <w:t>.</w:t>
        </w:r>
        <w:proofErr w:type="spellStart"/>
        <w:r w:rsidRPr="00AD45C7">
          <w:rPr>
            <w:u w:val="single"/>
            <w:lang w:val="en-US"/>
          </w:rPr>
          <w:t>edu</w:t>
        </w:r>
        <w:proofErr w:type="spellEnd"/>
        <w:r w:rsidRPr="00AD45C7">
          <w:rPr>
            <w:u w:val="single"/>
          </w:rPr>
          <w:t>.</w:t>
        </w:r>
        <w:r w:rsidRPr="00AD45C7">
          <w:rPr>
            <w:u w:val="single"/>
            <w:lang w:val="en-US"/>
          </w:rPr>
          <w:t>ru</w:t>
        </w:r>
      </w:hyperlink>
    </w:p>
    <w:p w:rsidR="00AD45C7" w:rsidRPr="00AD45C7" w:rsidRDefault="00AD45C7" w:rsidP="00AD45C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D45C7">
        <w:rPr>
          <w:rFonts w:ascii="Times New Roman" w:hAnsi="Times New Roman" w:cs="Times New Roman"/>
          <w:spacing w:val="-2"/>
          <w:sz w:val="24"/>
          <w:szCs w:val="24"/>
        </w:rPr>
        <w:t>Газета «1 сентября». - Режим доступа</w:t>
      </w:r>
      <w:proofErr w:type="gramStart"/>
      <w:r w:rsidRPr="00AD45C7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D4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://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festival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lseptember</w:t>
        </w:r>
        <w:proofErr w:type="spellEnd"/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ru</w:t>
        </w:r>
      </w:hyperlink>
    </w:p>
    <w:p w:rsidR="00AD45C7" w:rsidRPr="00AD45C7" w:rsidRDefault="00AD45C7" w:rsidP="00AD45C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5" w:firstLine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D45C7">
        <w:rPr>
          <w:rFonts w:ascii="Times New Roman" w:hAnsi="Times New Roman" w:cs="Times New Roman"/>
          <w:spacing w:val="-4"/>
          <w:sz w:val="24"/>
          <w:szCs w:val="24"/>
        </w:rPr>
        <w:t xml:space="preserve">Поурочные планы, методическая копилка, информационные технологии в школе. - Режим </w:t>
      </w:r>
      <w:r w:rsidRPr="00AD45C7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Pr="00AD45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45C7">
        <w:rPr>
          <w:rFonts w:ascii="Times New Roman" w:hAnsi="Times New Roman" w:cs="Times New Roman"/>
          <w:sz w:val="24"/>
          <w:szCs w:val="24"/>
        </w:rPr>
        <w:t xml:space="preserve"> </w:t>
      </w:r>
      <w:r w:rsidRPr="00AD45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D45C7">
        <w:rPr>
          <w:rFonts w:ascii="Times New Roman" w:hAnsi="Times New Roman" w:cs="Times New Roman"/>
          <w:sz w:val="24"/>
          <w:szCs w:val="24"/>
        </w:rPr>
        <w:t>//</w:t>
      </w:r>
      <w:hyperlink r:id="rId9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uroki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AD45C7" w:rsidRPr="00AD45C7" w:rsidRDefault="00AD45C7" w:rsidP="00AD45C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D45C7">
        <w:rPr>
          <w:rFonts w:ascii="Times New Roman" w:hAnsi="Times New Roman" w:cs="Times New Roman"/>
          <w:spacing w:val="-4"/>
          <w:sz w:val="24"/>
          <w:szCs w:val="24"/>
        </w:rPr>
        <w:t>Презентации уроков «Начальная школа». - Режим доступа</w:t>
      </w:r>
      <w:proofErr w:type="gramStart"/>
      <w:r w:rsidRPr="00AD45C7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D4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0" w:history="1"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://</w:t>
        </w:r>
        <w:proofErr w:type="spellStart"/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nachalka</w:t>
        </w:r>
        <w:proofErr w:type="spellEnd"/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info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/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about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/193</w:t>
        </w:r>
      </w:hyperlink>
    </w:p>
    <w:p w:rsidR="00AD45C7" w:rsidRPr="00AD45C7" w:rsidRDefault="00AD45C7" w:rsidP="00AD45C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36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D45C7">
        <w:rPr>
          <w:rFonts w:ascii="Times New Roman" w:hAnsi="Times New Roman" w:cs="Times New Roman"/>
          <w:spacing w:val="-3"/>
          <w:sz w:val="24"/>
          <w:szCs w:val="24"/>
        </w:rPr>
        <w:t xml:space="preserve">Сообщество взаимопомощи учителей </w:t>
      </w:r>
      <w:hyperlink r:id="rId11" w:history="1"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Pedsovet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su</w:t>
        </w:r>
      </w:hyperlink>
      <w:r w:rsidRPr="00AD45C7">
        <w:rPr>
          <w:rFonts w:ascii="Times New Roman" w:hAnsi="Times New Roman" w:cs="Times New Roman"/>
          <w:spacing w:val="-3"/>
          <w:sz w:val="24"/>
          <w:szCs w:val="24"/>
        </w:rPr>
        <w:t xml:space="preserve">. - Режим доступа: </w:t>
      </w:r>
      <w:hyperlink r:id="rId12" w:history="1"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://</w:t>
        </w:r>
        <w:proofErr w:type="spellStart"/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pedsovet</w:t>
        </w:r>
        <w:proofErr w:type="spellEnd"/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su</w:t>
        </w:r>
        <w:proofErr w:type="spellEnd"/>
      </w:hyperlink>
    </w:p>
    <w:p w:rsidR="00AD45C7" w:rsidRPr="00AD45C7" w:rsidRDefault="00AD45C7" w:rsidP="00AD45C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5" w:firstLine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D45C7">
        <w:rPr>
          <w:rFonts w:ascii="Times New Roman" w:hAnsi="Times New Roman" w:cs="Times New Roman"/>
          <w:sz w:val="24"/>
          <w:szCs w:val="24"/>
        </w:rPr>
        <w:t xml:space="preserve">Справочно-информационный интернет-портал «Русский язык». - Режим доступа: </w:t>
      </w:r>
      <w:hyperlink r:id="rId13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gramota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AD45C7" w:rsidRPr="00AD45C7" w:rsidRDefault="00AD45C7" w:rsidP="00AD45C7">
      <w:pPr>
        <w:shd w:val="clear" w:color="auto" w:fill="FFFFFF"/>
        <w:tabs>
          <w:tab w:val="left" w:pos="677"/>
        </w:tabs>
        <w:spacing w:line="283" w:lineRule="exact"/>
        <w:ind w:lef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AD45C7">
        <w:rPr>
          <w:rFonts w:ascii="Times New Roman" w:hAnsi="Times New Roman" w:cs="Times New Roman"/>
          <w:spacing w:val="-21"/>
          <w:sz w:val="24"/>
          <w:szCs w:val="24"/>
        </w:rPr>
        <w:t>8.</w:t>
      </w:r>
      <w:r w:rsidRPr="00AD45C7">
        <w:rPr>
          <w:rFonts w:ascii="Times New Roman" w:hAnsi="Times New Roman" w:cs="Times New Roman"/>
          <w:sz w:val="24"/>
          <w:szCs w:val="24"/>
        </w:rPr>
        <w:tab/>
        <w:t xml:space="preserve">Учебные материалы и словари на сайте «Кирилл и </w:t>
      </w:r>
      <w:proofErr w:type="spellStart"/>
      <w:r w:rsidRPr="00AD45C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AD45C7">
        <w:rPr>
          <w:rFonts w:ascii="Times New Roman" w:hAnsi="Times New Roman" w:cs="Times New Roman"/>
          <w:sz w:val="24"/>
          <w:szCs w:val="24"/>
        </w:rPr>
        <w:t>». - Режим доступа:</w:t>
      </w:r>
      <w:hyperlink r:id="rId14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</w:t>
        </w:r>
        <w:proofErr w:type="spellEnd"/>
      </w:hyperlink>
    </w:p>
    <w:p w:rsidR="00AD45C7" w:rsidRPr="00AD45C7" w:rsidRDefault="00AD45C7" w:rsidP="00AD45C7">
      <w:pPr>
        <w:shd w:val="clear" w:color="auto" w:fill="FFFFFF"/>
        <w:tabs>
          <w:tab w:val="left" w:pos="566"/>
        </w:tabs>
        <w:spacing w:line="283" w:lineRule="exact"/>
        <w:ind w:left="5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5C7">
        <w:rPr>
          <w:rFonts w:ascii="Times New Roman" w:hAnsi="Times New Roman" w:cs="Times New Roman"/>
          <w:spacing w:val="-17"/>
          <w:sz w:val="24"/>
          <w:szCs w:val="24"/>
        </w:rPr>
        <w:t>9.</w:t>
      </w:r>
      <w:r w:rsidRPr="00AD45C7">
        <w:rPr>
          <w:rFonts w:ascii="Times New Roman" w:hAnsi="Times New Roman" w:cs="Times New Roman"/>
          <w:sz w:val="24"/>
          <w:szCs w:val="24"/>
        </w:rPr>
        <w:tab/>
      </w:r>
      <w:r w:rsidRPr="00AD45C7">
        <w:rPr>
          <w:rFonts w:ascii="Times New Roman" w:hAnsi="Times New Roman" w:cs="Times New Roman"/>
          <w:spacing w:val="-5"/>
          <w:sz w:val="24"/>
          <w:szCs w:val="24"/>
        </w:rPr>
        <w:t>Я    иду    на    урок    начальной    школы    (материалы    к    уроку).    -   Режим    доступа</w:t>
      </w:r>
      <w:proofErr w:type="gramStart"/>
      <w:r w:rsidRPr="00AD45C7">
        <w:rPr>
          <w:rFonts w:ascii="Times New Roman" w:hAnsi="Times New Roman" w:cs="Times New Roman"/>
          <w:spacing w:val="-5"/>
          <w:sz w:val="24"/>
          <w:szCs w:val="24"/>
        </w:rPr>
        <w:t xml:space="preserve"> :</w:t>
      </w:r>
      <w:proofErr w:type="gramEnd"/>
      <w:hyperlink r:id="rId15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nsc</w:t>
        </w:r>
        <w:proofErr w:type="spellEnd"/>
      </w:hyperlink>
      <w:r w:rsidRPr="00AD45C7">
        <w:rPr>
          <w:rFonts w:ascii="Times New Roman" w:hAnsi="Times New Roman" w:cs="Times New Roman"/>
          <w:sz w:val="24"/>
          <w:szCs w:val="24"/>
        </w:rPr>
        <w:t xml:space="preserve">. 1 </w:t>
      </w:r>
      <w:hyperlink r:id="rId16" w:history="1"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urok</w:t>
        </w:r>
        <w:proofErr w:type="spellEnd"/>
      </w:hyperlink>
    </w:p>
    <w:p w:rsidR="00AD45C7" w:rsidRPr="00F657B4" w:rsidRDefault="00AD45C7" w:rsidP="00F657B4">
      <w:pPr>
        <w:shd w:val="clear" w:color="auto" w:fill="FFFFFF"/>
        <w:tabs>
          <w:tab w:val="left" w:pos="586"/>
        </w:tabs>
        <w:spacing w:before="5" w:line="28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AD45C7">
        <w:rPr>
          <w:rFonts w:ascii="Times New Roman" w:hAnsi="Times New Roman" w:cs="Times New Roman"/>
          <w:b/>
          <w:bCs/>
          <w:spacing w:val="-5"/>
          <w:sz w:val="24"/>
          <w:szCs w:val="24"/>
        </w:rPr>
        <w:t>Технические средства обучения</w:t>
      </w:r>
      <w:r w:rsidRPr="00AD45C7">
        <w:rPr>
          <w:rFonts w:ascii="Times New Roman" w:hAnsi="Times New Roman" w:cs="Times New Roman"/>
          <w:sz w:val="24"/>
          <w:szCs w:val="24"/>
        </w:rPr>
        <w:t>.</w:t>
      </w:r>
    </w:p>
    <w:p w:rsidR="00AD45C7" w:rsidRPr="00AD45C7" w:rsidRDefault="00F657B4" w:rsidP="00AD45C7">
      <w:pPr>
        <w:pStyle w:val="a6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1</w:t>
      </w:r>
      <w:r w:rsidR="00AD45C7" w:rsidRPr="00AD45C7">
        <w:rPr>
          <w:rFonts w:ascii="Times New Roman" w:hAnsi="Times New Roman" w:cs="Times New Roman"/>
          <w:spacing w:val="-13"/>
          <w:sz w:val="24"/>
          <w:szCs w:val="24"/>
        </w:rPr>
        <w:t>..</w:t>
      </w:r>
      <w:r w:rsidR="00AD45C7" w:rsidRPr="00AD45C7">
        <w:rPr>
          <w:rFonts w:ascii="Times New Roman" w:hAnsi="Times New Roman" w:cs="Times New Roman"/>
          <w:spacing w:val="-6"/>
          <w:sz w:val="24"/>
          <w:szCs w:val="24"/>
        </w:rPr>
        <w:t>Мультимедийный компьютер.</w:t>
      </w:r>
    </w:p>
    <w:p w:rsidR="00AD45C7" w:rsidRPr="00AD45C7" w:rsidRDefault="00F657B4" w:rsidP="00AD45C7">
      <w:pPr>
        <w:pStyle w:val="a6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AD45C7" w:rsidRPr="00AD45C7">
        <w:rPr>
          <w:rFonts w:ascii="Times New Roman" w:hAnsi="Times New Roman" w:cs="Times New Roman"/>
          <w:spacing w:val="-5"/>
          <w:sz w:val="24"/>
          <w:szCs w:val="24"/>
        </w:rPr>
        <w:t>.Мультимедийный проектор.</w:t>
      </w:r>
    </w:p>
    <w:p w:rsidR="00AD45C7" w:rsidRPr="00AD45C7" w:rsidRDefault="00F657B4" w:rsidP="00AD45C7">
      <w:pPr>
        <w:pStyle w:val="a6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AD45C7" w:rsidRPr="00AD45C7">
        <w:rPr>
          <w:rFonts w:ascii="Times New Roman" w:hAnsi="Times New Roman" w:cs="Times New Roman"/>
          <w:spacing w:val="-6"/>
          <w:sz w:val="24"/>
          <w:szCs w:val="24"/>
        </w:rPr>
        <w:t>.Интерактивная доска.</w:t>
      </w:r>
    </w:p>
    <w:p w:rsidR="0062648A" w:rsidRPr="00AD45C7" w:rsidRDefault="0062648A" w:rsidP="00AD45C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62648A" w:rsidRPr="00AD45C7" w:rsidSect="0092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47A1302F"/>
    <w:multiLevelType w:val="multilevel"/>
    <w:tmpl w:val="87D46374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87D6018"/>
    <w:multiLevelType w:val="singleLevel"/>
    <w:tmpl w:val="E5ACB2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B3"/>
    <w:rsid w:val="000A476A"/>
    <w:rsid w:val="001D0C2F"/>
    <w:rsid w:val="002338FE"/>
    <w:rsid w:val="002B1521"/>
    <w:rsid w:val="002F4323"/>
    <w:rsid w:val="004D6EEC"/>
    <w:rsid w:val="004F0A88"/>
    <w:rsid w:val="004F647F"/>
    <w:rsid w:val="0062648A"/>
    <w:rsid w:val="006F2B1F"/>
    <w:rsid w:val="007B63D5"/>
    <w:rsid w:val="008157D3"/>
    <w:rsid w:val="0085029A"/>
    <w:rsid w:val="008944F2"/>
    <w:rsid w:val="00925CAC"/>
    <w:rsid w:val="00951644"/>
    <w:rsid w:val="0098516C"/>
    <w:rsid w:val="00991FF6"/>
    <w:rsid w:val="0099508A"/>
    <w:rsid w:val="009F0CE3"/>
    <w:rsid w:val="00A46496"/>
    <w:rsid w:val="00AD07F9"/>
    <w:rsid w:val="00AD45C7"/>
    <w:rsid w:val="00BC6B60"/>
    <w:rsid w:val="00E65566"/>
    <w:rsid w:val="00E810B3"/>
    <w:rsid w:val="00ED01AC"/>
    <w:rsid w:val="00F21975"/>
    <w:rsid w:val="00F6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10B3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0C2F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character" w:customStyle="1" w:styleId="c0">
    <w:name w:val="c0"/>
    <w:basedOn w:val="a0"/>
    <w:rsid w:val="002B1521"/>
  </w:style>
  <w:style w:type="paragraph" w:styleId="a6">
    <w:name w:val="No Spacing"/>
    <w:uiPriority w:val="1"/>
    <w:qFormat/>
    <w:rsid w:val="002B1521"/>
    <w:pPr>
      <w:spacing w:after="0" w:line="240" w:lineRule="auto"/>
    </w:pPr>
  </w:style>
  <w:style w:type="paragraph" w:customStyle="1" w:styleId="c1">
    <w:name w:val="c1"/>
    <w:basedOn w:val="a"/>
    <w:rsid w:val="00BC6B60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customStyle="1" w:styleId="c11">
    <w:name w:val="c11"/>
    <w:basedOn w:val="a"/>
    <w:rsid w:val="00BC6B60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character" w:customStyle="1" w:styleId="c3">
    <w:name w:val="c3"/>
    <w:basedOn w:val="a0"/>
    <w:rsid w:val="00BC6B60"/>
  </w:style>
  <w:style w:type="table" w:styleId="a7">
    <w:name w:val="Table Grid"/>
    <w:basedOn w:val="a1"/>
    <w:uiPriority w:val="59"/>
    <w:rsid w:val="0098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basedOn w:val="a0"/>
    <w:rsid w:val="0098516C"/>
    <w:rPr>
      <w:rFonts w:ascii="Century Gothic" w:hAnsi="Century Gothic" w:cs="Century Gothic"/>
      <w:b/>
      <w:bCs/>
      <w:sz w:val="28"/>
      <w:szCs w:val="28"/>
    </w:rPr>
  </w:style>
  <w:style w:type="paragraph" w:styleId="a8">
    <w:name w:val="Body Text"/>
    <w:basedOn w:val="a"/>
    <w:link w:val="a9"/>
    <w:rsid w:val="004D6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D6E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lseptember.ru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pedsovet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ptember.ru/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ki.rdf.ru/item/958/download" TargetMode="External"/><Relationship Id="rId11" Type="http://schemas.openxmlformats.org/officeDocument/2006/relationships/hyperlink" Target="http://Pedsovet.s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sc" TargetMode="External"/><Relationship Id="rId10" Type="http://schemas.openxmlformats.org/officeDocument/2006/relationships/hyperlink" Target="http://nachalka.info/about/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" TargetMode="External"/><Relationship Id="rId14" Type="http://schemas.openxmlformats.org/officeDocument/2006/relationships/hyperlink" Target="http://www.km.ru/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2016-09-12T16:30:00Z</dcterms:created>
  <dcterms:modified xsi:type="dcterms:W3CDTF">2016-09-22T13:30:00Z</dcterms:modified>
</cp:coreProperties>
</file>