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43" w:rsidRDefault="00F56843" w:rsidP="00F56843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71500" cy="514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F56843" w:rsidRPr="00F44B72" w:rsidRDefault="00F56843" w:rsidP="00F56843">
      <w:pPr>
        <w:shd w:val="pct5" w:color="auto" w:fill="FFFFFF"/>
        <w:tabs>
          <w:tab w:val="left" w:pos="79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F56843" w:rsidRPr="00F44B72" w:rsidTr="00B872D9">
        <w:tc>
          <w:tcPr>
            <w:tcW w:w="1218" w:type="pct"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№_1__   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«29» августа 2016 г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Грабаздина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Согласовано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«30 »  августа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зам. директора по УВР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_______________           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директор:________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/И. В. Буйко/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</w:tr>
    </w:tbl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окружающему миру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«В»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 часов (2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43" w:rsidRPr="00F44B72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B72">
        <w:rPr>
          <w:rFonts w:ascii="Times New Roman" w:eastAsia="Times New Roman" w:hAnsi="Times New Roman" w:cs="Times New Roman"/>
          <w:lang w:eastAsia="ru-RU"/>
        </w:rPr>
        <w:t>Уч</w:t>
      </w:r>
      <w:r>
        <w:rPr>
          <w:rFonts w:ascii="Times New Roman" w:eastAsia="Times New Roman" w:hAnsi="Times New Roman" w:cs="Times New Roman"/>
          <w:lang w:eastAsia="ru-RU"/>
        </w:rPr>
        <w:t>итель: Матвеева Юлия Николаевна</w:t>
      </w: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D28A1" w:rsidRDefault="00DD28A1"/>
    <w:p w:rsidR="00F56843" w:rsidRDefault="00F56843"/>
    <w:p w:rsidR="00F56843" w:rsidRDefault="00F56843"/>
    <w:p w:rsidR="00F56843" w:rsidRDefault="00F56843"/>
    <w:p w:rsidR="00F56843" w:rsidRDefault="00F56843"/>
    <w:p w:rsidR="00F56843" w:rsidRDefault="00F56843"/>
    <w:p w:rsidR="00C620B7" w:rsidRDefault="00C620B7" w:rsidP="00C620B7">
      <w:pPr>
        <w:pStyle w:val="a5"/>
        <w:rPr>
          <w:szCs w:val="24"/>
        </w:rPr>
      </w:pPr>
    </w:p>
    <w:p w:rsidR="00F56843" w:rsidRPr="00F56843" w:rsidRDefault="00F56843" w:rsidP="00C620B7">
      <w:pPr>
        <w:pStyle w:val="a5"/>
        <w:rPr>
          <w:rFonts w:ascii="Times New Roman" w:hAnsi="Times New Roman" w:cs="Times New Roman"/>
          <w:b/>
        </w:rPr>
      </w:pPr>
      <w:r w:rsidRPr="00F56843">
        <w:rPr>
          <w:rFonts w:ascii="Times New Roman" w:hAnsi="Times New Roman" w:cs="Times New Roman"/>
          <w:b/>
        </w:rPr>
        <w:lastRenderedPageBreak/>
        <w:t>Аннотация к рабочей программе по предмету « Окружающий мир», 1 класс</w:t>
      </w:r>
    </w:p>
    <w:p w:rsidR="00F56843" w:rsidRPr="00F56843" w:rsidRDefault="00F56843" w:rsidP="00C620B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Составитель: Матвеева Ю. Н.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Pr="00F56843">
        <w:rPr>
          <w:rFonts w:ascii="Times New Roman" w:hAnsi="Times New Roman" w:cs="Times New Roman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hAnsi="Times New Roman" w:cs="Times New Roman"/>
          <w:szCs w:val="24"/>
          <w:lang w:eastAsia="ru-RU"/>
        </w:rPr>
        <w:t xml:space="preserve">Основной образовательной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 xml:space="preserve">программы начального общего образования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и авторской программы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>«Мир вокруг нас» 1-4 классы А.А. Плешакова.</w:t>
      </w:r>
    </w:p>
    <w:p w:rsidR="00F56843" w:rsidRPr="00F56843" w:rsidRDefault="00F56843" w:rsidP="00F56843">
      <w:pPr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Style w:val="c1"/>
          <w:rFonts w:ascii="Times New Roman" w:hAnsi="Times New Roman"/>
          <w:b/>
        </w:rPr>
        <w:t>Изучение курса «Окружающий мир» в начальной школе направлено на достижение следующих</w:t>
      </w:r>
      <w:r w:rsidRPr="00F56843">
        <w:rPr>
          <w:rStyle w:val="apple-converted-space"/>
          <w:rFonts w:ascii="Times New Roman" w:hAnsi="Times New Roman"/>
          <w:b/>
        </w:rPr>
        <w:t> </w:t>
      </w:r>
      <w:r w:rsidRPr="00F56843">
        <w:rPr>
          <w:rStyle w:val="c1"/>
          <w:rFonts w:ascii="Times New Roman" w:hAnsi="Times New Roman"/>
          <w:b/>
          <w:bCs/>
        </w:rPr>
        <w:t>целей: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b/>
        </w:rPr>
      </w:pPr>
      <w:r w:rsidRPr="00F56843">
        <w:rPr>
          <w:rStyle w:val="c1"/>
          <w:b/>
        </w:rPr>
        <w:t>Основными</w:t>
      </w:r>
      <w:r w:rsidRPr="00F56843">
        <w:rPr>
          <w:rStyle w:val="apple-converted-space"/>
          <w:b/>
        </w:rPr>
        <w:t> </w:t>
      </w:r>
      <w:r w:rsidRPr="00F56843">
        <w:rPr>
          <w:rStyle w:val="c1"/>
          <w:b/>
          <w:bCs/>
        </w:rPr>
        <w:t>задачами</w:t>
      </w:r>
      <w:r w:rsidRPr="00F56843">
        <w:rPr>
          <w:rStyle w:val="apple-converted-space"/>
          <w:b/>
          <w:bCs/>
        </w:rPr>
        <w:t> </w:t>
      </w:r>
      <w:r w:rsidRPr="00F56843">
        <w:rPr>
          <w:rStyle w:val="c1"/>
          <w:b/>
        </w:rPr>
        <w:t>реализации содержания курса являются: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2) осознание ребёнком ценности, целостности и многообразия окружающего мира, своего места в нём;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56843" w:rsidRPr="00F56843" w:rsidRDefault="00F56843" w:rsidP="00F56843">
      <w:pPr>
        <w:ind w:firstLine="37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организации учебно-познавательной деятельности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пределами;·информационные технологии;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здоровьесберегающие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56843" w:rsidRPr="00F56843" w:rsidRDefault="00F56843" w:rsidP="00F56843">
      <w:pPr>
        <w:ind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формирования ключевых образовательных компетенций используются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деятельностный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подход, работа по алгоритму и др. 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b/>
          <w:lang w:eastAsia="ru-RU"/>
        </w:rPr>
        <w:t>Формы организации работы при изучении курса</w:t>
      </w:r>
      <w:r w:rsidRPr="00F56843">
        <w:rPr>
          <w:rFonts w:ascii="Times New Roman" w:eastAsia="Times New Roman" w:hAnsi="Times New Roman"/>
          <w:lang w:eastAsia="ru-RU"/>
        </w:rPr>
        <w:t xml:space="preserve">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основе построения программы лежат </w:t>
      </w:r>
      <w:r w:rsidRPr="00F56843">
        <w:rPr>
          <w:rFonts w:ascii="Times New Roman" w:eastAsia="Times New Roman" w:hAnsi="Times New Roman"/>
          <w:b/>
          <w:lang w:eastAsia="ru-RU"/>
        </w:rPr>
        <w:t xml:space="preserve">принципы </w:t>
      </w:r>
      <w:r w:rsidRPr="00F56843">
        <w:rPr>
          <w:rFonts w:ascii="Times New Roman" w:eastAsia="Times New Roman" w:hAnsi="Times New Roman"/>
          <w:lang w:eastAsia="ru-RU"/>
        </w:rPr>
        <w:t xml:space="preserve">единства, преемственности,  вариативности, выделения понятийного ядра, </w:t>
      </w:r>
      <w:proofErr w:type="spellStart"/>
      <w:r w:rsidRPr="00F56843">
        <w:rPr>
          <w:rFonts w:ascii="Times New Roman" w:eastAsia="Times New Roman" w:hAnsi="Times New Roman"/>
          <w:lang w:eastAsia="ru-RU"/>
        </w:rPr>
        <w:t>деятельностного</w:t>
      </w:r>
      <w:proofErr w:type="spellEnd"/>
      <w:r w:rsidRPr="00F56843">
        <w:rPr>
          <w:rFonts w:ascii="Times New Roman" w:eastAsia="Times New Roman" w:hAnsi="Times New Roman"/>
          <w:lang w:eastAsia="ru-RU"/>
        </w:rPr>
        <w:t xml:space="preserve"> подхода, системности.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рабочей программе в соответствии с требованиями Программы запланированы следующие </w:t>
      </w:r>
      <w:r w:rsidRPr="00F56843">
        <w:rPr>
          <w:rFonts w:ascii="Times New Roman" w:eastAsia="Times New Roman" w:hAnsi="Times New Roman"/>
          <w:b/>
          <w:lang w:eastAsia="ru-RU"/>
        </w:rPr>
        <w:t>виды работ</w:t>
      </w:r>
      <w:r w:rsidRPr="00F56843">
        <w:rPr>
          <w:rFonts w:ascii="Times New Roman" w:eastAsia="Times New Roman" w:hAnsi="Times New Roman"/>
          <w:lang w:eastAsia="ru-RU"/>
        </w:rPr>
        <w:t xml:space="preserve"> и контроля: экскурсии, практические работы, тесты, проверочные работы.</w:t>
      </w:r>
    </w:p>
    <w:p w:rsidR="00F56843" w:rsidRDefault="00F56843" w:rsidP="00F56843">
      <w:pPr>
        <w:pStyle w:val="a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C28DA">
        <w:rPr>
          <w:rFonts w:ascii="Times New Roman" w:hAnsi="Times New Roman"/>
          <w:szCs w:val="24"/>
        </w:rPr>
        <w:t>В соответствии с образовательной программой школы,</w:t>
      </w:r>
      <w:r>
        <w:rPr>
          <w:rFonts w:ascii="Times New Roman" w:hAnsi="Times New Roman"/>
          <w:szCs w:val="24"/>
        </w:rPr>
        <w:t xml:space="preserve"> рабочая программа по окружающему миру рассчитана на 66 часов в год при 2</w:t>
      </w:r>
      <w:r w:rsidRPr="00AC28DA">
        <w:rPr>
          <w:rFonts w:ascii="Times New Roman" w:hAnsi="Times New Roman"/>
          <w:szCs w:val="24"/>
        </w:rPr>
        <w:t>-х часах в неделю (33 учебные недели).</w:t>
      </w:r>
      <w:r w:rsidRPr="00AC28D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 связи с выходными и праздничными днями учебно-тематическое планирование составлено на 64 часа за счет уплотнения материала по темам: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56843">
        <w:rPr>
          <w:rFonts w:ascii="Times New Roman" w:hAnsi="Times New Roman" w:cs="Times New Roman"/>
          <w:b/>
          <w:lang w:eastAsia="ru-RU"/>
        </w:rPr>
        <w:t>УМК: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1.Плешаков А.А. </w:t>
      </w:r>
      <w:r w:rsidRPr="00F56843">
        <w:rPr>
          <w:rFonts w:ascii="Times New Roman" w:hAnsi="Times New Roman" w:cs="Times New Roman"/>
          <w:bCs/>
          <w:lang w:eastAsia="ru-RU"/>
        </w:rPr>
        <w:t>Окружающий мир</w:t>
      </w:r>
      <w:r w:rsidRPr="00F56843">
        <w:rPr>
          <w:rFonts w:ascii="Times New Roman" w:hAnsi="Times New Roman" w:cs="Times New Roman"/>
          <w:lang w:eastAsia="ru-RU"/>
        </w:rPr>
        <w:t>. Мир вокруг нас. Учебник  1 класс. В 2 ч. / А.А. Плешаков. – 10-е изд. -  М.: Просвещение, 2012</w:t>
      </w:r>
    </w:p>
    <w:p w:rsidR="00F56843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2.Плешаков А.А. Окружающий мир. </w:t>
      </w:r>
      <w:r w:rsidRPr="00F56843">
        <w:rPr>
          <w:rFonts w:ascii="Times New Roman" w:hAnsi="Times New Roman" w:cs="Times New Roman"/>
          <w:bCs/>
          <w:lang w:eastAsia="ru-RU"/>
        </w:rPr>
        <w:t>Рабочая тетрадь</w:t>
      </w:r>
      <w:r w:rsidRPr="00F56843">
        <w:rPr>
          <w:rFonts w:ascii="Times New Roman" w:hAnsi="Times New Roman" w:cs="Times New Roman"/>
          <w:lang w:eastAsia="ru-RU"/>
        </w:rPr>
        <w:t>. 1 класс. Пособие для учащихся общеобразовательных учреждений, М.: «Просвещение», 2012; электронное приложение к учебнику « Окружающий  мир.1класс.»</w:t>
      </w:r>
    </w:p>
    <w:p w:rsidR="00632C27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3.Тихомирова Е.М. Поурочные разработки по предмету «Окружающий мир» к учебнику Плешакова А.А., М.: «Просвещение», 2012</w:t>
      </w:r>
    </w:p>
    <w:p w:rsidR="00632C27" w:rsidRDefault="00632C27" w:rsidP="00632C2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32C27">
        <w:rPr>
          <w:rFonts w:ascii="Times New Roman" w:hAnsi="Times New Roman" w:cs="Times New Roman"/>
          <w:b/>
          <w:lang w:eastAsia="ru-RU"/>
        </w:rPr>
        <w:lastRenderedPageBreak/>
        <w:t>I. Пояснительная записка</w:t>
      </w:r>
    </w:p>
    <w:p w:rsidR="00632C27" w:rsidRPr="00632C27" w:rsidRDefault="00632C27" w:rsidP="00632C27">
      <w:pPr>
        <w:pStyle w:val="a5"/>
        <w:rPr>
          <w:rFonts w:ascii="Times New Roman" w:hAnsi="Times New Roman" w:cs="Times New Roman"/>
          <w:lang w:eastAsia="ru-RU"/>
        </w:rPr>
      </w:pP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Pr="00F56843">
        <w:rPr>
          <w:rFonts w:ascii="Times New Roman" w:hAnsi="Times New Roman" w:cs="Times New Roman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hAnsi="Times New Roman" w:cs="Times New Roman"/>
          <w:szCs w:val="24"/>
          <w:lang w:eastAsia="ru-RU"/>
        </w:rPr>
        <w:t xml:space="preserve">Основной образовательной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 xml:space="preserve">программы начального общего образования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и авторской программы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>«Мир вокруг нас» 1-4 классы А.А. Плешакова.</w:t>
      </w:r>
    </w:p>
    <w:p w:rsidR="00632C27" w:rsidRPr="00F56843" w:rsidRDefault="00632C27" w:rsidP="00632C27">
      <w:pPr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Style w:val="c1"/>
          <w:rFonts w:ascii="Times New Roman" w:hAnsi="Times New Roman"/>
          <w:b/>
        </w:rPr>
        <w:t>Изучение курса «Окружающий мир» в начальной школе направлено на достижение следующих</w:t>
      </w:r>
      <w:r w:rsidRPr="00F56843">
        <w:rPr>
          <w:rStyle w:val="apple-converted-space"/>
          <w:rFonts w:ascii="Times New Roman" w:hAnsi="Times New Roman"/>
          <w:b/>
        </w:rPr>
        <w:t> </w:t>
      </w:r>
      <w:r w:rsidRPr="00F56843">
        <w:rPr>
          <w:rStyle w:val="c1"/>
          <w:rFonts w:ascii="Times New Roman" w:hAnsi="Times New Roman"/>
          <w:b/>
          <w:bCs/>
        </w:rPr>
        <w:t>целей: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b/>
        </w:rPr>
      </w:pPr>
      <w:r w:rsidRPr="00F56843">
        <w:rPr>
          <w:rStyle w:val="c1"/>
          <w:b/>
        </w:rPr>
        <w:t>Основными</w:t>
      </w:r>
      <w:r w:rsidRPr="00F56843">
        <w:rPr>
          <w:rStyle w:val="apple-converted-space"/>
          <w:b/>
        </w:rPr>
        <w:t> </w:t>
      </w:r>
      <w:r w:rsidRPr="00F56843">
        <w:rPr>
          <w:rStyle w:val="c1"/>
          <w:b/>
          <w:bCs/>
        </w:rPr>
        <w:t>задачами</w:t>
      </w:r>
      <w:r w:rsidRPr="00F56843">
        <w:rPr>
          <w:rStyle w:val="apple-converted-space"/>
          <w:b/>
          <w:bCs/>
        </w:rPr>
        <w:t> </w:t>
      </w:r>
      <w:r w:rsidRPr="00F56843">
        <w:rPr>
          <w:rStyle w:val="c1"/>
          <w:b/>
        </w:rPr>
        <w:t>реализации содержания курса являются: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2) осознание ребёнком ценности, целостности и многообразия окружающего мира, своего места в нём;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32C27" w:rsidRPr="00F56843" w:rsidRDefault="00632C27" w:rsidP="00632C27">
      <w:pPr>
        <w:ind w:firstLine="37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организации учебно-познавательной деятельности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пределами;·информационные технологии;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здоровьесберегающие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32C27" w:rsidRPr="00F56843" w:rsidRDefault="00632C27" w:rsidP="00632C27">
      <w:pPr>
        <w:ind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формирования ключевых образовательных компетенций используются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деятельностный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подход, работа по алгоритму и др. 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b/>
          <w:lang w:eastAsia="ru-RU"/>
        </w:rPr>
        <w:t>Формы организации работы при изучении курса</w:t>
      </w:r>
      <w:r w:rsidRPr="00F56843">
        <w:rPr>
          <w:rFonts w:ascii="Times New Roman" w:eastAsia="Times New Roman" w:hAnsi="Times New Roman"/>
          <w:lang w:eastAsia="ru-RU"/>
        </w:rPr>
        <w:t xml:space="preserve">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основе построения программы лежат </w:t>
      </w:r>
      <w:r w:rsidRPr="00F56843">
        <w:rPr>
          <w:rFonts w:ascii="Times New Roman" w:eastAsia="Times New Roman" w:hAnsi="Times New Roman"/>
          <w:b/>
          <w:lang w:eastAsia="ru-RU"/>
        </w:rPr>
        <w:t xml:space="preserve">принципы </w:t>
      </w:r>
      <w:r w:rsidRPr="00F56843">
        <w:rPr>
          <w:rFonts w:ascii="Times New Roman" w:eastAsia="Times New Roman" w:hAnsi="Times New Roman"/>
          <w:lang w:eastAsia="ru-RU"/>
        </w:rPr>
        <w:t xml:space="preserve">единства, преемственности,  вариативности, выделения понятийного ядра, </w:t>
      </w:r>
      <w:proofErr w:type="spellStart"/>
      <w:r w:rsidRPr="00F56843">
        <w:rPr>
          <w:rFonts w:ascii="Times New Roman" w:eastAsia="Times New Roman" w:hAnsi="Times New Roman"/>
          <w:lang w:eastAsia="ru-RU"/>
        </w:rPr>
        <w:t>деятельностного</w:t>
      </w:r>
      <w:proofErr w:type="spellEnd"/>
      <w:r w:rsidRPr="00F56843">
        <w:rPr>
          <w:rFonts w:ascii="Times New Roman" w:eastAsia="Times New Roman" w:hAnsi="Times New Roman"/>
          <w:lang w:eastAsia="ru-RU"/>
        </w:rPr>
        <w:t xml:space="preserve"> подхода, системности.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рабочей программе в соответствии с требованиями Программы запланированы следующие </w:t>
      </w:r>
      <w:r w:rsidRPr="00F56843">
        <w:rPr>
          <w:rFonts w:ascii="Times New Roman" w:eastAsia="Times New Roman" w:hAnsi="Times New Roman"/>
          <w:b/>
          <w:lang w:eastAsia="ru-RU"/>
        </w:rPr>
        <w:t>виды работ</w:t>
      </w:r>
      <w:r w:rsidRPr="00F56843">
        <w:rPr>
          <w:rFonts w:ascii="Times New Roman" w:eastAsia="Times New Roman" w:hAnsi="Times New Roman"/>
          <w:lang w:eastAsia="ru-RU"/>
        </w:rPr>
        <w:t xml:space="preserve"> и контроля: экскурсии, практические работы, тесты, проверочные работы.</w:t>
      </w:r>
    </w:p>
    <w:p w:rsidR="00632C27" w:rsidRDefault="00632C27" w:rsidP="00632C27">
      <w:pPr>
        <w:pStyle w:val="a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C28DA">
        <w:rPr>
          <w:rFonts w:ascii="Times New Roman" w:hAnsi="Times New Roman"/>
          <w:szCs w:val="24"/>
        </w:rPr>
        <w:t>В соответствии с образовательной программой школы,</w:t>
      </w:r>
      <w:r>
        <w:rPr>
          <w:rFonts w:ascii="Times New Roman" w:hAnsi="Times New Roman"/>
          <w:szCs w:val="24"/>
        </w:rPr>
        <w:t xml:space="preserve"> рабочая программа по окружающему миру рассчитана на 66 часов в год при 2</w:t>
      </w:r>
      <w:r w:rsidRPr="00AC28DA">
        <w:rPr>
          <w:rFonts w:ascii="Times New Roman" w:hAnsi="Times New Roman"/>
          <w:szCs w:val="24"/>
        </w:rPr>
        <w:t>-х часах в неделю (33 учебные недели).</w:t>
      </w:r>
      <w:r w:rsidRPr="00AC28D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 связи с выходными и праздничными днями учебно-тематическое планирование составлено на 64 часа за счет уплотнения материала по темам:</w:t>
      </w:r>
      <w:r w:rsidR="003540E1">
        <w:rPr>
          <w:rFonts w:ascii="Times New Roman" w:hAnsi="Times New Roman"/>
          <w:color w:val="000000"/>
          <w:szCs w:val="24"/>
        </w:rPr>
        <w:t xml:space="preserve"> «</w:t>
      </w:r>
      <w:r w:rsidR="003540E1" w:rsidRPr="003540E1">
        <w:rPr>
          <w:rFonts w:ascii="Times New Roman" w:hAnsi="Times New Roman"/>
          <w:color w:val="000000"/>
          <w:szCs w:val="24"/>
        </w:rPr>
        <w:t>Почему мы любим кошек и собак?</w:t>
      </w:r>
      <w:r w:rsidR="003540E1">
        <w:rPr>
          <w:rFonts w:ascii="Times New Roman" w:hAnsi="Times New Roman"/>
          <w:color w:val="000000"/>
          <w:szCs w:val="24"/>
        </w:rPr>
        <w:t>»,</w:t>
      </w:r>
      <w:r w:rsidR="003540E1" w:rsidRPr="003540E1">
        <w:rPr>
          <w:rFonts w:ascii="Times New Roman" w:hAnsi="Times New Roman"/>
          <w:color w:val="000000"/>
          <w:szCs w:val="24"/>
        </w:rPr>
        <w:t xml:space="preserve"> Проект «Мои домашние питомцы»</w:t>
      </w:r>
      <w:r w:rsidR="003540E1">
        <w:rPr>
          <w:rFonts w:ascii="Times New Roman" w:hAnsi="Times New Roman"/>
          <w:color w:val="000000"/>
          <w:szCs w:val="24"/>
        </w:rPr>
        <w:t>,</w:t>
      </w:r>
      <w:r w:rsidR="003540E1" w:rsidRPr="003540E1">
        <w:rPr>
          <w:rFonts w:ascii="Times New Roman" w:eastAsia="Times New Roman" w:hAnsi="Times New Roman"/>
          <w:szCs w:val="24"/>
        </w:rPr>
        <w:t xml:space="preserve"> </w:t>
      </w:r>
      <w:r w:rsidR="003540E1">
        <w:rPr>
          <w:rFonts w:ascii="Times New Roman" w:eastAsia="Times New Roman" w:hAnsi="Times New Roman"/>
          <w:szCs w:val="24"/>
        </w:rPr>
        <w:t>«</w:t>
      </w:r>
      <w:r w:rsidR="003540E1" w:rsidRPr="007A3261">
        <w:rPr>
          <w:rFonts w:ascii="Times New Roman" w:eastAsia="Times New Roman" w:hAnsi="Times New Roman"/>
          <w:szCs w:val="24"/>
        </w:rPr>
        <w:t>Когда учиться интересно?</w:t>
      </w:r>
      <w:r w:rsidR="003540E1">
        <w:rPr>
          <w:rFonts w:ascii="Times New Roman" w:eastAsia="Times New Roman" w:hAnsi="Times New Roman"/>
          <w:szCs w:val="24"/>
        </w:rPr>
        <w:t xml:space="preserve">», </w:t>
      </w:r>
      <w:r w:rsidR="003540E1" w:rsidRPr="00970ACF">
        <w:rPr>
          <w:rFonts w:ascii="Times New Roman" w:eastAsia="Times New Roman" w:hAnsi="Times New Roman"/>
          <w:szCs w:val="24"/>
        </w:rPr>
        <w:t>Проект «Мой класс и моя школа»</w:t>
      </w:r>
      <w:r w:rsidR="003540E1">
        <w:rPr>
          <w:rFonts w:ascii="Times New Roman" w:eastAsia="Times New Roman" w:hAnsi="Times New Roman"/>
          <w:szCs w:val="24"/>
        </w:rPr>
        <w:t>.</w:t>
      </w: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56843">
        <w:rPr>
          <w:rFonts w:ascii="Times New Roman" w:hAnsi="Times New Roman" w:cs="Times New Roman"/>
          <w:b/>
          <w:lang w:eastAsia="ru-RU"/>
        </w:rPr>
        <w:t>УМК:</w:t>
      </w: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1.Плешаков А.А. </w:t>
      </w:r>
      <w:r w:rsidRPr="00F56843">
        <w:rPr>
          <w:rFonts w:ascii="Times New Roman" w:hAnsi="Times New Roman" w:cs="Times New Roman"/>
          <w:bCs/>
          <w:lang w:eastAsia="ru-RU"/>
        </w:rPr>
        <w:t>Окружающий мир</w:t>
      </w:r>
      <w:r w:rsidRPr="00F56843">
        <w:rPr>
          <w:rFonts w:ascii="Times New Roman" w:hAnsi="Times New Roman" w:cs="Times New Roman"/>
          <w:lang w:eastAsia="ru-RU"/>
        </w:rPr>
        <w:t>. Мир вокруг нас. Учебник  1 класс. В 2 ч. / А.А. Плешаков. – 10-е изд. -  М.: Просвещение, 2012</w:t>
      </w:r>
    </w:p>
    <w:p w:rsidR="00632C27" w:rsidRDefault="00632C27" w:rsidP="00632C27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2.Плешаков А.А. Окружающий мир. </w:t>
      </w:r>
      <w:r w:rsidRPr="00F56843">
        <w:rPr>
          <w:rFonts w:ascii="Times New Roman" w:hAnsi="Times New Roman" w:cs="Times New Roman"/>
          <w:bCs/>
          <w:lang w:eastAsia="ru-RU"/>
        </w:rPr>
        <w:t>Рабочая тетрадь</w:t>
      </w:r>
      <w:r w:rsidRPr="00F56843">
        <w:rPr>
          <w:rFonts w:ascii="Times New Roman" w:hAnsi="Times New Roman" w:cs="Times New Roman"/>
          <w:lang w:eastAsia="ru-RU"/>
        </w:rPr>
        <w:t>. 1 класс. Пособие для учащихся общеобразовательных учреждений, М.: «Просвещение», 2012; электронное приложение к учебнику « Окружающий  мир.1класс.»</w:t>
      </w:r>
    </w:p>
    <w:p w:rsidR="00F56843" w:rsidRDefault="00632C27" w:rsidP="00632C27">
      <w:pPr>
        <w:pStyle w:val="a5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lastRenderedPageBreak/>
        <w:t>3.Тихомирова Е.М. Поурочные разработки по предмету «Окружающий мир» к учебнику Плешакова А.А., М.: «Просвещение», 2012</w:t>
      </w:r>
      <w:r>
        <w:rPr>
          <w:rFonts w:ascii="Times New Roman" w:hAnsi="Times New Roman" w:cs="Times New Roman"/>
          <w:lang w:eastAsia="ru-RU"/>
        </w:rPr>
        <w:t>.</w:t>
      </w:r>
    </w:p>
    <w:p w:rsidR="00632C27" w:rsidRPr="00632C27" w:rsidRDefault="00632C27" w:rsidP="00632C27">
      <w:pPr>
        <w:pStyle w:val="a5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632C27">
        <w:rPr>
          <w:rFonts w:ascii="Times New Roman" w:hAnsi="Times New Roman" w:cs="Times New Roman"/>
          <w:b/>
          <w:szCs w:val="24"/>
          <w:lang w:eastAsia="ru-RU"/>
        </w:rPr>
        <w:t>II. Общая характеристика учебного предмета</w:t>
      </w:r>
    </w:p>
    <w:p w:rsidR="00632C27" w:rsidRPr="00632C27" w:rsidRDefault="00632C27" w:rsidP="00632C27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Style w:val="c1"/>
          <w:rFonts w:ascii="Times New Roman" w:hAnsi="Times New Roman" w:cs="Times New Roman"/>
          <w:b/>
          <w:szCs w:val="24"/>
        </w:rPr>
        <w:t xml:space="preserve">        </w:t>
      </w:r>
      <w:r w:rsidRPr="00632C27">
        <w:rPr>
          <w:rStyle w:val="c1"/>
          <w:rFonts w:ascii="Times New Roman" w:hAnsi="Times New Roman" w:cs="Times New Roman"/>
          <w:b/>
          <w:szCs w:val="24"/>
        </w:rPr>
        <w:t xml:space="preserve">Специфика курса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обучающемуся</w:t>
      </w:r>
      <w:proofErr w:type="gramEnd"/>
      <w:r w:rsidRPr="00632C27">
        <w:rPr>
          <w:rStyle w:val="c1"/>
          <w:rFonts w:ascii="Times New Roman" w:hAnsi="Times New Roman" w:cs="Times New Roman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Style w:val="c1"/>
          <w:rFonts w:ascii="Times New Roman" w:hAnsi="Times New Roman" w:cs="Times New Roman"/>
          <w:szCs w:val="24"/>
        </w:rPr>
        <w:t xml:space="preserve">       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32C27">
        <w:rPr>
          <w:rStyle w:val="c1"/>
          <w:rFonts w:ascii="Times New Roman" w:hAnsi="Times New Roman" w:cs="Times New Roman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Значение курса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природо</w:t>
      </w:r>
      <w:proofErr w:type="spellEnd"/>
      <w:r>
        <w:rPr>
          <w:rStyle w:val="c1"/>
          <w:rFonts w:ascii="Times New Roman" w:hAnsi="Times New Roman" w:cs="Times New Roman"/>
          <w:szCs w:val="24"/>
        </w:rPr>
        <w:t xml:space="preserve">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- и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культуросообразного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поведения в окружающей природной и социальной среде.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межпредметных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связей всех дисциплин начальной</w:t>
      </w:r>
      <w:r>
        <w:rPr>
          <w:rStyle w:val="c1"/>
          <w:rFonts w:ascii="Times New Roman" w:hAnsi="Times New Roman" w:cs="Times New Roman"/>
          <w:szCs w:val="24"/>
        </w:rPr>
        <w:t xml:space="preserve"> школы. Пред</w:t>
      </w:r>
      <w:r w:rsidRPr="00632C27">
        <w:rPr>
          <w:rStyle w:val="c1"/>
          <w:rFonts w:ascii="Times New Roman" w:hAnsi="Times New Roman" w:cs="Times New Roman"/>
          <w:szCs w:val="24"/>
        </w:rPr>
        <w:t>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Отбор содержания курса «Окружающий мир» осуществлён на основе следующих </w:t>
      </w:r>
      <w:r w:rsidRPr="00632C27">
        <w:rPr>
          <w:rStyle w:val="c1"/>
          <w:rFonts w:ascii="Times New Roman" w:hAnsi="Times New Roman" w:cs="Times New Roman"/>
          <w:b/>
          <w:szCs w:val="24"/>
        </w:rPr>
        <w:t>ведущих идей: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1) идея многообразия мира;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2) идея целостности мира;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3) идея уважения к миру.</w:t>
      </w:r>
      <w:r w:rsidRPr="00632C27">
        <w:rPr>
          <w:rStyle w:val="c1"/>
          <w:rFonts w:ascii="Times New Roman" w:hAnsi="Times New Roman" w:cs="Times New Roman"/>
          <w:szCs w:val="24"/>
        </w:rPr>
        <w:tab/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В основе методики преподавания курса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«Окружающий мир» лежит проблемно-поисковый подход, обеспечивающий «открытие» детьми нового знания и активное </w:t>
      </w:r>
      <w:r w:rsidRPr="00632C27">
        <w:rPr>
          <w:rStyle w:val="c1"/>
          <w:rFonts w:ascii="Times New Roman" w:hAnsi="Times New Roman" w:cs="Times New Roman"/>
          <w:szCs w:val="24"/>
        </w:rPr>
        <w:lastRenderedPageBreak/>
        <w:t>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</w:t>
      </w:r>
      <w:r>
        <w:rPr>
          <w:rStyle w:val="c1"/>
          <w:rFonts w:ascii="Times New Roman" w:hAnsi="Times New Roman" w:cs="Times New Roman"/>
          <w:szCs w:val="24"/>
        </w:rPr>
        <w:t xml:space="preserve"> мира. Для успешного решения за</w:t>
      </w:r>
      <w:r w:rsidRPr="00632C27">
        <w:rPr>
          <w:rStyle w:val="c1"/>
          <w:rFonts w:ascii="Times New Roman" w:hAnsi="Times New Roman" w:cs="Times New Roman"/>
          <w:szCs w:val="24"/>
        </w:rPr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В соответствии с названными ведущими идеями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2) моделирование экологических связей с помощью графических и динамических схем (моделей); 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Учебный курс «Окружающий мир» </w:t>
      </w:r>
      <w:r w:rsidRPr="00632C27">
        <w:rPr>
          <w:rStyle w:val="c1"/>
          <w:rFonts w:ascii="Times New Roman" w:hAnsi="Times New Roman" w:cs="Times New Roman"/>
          <w:b/>
          <w:szCs w:val="24"/>
        </w:rPr>
        <w:t>занимает особое место среди учебных предметов начальной школы.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системообразующим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 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</w:p>
    <w:p w:rsidR="00632C27" w:rsidRDefault="00632C27" w:rsidP="00632C27">
      <w:pPr>
        <w:pStyle w:val="a5"/>
        <w:jc w:val="center"/>
        <w:rPr>
          <w:rStyle w:val="c1"/>
          <w:rFonts w:ascii="Times New Roman" w:hAnsi="Times New Roman" w:cs="Times New Roman"/>
          <w:b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III. Описание места учебного предмета</w:t>
      </w:r>
    </w:p>
    <w:p w:rsidR="00632C27" w:rsidRPr="00632C27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Style w:val="c1"/>
        </w:rPr>
      </w:pPr>
      <w:r w:rsidRPr="00632C27">
        <w:rPr>
          <w:rStyle w:val="c1"/>
        </w:rPr>
        <w:t>На изучение курса «Окружающий мир» в каждом классе начальной школы отводится 2ч в неделю. 1 класс —</w:t>
      </w:r>
      <w:r>
        <w:rPr>
          <w:rStyle w:val="c1"/>
        </w:rPr>
        <w:t xml:space="preserve"> </w:t>
      </w:r>
      <w:r w:rsidRPr="00632C27">
        <w:rPr>
          <w:rStyle w:val="c1"/>
        </w:rPr>
        <w:t>66ч (33 учебные недели).</w:t>
      </w:r>
    </w:p>
    <w:p w:rsidR="00632C27" w:rsidRPr="00632C27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Style w:val="c1"/>
        </w:rPr>
      </w:pPr>
    </w:p>
    <w:p w:rsidR="00632C27" w:rsidRDefault="00632C27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 xml:space="preserve">IV. </w:t>
      </w:r>
      <w:r w:rsidR="00D175D9" w:rsidRPr="00D175D9">
        <w:rPr>
          <w:rFonts w:ascii="Times New Roman" w:hAnsi="Times New Roman" w:cs="Times New Roman"/>
          <w:b/>
          <w:szCs w:val="24"/>
        </w:rPr>
        <w:t>Описание ценностных ориентиров содержания учебного предмета</w:t>
      </w:r>
    </w:p>
    <w:p w:rsidR="00D175D9" w:rsidRPr="00D175D9" w:rsidRDefault="00D175D9" w:rsidP="00D175D9">
      <w:pPr>
        <w:pStyle w:val="a5"/>
        <w:rPr>
          <w:rFonts w:ascii="Times New Roman" w:hAnsi="Times New Roman" w:cs="Times New Roman"/>
          <w:szCs w:val="24"/>
        </w:rPr>
      </w:pP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Природа как одна из важнейших основ здоровой и гармоничной жизни человека и общества.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Человечество как многообразие народов, культур, религий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.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в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Международное сотрудничество как основа мира на Земле.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Патриотизм как одно из проявлений духовной зрелости чело века, выражающейся в любви к России, народу, малой родине, в осознанном желании служить Отечеству.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• Семья как основа духовно-нравственного развития и воспитания личности, залог </w:t>
      </w:r>
      <w:r w:rsidRPr="00D175D9">
        <w:rPr>
          <w:rStyle w:val="c1"/>
          <w:rFonts w:ascii="Times New Roman" w:hAnsi="Times New Roman" w:cs="Times New Roman"/>
          <w:szCs w:val="24"/>
        </w:rPr>
        <w:lastRenderedPageBreak/>
        <w:t>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Труд и творчество как отличительные черты духовно и нравственно развитой личности.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Здоровый образ жизни в единстве составляющих: здоровье физическое, психическое, духовно</w:t>
      </w:r>
      <w:r>
        <w:rPr>
          <w:rStyle w:val="c1"/>
          <w:rFonts w:ascii="Times New Roman" w:hAnsi="Times New Roman" w:cs="Times New Roman"/>
          <w:szCs w:val="24"/>
        </w:rPr>
        <w:t xml:space="preserve"> </w:t>
      </w:r>
      <w:r w:rsidRPr="00D175D9">
        <w:rPr>
          <w:rStyle w:val="c1"/>
          <w:rFonts w:ascii="Times New Roman" w:hAnsi="Times New Roman" w:cs="Times New Roman"/>
          <w:szCs w:val="24"/>
        </w:rPr>
        <w:t>- и социально-нравственное.</w:t>
      </w:r>
    </w:p>
    <w:p w:rsidR="00D175D9" w:rsidRDefault="00D175D9" w:rsidP="00D175D9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F56843" w:rsidRPr="00D175D9" w:rsidRDefault="00D175D9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</w:rPr>
        <w:t xml:space="preserve">V. Личностные, </w:t>
      </w:r>
      <w:proofErr w:type="spellStart"/>
      <w:r w:rsidRPr="00D175D9">
        <w:rPr>
          <w:rFonts w:ascii="Times New Roman" w:hAnsi="Times New Roman" w:cs="Times New Roman"/>
          <w:b/>
        </w:rPr>
        <w:t>метапредметные</w:t>
      </w:r>
      <w:proofErr w:type="spellEnd"/>
      <w:r w:rsidRPr="00D175D9">
        <w:rPr>
          <w:rFonts w:ascii="Times New Roman" w:hAnsi="Times New Roman" w:cs="Times New Roman"/>
          <w:b/>
        </w:rPr>
        <w:t xml:space="preserve"> и предметные результаты освоения учебного </w:t>
      </w:r>
      <w:r w:rsidRPr="00D175D9">
        <w:rPr>
          <w:rFonts w:ascii="Times New Roman" w:hAnsi="Times New Roman" w:cs="Times New Roman"/>
          <w:b/>
          <w:szCs w:val="24"/>
        </w:rPr>
        <w:t>предмета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Освоение курса «Окружающий мир» вносит существенный вклад в достижение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r w:rsidRPr="00D175D9">
        <w:rPr>
          <w:rStyle w:val="c1"/>
          <w:rFonts w:ascii="Times New Roman" w:hAnsi="Times New Roman" w:cs="Times New Roman"/>
          <w:b/>
          <w:bCs/>
          <w:szCs w:val="24"/>
        </w:rPr>
        <w:t xml:space="preserve">личностных результатов </w:t>
      </w:r>
      <w:r w:rsidRPr="00D175D9">
        <w:rPr>
          <w:rStyle w:val="c1"/>
          <w:rFonts w:ascii="Times New Roman" w:hAnsi="Times New Roman" w:cs="Times New Roman"/>
          <w:szCs w:val="24"/>
        </w:rPr>
        <w:t>начального образования, а именно: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при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роды, народов, культур и религий;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7) формирование эстетических потребностей, ценностей и чувств;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9) развитие навыков сотрудничества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со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10) формирование установки на безопасный, здоровый об раз жизни, наличие мотивации к творческому труду, работе на результат, бережному отношению к материальным и духовным ценностям.</w:t>
      </w:r>
      <w:proofErr w:type="gramEnd"/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Изучение курса «Окружающий мир» играет значительную роль в достижении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proofErr w:type="spellStart"/>
      <w:r w:rsidRPr="00D175D9">
        <w:rPr>
          <w:rStyle w:val="c1"/>
          <w:rFonts w:ascii="Times New Roman" w:hAnsi="Times New Roman" w:cs="Times New Roman"/>
          <w:b/>
          <w:bCs/>
          <w:szCs w:val="24"/>
        </w:rPr>
        <w:t>метапредметных</w:t>
      </w:r>
      <w:proofErr w:type="spellEnd"/>
      <w:r w:rsidRPr="00D175D9">
        <w:rPr>
          <w:rStyle w:val="c1"/>
          <w:rFonts w:ascii="Times New Roman" w:hAnsi="Times New Roman" w:cs="Times New Roman"/>
          <w:b/>
          <w:bCs/>
          <w:szCs w:val="24"/>
        </w:rPr>
        <w:t xml:space="preserve"> результатов </w:t>
      </w:r>
      <w:r w:rsidRPr="00D175D9">
        <w:rPr>
          <w:rStyle w:val="c1"/>
          <w:rFonts w:ascii="Times New Roman" w:hAnsi="Times New Roman" w:cs="Times New Roman"/>
          <w:szCs w:val="24"/>
        </w:rPr>
        <w:t>начального образования, таких как: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2) освоение способов решения проблем творческого и поискового характера;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освоение начальных форм познавательной и личностной рефлексии;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6) использование знаково-символических сре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дств пр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>едставления информации для</w:t>
      </w:r>
      <w:r>
        <w:rPr>
          <w:rStyle w:val="c1"/>
          <w:rFonts w:ascii="Times New Roman" w:hAnsi="Times New Roman" w:cs="Times New Roman"/>
          <w:szCs w:val="24"/>
        </w:rPr>
        <w:t xml:space="preserve"> создания моделей изучаемых объ</w:t>
      </w:r>
      <w:r w:rsidRPr="00D175D9">
        <w:rPr>
          <w:rStyle w:val="c1"/>
          <w:rFonts w:ascii="Times New Roman" w:hAnsi="Times New Roman" w:cs="Times New Roman"/>
          <w:szCs w:val="24"/>
        </w:rPr>
        <w:t>ектов и процессов, схем решения учебных и практических задач;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7) активное использование речевых средств и средств ин формационных и коммуникационных технологий (ИКТ) для решения коммуникативных и познавательных задач;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9) овладение логическими действиями сравнения, анализа, синтеза, обобщения, классификации по родовидовым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при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знакам, установления аналогий и причинно-следственных связей, построения рассуждений, отнесения к известным понятиям;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13) овладение базовыми предметными и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межпредметными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При изучении курса «Окружающий мир» достигаются следующие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r w:rsidRPr="00D175D9">
        <w:rPr>
          <w:rStyle w:val="c1"/>
          <w:rFonts w:ascii="Times New Roman" w:hAnsi="Times New Roman" w:cs="Times New Roman"/>
          <w:b/>
          <w:bCs/>
          <w:szCs w:val="24"/>
        </w:rPr>
        <w:t>предметные результаты:</w:t>
      </w:r>
      <w:r w:rsidRPr="00D175D9">
        <w:rPr>
          <w:rStyle w:val="c1"/>
          <w:rFonts w:ascii="Times New Roman" w:hAnsi="Times New Roman" w:cs="Times New Roman"/>
          <w:szCs w:val="24"/>
        </w:rPr>
        <w:t> 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2)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сформированность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здоровьесберегающего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поведения в природной и социальной среде;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2"/>
          <w:rFonts w:ascii="Times New Roman" w:hAnsi="Times New Roman" w:cs="Times New Roman"/>
          <w:i/>
          <w:iCs/>
          <w:szCs w:val="24"/>
          <w:u w:val="single"/>
        </w:rPr>
        <w:t>Первоклассник научится: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различать (узнавать) изученные объекты и явления живой и неживой природы,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описывать объекты, явления живой и неживой природы, выявлять их основные существенные признаки,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сравнивать объекты живой и неживой природы,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проводить несложные наблюдения и ставить опыты, используя простейшее лабораторное оборудование, соблюдать правила техники безопасности при проведении опытов,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использовать различные справочные материалы,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использовать готовые модели (глобус, карта, план) для объяснений явлений природы,</w:t>
      </w:r>
    </w:p>
    <w:p w:rsidR="00D175D9" w:rsidRDefault="00D175D9" w:rsidP="00D175D9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определять характер взаимоотношений человека с природой</w:t>
      </w:r>
      <w:r>
        <w:rPr>
          <w:rStyle w:val="c1"/>
          <w:rFonts w:ascii="Times New Roman" w:hAnsi="Times New Roman" w:cs="Times New Roman"/>
          <w:szCs w:val="24"/>
        </w:rPr>
        <w:t>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175D9" w:rsidRDefault="00D175D9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>VI. Содержание учебного предмета</w:t>
      </w:r>
    </w:p>
    <w:p w:rsidR="00D175D9" w:rsidRDefault="00D175D9" w:rsidP="00D175D9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Введение (1)</w:t>
      </w:r>
    </w:p>
    <w:p w:rsidR="00D175D9" w:rsidRDefault="00D175D9" w:rsidP="00D175D9">
      <w:pPr>
        <w:pStyle w:val="a5"/>
        <w:widowControl/>
        <w:suppressAutoHyphens w:val="0"/>
        <w:autoSpaceDN/>
        <w:ind w:left="360"/>
        <w:textAlignment w:val="auto"/>
        <w:rPr>
          <w:rFonts w:ascii="Times New Roman" w:hAnsi="Times New Roman" w:cs="Times New Roman"/>
          <w:szCs w:val="24"/>
        </w:rPr>
      </w:pPr>
      <w:r w:rsidRPr="007A3261">
        <w:rPr>
          <w:rFonts w:ascii="Times New Roman" w:hAnsi="Times New Roman" w:cs="Times New Roman"/>
          <w:szCs w:val="24"/>
        </w:rPr>
        <w:t>Задавайте вопросы!</w:t>
      </w:r>
    </w:p>
    <w:p w:rsidR="00D175D9" w:rsidRPr="00D175D9" w:rsidRDefault="00D175D9" w:rsidP="00D175D9">
      <w:pPr>
        <w:pStyle w:val="a5"/>
        <w:widowControl/>
        <w:suppressAutoHyphens w:val="0"/>
        <w:autoSpaceDN/>
        <w:ind w:left="360"/>
        <w:textAlignment w:val="auto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>Что и Кто?</w:t>
      </w:r>
      <w:r w:rsidR="00F27935">
        <w:rPr>
          <w:rFonts w:ascii="Times New Roman" w:hAnsi="Times New Roman" w:cs="Times New Roman"/>
          <w:b/>
          <w:szCs w:val="24"/>
        </w:rPr>
        <w:t xml:space="preserve"> (20)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такое Родина?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lastRenderedPageBreak/>
        <w:t>Что мы знаем о народах России?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мы знаем о Москве?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Проект «Моя малая Родина»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 нас над головой?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 нас под ногами?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общего у разных растений?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растёт на подоконнике?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растёт на клумбе?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это за листья?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такое хвоинки?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насекомые?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рыбы?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птицы?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звери?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окружает нас дома?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умеет компьютер?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вокруг нас может быть опасным?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На что похожа наша планета?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«Что и кто?» Презентация проекта «Моя малая Родина»</w:t>
      </w:r>
    </w:p>
    <w:p w:rsidR="00D175D9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/>
          <w:b/>
        </w:rPr>
        <w:t>Как, откуда и куда?</w:t>
      </w:r>
      <w:r>
        <w:rPr>
          <w:rFonts w:ascii="Times New Roman" w:eastAsia="Times New Roman" w:hAnsi="Times New Roman"/>
          <w:b/>
        </w:rPr>
        <w:t xml:space="preserve"> (12)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живёт семья? Проект «Моя семья»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наш дом приходит вода и куда она уходит?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наш дом приходит электричество?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путешествует письмо?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Куда текут реки?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берутся снег и лёд?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живут растения?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живут животные?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зимой помочь птицам?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берётся и куда девается мусор?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снежках грязь?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«Как, откуда и куда?» Презентация проекта «Моя семья»</w:t>
      </w:r>
    </w:p>
    <w:p w:rsidR="00F27935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Где и когда</w:t>
      </w:r>
      <w:r w:rsidRPr="00F27935">
        <w:rPr>
          <w:rFonts w:ascii="Times New Roman" w:eastAsia="Times New Roman" w:hAnsi="Times New Roman"/>
          <w:b/>
        </w:rPr>
        <w:t>? (</w:t>
      </w:r>
      <w:r>
        <w:rPr>
          <w:rFonts w:ascii="Times New Roman" w:eastAsia="Times New Roman" w:hAnsi="Times New Roman"/>
          <w:b/>
        </w:rPr>
        <w:t>10</w:t>
      </w:r>
      <w:r w:rsidRPr="00F27935">
        <w:rPr>
          <w:rFonts w:ascii="Times New Roman" w:eastAsia="Times New Roman" w:hAnsi="Times New Roman"/>
          <w:b/>
        </w:rPr>
        <w:t>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учиться интересно? Проект «Мой класс и моя школа»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придёт суббота?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наступит лето?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живут белые медведи?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живут слоны?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зимуют птицы?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появилась одежда?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изобрели велосипед?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мы станем взрослыми?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F27935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/>
          <w:b/>
        </w:rPr>
        <w:t>Почему и зачем? (</w:t>
      </w:r>
      <w:r>
        <w:rPr>
          <w:rFonts w:ascii="Times New Roman" w:eastAsia="Times New Roman" w:hAnsi="Times New Roman"/>
          <w:b/>
        </w:rPr>
        <w:t>21</w:t>
      </w:r>
      <w:r w:rsidRPr="00F27935">
        <w:rPr>
          <w:rFonts w:ascii="Times New Roman" w:eastAsia="Times New Roman" w:hAnsi="Times New Roman"/>
          <w:b/>
        </w:rPr>
        <w:t>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Солнце светит днём, а звёзды ночью?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Луна бывает разной?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идёт дождь и дует ветер?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звенит звонок?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радуга разноцветная?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lastRenderedPageBreak/>
        <w:t xml:space="preserve">Почему мы любим кошек и собак? Проект «Мои домашние питомцы» 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 xml:space="preserve">Почему мы не будем рвать </w:t>
      </w:r>
      <w:proofErr w:type="gramStart"/>
      <w:r w:rsidRPr="00D175D9">
        <w:rPr>
          <w:rFonts w:ascii="Times New Roman" w:eastAsia="Times New Roman" w:hAnsi="Times New Roman"/>
        </w:rPr>
        <w:t>цветы</w:t>
      </w:r>
      <w:proofErr w:type="gramEnd"/>
      <w:r w:rsidRPr="00D175D9">
        <w:rPr>
          <w:rFonts w:ascii="Times New Roman" w:eastAsia="Times New Roman" w:hAnsi="Times New Roman"/>
        </w:rPr>
        <w:t xml:space="preserve"> и ловить бабочек?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в лесу мы будем соблюдать тишину?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мы спим ночью?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нужно есть много овощей и фруктов?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нужно чистить зубы и мыть руки?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нам телефон и телевизор?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нужны автомобили?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нужны поезда?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строят корабли?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строят самолёты?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в автомобиле и поезде нужно соблюдать правила безопасности?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на корабле и в самолёте нужно соблюдать правила безопасности?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люди осваивают космос?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мы часто слышим слово «экология»?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«Почему и зачем?» Презентация проекта «Мои домашние питомцы»</w:t>
      </w:r>
      <w:r w:rsidR="00F27935">
        <w:rPr>
          <w:rFonts w:ascii="Times New Roman" w:eastAsia="Times New Roman" w:hAnsi="Times New Roman"/>
        </w:rPr>
        <w:t>.</w:t>
      </w:r>
    </w:p>
    <w:p w:rsid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</w:p>
    <w:p w:rsidR="00F27935" w:rsidRPr="00F27935" w:rsidRDefault="00F27935" w:rsidP="00F27935">
      <w:pPr>
        <w:autoSpaceDE w:val="0"/>
        <w:adjustRightInd w:val="0"/>
        <w:ind w:left="360"/>
        <w:jc w:val="center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 w:cs="Times New Roman"/>
          <w:b/>
        </w:rPr>
        <w:t>VII</w:t>
      </w:r>
      <w:r w:rsidRPr="00F27935">
        <w:rPr>
          <w:rFonts w:ascii="Times New Roman" w:eastAsia="Times New Roman" w:hAnsi="Times New Roman"/>
          <w:b/>
        </w:rPr>
        <w:t>. Тематическое планирование с определением основных видов учебной деятельности</w:t>
      </w:r>
    </w:p>
    <w:tbl>
      <w:tblPr>
        <w:tblW w:w="11483" w:type="dxa"/>
        <w:tblInd w:w="-13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2127"/>
        <w:gridCol w:w="4110"/>
        <w:gridCol w:w="1134"/>
        <w:gridCol w:w="1560"/>
      </w:tblGrid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pStyle w:val="a5"/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A3261">
              <w:rPr>
                <w:rFonts w:ascii="Times New Roman" w:hAnsi="Times New Roman" w:cs="Times New Roman"/>
                <w:szCs w:val="24"/>
              </w:rPr>
              <w:t>Задавайте вопросы!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задавать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вопросы;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вступать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учебный диалог;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пользоваться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условными обозначениями учебника;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и средства познания окружающего мира;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результаты своей работы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>Что такое Родина?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—  Понимать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работать 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</w:rPr>
              <w:t>с картинной картой России,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актуализировать имеющиеся знания о природе и го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родах страны, занятиях жителей;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сравнивать, различать и описывать герб и флаг России;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о малой родине» и Москве как столице государства;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>Что мы знаем о народах России?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(по фотографиям и личным впечатлениям) о национальных праздниках;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чем различаются народы России и что связывает их в единую семью;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взрослыми: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о народах своего края;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>Что мы знаем о Москве?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 о Москве;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достопримечательности столицы;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о жизни москвичей — своих сверстников;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Проект «Моя малая Родина»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ходе выполнения проекта первоклассники с помощью взрослых учатся: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фотографировать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наиболее значимые достопримечательности своей малой родины;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семейном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фотоархиве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соответствующий материал;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интервьюировать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членов своей семьи об истории и достопримечательностях своей малой родины;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устный рассказ;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у нас над головой?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стремить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дневное и ночное небо, рассказывать о нём;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Солнца;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созвездий;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находить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ноч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ном небе ковш Большой Медведицы;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у нас под ногами?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объекты неживой природы (камешки) по разным признакам;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образцы камней по фотографиям, рисункам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гранит, кремень, известняк;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общего у разных растений?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 находить у растений их части, показывать и называть;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в паре: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цветки и соцветия, осуществлять са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28.009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растёт на подоконнике?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комнатные растения в школе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комнатные растения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растения;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 о родине комнатных растений, осуществлять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комнатных растений;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особенностях любимого растения;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растёт на клумбе?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растения клумбы и дачного участка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растения цветника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растения цветника,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любимом цветке;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это за листья?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осенние изменения окраски листьев на деревьях;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листья в осеннем букете, в гербарии, на рисунках и фотографиях;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листья по различным признакам;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группе: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деревья по листьям;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внешний вид листьев какого-либо дерева;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такое хвоинки?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лиственные и хвойные деревья;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группе: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деревья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ель и сосну;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дерево по плану;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Кто такие насекомые?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информацию о строении насекомых,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части тела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различных насекомых;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насекомых на рисунке, определять насекомых с помощью атласа-определителя, осуществлять самопроверку,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насекомых;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сказочные истории 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Кто такие рыбы?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чешуи рыбы с помощью монет или кружочков из фольги;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в паре: узнавать рыб на рисунке, осуществлять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рыбу по плану;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речных и морских рыб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Кто такие птицы?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пера птицы;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 на рисунке,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птицу по плану;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641385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Кто такие звери?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шерсти зверей;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зверей на рисунке,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зверей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 тела зверя и его образом жизни; </w:t>
            </w:r>
          </w:p>
          <w:p w:rsidR="00641385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окружает нас дома?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бытовых предметов;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рисунке предметы определённых групп;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предметы домашнего обихода;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―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предметов разных групп;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умеет компьютер?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составные части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частей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стационарный компьютер и ноутбук;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(по рисунку-схеме) о возможностях компьютера,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компьютера в нашей жизни;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устройство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безопасного обращения с компьютером;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вокруг нас может быть опасным?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потенциально опасные предметы домашнего обихода;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опасность бытовых предметов;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перехода улицы,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устройство светофора;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своё обращение с предметами домашнего обихода и поведение на дороге;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На что похожа наша планета?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выдвигать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и доказывать их;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глобус для знакомства с формой нашей планеты;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рисунки-схемы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особенности движения Земли;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 Земли;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Проверим себя и оценим свои достижения по разделу «Что и кто?» Презентация проекта «Моя малая Родина»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тестовые задания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выступать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иллюстрировать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их наглядными материалами;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обсуждать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выступления учащихся;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свои достижения и достижения других учащихся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Как живёт семья? Проект «Моя семья»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данного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жизни семьи по рисункам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именам (отчествам, фамилиям) членов своей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интересных событиях в жизни своей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семьи для человека и общества.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В ходе выполнения проекта дети с помощью взрослых учатся: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семейного архива фотографии членов семьи во время значимых для семьи со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бытий;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интервьюировать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членов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семейных альбомов для укрепления семейных отношений;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экспозицию выставки;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в наш дом приходит вода и куда она уходит?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путь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экономии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опасность употребления загрязнённой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опыты, показывающие загрязнение воды и её очистку;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электроприборы от других бытовых предметов, не использующих электричество;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безопасности при обращении с электричеством и электроприборами;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схему выработки электричества и способа его доставки потребителям;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экономии электроэнергии;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 собирать простейшую электрическую цепь;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Как путешествует письмо?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работой почты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ней;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строить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разрезных деталей схему доставки почтовых отправлений,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схеме о путешествии письма,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почтовые отправления: письма, бандероли, посылки, открытки;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содержании иллюстраций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Куда текут реки?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путь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воды из реки в море;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реку и море;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пресную и морскую воду;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практическая работа в паре: 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морскую соль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 по «изготовлению» морской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сочинять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берутся снег и лёд?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опыты по исследованию снега и льда в соответствии с инструкциями,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из опытов;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 снежинок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 рисунках;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977D4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живут растения?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ростом и развитием растений,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наблюдениях;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этапы жизни растения;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об условиях, необходимых для жизни растений;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ухаживать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комнатными растениями;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живут животные?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жизнью животных,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наблюдениях;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работать в группе: выполнять задания, формулировать выводы, осуществлять самопроверку;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ухаживать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животными живого уголка;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зимой помочь птицам?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птиц,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птиц по рисункам и в природе;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формы кормушек и виды корма для птиц;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изготавливать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простейшие кормушки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предложенного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подходящий для птиц корм;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подкормки птиц;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Откуда берётся и куда девается мусор?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важность соблюдения чистоты в быту, в городе и в природном окружении;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необходимость раздельного сбора мусора;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сортировать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мусор по характеру материала;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Откуда в снежках грязь?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снежки и снеговую воду на наличие загрязнений;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источники появления загрязнений в снеге;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предложения по защите окружающей среды от загрязнений;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на предложенную тему;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Проверим себя и оценим свои достижения по разделу «Как, откуда и куда?» Презентация проекта «Моя семья»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достижения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других учащихся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учиться интересно? Проект «Мой класс и моя школа»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ходе выполнения проекта дети с помощью взрослых учатся: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фотографировать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наиболее интересные события в классе, здание школы, классную комнату и т. д.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коллективно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 о школе и классе;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презентовать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итоги коллективного проекта, сопровождая рассказ фотографиями (слайдами);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фотовыставку;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придёт суббота?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прошлое, настоящее и будущее;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любимый день недели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почему именно он является любимым;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наступит лето?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схему смены времён года и</w:t>
            </w:r>
          </w:p>
          <w:p w:rsidR="00977D4F" w:rsidRPr="00624DAE" w:rsidRDefault="00464741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месяцев;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времена года в правильной последовательности,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соотносить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времена года и месяцы; использовать цветные фишки для выполнения заданий;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природные явления в разные времена года;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живут белые медведи?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глобусе Северный Ледовитый океан и Антарктиду,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их,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осуществлять самоконтроль;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животных холодных районов;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строением, образом жизни животных и природными условиями;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живут слоны?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глобусе экватор и жаркие районы Земли, характеризовать их,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рисунок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плану о полученной информации;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животных жарких районов;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строением, образом жизни животных и природными условиями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зимуют птицы?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и перелётных птиц;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(классифицировать) птиц с использованием цветных фишек;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выдвигать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местах зимовок птиц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доказывать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причины отлёта птиц в тёплые края;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зимующих и перелётных птиц;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появилась одежда?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иллюстраций учебника историю появления одежды и развития моды;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одежду людей по рисунку;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национальную одежду своего народа от одежды других народов;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типы одежды в зависимости от её назначения,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одежду для разных случаев;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работать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взрослыми: изготавливать маскарадный костюм;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Когда изобрели велосипед?</w:t>
            </w:r>
          </w:p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старинные и современные велосипеды;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учебника информацию об устройстве велосипеда,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роль велосипеда в нашей жизни;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безопасной езды на велосипеде;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5614A3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Когда мы станем взрослыми?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жизнь взрослого и ребёнка;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какие профессии будут востребованы в будущем;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 паре: 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в соответствии с заданием;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том, что в окружающем мире зависит от наших поступков;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C620B7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5614A3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Солнце светит днём, а звёзды ночью?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сопоставлять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видимые и реальные размеры звёзд, в том числе и Солнца;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форму, цвет, сравнительные размеры некоторых звёзд (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Альдебаран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Регул, Солнце, Сириус),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атлас-определитель для получения нужной информации;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созвездие Льва;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взрослыми: наблюдать картину звёздного неба,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нём созвездие Льва;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Луна бывает разной?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схемы движения Луны вокруг Земли и освещения её поверхности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Солнцем;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 причинах изменения внешнего вида Луны;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пластилина форму Луны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идёт дождь и дует ветер?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дождями и ветром;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 учебника о видах дождя (ливень, 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косохлёст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ситничек);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списка слов те, которые подходят для описания ветра;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причины возникновения дождя и ветра;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осуществлять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звенит звонок?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рисунок учебника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передавать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голосом звуки окружающего мира;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возникновение и распространение звуков;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почему и как следует беречь уши;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причине возникновения эха,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радуга разноцветная?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чувства, возникающие при виде радуги;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цвета радуги по своим наблюдениям и рисунку учебника;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последовательность цветов радуги с помощью мнемонического приёма;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причинах возникновения радуги,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последовательность цветов радуги с помощью цветных полосок,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 xml:space="preserve">Почему мы любим кошек и собак? Проект «Мои домашние питомцы»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плану своего домашнего питомца (кошку, собаку);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наше отношение к домашним питомцам;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 учебника об уходе за кошкой и собакой;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предметами ухода за кошкой и собакой и их назначением;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взаимоотношения хозяина и домашнего любимца;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 xml:space="preserve">Почему мы не будем рвать </w:t>
            </w:r>
            <w:proofErr w:type="gramStart"/>
            <w:r w:rsidRPr="00C55E5C">
              <w:rPr>
                <w:rFonts w:ascii="Times New Roman" w:eastAsia="Times New Roman" w:hAnsi="Times New Roman"/>
              </w:rPr>
              <w:t>цветы</w:t>
            </w:r>
            <w:proofErr w:type="gramEnd"/>
            <w:r w:rsidRPr="00C55E5C">
              <w:rPr>
                <w:rFonts w:ascii="Times New Roman" w:eastAsia="Times New Roman" w:hAnsi="Times New Roman"/>
              </w:rPr>
              <w:t xml:space="preserve"> и ловить бабочек?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цветы и бабо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чек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поступки других людей и свои собственные по отношению к природе,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поведения в природе,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сопоставлять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с эталоном;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взаимосвязь цветов и бабочек на основе информации учебника;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в лесу мы будем соблюдать тишину?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(с опорой на рисунок учебника), почему в лесу нужно соблюдать тишину;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 паре: 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причинно-следственные связи (на основе информации учебника),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мы спим ночью?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делать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 значении сна в жизни человека;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подготовки ко сну, использовать для выполнения задания цветные фишки,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правильность своей подготовки ко сну;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(на основе наблюдений) о сне животных;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 профессии людей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их работе;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620B7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нужно есть много овощей и фруктов?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овощи и фрукты;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(классифицировать) их с использованием цветных фишек,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учебнике информацию о витаминах в соответствии с заданием;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роль витаминов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В и С в жизнедеятельности организма;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гигиены при употреблении овощей и фруктов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нужно чистить зубы и мыть руки?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обосновывать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чистки зубов и мытья рук,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предложенных нужные предметы гигиены,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назначение;</w:t>
            </w:r>
            <w:proofErr w:type="gramEnd"/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рисункам, в каких случаях следует мыть руки;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осваивать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приёмы чистки зубов и мытья рук;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что зубная щётка и полотенце у каждого человека должны быть личные;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формулировать основные правила гигиены;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нам телефон и телевизор?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средства связи и средства массовой информации;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(с опорой на фотографии в учебнике) о видах телефонов;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радиоприёмника, телевизора, газет и журналов;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старинные и современные предметы (телефоны, телевизоры, радиоприёмники);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Интернета;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вызова экстренной помощи по телефону;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нужны автомобили?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автомобили и объяснять их назначение;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автомобиля,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в учебнике информацию для выполнения задания;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нужны поезда?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поезда в зависимости от их назначения;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устройстве железной дороги,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самоконтроль;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учебника для выполнения задания, сравнивать старинные и современные поезда;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строят корабли?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корабли в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зависимости от их назначения;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впечатлениях от плавания на корабле;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корабля,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― 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 и взаимопроверку;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Зачем строят самолёты?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самолёты в зависимости от их назначения;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впечатлениях от полёта на самолёте;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самолёта,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 и взаимопроверку;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обобщать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сведения о транспорте, полученные на предыдущих уроках;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соблюдения правил безопасности в транспорте;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правилами безопасности в автомобиле, поезде и на железной дороге;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безопасности в автобусе, троллейбусе, трамвае;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обобщать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сведения о транспорте, полученные на предыдущих уроках;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соблюдения правил безопасности в транспорте;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правилами безопасности в автомобиле, поезде и на железной дороге;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безопасности в автобусе, троллейбусе, трамвае;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люди осваивают космос?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освоении человеком космоса, опираясь на иллюстрации учебника;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по вопросам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экипировку космонавта;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 «Полёт в космос»;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464741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Почему мы часто слышим слово «экология»?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тексте учебника ответы на вопросы;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взаимосвязей между человеком и природой;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поступки по отношению к природе и рассказывать о них;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конкурсе рисунков на тему «Чудесный мир природы»;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464741" w:rsidRDefault="00464741" w:rsidP="00464741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464741">
              <w:rPr>
                <w:rFonts w:ascii="Times New Roman" w:eastAsia="Times New Roman" w:hAnsi="Times New Roman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CF3BDA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75D9" w:rsidRPr="00F27935" w:rsidRDefault="00D175D9" w:rsidP="00F27935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F27935" w:rsidRDefault="00F27935" w:rsidP="00D175D9">
      <w:pPr>
        <w:pStyle w:val="a5"/>
        <w:rPr>
          <w:rFonts w:ascii="Times New Roman" w:hAnsi="Times New Roman" w:cs="Times New Roman"/>
          <w:szCs w:val="24"/>
        </w:rPr>
      </w:pPr>
    </w:p>
    <w:p w:rsidR="00F27935" w:rsidRPr="00F27935" w:rsidRDefault="00F27935" w:rsidP="00F27935"/>
    <w:p w:rsidR="00F27935" w:rsidRDefault="00F27935" w:rsidP="00F27935"/>
    <w:p w:rsidR="003540E1" w:rsidRDefault="000D0874" w:rsidP="00F27935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0D0874">
        <w:rPr>
          <w:rFonts w:ascii="Times New Roman" w:hAnsi="Times New Roman" w:cs="Times New Roman"/>
          <w:b/>
          <w:lang w:val="en-US"/>
        </w:rPr>
        <w:t>VIII</w:t>
      </w:r>
      <w:r w:rsidRPr="000D08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Описание учебно-методического обеспечения образовательного процесса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Библиотечный фонд (книгопечатная продукция)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Примерные программы начального общего образования.  – М.: Просвещение, 2010 (Стандарты второго поколения)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Плешаков А.А, Мир вокруг нас. Учебник. 1  класс, М.: Просвещение, 2011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Плешаков А.А, </w:t>
      </w:r>
      <w:proofErr w:type="spell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Крючкова</w:t>
      </w:r>
      <w:proofErr w:type="spellEnd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Е.А. Окружающий мир, Рабочая тетрадь. 1 класс, М., Просвещение, 2011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Плешаков А.А. От земли до неба. Атлас-определитель: пособие для уч-ся общеобразовательных учреждений:  М.: Просвещение, 2010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Тесты к учебнику для 1 класса «Мир вокруг нас»  (авт. А. А.  Плешаков,</w:t>
      </w:r>
      <w:r w:rsidRPr="003540E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 </w:t>
      </w: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М.: Просвещение, 2010</w:t>
      </w:r>
      <w:proofErr w:type="gramEnd"/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Плешаков А.А. Зеленые страницы: книга  для уч-ся </w:t>
      </w:r>
      <w:proofErr w:type="spell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нач</w:t>
      </w:r>
      <w:proofErr w:type="spellEnd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. классов, М: Просвещение, 2010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Печатные пособия</w:t>
      </w:r>
    </w:p>
    <w:p w:rsidR="003540E1" w:rsidRPr="003540E1" w:rsidRDefault="003540E1" w:rsidP="003540E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Таблицы природоведческого содержания в соответствии с программой обучения</w:t>
      </w:r>
    </w:p>
    <w:p w:rsidR="003540E1" w:rsidRPr="003540E1" w:rsidRDefault="003540E1" w:rsidP="003540E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Иллюстративные материалы (альбомы, комплекты открыток и др.)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Информационно-коммуникативные средства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           Окружающий мир: электронное приложение к учебнику А.А. Плешакова (СД)</w:t>
      </w:r>
    </w:p>
    <w:p w:rsidR="00D175D9" w:rsidRPr="000D0874" w:rsidRDefault="00F27935" w:rsidP="00F27935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0D0874">
        <w:rPr>
          <w:rFonts w:ascii="Times New Roman" w:hAnsi="Times New Roman" w:cs="Times New Roman"/>
          <w:b/>
        </w:rPr>
        <w:tab/>
      </w:r>
    </w:p>
    <w:sectPr w:rsidR="00D175D9" w:rsidRPr="000D0874" w:rsidSect="00DD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40E"/>
    <w:multiLevelType w:val="multilevel"/>
    <w:tmpl w:val="75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6712F9"/>
    <w:multiLevelType w:val="hybridMultilevel"/>
    <w:tmpl w:val="3FBA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2CBB"/>
    <w:multiLevelType w:val="hybridMultilevel"/>
    <w:tmpl w:val="1374C0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4C01"/>
    <w:multiLevelType w:val="multilevel"/>
    <w:tmpl w:val="1C76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43"/>
    <w:rsid w:val="000D0874"/>
    <w:rsid w:val="00147F55"/>
    <w:rsid w:val="003540E1"/>
    <w:rsid w:val="00464741"/>
    <w:rsid w:val="004E4DDB"/>
    <w:rsid w:val="005614A3"/>
    <w:rsid w:val="00632C27"/>
    <w:rsid w:val="00641385"/>
    <w:rsid w:val="00977D4F"/>
    <w:rsid w:val="00B872D9"/>
    <w:rsid w:val="00C55E5C"/>
    <w:rsid w:val="00C620B7"/>
    <w:rsid w:val="00CF3BDA"/>
    <w:rsid w:val="00D175D9"/>
    <w:rsid w:val="00DD28A1"/>
    <w:rsid w:val="00E26073"/>
    <w:rsid w:val="00F27935"/>
    <w:rsid w:val="00F5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8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6843"/>
    <w:pPr>
      <w:suppressAutoHyphens/>
      <w:autoSpaceDN w:val="0"/>
      <w:textAlignment w:val="baseline"/>
    </w:pPr>
    <w:rPr>
      <w:rFonts w:ascii="Arial" w:eastAsia="SimSun" w:hAnsi="Arial" w:cs="Mangal"/>
      <w:kern w:val="3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F5684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4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No Spacing"/>
    <w:uiPriority w:val="1"/>
    <w:qFormat/>
    <w:rsid w:val="00F568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c1">
    <w:name w:val="c1"/>
    <w:basedOn w:val="a0"/>
    <w:rsid w:val="00F56843"/>
  </w:style>
  <w:style w:type="paragraph" w:customStyle="1" w:styleId="c0">
    <w:name w:val="c0"/>
    <w:basedOn w:val="a"/>
    <w:rsid w:val="00F568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56843"/>
  </w:style>
  <w:style w:type="paragraph" w:customStyle="1" w:styleId="c3">
    <w:name w:val="c3"/>
    <w:basedOn w:val="a"/>
    <w:rsid w:val="00632C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">
    <w:name w:val="c7"/>
    <w:basedOn w:val="a"/>
    <w:rsid w:val="00632C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D175D9"/>
  </w:style>
  <w:style w:type="paragraph" w:styleId="a6">
    <w:name w:val="List Paragraph"/>
    <w:basedOn w:val="a"/>
    <w:uiPriority w:val="34"/>
    <w:qFormat/>
    <w:rsid w:val="00D175D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8"/>
    <w:rsid w:val="00641385"/>
  </w:style>
  <w:style w:type="paragraph" w:styleId="a8">
    <w:name w:val="header"/>
    <w:basedOn w:val="a"/>
    <w:link w:val="a7"/>
    <w:unhideWhenUsed/>
    <w:rsid w:val="00641385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641385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12">
    <w:name w:val="c12"/>
    <w:basedOn w:val="a"/>
    <w:rsid w:val="003540E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354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23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2016-09-22T14:07:00Z</dcterms:created>
  <dcterms:modified xsi:type="dcterms:W3CDTF">2016-09-22T17:54:00Z</dcterms:modified>
</cp:coreProperties>
</file>