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C9" w:rsidRDefault="00D344C9" w:rsidP="008F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62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CF2FFB">
        <w:rPr>
          <w:rFonts w:ascii="Times New Roman" w:hAnsi="Times New Roman" w:cs="Times New Roman"/>
          <w:b/>
          <w:sz w:val="24"/>
          <w:szCs w:val="24"/>
        </w:rPr>
        <w:t xml:space="preserve"> предмету «Математика»</w:t>
      </w:r>
      <w:r w:rsidR="006F0C84">
        <w:rPr>
          <w:rFonts w:ascii="Times New Roman" w:hAnsi="Times New Roman" w:cs="Times New Roman"/>
          <w:b/>
          <w:sz w:val="24"/>
          <w:szCs w:val="24"/>
        </w:rPr>
        <w:t xml:space="preserve"> для 2 класса</w:t>
      </w:r>
      <w:r w:rsidRPr="002F562D">
        <w:rPr>
          <w:rFonts w:ascii="Times New Roman" w:hAnsi="Times New Roman" w:cs="Times New Roman"/>
          <w:b/>
          <w:sz w:val="24"/>
          <w:szCs w:val="24"/>
        </w:rPr>
        <w:t xml:space="preserve"> по программе «Школа России»</w:t>
      </w:r>
      <w:r w:rsidR="006F0C84">
        <w:rPr>
          <w:rFonts w:ascii="Times New Roman" w:hAnsi="Times New Roman" w:cs="Times New Roman"/>
          <w:b/>
          <w:sz w:val="24"/>
          <w:szCs w:val="24"/>
        </w:rPr>
        <w:t>.</w:t>
      </w:r>
    </w:p>
    <w:p w:rsidR="00101511" w:rsidRDefault="00101511" w:rsidP="008F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Грабаздина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101511" w:rsidRPr="001422E9" w:rsidRDefault="006F0C84" w:rsidP="0010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5B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8435B3">
        <w:rPr>
          <w:rFonts w:ascii="Times New Roman" w:eastAsia="Calibri" w:hAnsi="Times New Roman" w:cs="Times New Roman"/>
          <w:sz w:val="24"/>
          <w:szCs w:val="24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proofErr w:type="gramStart"/>
      <w:r w:rsidRPr="008435B3">
        <w:rPr>
          <w:rFonts w:ascii="Times New Roman" w:eastAsia="Calibri" w:hAnsi="Times New Roman" w:cs="Times New Roman"/>
          <w:sz w:val="24"/>
          <w:szCs w:val="24"/>
        </w:rPr>
        <w:t>,</w:t>
      </w:r>
      <w:r w:rsidRPr="008435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35B3">
        <w:rPr>
          <w:rFonts w:ascii="Times New Roman" w:hAnsi="Times New Roman" w:cs="Times New Roman"/>
          <w:sz w:val="24"/>
          <w:szCs w:val="24"/>
        </w:rPr>
        <w:t xml:space="preserve">бразовательной программы начальной школы (2014 - 2015), учебного плана МБОУ Лицей№10, на основе примерной программы  </w:t>
      </w:r>
      <w:r w:rsidRPr="001422E9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ьного общего образования в соот</w:t>
      </w:r>
      <w:r w:rsidRPr="001422E9">
        <w:rPr>
          <w:rFonts w:ascii="Times New Roman" w:hAnsi="Times New Roman" w:cs="Times New Roman"/>
          <w:sz w:val="24"/>
          <w:szCs w:val="24"/>
        </w:rPr>
        <w:t>ветствии с требованиями ФГОС и ориентирована на работу по учебнику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С.И.Волоковой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С.В.Степановой</w:t>
      </w:r>
      <w:proofErr w:type="spellEnd"/>
      <w:r w:rsidR="00CF2F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1511">
        <w:rPr>
          <w:rFonts w:ascii="Times New Roman" w:hAnsi="Times New Roman" w:cs="Times New Roman"/>
          <w:sz w:val="24"/>
          <w:szCs w:val="24"/>
        </w:rPr>
        <w:t>(УМК «Школа России»),</w:t>
      </w:r>
      <w:r w:rsidR="00101511" w:rsidRPr="001422E9">
        <w:rPr>
          <w:rFonts w:ascii="Times New Roman" w:hAnsi="Times New Roman" w:cs="Times New Roman"/>
          <w:sz w:val="24"/>
          <w:szCs w:val="24"/>
        </w:rPr>
        <w:t xml:space="preserve"> М.: Просвещение, 2011</w:t>
      </w:r>
      <w:r w:rsidR="00101511">
        <w:rPr>
          <w:rFonts w:ascii="Times New Roman" w:hAnsi="Times New Roman" w:cs="Times New Roman"/>
          <w:sz w:val="24"/>
          <w:szCs w:val="24"/>
        </w:rPr>
        <w:t>.</w:t>
      </w:r>
    </w:p>
    <w:p w:rsidR="00101511" w:rsidRPr="001422E9" w:rsidRDefault="00101511" w:rsidP="001015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следующих </w:t>
      </w:r>
      <w:r w:rsidRPr="002F562D">
        <w:rPr>
          <w:rFonts w:ascii="Times New Roman" w:hAnsi="Times New Roman" w:cs="Times New Roman"/>
          <w:b/>
          <w:sz w:val="24"/>
          <w:szCs w:val="24"/>
        </w:rPr>
        <w:t>целей</w:t>
      </w:r>
      <w:r w:rsidRPr="002F56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математическое развитие младших школьников;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развитие интереса к математике, стремление использовать математические знания в повседневной жизни;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привитие умений и качеств, необходимых человеку XXI века.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2F562D">
        <w:rPr>
          <w:rFonts w:ascii="Times New Roman" w:hAnsi="Times New Roman" w:cs="Times New Roman"/>
          <w:b/>
          <w:sz w:val="24"/>
          <w:szCs w:val="24"/>
        </w:rPr>
        <w:t>задач</w:t>
      </w:r>
      <w:r w:rsidRPr="002F562D">
        <w:rPr>
          <w:rFonts w:ascii="Times New Roman" w:hAnsi="Times New Roman" w:cs="Times New Roman"/>
          <w:sz w:val="24"/>
          <w:szCs w:val="24"/>
        </w:rPr>
        <w:t xml:space="preserve">, решение которых направлено на достижение основных целей начального математического образования: 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развитие основ логического</w:t>
      </w:r>
      <w:proofErr w:type="gramStart"/>
      <w:r w:rsidRPr="002F56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562D">
        <w:rPr>
          <w:rFonts w:ascii="Times New Roman" w:hAnsi="Times New Roman" w:cs="Times New Roman"/>
          <w:sz w:val="24"/>
          <w:szCs w:val="24"/>
        </w:rPr>
        <w:t xml:space="preserve"> знаково-символического и алгоритмического мышления;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lastRenderedPageBreak/>
        <w:t>- развитие пространственного воображения;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-формирование умения вести  поиск информации и работать с ней;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формирование критичности мышления;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развитие умений аргументированно обосновывать и отстаивать высказанное суждение;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- оценивать и принимать суждения других.</w:t>
      </w:r>
    </w:p>
    <w:p w:rsidR="0020565B" w:rsidRPr="002F562D" w:rsidRDefault="0020565B" w:rsidP="0020565B">
      <w:pPr>
        <w:rPr>
          <w:rFonts w:ascii="Times New Roman" w:hAnsi="Times New Roman" w:cs="Times New Roman"/>
          <w:b/>
          <w:sz w:val="24"/>
          <w:szCs w:val="24"/>
        </w:rPr>
      </w:pPr>
      <w:r w:rsidRPr="002F562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Знания: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1.</w:t>
      </w:r>
      <w:r w:rsidRPr="002F562D">
        <w:rPr>
          <w:rFonts w:ascii="Times New Roman" w:hAnsi="Times New Roman" w:cs="Times New Roman"/>
          <w:sz w:val="24"/>
          <w:szCs w:val="24"/>
        </w:rPr>
        <w:tab/>
        <w:t>названия и последовательность чисел от 1 до 100;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2.</w:t>
      </w:r>
      <w:r w:rsidRPr="002F562D">
        <w:rPr>
          <w:rFonts w:ascii="Times New Roman" w:hAnsi="Times New Roman" w:cs="Times New Roman"/>
          <w:sz w:val="24"/>
          <w:szCs w:val="24"/>
        </w:rPr>
        <w:tab/>
        <w:t>названия компонентов и результатов сложения и вычитания;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3.</w:t>
      </w:r>
      <w:r w:rsidRPr="002F562D">
        <w:rPr>
          <w:rFonts w:ascii="Times New Roman" w:hAnsi="Times New Roman" w:cs="Times New Roman"/>
          <w:sz w:val="24"/>
          <w:szCs w:val="24"/>
        </w:rPr>
        <w:tab/>
        <w:t>таблицу сложения однозначных чисел и соответствующие им случаи вычитания;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4.</w:t>
      </w:r>
      <w:r w:rsidRPr="002F562D">
        <w:rPr>
          <w:rFonts w:ascii="Times New Roman" w:hAnsi="Times New Roman" w:cs="Times New Roman"/>
          <w:sz w:val="24"/>
          <w:szCs w:val="24"/>
        </w:rPr>
        <w:tab/>
        <w:t>правила порядка выполнения действий в числовых выражениях в 2 действия, содержащие сложение и вычитание (со скобками и без них);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5.</w:t>
      </w:r>
      <w:r w:rsidRPr="002F562D">
        <w:rPr>
          <w:rFonts w:ascii="Times New Roman" w:hAnsi="Times New Roman" w:cs="Times New Roman"/>
          <w:sz w:val="24"/>
          <w:szCs w:val="24"/>
        </w:rPr>
        <w:tab/>
        <w:t>названия и обозначение действий умножения и деления.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Умения: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1.</w:t>
      </w:r>
      <w:r w:rsidRPr="002F562D">
        <w:rPr>
          <w:rFonts w:ascii="Times New Roman" w:hAnsi="Times New Roman" w:cs="Times New Roman"/>
          <w:sz w:val="24"/>
          <w:szCs w:val="24"/>
        </w:rPr>
        <w:tab/>
        <w:t>читать, записывать и сравнивать числа в пределах 100;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2.</w:t>
      </w:r>
      <w:r w:rsidRPr="002F562D">
        <w:rPr>
          <w:rFonts w:ascii="Times New Roman" w:hAnsi="Times New Roman" w:cs="Times New Roman"/>
          <w:sz w:val="24"/>
          <w:szCs w:val="24"/>
        </w:rPr>
        <w:tab/>
        <w:t xml:space="preserve">находить сумму и разность чисел в пределах 100: в более легких случаях устно, </w:t>
      </w:r>
      <w:proofErr w:type="gramStart"/>
      <w:r w:rsidRPr="002F56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62D">
        <w:rPr>
          <w:rFonts w:ascii="Times New Roman" w:hAnsi="Times New Roman" w:cs="Times New Roman"/>
          <w:sz w:val="24"/>
          <w:szCs w:val="24"/>
        </w:rPr>
        <w:t xml:space="preserve"> более сложных - письменно;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3.</w:t>
      </w:r>
      <w:r w:rsidRPr="002F562D">
        <w:rPr>
          <w:rFonts w:ascii="Times New Roman" w:hAnsi="Times New Roman" w:cs="Times New Roman"/>
          <w:sz w:val="24"/>
          <w:szCs w:val="24"/>
        </w:rPr>
        <w:tab/>
        <w:t>находить значения числовых выражений в 2 действия, содержащие сложение и вычитание (со скобками и без них);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4.</w:t>
      </w:r>
      <w:r w:rsidRPr="002F562D">
        <w:rPr>
          <w:rFonts w:ascii="Times New Roman" w:hAnsi="Times New Roman" w:cs="Times New Roman"/>
          <w:sz w:val="24"/>
          <w:szCs w:val="24"/>
        </w:rPr>
        <w:tab/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5.</w:t>
      </w:r>
      <w:r w:rsidRPr="002F562D">
        <w:rPr>
          <w:rFonts w:ascii="Times New Roman" w:hAnsi="Times New Roman" w:cs="Times New Roman"/>
          <w:sz w:val="24"/>
          <w:szCs w:val="24"/>
        </w:rPr>
        <w:tab/>
        <w:t>чертить отрезок заданной длины и измерять длину заданного отрезка;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6.</w:t>
      </w:r>
      <w:r w:rsidRPr="002F562D">
        <w:rPr>
          <w:rFonts w:ascii="Times New Roman" w:hAnsi="Times New Roman" w:cs="Times New Roman"/>
          <w:sz w:val="24"/>
          <w:szCs w:val="24"/>
        </w:rPr>
        <w:tab/>
        <w:t>находить длину ломаной, состоящей из 3-4 звеньев, и периметр многоугольника (треугольника, четырехугольника).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562D">
        <w:rPr>
          <w:rFonts w:ascii="Times New Roman" w:hAnsi="Times New Roman" w:cs="Times New Roman"/>
          <w:sz w:val="24"/>
          <w:szCs w:val="24"/>
        </w:rPr>
        <w:lastRenderedPageBreak/>
        <w:t>Общеучебные</w:t>
      </w:r>
      <w:proofErr w:type="spellEnd"/>
      <w:r w:rsidRPr="002F562D">
        <w:rPr>
          <w:rFonts w:ascii="Times New Roman" w:hAnsi="Times New Roman" w:cs="Times New Roman"/>
          <w:sz w:val="24"/>
          <w:szCs w:val="24"/>
        </w:rPr>
        <w:t xml:space="preserve"> умения и навыки: 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I.</w:t>
      </w:r>
      <w:r w:rsidRPr="002F562D">
        <w:rPr>
          <w:rFonts w:ascii="Times New Roman" w:hAnsi="Times New Roman" w:cs="Times New Roman"/>
          <w:sz w:val="24"/>
          <w:szCs w:val="24"/>
        </w:rPr>
        <w:tab/>
        <w:t>Организация учебного труда.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II.</w:t>
      </w:r>
      <w:r w:rsidRPr="002F562D">
        <w:rPr>
          <w:rFonts w:ascii="Times New Roman" w:hAnsi="Times New Roman" w:cs="Times New Roman"/>
          <w:sz w:val="24"/>
          <w:szCs w:val="24"/>
        </w:rPr>
        <w:tab/>
        <w:t>Работа с книгой и другими источниками информации.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III.</w:t>
      </w:r>
      <w:r w:rsidRPr="002F562D">
        <w:rPr>
          <w:rFonts w:ascii="Times New Roman" w:hAnsi="Times New Roman" w:cs="Times New Roman"/>
          <w:sz w:val="24"/>
          <w:szCs w:val="24"/>
        </w:rPr>
        <w:tab/>
        <w:t>Культура устной и письменной речи.</w:t>
      </w:r>
    </w:p>
    <w:p w:rsidR="0020565B" w:rsidRPr="002F562D" w:rsidRDefault="0020565B" w:rsidP="0020565B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IV.</w:t>
      </w:r>
      <w:r w:rsidRPr="002F562D">
        <w:rPr>
          <w:rFonts w:ascii="Times New Roman" w:hAnsi="Times New Roman" w:cs="Times New Roman"/>
          <w:sz w:val="24"/>
          <w:szCs w:val="24"/>
        </w:rPr>
        <w:tab/>
        <w:t>Мыслительные умения.</w:t>
      </w:r>
    </w:p>
    <w:p w:rsidR="00590EB4" w:rsidRPr="002F562D" w:rsidRDefault="00590EB4" w:rsidP="00590EB4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Место курса в учебном плане:</w:t>
      </w:r>
    </w:p>
    <w:p w:rsidR="00590EB4" w:rsidRPr="002F562D" w:rsidRDefault="00590EB4" w:rsidP="00590EB4">
      <w:pPr>
        <w:rPr>
          <w:rFonts w:ascii="Times New Roman" w:hAnsi="Times New Roman" w:cs="Times New Roman"/>
          <w:sz w:val="24"/>
          <w:szCs w:val="24"/>
        </w:rPr>
      </w:pPr>
      <w:r w:rsidRPr="002F562D">
        <w:rPr>
          <w:rFonts w:ascii="Times New Roman" w:hAnsi="Times New Roman" w:cs="Times New Roman"/>
          <w:sz w:val="24"/>
          <w:szCs w:val="24"/>
        </w:rPr>
        <w:t>На изучение математики во 2 классе начальной шк</w:t>
      </w:r>
      <w:r w:rsidR="0071441A" w:rsidRPr="002F562D">
        <w:rPr>
          <w:rFonts w:ascii="Times New Roman" w:hAnsi="Times New Roman" w:cs="Times New Roman"/>
          <w:sz w:val="24"/>
          <w:szCs w:val="24"/>
        </w:rPr>
        <w:t>олы отводится 136 часов (</w:t>
      </w:r>
      <w:r w:rsidR="0020565B" w:rsidRPr="002F562D">
        <w:rPr>
          <w:rFonts w:ascii="Times New Roman" w:hAnsi="Times New Roman" w:cs="Times New Roman"/>
          <w:sz w:val="24"/>
          <w:szCs w:val="24"/>
        </w:rPr>
        <w:t>4 час</w:t>
      </w:r>
      <w:r w:rsidRPr="002F562D">
        <w:rPr>
          <w:rFonts w:ascii="Times New Roman" w:hAnsi="Times New Roman" w:cs="Times New Roman"/>
          <w:sz w:val="24"/>
          <w:szCs w:val="24"/>
        </w:rPr>
        <w:t>а в неделю).</w:t>
      </w:r>
    </w:p>
    <w:p w:rsidR="00590EB4" w:rsidRPr="0071441A" w:rsidRDefault="00590EB4" w:rsidP="00590EB4">
      <w:pPr>
        <w:rPr>
          <w:rFonts w:ascii="Times New Roman" w:hAnsi="Times New Roman" w:cs="Times New Roman"/>
          <w:sz w:val="20"/>
          <w:szCs w:val="20"/>
        </w:rPr>
      </w:pPr>
    </w:p>
    <w:sectPr w:rsidR="00590EB4" w:rsidRPr="0071441A" w:rsidSect="002F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B4"/>
    <w:rsid w:val="00101511"/>
    <w:rsid w:val="00190A7A"/>
    <w:rsid w:val="0020565B"/>
    <w:rsid w:val="002F562D"/>
    <w:rsid w:val="002F620C"/>
    <w:rsid w:val="00514639"/>
    <w:rsid w:val="00590EB4"/>
    <w:rsid w:val="00603A2A"/>
    <w:rsid w:val="00606566"/>
    <w:rsid w:val="006F0C84"/>
    <w:rsid w:val="0071441A"/>
    <w:rsid w:val="00886D17"/>
    <w:rsid w:val="008F60EE"/>
    <w:rsid w:val="0098535F"/>
    <w:rsid w:val="00C53440"/>
    <w:rsid w:val="00CD71AF"/>
    <w:rsid w:val="00CF2FFB"/>
    <w:rsid w:val="00D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03D2-2972-4832-A83A-743EDD06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учитель</cp:lastModifiedBy>
  <cp:revision>17</cp:revision>
  <cp:lastPrinted>2014-02-13T15:25:00Z</cp:lastPrinted>
  <dcterms:created xsi:type="dcterms:W3CDTF">2014-02-01T11:56:00Z</dcterms:created>
  <dcterms:modified xsi:type="dcterms:W3CDTF">2014-11-14T11:45:00Z</dcterms:modified>
</cp:coreProperties>
</file>