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2588"/>
        <w:gridCol w:w="3792"/>
      </w:tblGrid>
      <w:tr w:rsidR="00B179C6" w:rsidRPr="00B179C6" w:rsidTr="00B179C6">
        <w:tc>
          <w:tcPr>
            <w:tcW w:w="3190" w:type="dxa"/>
            <w:hideMark/>
          </w:tcPr>
          <w:p w:rsidR="00B179C6" w:rsidRPr="00B179C6" w:rsidRDefault="00B179C6" w:rsidP="00B179C6">
            <w:pPr>
              <w:keepNext/>
              <w:spacing w:after="0"/>
              <w:outlineLv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bookmarkStart w:id="0" w:name="dfascagwth"/>
            <w:bookmarkEnd w:id="0"/>
            <w:r w:rsidRPr="00B179C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Принято </w:t>
            </w:r>
            <w:r w:rsidRPr="00B179C6">
              <w:rPr>
                <w:rFonts w:ascii="Times New Roman" w:eastAsia="Arial Unicode MS" w:hAnsi="Times New Roman" w:cs="Times New Roman"/>
                <w:sz w:val="24"/>
                <w:szCs w:val="24"/>
              </w:rPr>
              <w:t>Советом лицея</w:t>
            </w:r>
          </w:p>
          <w:p w:rsidR="00B179C6" w:rsidRPr="00B179C6" w:rsidRDefault="00B179C6" w:rsidP="00B17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9C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лицея</w:t>
            </w:r>
          </w:p>
          <w:p w:rsidR="00B179C6" w:rsidRPr="00B179C6" w:rsidRDefault="00B179C6" w:rsidP="00B17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__________О.В. Казакова  </w:t>
            </w:r>
          </w:p>
          <w:p w:rsidR="00B179C6" w:rsidRPr="00B179C6" w:rsidRDefault="00B179C6" w:rsidP="00B17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   № ___ </w:t>
            </w:r>
          </w:p>
          <w:p w:rsidR="00B179C6" w:rsidRPr="00B179C6" w:rsidRDefault="00B179C6" w:rsidP="00B17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9C6">
              <w:rPr>
                <w:rFonts w:ascii="Times New Roman" w:eastAsia="Times New Roman" w:hAnsi="Times New Roman" w:cs="Times New Roman"/>
                <w:sz w:val="24"/>
                <w:szCs w:val="24"/>
              </w:rPr>
              <w:t>От                201   г.</w:t>
            </w:r>
          </w:p>
        </w:tc>
        <w:tc>
          <w:tcPr>
            <w:tcW w:w="2588" w:type="dxa"/>
          </w:tcPr>
          <w:p w:rsidR="00B179C6" w:rsidRPr="00B179C6" w:rsidRDefault="00B179C6" w:rsidP="00B179C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СОЛАСОВАНО:</w:t>
            </w:r>
          </w:p>
          <w:p w:rsidR="00B179C6" w:rsidRPr="00B179C6" w:rsidRDefault="00B179C6" w:rsidP="00B17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9C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</w:t>
            </w:r>
          </w:p>
          <w:p w:rsidR="00B179C6" w:rsidRPr="00B179C6" w:rsidRDefault="00B179C6" w:rsidP="00B17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__________Васильева О.Л.. </w:t>
            </w:r>
          </w:p>
          <w:p w:rsidR="00B179C6" w:rsidRPr="00B179C6" w:rsidRDefault="00B179C6" w:rsidP="00B17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201   г.</w:t>
            </w:r>
          </w:p>
          <w:p w:rsidR="00B179C6" w:rsidRPr="00B179C6" w:rsidRDefault="00B179C6" w:rsidP="00B17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179C6" w:rsidRPr="00B179C6" w:rsidRDefault="00B179C6" w:rsidP="00B179C6">
            <w:pPr>
              <w:keepNext/>
              <w:spacing w:after="0"/>
              <w:outlineLvl w:val="0"/>
              <w:rPr>
                <w:rFonts w:ascii="Times New Roman" w:eastAsia="Arial Unicode MS" w:hAnsi="Times New Roman" w:cs="Times New Roman"/>
                <w:b/>
                <w:sz w:val="28"/>
                <w:szCs w:val="24"/>
              </w:rPr>
            </w:pPr>
            <w:r w:rsidRPr="00B179C6">
              <w:rPr>
                <w:rFonts w:ascii="Times New Roman" w:eastAsia="Arial Unicode MS" w:hAnsi="Times New Roman" w:cs="Times New Roman"/>
                <w:b/>
                <w:sz w:val="28"/>
                <w:szCs w:val="24"/>
              </w:rPr>
              <w:t>УТВЕРЖДАЮ</w:t>
            </w:r>
          </w:p>
          <w:p w:rsidR="00B179C6" w:rsidRPr="00B179C6" w:rsidRDefault="00B179C6" w:rsidP="00B17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9C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Лицей №10</w:t>
            </w:r>
          </w:p>
          <w:p w:rsidR="00B179C6" w:rsidRPr="00B179C6" w:rsidRDefault="00B179C6" w:rsidP="00B179C6">
            <w:pPr>
              <w:keepNext/>
              <w:spacing w:after="0"/>
              <w:outlineLv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179C6">
              <w:rPr>
                <w:rFonts w:ascii="Times New Roman" w:eastAsia="Arial Unicode MS" w:hAnsi="Times New Roman" w:cs="Times New Roman"/>
                <w:sz w:val="24"/>
                <w:szCs w:val="24"/>
              </w:rPr>
              <w:t>___________ И.В. Буйко</w:t>
            </w:r>
          </w:p>
          <w:p w:rsidR="00B179C6" w:rsidRPr="00B179C6" w:rsidRDefault="00B179C6" w:rsidP="00B17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9C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 от                     201   г.</w:t>
            </w:r>
          </w:p>
          <w:p w:rsidR="00B179C6" w:rsidRPr="00B179C6" w:rsidRDefault="00B179C6" w:rsidP="00B179C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179C6" w:rsidRPr="00B179C6" w:rsidRDefault="00B179C6" w:rsidP="00B17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179C6" w:rsidRPr="00B179C6" w:rsidRDefault="00B179C6" w:rsidP="00B17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179C6" w:rsidRPr="00B179C6" w:rsidRDefault="00B179C6" w:rsidP="00B17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dfas0obz54"/>
      <w:bookmarkEnd w:id="1"/>
      <w:r w:rsidRPr="00B179C6">
        <w:rPr>
          <w:rFonts w:ascii="Times New Roman" w:eastAsia="Times New Roman" w:hAnsi="Times New Roman" w:cs="Times New Roman"/>
          <w:lang w:eastAsia="ru-RU"/>
        </w:rPr>
        <w:t> </w:t>
      </w:r>
    </w:p>
    <w:p w:rsidR="00B179C6" w:rsidRPr="00B179C6" w:rsidRDefault="00B179C6" w:rsidP="00B17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" w:name="dfasiutn04"/>
      <w:bookmarkEnd w:id="2"/>
      <w:r w:rsidRPr="00B179C6">
        <w:rPr>
          <w:rFonts w:ascii="Times New Roman" w:eastAsia="Times New Roman" w:hAnsi="Times New Roman" w:cs="Times New Roman"/>
          <w:lang w:eastAsia="ru-RU"/>
        </w:rPr>
        <w:t> </w:t>
      </w:r>
    </w:p>
    <w:p w:rsidR="00B179C6" w:rsidRPr="00B179C6" w:rsidRDefault="00B179C6" w:rsidP="00B179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fass1z5a6"/>
      <w:bookmarkEnd w:id="3"/>
      <w:r w:rsidRPr="00B17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рабочей группе по внедрению профстандартов</w:t>
      </w:r>
    </w:p>
    <w:p w:rsidR="00B179C6" w:rsidRPr="00B179C6" w:rsidRDefault="00B179C6" w:rsidP="00B17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fasggimqv"/>
      <w:bookmarkEnd w:id="4"/>
      <w:r w:rsidRPr="00B179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15" w:type="dxa"/>
        <w:tblLook w:val="04A0" w:firstRow="1" w:lastRow="0" w:firstColumn="1" w:lastColumn="0" w:noHBand="0" w:noVBand="1"/>
      </w:tblPr>
      <w:tblGrid>
        <w:gridCol w:w="4507"/>
        <w:gridCol w:w="4508"/>
      </w:tblGrid>
      <w:tr w:rsidR="00B179C6" w:rsidRPr="00B179C6" w:rsidTr="00B179C6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9C6" w:rsidRPr="00B179C6" w:rsidRDefault="00B179C6" w:rsidP="00B179C6">
            <w:pPr>
              <w:rPr>
                <w:rFonts w:ascii="Calibri" w:eastAsia="Calibri" w:hAnsi="Calibri" w:cs="Times New Roman"/>
              </w:rPr>
            </w:pPr>
            <w:bookmarkStart w:id="5" w:name="dfashwz97g"/>
            <w:bookmarkEnd w:id="5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9C6" w:rsidRPr="00B179C6" w:rsidRDefault="00B179C6" w:rsidP="00B179C6">
            <w:pPr>
              <w:rPr>
                <w:rFonts w:ascii="Calibri" w:eastAsia="Calibri" w:hAnsi="Calibri" w:cs="Times New Roman"/>
              </w:rPr>
            </w:pPr>
          </w:p>
        </w:tc>
      </w:tr>
    </w:tbl>
    <w:p w:rsidR="00B179C6" w:rsidRPr="00B179C6" w:rsidRDefault="00B179C6" w:rsidP="00B17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dfass5cxy6"/>
      <w:bookmarkEnd w:id="6"/>
      <w:r w:rsidRPr="00B179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79C6" w:rsidRPr="00B179C6" w:rsidRDefault="00B179C6" w:rsidP="00B17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dfaskpwffa"/>
      <w:bookmarkEnd w:id="7"/>
      <w:r w:rsidRPr="00B179C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B179C6" w:rsidRPr="00B179C6" w:rsidRDefault="00B179C6" w:rsidP="00B17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dfas14g3lz"/>
      <w:bookmarkEnd w:id="8"/>
      <w:r w:rsidRPr="00B179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79C6" w:rsidRPr="00B179C6" w:rsidRDefault="00B179C6" w:rsidP="00B17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dfasl7iso9"/>
      <w:bookmarkStart w:id="10" w:name="dfas0pgk2l"/>
      <w:bookmarkEnd w:id="9"/>
      <w:bookmarkEnd w:id="10"/>
      <w:r w:rsidRPr="00B179C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Рабочая группа по внедрению профессиональных стандартов в лицее является консультативно-совещательным органом, созданным с целью оказания содействия в организации поэтапного внедрения профессиональных стандартов в лицее.</w:t>
      </w:r>
    </w:p>
    <w:p w:rsidR="00B179C6" w:rsidRPr="00B179C6" w:rsidRDefault="00B179C6" w:rsidP="00B17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9C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Рабочая группа создается в лицее на период внедрения профстандартов.</w:t>
      </w:r>
    </w:p>
    <w:p w:rsidR="00B179C6" w:rsidRPr="00B179C6" w:rsidRDefault="00B179C6" w:rsidP="00B17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9C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своей деятельности рабочая группа руководствуется Конституцией РФ, Трудовым кодексом РФ, подзаконными актами в части утверждения и внедрения профессиональных стандартов, а также настоящим Положением.</w:t>
      </w:r>
    </w:p>
    <w:p w:rsidR="00B179C6" w:rsidRPr="00B179C6" w:rsidRDefault="00B179C6" w:rsidP="00B17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79C6" w:rsidRPr="00B179C6" w:rsidRDefault="00B179C6" w:rsidP="00B17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задачи деятельности рабочей группы</w:t>
      </w:r>
    </w:p>
    <w:p w:rsidR="00B179C6" w:rsidRPr="00B179C6" w:rsidRDefault="00B179C6" w:rsidP="00B17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dfasvbov2a"/>
      <w:bookmarkStart w:id="12" w:name="dfastu6axc"/>
      <w:bookmarkStart w:id="13" w:name="dfaszfmr70"/>
      <w:bookmarkEnd w:id="11"/>
      <w:bookmarkEnd w:id="12"/>
      <w:bookmarkEnd w:id="13"/>
      <w:r w:rsidRPr="00B179C6">
        <w:rPr>
          <w:rFonts w:ascii="Times New Roman" w:eastAsia="Times New Roman" w:hAnsi="Times New Roman" w:cs="Times New Roman"/>
          <w:sz w:val="24"/>
          <w:szCs w:val="24"/>
          <w:lang w:eastAsia="ru-RU"/>
        </w:rPr>
        <w:t>2.1.Основными задачами рабочей группы являются:</w:t>
      </w:r>
    </w:p>
    <w:p w:rsidR="00B179C6" w:rsidRPr="00B179C6" w:rsidRDefault="00B179C6" w:rsidP="00B17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9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разработка предложений и рекомендаций по вопросам организации внедрения профстандартов в лицее;</w:t>
      </w:r>
    </w:p>
    <w:p w:rsidR="00B179C6" w:rsidRPr="00B179C6" w:rsidRDefault="00B179C6" w:rsidP="00B17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9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выявление профессий и должностей, по которым применение профстандартов является обязательным. Составление обобщенной информации по данному вопросу;</w:t>
      </w:r>
    </w:p>
    <w:p w:rsidR="00B179C6" w:rsidRPr="00B179C6" w:rsidRDefault="00B179C6" w:rsidP="00B17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9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подготовка предложений о внесении изменений и дополнений в локальные нормативные правовые акты лицея по вопросам, касающимся обеспечения введения и реализации требований профстандартов;</w:t>
      </w:r>
    </w:p>
    <w:p w:rsidR="00B179C6" w:rsidRPr="00B179C6" w:rsidRDefault="00B179C6" w:rsidP="00B17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9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рассмотрение в предварительном порядке проектов локальных актов  лицея по вопросам внедрения профстандартов;</w:t>
      </w:r>
    </w:p>
    <w:p w:rsidR="00B179C6" w:rsidRPr="00B179C6" w:rsidRDefault="00B179C6" w:rsidP="00B17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9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предварительная оценка соответствия уровня образования работников требованиям профстандартов на основе анализа документов об образовании, в том числе при повышении квалификации и (или) переподготовке, представленных работником, как при приеме на работу, так и в период трудовых отношений;</w:t>
      </w:r>
    </w:p>
    <w:p w:rsidR="00B179C6" w:rsidRPr="00B179C6" w:rsidRDefault="00B179C6" w:rsidP="00B17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9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участие в подготовке рекомендаций по формированию плана повышения квалификации работников в целях приведения уровня образования работников в соответствие с требованиями профстандартов;</w:t>
      </w:r>
    </w:p>
    <w:p w:rsidR="00B179C6" w:rsidRPr="00B179C6" w:rsidRDefault="00B179C6" w:rsidP="00B17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9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подготовка рекомендаций по приведению наименований должностей и профессий работников в соответствие с профстандартами, а также по внесению изменений в штатное расписание  лицея;</w:t>
      </w:r>
    </w:p>
    <w:p w:rsidR="00B179C6" w:rsidRPr="00B179C6" w:rsidRDefault="00B179C6" w:rsidP="00B17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9C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Рабочая группа для выполнения возложенных на нее задач:</w:t>
      </w:r>
    </w:p>
    <w:p w:rsidR="00B179C6" w:rsidRPr="00B179C6" w:rsidRDefault="00B179C6" w:rsidP="00B17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9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анализирует работу лицея  по решению вопросов организации внедрения профстандартов;</w:t>
      </w:r>
    </w:p>
    <w:p w:rsidR="00B179C6" w:rsidRPr="00B179C6" w:rsidRDefault="00B179C6" w:rsidP="00B17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9C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информирует работников о подготовке к внедрению и порядке перехода на профстандарты через наглядную информацию, официальный сайт лицея, проведение совещаний, индивидуальных консультаций, а также путем письменных ответов на запросы отдельных работников;</w:t>
      </w:r>
    </w:p>
    <w:p w:rsidR="00B179C6" w:rsidRPr="00B179C6" w:rsidRDefault="00B179C6" w:rsidP="00B17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готовит предложения о проведении семинаров, в том числе об участии в семинарах, проводимых специалистами в области трудового права, для ответственных работников, в обязанности которых входит внедрение профстандартов, заместителей директора и руководителей подразделений по вопросам внедрения профстандартов;</w:t>
      </w:r>
    </w:p>
    <w:p w:rsidR="00B179C6" w:rsidRPr="00B179C6" w:rsidRDefault="00B179C6" w:rsidP="00B17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9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79C6" w:rsidRPr="00B179C6" w:rsidRDefault="00B179C6" w:rsidP="00B17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dfasmngg5f"/>
      <w:bookmarkEnd w:id="14"/>
      <w:r w:rsidRPr="00B17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 рабочей группы</w:t>
      </w:r>
      <w:bookmarkStart w:id="15" w:name="dfasw9zucu"/>
      <w:bookmarkEnd w:id="15"/>
    </w:p>
    <w:p w:rsidR="00B179C6" w:rsidRPr="00B179C6" w:rsidRDefault="00B179C6" w:rsidP="00B17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dfasihdtg5"/>
      <w:bookmarkStart w:id="17" w:name="dfaspy0tl6"/>
      <w:bookmarkEnd w:id="16"/>
      <w:bookmarkEnd w:id="17"/>
      <w:r w:rsidRPr="00B179C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Рабочая группа создается из числа компетентных и квалифицированных работников организации.</w:t>
      </w:r>
    </w:p>
    <w:p w:rsidR="00B179C6" w:rsidRPr="00B179C6" w:rsidRDefault="00B179C6" w:rsidP="00B17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9C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Количественный и списочный состав рабочей группы определяется приказом директора лицея. Изменения в приказ вносятся по мере необходимости.</w:t>
      </w:r>
    </w:p>
    <w:p w:rsidR="00B179C6" w:rsidRPr="00B179C6" w:rsidRDefault="00B179C6" w:rsidP="00B17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79C6" w:rsidRPr="00B179C6" w:rsidRDefault="00B179C6" w:rsidP="00B17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9C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работы рабочей группы</w:t>
      </w:r>
    </w:p>
    <w:p w:rsidR="00B179C6" w:rsidRPr="00B179C6" w:rsidRDefault="00B179C6" w:rsidP="00B17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9C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Заседание рабочей группы проводится по мере необходимости, но не реже одного раза в месяц.</w:t>
      </w:r>
    </w:p>
    <w:p w:rsidR="00B179C6" w:rsidRPr="00B179C6" w:rsidRDefault="00B179C6" w:rsidP="00B17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9C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Заседание рабочей группы является открытым.</w:t>
      </w:r>
    </w:p>
    <w:p w:rsidR="00B179C6" w:rsidRPr="00B179C6" w:rsidRDefault="00B179C6" w:rsidP="00B17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9C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Заседание рабочей группы считается правомочным, если на нем присутствовало не менее 2/3 списочного состава рабочей группы.</w:t>
      </w:r>
    </w:p>
    <w:p w:rsidR="00B179C6" w:rsidRPr="00B179C6" w:rsidRDefault="00B179C6" w:rsidP="00B17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9C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Повестка заседания формируется руководителем рабочей группы на основе решений, предложений членов рабочей группы и утверждается на заседании рабочей группы.</w:t>
      </w:r>
    </w:p>
    <w:p w:rsidR="00B179C6" w:rsidRPr="00B179C6" w:rsidRDefault="00B179C6" w:rsidP="00B17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9C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Решения рабочей группы принимаются простым большинством голосов и оформляются протоколами, которые подписываются председателем рабочей группы. По результатам работы рабочей группы ежеквартально руководителю _______ представляется подробный отчет с описанием результатов работы группы, выводов и рекомендаций рабочей группы по внедрению профстандартов.</w:t>
      </w:r>
    </w:p>
    <w:p w:rsidR="00B179C6" w:rsidRPr="00B179C6" w:rsidRDefault="00B179C6" w:rsidP="00B17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9C6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Решения рабочей группы, принимаемые в соответствии с ее компетенцией, имеют рекомендательный характер.</w:t>
      </w:r>
    </w:p>
    <w:p w:rsidR="00B179C6" w:rsidRPr="00B179C6" w:rsidRDefault="00B179C6" w:rsidP="00B17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9C6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Деятельность рабочей группы приостанавливается и (или) прекращается приказом директора лицея.</w:t>
      </w:r>
    </w:p>
    <w:p w:rsidR="00B179C6" w:rsidRPr="00B179C6" w:rsidRDefault="00B179C6" w:rsidP="00B17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Рабочая группа по внедрению профстандартов не подменяет  иных комиссий (рабочих групп), созданных в лицее (аттестационной, квалификационной), и не может выполнять возложенные на иные комиссии (рабочие группы) полномочия. </w:t>
      </w:r>
    </w:p>
    <w:p w:rsidR="00B179C6" w:rsidRPr="00B179C6" w:rsidRDefault="00B179C6" w:rsidP="00B17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79C6" w:rsidRPr="00B179C6" w:rsidRDefault="00B179C6" w:rsidP="00B17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dfast80wwg"/>
      <w:bookmarkEnd w:id="18"/>
      <w:r w:rsidRPr="00B179C6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Заключительные положения</w:t>
      </w:r>
      <w:bookmarkStart w:id="19" w:name="dfaslkpfzh"/>
      <w:bookmarkEnd w:id="19"/>
    </w:p>
    <w:p w:rsidR="00B179C6" w:rsidRPr="00B179C6" w:rsidRDefault="00B179C6" w:rsidP="00B17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dfasxs46we"/>
      <w:bookmarkEnd w:id="20"/>
      <w:r w:rsidRPr="00B179C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Настоящее Положение вступает в силу с момента его утверждения и действует до его отмены, изменения или замены новым.</w:t>
      </w:r>
    </w:p>
    <w:p w:rsidR="00B179C6" w:rsidRPr="00B179C6" w:rsidRDefault="00B179C6" w:rsidP="00B17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1" w:name="dfaseggrsq"/>
      <w:bookmarkEnd w:id="21"/>
    </w:p>
    <w:p w:rsidR="00B179C6" w:rsidRPr="00B179C6" w:rsidRDefault="00B179C6" w:rsidP="00B179C6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179C6" w:rsidRPr="00B179C6" w:rsidRDefault="00B179C6" w:rsidP="00B179C6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68B1" w:rsidRDefault="00B179C6">
      <w:bookmarkStart w:id="22" w:name="_GoBack"/>
      <w:bookmarkEnd w:id="22"/>
    </w:p>
    <w:sectPr w:rsidR="00926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C6"/>
    <w:rsid w:val="00143BB6"/>
    <w:rsid w:val="007E1D6F"/>
    <w:rsid w:val="00B1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2016-12-21T12:19:00Z</dcterms:created>
  <dcterms:modified xsi:type="dcterms:W3CDTF">2016-12-21T12:20:00Z</dcterms:modified>
</cp:coreProperties>
</file>