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E25" w:rsidRDefault="00792E25" w:rsidP="007A0C75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1E08" w:rsidRPr="00000512" w:rsidRDefault="00D21E08" w:rsidP="007A0C75">
      <w:pPr>
        <w:widowControl/>
        <w:spacing w:line="100" w:lineRule="atLeast"/>
        <w:jc w:val="center"/>
        <w:rPr>
          <w:rFonts w:eastAsia="Arial"/>
          <w:b/>
          <w:bCs/>
        </w:rPr>
      </w:pPr>
      <w:r w:rsidRPr="00000512">
        <w:rPr>
          <w:rFonts w:eastAsia="Arial"/>
          <w:b/>
          <w:bCs/>
        </w:rPr>
        <w:t>муниципальное бюджетное общеобразовательное учреждение</w:t>
      </w:r>
    </w:p>
    <w:p w:rsidR="00D21E08" w:rsidRPr="00000512" w:rsidRDefault="00D21E08" w:rsidP="007A0C75">
      <w:pPr>
        <w:widowControl/>
        <w:spacing w:line="100" w:lineRule="atLeast"/>
        <w:jc w:val="center"/>
        <w:rPr>
          <w:rFonts w:eastAsia="Arial"/>
          <w:b/>
          <w:bCs/>
        </w:rPr>
      </w:pPr>
      <w:r w:rsidRPr="00000512">
        <w:rPr>
          <w:rFonts w:eastAsia="Arial"/>
          <w:b/>
          <w:bCs/>
        </w:rPr>
        <w:t xml:space="preserve"> «Средняя общеобразовательная школа №1»</w:t>
      </w:r>
    </w:p>
    <w:p w:rsidR="00D21E08" w:rsidRPr="00000512" w:rsidRDefault="00D21E08" w:rsidP="007A0C75">
      <w:pPr>
        <w:widowControl/>
        <w:spacing w:line="100" w:lineRule="atLeast"/>
        <w:jc w:val="center"/>
        <w:rPr>
          <w:rFonts w:ascii="Calibri" w:eastAsia="Arial" w:hAnsi="Calibri" w:cs="Calibri"/>
          <w:b/>
          <w:bCs/>
        </w:rPr>
      </w:pPr>
    </w:p>
    <w:p w:rsidR="00D21E08" w:rsidRPr="00000512" w:rsidRDefault="00D21E08" w:rsidP="007A0C75">
      <w:pPr>
        <w:widowControl/>
        <w:spacing w:line="100" w:lineRule="atLeast"/>
        <w:jc w:val="center"/>
        <w:rPr>
          <w:rFonts w:ascii="Calibri" w:eastAsia="Arial" w:hAnsi="Calibri" w:cs="Calibri"/>
          <w:b/>
          <w:bCs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rPr>
          <w:rFonts w:eastAsia="Times New Roman"/>
          <w:b/>
          <w:bCs/>
          <w:color w:val="000000"/>
          <w:kern w:val="0"/>
          <w:lang w:eastAsia="ru-RU"/>
        </w:rPr>
      </w:pPr>
      <w:r w:rsidRPr="00000512">
        <w:rPr>
          <w:rFonts w:eastAsia="Times New Roman"/>
          <w:b/>
          <w:bCs/>
          <w:color w:val="000000"/>
          <w:kern w:val="0"/>
          <w:lang w:eastAsia="ru-RU"/>
        </w:rPr>
        <w:t xml:space="preserve">                                            </w:t>
      </w: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Default="00D21E08" w:rsidP="007A0C75">
      <w:pPr>
        <w:spacing w:after="120"/>
        <w:rPr>
          <w:rFonts w:eastAsia="Arial Unicode MS"/>
        </w:rPr>
      </w:pPr>
    </w:p>
    <w:p w:rsidR="00D21E08" w:rsidRDefault="00D21E08" w:rsidP="007A0C75">
      <w:pPr>
        <w:spacing w:after="120"/>
        <w:rPr>
          <w:rFonts w:eastAsia="Arial Unicode MS"/>
        </w:rPr>
      </w:pPr>
    </w:p>
    <w:p w:rsidR="00D21E08" w:rsidRPr="00000512" w:rsidRDefault="00D21E08" w:rsidP="007A0C75">
      <w:pPr>
        <w:spacing w:after="120"/>
        <w:rPr>
          <w:rFonts w:eastAsia="Arial Unicode MS"/>
        </w:rPr>
      </w:pPr>
    </w:p>
    <w:p w:rsidR="00D21E08" w:rsidRPr="00000512" w:rsidRDefault="00D21E08" w:rsidP="007A0C75">
      <w:pPr>
        <w:spacing w:after="60"/>
        <w:jc w:val="center"/>
        <w:rPr>
          <w:rFonts w:eastAsia="Arial Unicode MS"/>
        </w:rPr>
      </w:pPr>
    </w:p>
    <w:p w:rsidR="00D21E08" w:rsidRDefault="00D21E08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000512">
        <w:rPr>
          <w:rFonts w:eastAsia="Times New Roman"/>
          <w:b/>
          <w:bCs/>
          <w:color w:val="000000"/>
          <w:kern w:val="0"/>
          <w:sz w:val="40"/>
          <w:szCs w:val="40"/>
          <w:lang w:val="ru-RU" w:eastAsia="ru-RU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Календарно-тематическое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планирование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21E08" w:rsidRPr="00D21E08" w:rsidRDefault="00D21E08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по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учебному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предмету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 xml:space="preserve"> «</w:t>
      </w:r>
      <w:r w:rsidR="008F4ADC">
        <w:rPr>
          <w:rFonts w:ascii="Times New Roman" w:hAnsi="Times New Roman" w:cs="Times New Roman"/>
          <w:b/>
          <w:sz w:val="40"/>
          <w:szCs w:val="40"/>
          <w:lang w:val="ru-RU"/>
        </w:rPr>
        <w:t>Русский язык</w:t>
      </w:r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>»</w:t>
      </w:r>
    </w:p>
    <w:p w:rsidR="00D21E08" w:rsidRDefault="00D21E08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 xml:space="preserve">обучающегося 5б класса </w:t>
      </w:r>
    </w:p>
    <w:p w:rsidR="00C54367" w:rsidRDefault="00C5436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  <w:lang w:val="ru-RU"/>
        </w:rPr>
        <w:t>Гринькова</w:t>
      </w:r>
      <w:proofErr w:type="spellEnd"/>
      <w:r>
        <w:rPr>
          <w:rFonts w:ascii="Times New Roman" w:hAnsi="Times New Roman" w:cs="Times New Roman"/>
          <w:b/>
          <w:sz w:val="40"/>
          <w:szCs w:val="40"/>
          <w:lang w:val="ru-RU"/>
        </w:rPr>
        <w:t xml:space="preserve"> Алексея</w:t>
      </w:r>
    </w:p>
    <w:p w:rsidR="00D21E08" w:rsidRPr="00D21E08" w:rsidRDefault="00C5436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 xml:space="preserve"> </w:t>
      </w:r>
      <w:r w:rsidR="00D21E08" w:rsidRPr="00D21E08">
        <w:rPr>
          <w:rFonts w:ascii="Times New Roman" w:hAnsi="Times New Roman" w:cs="Times New Roman"/>
          <w:b/>
          <w:sz w:val="40"/>
          <w:szCs w:val="40"/>
          <w:lang w:val="ru-RU"/>
        </w:rPr>
        <w:t>(Индивидуальное обучение)</w:t>
      </w:r>
    </w:p>
    <w:p w:rsidR="00D21E08" w:rsidRPr="00000512" w:rsidRDefault="00D21E08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D21E08" w:rsidRPr="00000512" w:rsidRDefault="00D21E08" w:rsidP="007A0C75">
      <w:pPr>
        <w:spacing w:after="60"/>
        <w:rPr>
          <w:rFonts w:eastAsia="Arial Unicode MS"/>
          <w:sz w:val="32"/>
          <w:szCs w:val="32"/>
        </w:rPr>
      </w:pPr>
    </w:p>
    <w:p w:rsidR="00D21E08" w:rsidRPr="00000512" w:rsidRDefault="00D21E08" w:rsidP="007A0C75">
      <w:pPr>
        <w:spacing w:after="60"/>
        <w:rPr>
          <w:rFonts w:eastAsia="Arial Unicode MS"/>
          <w:sz w:val="32"/>
          <w:szCs w:val="32"/>
        </w:rPr>
      </w:pPr>
    </w:p>
    <w:p w:rsidR="00D21E08" w:rsidRPr="00000512" w:rsidRDefault="00D21E08" w:rsidP="007A0C75">
      <w:pPr>
        <w:spacing w:after="60"/>
        <w:ind w:firstLine="5387"/>
        <w:rPr>
          <w:rFonts w:eastAsia="Arial Unicode MS"/>
          <w:sz w:val="32"/>
          <w:szCs w:val="32"/>
        </w:rPr>
      </w:pPr>
      <w:r w:rsidRPr="00000512">
        <w:rPr>
          <w:rFonts w:eastAsia="Arial Unicode MS"/>
          <w:sz w:val="32"/>
          <w:szCs w:val="32"/>
        </w:rPr>
        <w:t>Составител</w:t>
      </w:r>
      <w:r>
        <w:rPr>
          <w:rFonts w:eastAsia="Arial Unicode MS"/>
          <w:sz w:val="32"/>
          <w:szCs w:val="32"/>
        </w:rPr>
        <w:t>ь</w:t>
      </w:r>
      <w:r w:rsidRPr="00000512">
        <w:rPr>
          <w:rFonts w:eastAsia="Arial Unicode MS"/>
          <w:sz w:val="32"/>
          <w:szCs w:val="32"/>
        </w:rPr>
        <w:t>:</w:t>
      </w:r>
    </w:p>
    <w:p w:rsidR="00D21E08" w:rsidRPr="00000512" w:rsidRDefault="00D21E08" w:rsidP="007A0C75">
      <w:pPr>
        <w:spacing w:after="60"/>
        <w:ind w:firstLine="5387"/>
        <w:rPr>
          <w:rFonts w:eastAsia="Arial Unicode MS"/>
          <w:sz w:val="32"/>
          <w:szCs w:val="32"/>
        </w:rPr>
      </w:pPr>
      <w:r w:rsidRPr="00000512">
        <w:rPr>
          <w:rFonts w:eastAsia="Arial Unicode MS"/>
          <w:sz w:val="32"/>
          <w:szCs w:val="32"/>
        </w:rPr>
        <w:t>___________ Рыбкина О.Н.</w:t>
      </w: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D21E08" w:rsidRDefault="00D21E08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  <w:r w:rsidRPr="00000512">
        <w:rPr>
          <w:rFonts w:eastAsia="Arial Unicode MS"/>
          <w:b/>
          <w:sz w:val="36"/>
          <w:szCs w:val="36"/>
        </w:rPr>
        <w:t>2015 — 2016 учебный год</w:t>
      </w: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  <w:sectPr w:rsidR="007A0C75" w:rsidSect="007A0C7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D42D7" w:rsidRPr="007A0C75" w:rsidRDefault="000D42D7" w:rsidP="007A0C75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планирование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учебному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предмету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="008F4ADC">
        <w:rPr>
          <w:rFonts w:ascii="Times New Roman" w:hAnsi="Times New Roman" w:cs="Times New Roman"/>
          <w:b/>
          <w:sz w:val="28"/>
          <w:szCs w:val="28"/>
          <w:lang w:val="ru-RU"/>
        </w:rPr>
        <w:t>Русский язык</w:t>
      </w: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0D42D7" w:rsidRPr="007A0C75" w:rsidRDefault="000D42D7" w:rsidP="007A0C75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обучающегося 5б класса </w:t>
      </w:r>
      <w:proofErr w:type="spellStart"/>
      <w:r w:rsidR="00C54367">
        <w:rPr>
          <w:rFonts w:ascii="Times New Roman" w:hAnsi="Times New Roman" w:cs="Times New Roman"/>
          <w:b/>
          <w:sz w:val="28"/>
          <w:szCs w:val="28"/>
          <w:lang w:val="ru-RU"/>
        </w:rPr>
        <w:t>Гринькова</w:t>
      </w:r>
      <w:proofErr w:type="spellEnd"/>
      <w:r w:rsidR="00C543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Алексея </w:t>
      </w: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7A0C75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>ндивидуальное обучение)</w:t>
      </w:r>
    </w:p>
    <w:p w:rsidR="007A0C75" w:rsidRPr="007A0C75" w:rsidRDefault="007A0C75" w:rsidP="007A0C75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237E" w:rsidRDefault="00EF237E" w:rsidP="00EF237E">
      <w:pPr>
        <w:widowControl/>
      </w:pPr>
      <w:r w:rsidRPr="00AC3CE0">
        <w:rPr>
          <w:rFonts w:eastAsia="Arial"/>
          <w:kern w:val="0"/>
        </w:rPr>
        <w:t xml:space="preserve">В соответствии с индивидуальным учебным планом </w:t>
      </w:r>
      <w:proofErr w:type="spellStart"/>
      <w:r>
        <w:rPr>
          <w:rFonts w:eastAsia="Arial"/>
          <w:kern w:val="0"/>
        </w:rPr>
        <w:t>Гринькова</w:t>
      </w:r>
      <w:proofErr w:type="spellEnd"/>
      <w:r>
        <w:rPr>
          <w:rFonts w:eastAsia="Arial"/>
          <w:kern w:val="0"/>
        </w:rPr>
        <w:t xml:space="preserve"> Алексея</w:t>
      </w:r>
      <w:r w:rsidRPr="00AC3CE0">
        <w:rPr>
          <w:rFonts w:eastAsia="Arial"/>
          <w:kern w:val="0"/>
        </w:rPr>
        <w:t xml:space="preserve"> на изучение </w:t>
      </w:r>
      <w:r>
        <w:rPr>
          <w:rFonts w:eastAsia="Arial"/>
          <w:kern w:val="0"/>
        </w:rPr>
        <w:t xml:space="preserve">материала по </w:t>
      </w:r>
      <w:r w:rsidRPr="00AC3CE0">
        <w:rPr>
          <w:rFonts w:eastAsia="Arial"/>
          <w:kern w:val="0"/>
        </w:rPr>
        <w:t>учебно</w:t>
      </w:r>
      <w:r>
        <w:rPr>
          <w:rFonts w:eastAsia="Arial"/>
          <w:kern w:val="0"/>
        </w:rPr>
        <w:t>му</w:t>
      </w:r>
      <w:r w:rsidRPr="00AC3CE0">
        <w:rPr>
          <w:rFonts w:eastAsia="Arial"/>
          <w:kern w:val="0"/>
        </w:rPr>
        <w:t xml:space="preserve"> предмет</w:t>
      </w:r>
      <w:r>
        <w:rPr>
          <w:rFonts w:eastAsia="Arial"/>
          <w:kern w:val="0"/>
        </w:rPr>
        <w:t>у</w:t>
      </w:r>
      <w:r w:rsidRPr="00AC3CE0">
        <w:rPr>
          <w:rFonts w:eastAsia="Arial"/>
          <w:kern w:val="0"/>
        </w:rPr>
        <w:t xml:space="preserve"> «</w:t>
      </w:r>
      <w:r w:rsidR="00EE6AE4">
        <w:rPr>
          <w:rFonts w:eastAsia="Arial"/>
          <w:kern w:val="0"/>
        </w:rPr>
        <w:t>Русский язык</w:t>
      </w:r>
      <w:r w:rsidRPr="00AC3CE0">
        <w:rPr>
          <w:rFonts w:eastAsia="Arial"/>
          <w:kern w:val="0"/>
        </w:rPr>
        <w:t>» отводится</w:t>
      </w:r>
      <w:r>
        <w:rPr>
          <w:rFonts w:eastAsia="Arial"/>
          <w:kern w:val="0"/>
        </w:rPr>
        <w:t xml:space="preserve"> </w:t>
      </w:r>
      <w:r w:rsidR="00DF1CCE">
        <w:t>70</w:t>
      </w:r>
      <w:r w:rsidRPr="00544946">
        <w:t xml:space="preserve">  часов из расчета </w:t>
      </w:r>
      <w:r w:rsidR="001C3F8B">
        <w:t>2</w:t>
      </w:r>
      <w:r w:rsidR="00C54367">
        <w:t xml:space="preserve"> час</w:t>
      </w:r>
      <w:r w:rsidR="0050082C">
        <w:t>а</w:t>
      </w:r>
      <w:r w:rsidRPr="00544946">
        <w:t xml:space="preserve"> в неделю.</w:t>
      </w:r>
      <w:r>
        <w:t xml:space="preserve"> В </w:t>
      </w:r>
      <w:proofErr w:type="gramStart"/>
      <w:r>
        <w:t>связи</w:t>
      </w:r>
      <w:proofErr w:type="gramEnd"/>
      <w:r>
        <w:t xml:space="preserve"> с чем изменено количество часов по темам в отличие от КТП 5б класса.</w:t>
      </w:r>
    </w:p>
    <w:p w:rsidR="00EF237E" w:rsidRDefault="00EF237E" w:rsidP="00EF237E">
      <w:pPr>
        <w:widowControl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F237E" w:rsidRPr="00911624" w:rsidTr="008F4ADC">
        <w:trPr>
          <w:jc w:val="center"/>
        </w:trPr>
        <w:tc>
          <w:tcPr>
            <w:tcW w:w="4928" w:type="dxa"/>
            <w:shd w:val="clear" w:color="auto" w:fill="auto"/>
          </w:tcPr>
          <w:p w:rsidR="00EF237E" w:rsidRPr="00911624" w:rsidRDefault="00EF237E" w:rsidP="00911624">
            <w:pPr>
              <w:widowControl/>
              <w:jc w:val="both"/>
            </w:pPr>
            <w:r w:rsidRPr="00911624">
              <w:t>Тема</w:t>
            </w:r>
          </w:p>
        </w:tc>
        <w:tc>
          <w:tcPr>
            <w:tcW w:w="4929" w:type="dxa"/>
            <w:shd w:val="clear" w:color="auto" w:fill="auto"/>
          </w:tcPr>
          <w:p w:rsidR="00EF237E" w:rsidRPr="00911624" w:rsidRDefault="00EF237E" w:rsidP="00911624">
            <w:pPr>
              <w:widowControl/>
              <w:jc w:val="both"/>
            </w:pPr>
            <w:r w:rsidRPr="00911624">
              <w:t>По плану 5б класса</w:t>
            </w:r>
          </w:p>
        </w:tc>
        <w:tc>
          <w:tcPr>
            <w:tcW w:w="4929" w:type="dxa"/>
            <w:shd w:val="clear" w:color="auto" w:fill="auto"/>
          </w:tcPr>
          <w:p w:rsidR="00EF237E" w:rsidRPr="00911624" w:rsidRDefault="00EF237E" w:rsidP="00911624">
            <w:pPr>
              <w:widowControl/>
              <w:jc w:val="both"/>
            </w:pPr>
            <w:r w:rsidRPr="00911624">
              <w:t xml:space="preserve">По индивидуальному плану </w:t>
            </w:r>
            <w:proofErr w:type="spellStart"/>
            <w:r w:rsidRPr="00911624">
              <w:t>Гринькова</w:t>
            </w:r>
            <w:proofErr w:type="spellEnd"/>
            <w:r w:rsidRPr="00911624">
              <w:t xml:space="preserve"> А.</w:t>
            </w:r>
          </w:p>
        </w:tc>
      </w:tr>
      <w:tr w:rsidR="00D362D2" w:rsidRPr="00911624" w:rsidTr="008F4ADC">
        <w:trPr>
          <w:jc w:val="center"/>
        </w:trPr>
        <w:tc>
          <w:tcPr>
            <w:tcW w:w="4928" w:type="dxa"/>
            <w:shd w:val="clear" w:color="auto" w:fill="auto"/>
          </w:tcPr>
          <w:p w:rsidR="00D362D2" w:rsidRPr="00911624" w:rsidRDefault="00D362D2" w:rsidP="00D362D2">
            <w:pPr>
              <w:widowControl/>
              <w:jc w:val="both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  </w:t>
            </w:r>
          </w:p>
        </w:tc>
        <w:tc>
          <w:tcPr>
            <w:tcW w:w="4929" w:type="dxa"/>
            <w:shd w:val="clear" w:color="auto" w:fill="auto"/>
          </w:tcPr>
          <w:p w:rsidR="00D362D2" w:rsidRPr="00911624" w:rsidRDefault="00D362D2" w:rsidP="00D362D2">
            <w:pPr>
              <w:widowControl/>
              <w:jc w:val="both"/>
            </w:pPr>
            <w:r>
              <w:t>Повторение изученного в начальной школе  (23 часа)</w:t>
            </w:r>
          </w:p>
        </w:tc>
        <w:tc>
          <w:tcPr>
            <w:tcW w:w="4929" w:type="dxa"/>
            <w:shd w:val="clear" w:color="auto" w:fill="auto"/>
          </w:tcPr>
          <w:p w:rsidR="00D362D2" w:rsidRPr="00911624" w:rsidRDefault="00D362D2" w:rsidP="002A767E">
            <w:pPr>
              <w:widowControl/>
              <w:jc w:val="both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начальной школе </w:t>
            </w:r>
            <w:r w:rsidR="00F61778">
              <w:t>(5 часов)</w:t>
            </w:r>
            <w:r>
              <w:t xml:space="preserve"> </w:t>
            </w:r>
          </w:p>
        </w:tc>
      </w:tr>
      <w:tr w:rsidR="00D362D2" w:rsidRPr="00911624" w:rsidTr="008F4ADC">
        <w:trPr>
          <w:jc w:val="center"/>
        </w:trPr>
        <w:tc>
          <w:tcPr>
            <w:tcW w:w="4928" w:type="dxa"/>
            <w:shd w:val="clear" w:color="auto" w:fill="auto"/>
          </w:tcPr>
          <w:p w:rsidR="00D362D2" w:rsidRPr="00911624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Синтаксис и пунктуация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4929" w:type="dxa"/>
            <w:shd w:val="clear" w:color="auto" w:fill="auto"/>
          </w:tcPr>
          <w:p w:rsidR="00D362D2" w:rsidRPr="00911624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Синтаксис и пунктуация</w:t>
            </w:r>
            <w:r>
              <w:rPr>
                <w:rFonts w:eastAsia="Times New Roman"/>
                <w:kern w:val="0"/>
                <w:lang w:eastAsia="ru-RU"/>
              </w:rPr>
              <w:t xml:space="preserve"> (30 часов)</w:t>
            </w:r>
          </w:p>
        </w:tc>
        <w:tc>
          <w:tcPr>
            <w:tcW w:w="4929" w:type="dxa"/>
            <w:shd w:val="clear" w:color="auto" w:fill="auto"/>
          </w:tcPr>
          <w:p w:rsidR="00D362D2" w:rsidRPr="00911624" w:rsidRDefault="00D362D2" w:rsidP="002A767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Синтаксис и пунктуация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F61778">
              <w:rPr>
                <w:rFonts w:eastAsia="Times New Roman"/>
                <w:kern w:val="0"/>
                <w:lang w:eastAsia="ru-RU"/>
              </w:rPr>
              <w:t>(5 часов)</w:t>
            </w:r>
          </w:p>
        </w:tc>
      </w:tr>
      <w:tr w:rsidR="00D362D2" w:rsidRPr="00911624" w:rsidTr="008F4ADC">
        <w:trPr>
          <w:jc w:val="center"/>
        </w:trPr>
        <w:tc>
          <w:tcPr>
            <w:tcW w:w="4928" w:type="dxa"/>
            <w:shd w:val="clear" w:color="auto" w:fill="auto"/>
          </w:tcPr>
          <w:p w:rsidR="00D362D2" w:rsidRPr="009D76D1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Фонетика, графика, орфография как разделы лингвистики </w:t>
            </w:r>
          </w:p>
        </w:tc>
        <w:tc>
          <w:tcPr>
            <w:tcW w:w="4929" w:type="dxa"/>
            <w:shd w:val="clear" w:color="auto" w:fill="auto"/>
          </w:tcPr>
          <w:p w:rsidR="00D362D2" w:rsidRPr="009D76D1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Фонетика, графика, орфография как разделы лингвистики (12</w:t>
            </w:r>
            <w:r>
              <w:rPr>
                <w:rFonts w:eastAsia="Times New Roman"/>
                <w:kern w:val="0"/>
                <w:lang w:eastAsia="ru-RU"/>
              </w:rPr>
              <w:t xml:space="preserve"> часов</w:t>
            </w:r>
            <w:r>
              <w:rPr>
                <w:rFonts w:eastAsia="Times New Roman"/>
                <w:kern w:val="0"/>
                <w:lang w:eastAsia="ru-RU"/>
              </w:rPr>
              <w:t>)</w:t>
            </w:r>
          </w:p>
        </w:tc>
        <w:tc>
          <w:tcPr>
            <w:tcW w:w="4929" w:type="dxa"/>
            <w:shd w:val="clear" w:color="auto" w:fill="auto"/>
          </w:tcPr>
          <w:p w:rsidR="00D362D2" w:rsidRPr="009D76D1" w:rsidRDefault="00D362D2" w:rsidP="002A767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Фонетика, графика, орфография как разделы лингвистики </w:t>
            </w:r>
            <w:r>
              <w:rPr>
                <w:rFonts w:eastAsia="Times New Roman"/>
                <w:kern w:val="0"/>
                <w:lang w:eastAsia="ru-RU"/>
              </w:rPr>
              <w:t>(12 часов)</w:t>
            </w:r>
          </w:p>
        </w:tc>
      </w:tr>
      <w:tr w:rsidR="00D362D2" w:rsidRPr="00911624" w:rsidTr="008F4ADC">
        <w:trPr>
          <w:jc w:val="center"/>
        </w:trPr>
        <w:tc>
          <w:tcPr>
            <w:tcW w:w="4928" w:type="dxa"/>
            <w:shd w:val="clear" w:color="auto" w:fill="auto"/>
          </w:tcPr>
          <w:p w:rsidR="00D362D2" w:rsidRPr="009D76D1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Лексикология как раздел лингвистики </w:t>
            </w:r>
          </w:p>
        </w:tc>
        <w:tc>
          <w:tcPr>
            <w:tcW w:w="4929" w:type="dxa"/>
            <w:shd w:val="clear" w:color="auto" w:fill="auto"/>
          </w:tcPr>
          <w:p w:rsidR="00D362D2" w:rsidRPr="009D76D1" w:rsidRDefault="00D362D2" w:rsidP="0091162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Лексикология как раздел лингвистики (6часов)</w:t>
            </w:r>
          </w:p>
        </w:tc>
        <w:tc>
          <w:tcPr>
            <w:tcW w:w="4929" w:type="dxa"/>
            <w:shd w:val="clear" w:color="auto" w:fill="auto"/>
          </w:tcPr>
          <w:p w:rsidR="00D362D2" w:rsidRPr="009D76D1" w:rsidRDefault="00D362D2" w:rsidP="002A767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Лексикология как раздел лингвистики (5 часов)</w:t>
            </w:r>
          </w:p>
        </w:tc>
      </w:tr>
      <w:tr w:rsidR="00D362D2" w:rsidRPr="00911624" w:rsidTr="00AB5BEB">
        <w:trPr>
          <w:trHeight w:val="328"/>
          <w:jc w:val="center"/>
        </w:trPr>
        <w:tc>
          <w:tcPr>
            <w:tcW w:w="4928" w:type="dxa"/>
            <w:shd w:val="clear" w:color="auto" w:fill="auto"/>
          </w:tcPr>
          <w:p w:rsidR="00D362D2" w:rsidRPr="00D362D2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Times New Roman"/>
                <w:kern w:val="0"/>
                <w:lang w:eastAsia="ru-RU"/>
              </w:rPr>
              <w:t>Морфемика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 xml:space="preserve">, словообразование, орфография как разделы лингвистики </w:t>
            </w:r>
          </w:p>
        </w:tc>
        <w:tc>
          <w:tcPr>
            <w:tcW w:w="4929" w:type="dxa"/>
            <w:shd w:val="clear" w:color="auto" w:fill="auto"/>
          </w:tcPr>
          <w:p w:rsidR="00D362D2" w:rsidRPr="00D362D2" w:rsidRDefault="00D362D2" w:rsidP="0091162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Times New Roman"/>
                <w:kern w:val="0"/>
                <w:lang w:eastAsia="ru-RU"/>
              </w:rPr>
              <w:t>Морфемика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>, словообразование, орфография как разделы лингвистики (77 часов)</w:t>
            </w:r>
          </w:p>
        </w:tc>
        <w:tc>
          <w:tcPr>
            <w:tcW w:w="4929" w:type="dxa"/>
            <w:shd w:val="clear" w:color="auto" w:fill="auto"/>
          </w:tcPr>
          <w:p w:rsidR="00D362D2" w:rsidRPr="00D362D2" w:rsidRDefault="00D362D2" w:rsidP="002A767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>
              <w:rPr>
                <w:rFonts w:eastAsia="Times New Roman"/>
                <w:kern w:val="0"/>
                <w:lang w:eastAsia="ru-RU"/>
              </w:rPr>
              <w:t>Морфемика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>, словообразование, орфография как разделы лингвистики</w:t>
            </w:r>
            <w:r w:rsidR="00F61778">
              <w:rPr>
                <w:rFonts w:eastAsia="Times New Roman"/>
                <w:kern w:val="0"/>
                <w:lang w:eastAsia="ru-RU"/>
              </w:rPr>
              <w:t xml:space="preserve"> (40)</w:t>
            </w:r>
          </w:p>
        </w:tc>
      </w:tr>
      <w:tr w:rsidR="00D362D2" w:rsidRPr="00911624" w:rsidTr="008F4ADC">
        <w:trPr>
          <w:jc w:val="center"/>
        </w:trPr>
        <w:tc>
          <w:tcPr>
            <w:tcW w:w="4928" w:type="dxa"/>
            <w:shd w:val="clear" w:color="auto" w:fill="auto"/>
          </w:tcPr>
          <w:p w:rsidR="00D362D2" w:rsidRPr="00911624" w:rsidRDefault="00D362D2" w:rsidP="00D362D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>
              <w:rPr>
                <w:rFonts w:eastAsia="Times New Roman"/>
                <w:kern w:val="0"/>
                <w:lang w:eastAsia="ru-RU"/>
              </w:rPr>
              <w:t xml:space="preserve"> в 5 классе </w:t>
            </w:r>
          </w:p>
        </w:tc>
        <w:tc>
          <w:tcPr>
            <w:tcW w:w="4929" w:type="dxa"/>
            <w:shd w:val="clear" w:color="auto" w:fill="auto"/>
          </w:tcPr>
          <w:p w:rsidR="00D362D2" w:rsidRPr="00911624" w:rsidRDefault="00D362D2" w:rsidP="0091162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>
              <w:rPr>
                <w:rFonts w:eastAsia="Times New Roman"/>
                <w:kern w:val="0"/>
                <w:lang w:eastAsia="ru-RU"/>
              </w:rPr>
              <w:t xml:space="preserve"> в 5 классе (19 часов)</w:t>
            </w:r>
          </w:p>
        </w:tc>
        <w:tc>
          <w:tcPr>
            <w:tcW w:w="4929" w:type="dxa"/>
            <w:shd w:val="clear" w:color="auto" w:fill="auto"/>
          </w:tcPr>
          <w:p w:rsidR="00D362D2" w:rsidRPr="00911624" w:rsidRDefault="00D362D2" w:rsidP="002A767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Повторение изученного в 5 классе </w:t>
            </w:r>
            <w:r w:rsidR="00F61778">
              <w:rPr>
                <w:rFonts w:eastAsia="Times New Roman"/>
                <w:kern w:val="0"/>
                <w:lang w:eastAsia="ru-RU"/>
              </w:rPr>
              <w:t>(3 часа)</w:t>
            </w:r>
          </w:p>
        </w:tc>
      </w:tr>
    </w:tbl>
    <w:p w:rsidR="000D42D7" w:rsidRDefault="000D42D7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082C" w:rsidRPr="00911624" w:rsidRDefault="0050082C" w:rsidP="00911624">
      <w:pPr>
        <w:pStyle w:val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0D42D7" w:rsidRPr="00D21E08" w:rsidRDefault="000D42D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87"/>
        <w:gridCol w:w="858"/>
        <w:gridCol w:w="2595"/>
        <w:gridCol w:w="2538"/>
        <w:gridCol w:w="2538"/>
        <w:gridCol w:w="1718"/>
        <w:gridCol w:w="3877"/>
      </w:tblGrid>
      <w:tr w:rsidR="008B6069" w:rsidRPr="00DF1CCE" w:rsidTr="008B6069">
        <w:trPr>
          <w:trHeight w:val="759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№</w:t>
            </w:r>
          </w:p>
        </w:tc>
        <w:tc>
          <w:tcPr>
            <w:tcW w:w="5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Дата Ф</w:t>
            </w:r>
            <w:r w:rsidRPr="00DF1CCE">
              <w:rPr>
                <w:rFonts w:eastAsia="Times New Roman"/>
                <w:kern w:val="0"/>
                <w:lang w:val="en-US" w:eastAsia="ru-RU"/>
              </w:rPr>
              <w:t>/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П</w:t>
            </w:r>
            <w:proofErr w:type="gramEnd"/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Наименование раздела программы, тема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Виды учебной деятельности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обучающихся</w:t>
            </w:r>
            <w:proofErr w:type="gramEnd"/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Содержание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Часы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Тип урока</w:t>
            </w:r>
          </w:p>
        </w:tc>
      </w:tr>
      <w:tr w:rsidR="008B6069" w:rsidRPr="00DF1CCE" w:rsidTr="008B6069">
        <w:trPr>
          <w:trHeight w:val="2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Введение. Язык и языкознание.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Язык и общение (§1, 2)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Устные высказывания,  чтение, проблемный диалог.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Язык как система знаков и средства человеческого об</w:t>
            </w:r>
            <w:r w:rsidRPr="00DF1CCE">
              <w:rPr>
                <w:rFonts w:eastAsia="Times New Roman"/>
                <w:kern w:val="0"/>
                <w:lang w:eastAsia="ru-RU"/>
              </w:rPr>
              <w:softHyphen/>
              <w:t xml:space="preserve">щения.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rPr>
          <w:trHeight w:val="2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Текст. Типы речи: повествование, описание,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bCs/>
                <w:kern w:val="0"/>
                <w:lang w:eastAsia="ru-RU"/>
              </w:rPr>
              <w:t>рассуждение. (§3)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Определение типовой принадлежности текста.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Знакомство с новыми понятиями.  Выполнение упражнений.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Текст как речевое произведение.  Смысловая и композиционная цельность, связность текста.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Буква и звук. Алфавит.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(§4)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Определение соотношений звуков и букв, объяснение особенностей произношения.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Различие звуков и букв. Состав алфавита.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Согласные звуки и обозначающие их буквы. Глухие и звонкие согласные.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(§5)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Анализ звуков в речевом потоке. Составление текста. Работа со схемами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Система согласных звуков (звонкие/глухие, парные/непарные). Возможности изменения звуков в речевом потоке.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Гласные звуки и обозначающие их буквы. (§7)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Совершенствование правописных умений, транскрибирование</w:t>
            </w:r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Система гласных звуков. Ударение. Ударные и безударные звуки. Изменение качества гласного звука в безударной позиции.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Слог и ударение. (§8)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Словарная работа, углубление знаний о слоге, ударении, совершенствование правописных умений.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Русское ударение. Фонетический слог. Слоги для переноса. Слогораздел.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Правописание безударных гласных в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корне слова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. (§9)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Совершенствование правописных умений, умений выполнять фонетический разбор слова.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Правописание безударной гласной корня слова.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Контрольный диктант с грамматическим заданием по теме «Фонетика. Графика. Орфография»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Орфограмма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30.09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Корень слова. Родственные слова. (§11)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Изучение теоретического материала.  Орфографический практикум.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snapToGrid w:val="0"/>
              <w:jc w:val="both"/>
              <w:rPr>
                <w:rFonts w:eastAsia="DejaVu Sans"/>
                <w:kern w:val="2"/>
                <w:lang w:eastAsia="hi-IN" w:bidi="hi-IN"/>
              </w:rPr>
            </w:pPr>
            <w:r w:rsidRPr="00DF1CCE">
              <w:rPr>
                <w:rFonts w:eastAsia="DejaVu Sans"/>
                <w:kern w:val="2"/>
                <w:lang w:eastAsia="hi-IN" w:bidi="hi-IN"/>
              </w:rPr>
              <w:t xml:space="preserve">Однокоренные слова. Морфемы. </w:t>
            </w:r>
            <w:proofErr w:type="spellStart"/>
            <w:r w:rsidRPr="00DF1CCE">
              <w:rPr>
                <w:rFonts w:eastAsia="DejaVu Sans"/>
                <w:kern w:val="2"/>
                <w:lang w:eastAsia="hi-IN" w:bidi="hi-IN"/>
              </w:rPr>
              <w:t>Омоформы</w:t>
            </w:r>
            <w:proofErr w:type="spellEnd"/>
            <w:r w:rsidRPr="00DF1CCE">
              <w:rPr>
                <w:rFonts w:eastAsia="DejaVu Sans"/>
                <w:kern w:val="2"/>
                <w:lang w:eastAsia="hi-IN" w:bidi="hi-IN"/>
              </w:rPr>
              <w:t>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snapToGrid w:val="0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DF1CCE">
              <w:rPr>
                <w:rFonts w:eastAsia="DejaVu Sans"/>
                <w:kern w:val="2"/>
                <w:lang w:eastAsia="hi-IN" w:bidi="hi-IN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Окончание и основа слова. (§12)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Работа со схемой, моделью. Решение лингвистических задач.  Совершенствование правописных умений.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Окончание как формообразующая морфема. Нулевое окончание.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Сочинение-рассуждение по данному началу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Создание текста-рассуждения, беседа, письменная работа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Структура сочинения-рассуждения.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Приставки. Суффиксы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 (§13, 14)</w:t>
            </w:r>
          </w:p>
          <w:p w:rsidR="00DF1CCE" w:rsidRPr="00DF1CCE" w:rsidRDefault="00DF1CCE" w:rsidP="008B6069">
            <w:pPr>
              <w:widowControl/>
              <w:suppressAutoHyphens w:val="0"/>
              <w:snapToGrid w:val="0"/>
              <w:jc w:val="both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Совершенствование умений слушать и говорить.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Совершенствование правописных умений. Работа со схемой.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Приставка как словообразующая морфема Отличие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приставки от предлога. Суффикс  как словообразующая и формообразующая морфема. Морфемный разбор.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Сложные слова. (§15)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Словарная работа. Совершенствование правописных умений.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Слова, имеющие в составе два корня. Сложение как способ словообразования.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Изложение с продолжением.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Текст.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План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Лексическое значение слова.  Толковые словари 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(§17, 19)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Развитие орфографической зоркости. Работа со схемой: кодирование и декодирование. Развитие умений использовать словари. Изучение теоретического материала. Работа со словарными статьями и схемой.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Лексикология. Лексическое значение слова. Разновидности словарей. Словарная статья. Лексический анализ слова.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Буквы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О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и Ё после шипящих в корне слова. (§20)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Совершенствование правописных умений, развитие умений опознавать орфограмму. Создание алгоритма действий.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Правописание букв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О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и Ё после шипящих в корне слова.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Однозначные и многозначные слова. (§21)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практикум. Работа со схемой: кодирование и декодирование информации. Развитие 1устной речи.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Понятие о значении слова. Прямое и переносное значение слова.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29.10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Контрольный диктант с грамматическим заданием за 1 четверть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закрепления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17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11.11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Синонимы. (§24)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Работа со словарём. Анализ и прогнозирование текста. Составление плана ответа.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Смысловые и стилистические различия синонимов. Роль синонимов в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закрепления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Антонимы. (§25)</w:t>
            </w:r>
          </w:p>
          <w:p w:rsidR="00DF1CCE" w:rsidRPr="00DF1CCE" w:rsidRDefault="00DF1CCE" w:rsidP="008B6069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Словарный диктант </w:t>
            </w:r>
            <w:proofErr w:type="spellStart"/>
            <w:r w:rsidRPr="00DF1CCE">
              <w:rPr>
                <w:rFonts w:eastAsia="Times New Roman"/>
                <w:kern w:val="0"/>
                <w:lang w:eastAsia="ru-RU"/>
              </w:rPr>
              <w:t>Аудирование</w:t>
            </w:r>
            <w:proofErr w:type="spellEnd"/>
            <w:r w:rsidRPr="00DF1CCE">
              <w:rPr>
                <w:rFonts w:eastAsia="Times New Roman"/>
                <w:kern w:val="0"/>
                <w:lang w:eastAsia="ru-RU"/>
              </w:rPr>
              <w:t xml:space="preserve">. Анализ текста. Работа со схемой. </w:t>
            </w:r>
            <w:proofErr w:type="spellStart"/>
            <w:r w:rsidRPr="00DF1CCE">
              <w:rPr>
                <w:rFonts w:eastAsia="Times New Roman"/>
                <w:kern w:val="0"/>
                <w:lang w:eastAsia="ru-RU"/>
              </w:rPr>
              <w:t>Озаглавливание</w:t>
            </w:r>
            <w:proofErr w:type="spellEnd"/>
            <w:r w:rsidRPr="00DF1CCE">
              <w:rPr>
                <w:rFonts w:eastAsia="Times New Roman"/>
                <w:kern w:val="0"/>
                <w:lang w:eastAsia="ru-RU"/>
              </w:rPr>
              <w:t xml:space="preserve"> текста.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Смысловые различия антонимов у многозначных слов. Роль антонимов в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закрепления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Омонимы. Паронимы. (§26)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Изучение теоретического материала. Работа со словарями. Изучение теоретического материала. Работа с таблицей.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Омонимия и </w:t>
            </w:r>
            <w:proofErr w:type="spellStart"/>
            <w:r w:rsidRPr="00DF1CCE">
              <w:rPr>
                <w:rFonts w:eastAsia="Times New Roman"/>
                <w:kern w:val="0"/>
                <w:lang w:eastAsia="ru-RU"/>
              </w:rPr>
              <w:t>паронимия</w:t>
            </w:r>
            <w:proofErr w:type="spellEnd"/>
            <w:r w:rsidRPr="00DF1CCE">
              <w:rPr>
                <w:rFonts w:eastAsia="Times New Roman"/>
                <w:kern w:val="0"/>
                <w:lang w:eastAsia="ru-RU"/>
              </w:rPr>
              <w:t xml:space="preserve"> как языковые явления. Сочетаемость паронимов.  Роль омонимов и паронимов в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закрепления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12.11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 xml:space="preserve">/р Продолжение текста с сохранением заданного стиля и типа </w:t>
            </w:r>
            <w:r w:rsidRPr="00DF1CCE">
              <w:rPr>
                <w:rFonts w:eastAsia="Times New Roman"/>
                <w:bCs/>
                <w:kern w:val="0"/>
                <w:lang w:eastAsia="ru-RU"/>
              </w:rPr>
              <w:lastRenderedPageBreak/>
              <w:t>речи.</w:t>
            </w:r>
          </w:p>
          <w:p w:rsidR="00DF1CCE" w:rsidRPr="009D76D1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с текстами. Совершенствование умения подбирать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слова, опираясь на заданные параметры текста.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Функционально-смысловые типы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закрепления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18.11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Понятие о чередовании. (§27)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Морфемный анализ слова. Орфографический тренинг. Составление алгоритма действий.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Изменение звука/буквы в пределах одной морфемы.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контроля, оценки и коррекции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Буквы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Е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//И в корнях с чередованием. (§28)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Изучение теоретического материала. Составление  алгоритма действий.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Изменение звука/буквы в пределах одной морфемы. Правописание букв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Е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//И в корнях с чередованием.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19.11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Буквы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А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//О в корнях с чередованием.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(§29)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Изучение теоретического материала. Составление  алгоритма действий. Работа с таблицей. Орфографический тренинг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Изменение звука/буквы в пределах одной морфемы. Правописание букв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А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//О в корнях с чередованием.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25.11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Изложение с продолжением.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 Составление плана изложения.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Текст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.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Продолжение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текста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26.11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Суффиксы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-ч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ик-//-</w:t>
            </w:r>
            <w:proofErr w:type="spellStart"/>
            <w:r w:rsidRPr="00DF1CCE">
              <w:rPr>
                <w:rFonts w:eastAsia="Times New Roman"/>
                <w:kern w:val="0"/>
                <w:lang w:eastAsia="ru-RU"/>
              </w:rPr>
              <w:t>щик</w:t>
            </w:r>
            <w:proofErr w:type="spellEnd"/>
            <w:r w:rsidRPr="00DF1CCE">
              <w:rPr>
                <w:rFonts w:eastAsia="Times New Roman"/>
                <w:kern w:val="0"/>
                <w:lang w:eastAsia="ru-RU"/>
              </w:rPr>
              <w:t>-. (§30)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Работа с таблицей. Работа с текстом.  Составление  алгоритма действий. Орфографический тренинг.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Изменение звука/буквы в пределах одной морфемы. Правописание букв Ч//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Щ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1в суффиксах.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Синонимичность и омонимичность морфем.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23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Буквы И//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Ы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после приставок на согласные. (§31)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Работа с текстом.  Составление  алгоритма действий. Орфографический тренинг.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Изменение звука/буквы в пределах одной морфемы. Правописание букв И//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Ы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в приставках.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Особенности написания приставок на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З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//С. (§32)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Работа с текстом.  Составление  алгоритма действий.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Изменение звука/буквы в пределах одной морфемы. Правописание букв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З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//С в конце приставок.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8B6069">
            <w:pPr>
              <w:widowControl/>
              <w:suppressAutoHyphens w:val="0"/>
              <w:snapToGri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Фразеологизмы. Крылатые слова (§33-34)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Работа с текстами, словарями. Толкование значений выражений. Поиск отличий крылатых слов от фразеологизмов.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Фразеологический оборот. Различие свободного сочетания слов и фразеологизма. Крылатые слова и их источники.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both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Контрольный диктант с грамматическим заданием по теме “Лексикология”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Синонимы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Переносное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значение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Подлежащее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27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Имя существительное. (§37)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Род имён существительных (§38)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Орфографический тренинг. Совершенствование правописных умений. Работа с текстом. Анализ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изобразительных средств языка.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Имя существительное как часть речи. Морфологические признаки имени существительного. Имена собственные и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нарицательные. Мужской, женский, средний и общий роды имён существительных.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8B6069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Составление плана текста и пересказ по плану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 Составление плана.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Главная и второстепенная информация. Тип речи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Склонение имён существительных (§39)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Совершенствование правописных умений. Работа с текстом, таблицей. Морфологический разбор имён существительных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Падеж и число имён существительных. Род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.. 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Имена существительные, имеющие форму только множественного или единственного числа.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Буквы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 xml:space="preserve"> Е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//И в падежных окончаниях имён существительных(§40)</w:t>
            </w:r>
          </w:p>
          <w:p w:rsidR="00DF1CCE" w:rsidRPr="009D76D1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Правописание падежных окончания имён существительных.  Морфологический анализ слова.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8B6069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24.12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Буквы О//Ё после шипящих и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Ц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в окончаниях имён существительных(§41)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val="en-US" w:eastAsia="ru-RU"/>
              </w:rPr>
              <w:t>С.24</w:t>
            </w:r>
            <w:r w:rsidRPr="00DF1CCE">
              <w:rPr>
                <w:rFonts w:eastAsia="Times New Roman"/>
                <w:kern w:val="0"/>
                <w:lang w:eastAsia="ru-RU"/>
              </w:rPr>
              <w:t>-25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Морфологический анализ слов. Морфемный анализ.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Правописание окончаний имён существительных. </w:t>
            </w:r>
          </w:p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eastAsia="ru-RU"/>
              </w:rPr>
              <w:t>Морфемно</w:t>
            </w:r>
            <w:proofErr w:type="spellEnd"/>
            <w:r w:rsidRPr="00DF1CCE">
              <w:rPr>
                <w:rFonts w:eastAsia="Times New Roman"/>
                <w:kern w:val="0"/>
                <w:lang w:eastAsia="ru-RU"/>
              </w:rPr>
              <w:t>-словообразовательный анализ.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НЕ с именами существительными. (§42)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Морфологический анализ слов. Подбор антонимов и синонимов к словам.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Чтение текста и беседа.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Принцип классификации. Правописание НЕ с именами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существительными.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32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Контрольный диктант с грамматическим заданием по теме “Морфология. Имя существительное”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Орфограмма.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Имя прилагательное(§43)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Анализ и характеристика  слов с точки зрения морфологических признаков и значения, роли в тексте.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Имя прилагательное как часть речи. Морфологические признаки имён прилагательных. Синтаксическая роль прилагательного в тексте.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контроля, оценки и коррекции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Правописание окончаний имён прилагательных. (§44)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Орфографический тренинг.  Морфологический и </w:t>
            </w:r>
            <w:proofErr w:type="spellStart"/>
            <w:r w:rsidRPr="00DF1CCE">
              <w:rPr>
                <w:rFonts w:eastAsia="Times New Roman"/>
                <w:kern w:val="0"/>
                <w:lang w:eastAsia="ru-RU"/>
              </w:rPr>
              <w:t>морфемно</w:t>
            </w:r>
            <w:proofErr w:type="spellEnd"/>
            <w:r w:rsidRPr="00DF1CCE">
              <w:rPr>
                <w:rFonts w:eastAsia="Times New Roman"/>
                <w:kern w:val="0"/>
                <w:lang w:eastAsia="ru-RU"/>
              </w:rPr>
              <w:t>-словообразовательный анализ слов. Составление алгоритма.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Правила написания гласных в безударном окончании имён прилагательных.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Краткие прилагательные. (§45)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Развитие орфографической зоркости: составление алгоритма орфографического правила.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Полные и краткие прилагательные. Синтаксическая роль кратких прилагательных.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НЕ с именами прилагательными.(§46)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Морфологический анализ слов. Подбор синонимов и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антонимов.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Правописание НЕ с именами прилагательными.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Принципы написания приставки/частицы.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36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Изложение прочитанного текста.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Текст искусствоведческого характера. Стилевое своеобразие текста.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37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Имя числительное. (§47)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Морфологический разбор. Анализ и характеристика значений и признаков числительных.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Имя числительное как часть речи. Морфологические признаки имён числительных.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Имя числительное. (§47)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Морфологический разбор. Анализ и характеристика значений и признаков числительных.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Имя числительное как часть речи. Морфологические признаки имён числительных. Роль числительных в тексте.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39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Местоимение. (§48)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Морфологический разбор. Анализ и характеристика значений и признаков местоимений.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Местоимение как часть речи. Морфологические признаки местоимений.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Контрольная работа по теме «Части речи. Местоимение».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 с текстом.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Морфологические признаки частей речи, их синтаксическая роль в предложении.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Глагол. (§49)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Инфинитив.  (§50)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Морфологический разбор. Анализ и характеристика значений и признаков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глагола. Классификация суффиксов инфинитива. Анализ текста.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Глагол как часть речи. Морфологические признаки глагола. Роль глагола в тексте.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Личные и 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неопределённая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 xml:space="preserve"> формы глагола. Суффиксы инфинитива. Роль лексического повтора в тексте.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Средства связи предложений в тексте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bCs/>
                <w:kern w:val="0"/>
                <w:lang w:eastAsia="ru-RU"/>
              </w:rPr>
              <w:t>Сочинение</w:t>
            </w:r>
            <w:r w:rsidRPr="00DF1CCE">
              <w:rPr>
                <w:rFonts w:eastAsia="Times New Roman"/>
                <w:bCs/>
                <w:kern w:val="0"/>
                <w:lang w:val="en-US" w:eastAsia="ru-RU"/>
              </w:rPr>
              <w:t xml:space="preserve"> -</w:t>
            </w:r>
            <w:r w:rsidRPr="00DF1CCE">
              <w:rPr>
                <w:rFonts w:eastAsia="Times New Roman"/>
                <w:bCs/>
                <w:kern w:val="0"/>
                <w:lang w:eastAsia="ru-RU"/>
              </w:rPr>
              <w:t xml:space="preserve"> описание.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Создание текста с использованием сре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дств св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язи. Создание текста-описания.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Роль частей речи в тексте. Средства связи предложений в тексте. Текст определенного функционально-смыслового типа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Время глагола.(§51)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Работа с таблицей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Категория времени глагола.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Изменение глаголов по лицам и числам. Спряжение. (§52)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Морфологический разбор. Анализ языкового материала.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Типы спряжения глаголов. Разноспрягаемые глаголы.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Правописание окончаний глаголов. (§53)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Морфологический анализ. Составление алгоритма действий.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Правила написания личных окончаний глагольных форм. (Ь, Е//Ё//И после шипящих).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Наречие. (§54)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Работа с таблицей.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Наречие как часть речи.  Морфологические признаки наречия.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Служебные части речи. (§55)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Анализ текста. Создание текста  в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соответствии с коммуникативной задачей.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Предлоги, союзы, частицы и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междометия как части речи. 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контроля, оценки и </w:t>
            </w:r>
            <w:r w:rsidRPr="00DF1CCE">
              <w:rPr>
                <w:bCs/>
                <w:kern w:val="0"/>
                <w:lang w:eastAsia="en-US"/>
              </w:rPr>
              <w:lastRenderedPageBreak/>
              <w:t>коррекции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47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Служебные части речи. (§55)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Работа с таблицей.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Морфологические признаки служебных частей речи. Их роль в тексте.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Сочинение по картине.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Создание текста с использованием предлагаемых словосочетаний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Текст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художественного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произведения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49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Повторение материала по теме «Морфология». (§56)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Повторение теоретического материала.  Анализ текста. Орфографический тренинг.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Части речи.  Морфологические признаки частей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Контрольный диктант с грамматическим заданием  по теме “Морфология”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Правила орфографии. Части речи.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Что изучает синтаксис? (§57)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Изучение теоретического материала. Работа со схемой. Развитие устной речи</w:t>
            </w:r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Основные понятия синтаксиса. Роль синтаксиса в формировании и выражении мысли.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Словосочетание. Виды словосочетаний по морфологическим свойствам главного слова (§58)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Словарный диктант</w:t>
            </w:r>
          </w:p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Работа со схемами и теоретическим материалом. Моделирование словосочетаний.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Синтаксический разбор словосочетаний.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Понятие о словосочетании. Виды словосочетаний по морфологическим свойствам главного слова. Нормы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сочетания слов.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53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Предложение -   основная единица речевого общения. 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Сообщение, вопрос, побуждение к действию. Как они выражаются в предложении. Наши эмоции и их отражение в предложении. Что такое грамматическая основа предложения.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(§59-61)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Изучение теоретического материала. Определение границ предложений.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Понятие о предложении. Предложение как основная единица речевого общения. Границы предложений и способы их передачи в устной и письменной речи. Роль предложений в  формировании и выражении мысли. Виды предложений по цели высказывания. Интонационные и смысловые особенности предложения. Виды предложений по эмоциональной окраске. Интонационные и смысловые особенности предложений.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54-55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Подлежащее и сказуемое. Средства их выражения. (§59, 61-63)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Составление схем грамматических связей. Создание  монологического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ответа по теме.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Составление  алгоритма действий. Анализ предложений.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Грамматическая (предикативная) основа предложения. Смысловая и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грамматическая связь в 1предложении. Порядок слов в предложении. Двусоставные и односоставные предложения.</w:t>
            </w:r>
          </w:p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Способы выражения подлежащего и сказуемого в предложениях. Тире между главными членами предложения.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2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56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Второстепенные члены предложения, их роль в предложении.  Определение. (§64-65)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Анализ языкового материала. Составление  алгоритма действий. Синтаксический разбор.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Способы выражения дополнения, определения и обстоятельства в предложениях. Распространённые и нераспространённые предложения. Определение как член предложения, способы его выражения. Роль определения в предложении. Эпитеты.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57</w:t>
            </w:r>
          </w:p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Дополнение. (§66)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Анализ языкового материала. Составление  алгоритма действий.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Синтаксический разбор.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Дополнение как член предложения, способы его выражения. Роль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дополнения в предложении.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>Урок контроля, оценки и коррекции знаний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58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Обстоятельство. (§67)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Изучение теоретического материала. Составление  алгоритма действий.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Обстоятельство как член предложения, способы его выражения. Роль обстоятель</w:t>
            </w:r>
            <w:proofErr w:type="gramStart"/>
            <w:r w:rsidRPr="00DF1CCE">
              <w:rPr>
                <w:rFonts w:eastAsia="Times New Roman"/>
                <w:kern w:val="0"/>
                <w:lang w:eastAsia="ru-RU"/>
              </w:rPr>
              <w:t>ств в пр</w:t>
            </w:r>
            <w:proofErr w:type="gramEnd"/>
            <w:r w:rsidRPr="00DF1CCE">
              <w:rPr>
                <w:rFonts w:eastAsia="Times New Roman"/>
                <w:kern w:val="0"/>
                <w:lang w:eastAsia="ru-RU"/>
              </w:rPr>
              <w:t>едложении.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59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Однородные члены предложения. (§68)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Работа с теоретическим материалом и схемами. Анализ предложений и текста. Синтаксический разбор.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Понятие об однородных членах предложения. Условия однородности членов предложения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Знаки препинания в предложениях с однородными членами. (§69)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Работа с теоретическим материалом и схемами. Анализ предложений и текста. Синтаксический разбор.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Пунктуация в предложениях с однородными членами и обобщающим словом.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61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Диктант с грамматическим заданием по теме “</w:t>
            </w:r>
            <w:r w:rsidR="008B6069">
              <w:rPr>
                <w:rFonts w:eastAsia="Times New Roman"/>
                <w:kern w:val="0"/>
                <w:lang w:eastAsia="ru-RU"/>
              </w:rPr>
              <w:t xml:space="preserve">Главные и второстепенные члены </w:t>
            </w:r>
            <w:r w:rsidRPr="00DF1CCE">
              <w:rPr>
                <w:rFonts w:eastAsia="Times New Roman"/>
                <w:kern w:val="0"/>
                <w:lang w:eastAsia="ru-RU"/>
              </w:rPr>
              <w:t>предложения”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 с текстом и заданиями к нему.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Правила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орфографии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62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Обращение.  Особенности использования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обращений в текстах различных стилей и жанров. Синтаксический разбор простого предложения. (§70)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с теоретическим материалом и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схемами. Анализ предложений. Синтаксический разбор.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 xml:space="preserve">Обращение в предложении: его функции и способы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выражения. Формы обращения.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bCs/>
                <w:kern w:val="0"/>
                <w:lang w:eastAsia="en-US"/>
              </w:rPr>
              <w:t>Урок обобщения и систематизации</w:t>
            </w: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63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Прямая речь. (§71)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Орфографический тренинг. Работа с теоретическим материалом и схемами. Анализ предложений. Синтаксический разбор.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Пунктуация и интонация в предложениях с прямой речью. Косвенная речь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spacing w:after="200" w:line="276" w:lineRule="auto"/>
              <w:jc w:val="both"/>
              <w:rPr>
                <w:kern w:val="0"/>
                <w:lang w:eastAsia="en-US"/>
              </w:rPr>
            </w:pPr>
            <w:r w:rsidRPr="00DF1CCE">
              <w:rPr>
                <w:bCs/>
                <w:kern w:val="0"/>
                <w:lang w:eastAsia="en-US"/>
              </w:rPr>
              <w:t xml:space="preserve">Урок освоения новых знаний </w:t>
            </w:r>
          </w:p>
          <w:p w:rsidR="00DF1CCE" w:rsidRPr="00DF1CCE" w:rsidRDefault="00DF1CCE" w:rsidP="00DF1CCE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64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План текста. Изложение с элементами сочинения</w:t>
            </w: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.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 xml:space="preserve"> (</w:t>
            </w: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у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.547)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Планирование. Самостоятельная работа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План текста.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Содержание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текста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65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proofErr w:type="gramStart"/>
            <w:r w:rsidRPr="00DF1CCE">
              <w:rPr>
                <w:rFonts w:eastAsia="Times New Roman"/>
                <w:bCs/>
                <w:kern w:val="0"/>
                <w:lang w:eastAsia="ru-RU"/>
              </w:rPr>
              <w:t>Р</w:t>
            </w:r>
            <w:proofErr w:type="gramEnd"/>
            <w:r w:rsidRPr="00DF1CCE">
              <w:rPr>
                <w:rFonts w:eastAsia="Times New Roman"/>
                <w:bCs/>
                <w:kern w:val="0"/>
                <w:lang w:eastAsia="ru-RU"/>
              </w:rPr>
              <w:t>/р  Изложение с элементами сочинения.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Планирование. Самостоятельная работа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План текста.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Содержание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текста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66-67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Сложное предложение. (§72)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Изучение теоретического материала и схем. Синтаксический разбор.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Понятие о сложном предложении. Виды сложных предложений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68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Повторение по теме «Синтаксис и пунктуация». (§73)</w:t>
            </w:r>
          </w:p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Повторение теоретического материала.  Самостоятельная работа.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Строение словосочетания. Структура простого предложения. Однородные члены. Обращение. Прямая </w:t>
            </w: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речь.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lastRenderedPageBreak/>
              <w:t>69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Итоговый контрольный диктант с грамматическим заданием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Самостоятельная работа</w:t>
            </w:r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Предложения с однородными членами, обращениями и прямой речью.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B6069" w:rsidRPr="00DF1CCE" w:rsidTr="008B6069"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70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snapToGrid w:val="0"/>
              <w:jc w:val="center"/>
              <w:rPr>
                <w:rFonts w:eastAsia="Times New Roman"/>
                <w:bCs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Коррекция знаний по результатам итогового диктанта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 xml:space="preserve">Диалог.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Самостоятельная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 xml:space="preserve"> </w:t>
            </w: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работа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Орфограмма.</w:t>
            </w:r>
          </w:p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 w:rsidRPr="00DF1CCE">
              <w:rPr>
                <w:rFonts w:eastAsia="Times New Roman"/>
                <w:kern w:val="0"/>
                <w:lang w:val="en-US" w:eastAsia="ru-RU"/>
              </w:rPr>
              <w:t>Пунтограмма</w:t>
            </w:r>
            <w:proofErr w:type="spellEnd"/>
            <w:r w:rsidRPr="00DF1CCE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DF1CCE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CE" w:rsidRPr="00DF1CCE" w:rsidRDefault="00DF1CCE" w:rsidP="00DF1CC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792E25" w:rsidRPr="00792E25" w:rsidRDefault="00792E25" w:rsidP="00DF1CCE">
      <w:pPr>
        <w:pStyle w:val="1"/>
        <w:ind w:left="567" w:hanging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792E25" w:rsidRPr="00792E25" w:rsidSect="007A0C7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7852D66"/>
    <w:multiLevelType w:val="hybridMultilevel"/>
    <w:tmpl w:val="CCA8D1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55766"/>
    <w:multiLevelType w:val="hybridMultilevel"/>
    <w:tmpl w:val="4DAAFC2A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CD4115"/>
    <w:multiLevelType w:val="hybridMultilevel"/>
    <w:tmpl w:val="2B8ADBE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E56A0A"/>
    <w:multiLevelType w:val="hybridMultilevel"/>
    <w:tmpl w:val="C5642A9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5858D3"/>
    <w:multiLevelType w:val="hybridMultilevel"/>
    <w:tmpl w:val="CA909B7E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F27AE3"/>
    <w:multiLevelType w:val="hybridMultilevel"/>
    <w:tmpl w:val="743EC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B86C6C"/>
    <w:multiLevelType w:val="hybridMultilevel"/>
    <w:tmpl w:val="A8C05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15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2E25"/>
    <w:rsid w:val="000D42D7"/>
    <w:rsid w:val="001C3F8B"/>
    <w:rsid w:val="003E68C8"/>
    <w:rsid w:val="0050082C"/>
    <w:rsid w:val="00577C4A"/>
    <w:rsid w:val="00591744"/>
    <w:rsid w:val="005E3F54"/>
    <w:rsid w:val="006C5E7C"/>
    <w:rsid w:val="00792E25"/>
    <w:rsid w:val="007A0C75"/>
    <w:rsid w:val="008B6069"/>
    <w:rsid w:val="008F4ADC"/>
    <w:rsid w:val="00911624"/>
    <w:rsid w:val="009D76D1"/>
    <w:rsid w:val="00A46A9E"/>
    <w:rsid w:val="00AB5BEB"/>
    <w:rsid w:val="00C0209F"/>
    <w:rsid w:val="00C54367"/>
    <w:rsid w:val="00D21E08"/>
    <w:rsid w:val="00D362D2"/>
    <w:rsid w:val="00DF1CCE"/>
    <w:rsid w:val="00E04A8D"/>
    <w:rsid w:val="00EA3726"/>
    <w:rsid w:val="00EE6AE4"/>
    <w:rsid w:val="00EF237E"/>
    <w:rsid w:val="00F61778"/>
    <w:rsid w:val="00F858A8"/>
    <w:rsid w:val="00FD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25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92E25"/>
    <w:pPr>
      <w:suppressAutoHyphens/>
    </w:pPr>
    <w:rPr>
      <w:rFonts w:ascii="Calibri" w:eastAsia="Andale Sans UI" w:cs="Calibri"/>
      <w:kern w:val="1"/>
      <w:sz w:val="22"/>
      <w:szCs w:val="22"/>
      <w:lang w:val="de-DE" w:eastAsia="fa-IR" w:bidi="fa-IR"/>
    </w:rPr>
  </w:style>
  <w:style w:type="character" w:customStyle="1" w:styleId="WW8Num1z0">
    <w:name w:val="WW8Num1z0"/>
    <w:rsid w:val="00A46A9E"/>
    <w:rPr>
      <w:rFonts w:ascii="Symbol" w:hAnsi="Symbol"/>
    </w:rPr>
  </w:style>
  <w:style w:type="character" w:customStyle="1" w:styleId="WW8Num2z0">
    <w:name w:val="WW8Num2z0"/>
    <w:rsid w:val="00A46A9E"/>
    <w:rPr>
      <w:rFonts w:ascii="Wingdings" w:hAnsi="Wingdings"/>
    </w:rPr>
  </w:style>
  <w:style w:type="character" w:customStyle="1" w:styleId="WW8Num3z0">
    <w:name w:val="WW8Num3z0"/>
    <w:rsid w:val="00A46A9E"/>
    <w:rPr>
      <w:rFonts w:ascii="Wingdings" w:hAnsi="Wingdings"/>
    </w:rPr>
  </w:style>
  <w:style w:type="character" w:customStyle="1" w:styleId="WW8Num4z0">
    <w:name w:val="WW8Num4z0"/>
    <w:rsid w:val="00A46A9E"/>
    <w:rPr>
      <w:rFonts w:ascii="Wingdings" w:hAnsi="Wingdings"/>
    </w:rPr>
  </w:style>
  <w:style w:type="character" w:customStyle="1" w:styleId="WW8Num5z0">
    <w:name w:val="WW8Num5z0"/>
    <w:rsid w:val="00A46A9E"/>
    <w:rPr>
      <w:rFonts w:ascii="Wingdings" w:hAnsi="Wingdings"/>
    </w:rPr>
  </w:style>
  <w:style w:type="character" w:customStyle="1" w:styleId="WW8Num6z0">
    <w:name w:val="WW8Num6z0"/>
    <w:rsid w:val="00A46A9E"/>
    <w:rPr>
      <w:rFonts w:ascii="Wingdings" w:hAnsi="Wingdings"/>
    </w:rPr>
  </w:style>
  <w:style w:type="character" w:customStyle="1" w:styleId="WW8Num7z0">
    <w:name w:val="WW8Num7z0"/>
    <w:rsid w:val="00A46A9E"/>
    <w:rPr>
      <w:rFonts w:ascii="Wingdings" w:hAnsi="Wingdings"/>
    </w:rPr>
  </w:style>
  <w:style w:type="character" w:customStyle="1" w:styleId="Absatz-Standardschriftart">
    <w:name w:val="Absatz-Standardschriftart"/>
    <w:rsid w:val="00A46A9E"/>
  </w:style>
  <w:style w:type="character" w:customStyle="1" w:styleId="WW8Num8z0">
    <w:name w:val="WW8Num8z0"/>
    <w:rsid w:val="00A46A9E"/>
    <w:rPr>
      <w:b w:val="0"/>
      <w:i w:val="0"/>
      <w:sz w:val="24"/>
    </w:rPr>
  </w:style>
  <w:style w:type="character" w:customStyle="1" w:styleId="10">
    <w:name w:val="Основной шрифт абзаца1"/>
    <w:rsid w:val="00A46A9E"/>
  </w:style>
  <w:style w:type="character" w:customStyle="1" w:styleId="Text">
    <w:name w:val="Text"/>
    <w:rsid w:val="00A46A9E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a3">
    <w:name w:val="Заголовок"/>
    <w:basedOn w:val="a"/>
    <w:next w:val="a4"/>
    <w:rsid w:val="00A46A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rsid w:val="00A46A9E"/>
    <w:pPr>
      <w:spacing w:after="120"/>
    </w:pPr>
  </w:style>
  <w:style w:type="character" w:customStyle="1" w:styleId="a5">
    <w:name w:val="Основной текст Знак"/>
    <w:basedOn w:val="a0"/>
    <w:link w:val="a4"/>
    <w:rsid w:val="00A46A9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a6">
    <w:name w:val="List"/>
    <w:basedOn w:val="a4"/>
    <w:rsid w:val="00A46A9E"/>
    <w:rPr>
      <w:rFonts w:cs="Tahoma"/>
    </w:rPr>
  </w:style>
  <w:style w:type="paragraph" w:customStyle="1" w:styleId="2">
    <w:name w:val="Название2"/>
    <w:basedOn w:val="a"/>
    <w:rsid w:val="00A46A9E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A46A9E"/>
    <w:pPr>
      <w:suppressLineNumbers/>
    </w:pPr>
    <w:rPr>
      <w:rFonts w:cs="Tahoma"/>
    </w:rPr>
  </w:style>
  <w:style w:type="paragraph" w:styleId="a7">
    <w:name w:val="Title"/>
    <w:basedOn w:val="a3"/>
    <w:next w:val="a8"/>
    <w:link w:val="a9"/>
    <w:qFormat/>
    <w:rsid w:val="00A46A9E"/>
  </w:style>
  <w:style w:type="character" w:customStyle="1" w:styleId="a9">
    <w:name w:val="Название Знак"/>
    <w:basedOn w:val="a0"/>
    <w:link w:val="a7"/>
    <w:rsid w:val="00A46A9E"/>
    <w:rPr>
      <w:rFonts w:ascii="Arial" w:eastAsia="Andale Sans UI" w:hAnsi="Arial" w:cs="Tahoma"/>
      <w:kern w:val="1"/>
      <w:sz w:val="28"/>
      <w:szCs w:val="28"/>
      <w:lang w:eastAsia="ar-SA"/>
    </w:rPr>
  </w:style>
  <w:style w:type="paragraph" w:styleId="a8">
    <w:name w:val="Subtitle"/>
    <w:basedOn w:val="a3"/>
    <w:next w:val="a4"/>
    <w:link w:val="aa"/>
    <w:qFormat/>
    <w:rsid w:val="00A46A9E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A46A9E"/>
    <w:rPr>
      <w:rFonts w:ascii="Arial" w:eastAsia="Andale Sans UI" w:hAnsi="Arial" w:cs="Tahoma"/>
      <w:i/>
      <w:iCs/>
      <w:kern w:val="1"/>
      <w:sz w:val="28"/>
      <w:szCs w:val="28"/>
      <w:lang w:eastAsia="ar-SA"/>
    </w:rPr>
  </w:style>
  <w:style w:type="paragraph" w:customStyle="1" w:styleId="11">
    <w:name w:val="Название1"/>
    <w:basedOn w:val="a"/>
    <w:rsid w:val="00A46A9E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A46A9E"/>
    <w:pPr>
      <w:suppressLineNumbers/>
    </w:pPr>
    <w:rPr>
      <w:rFonts w:cs="Tahoma"/>
    </w:rPr>
  </w:style>
  <w:style w:type="paragraph" w:styleId="ab">
    <w:name w:val="List Paragraph"/>
    <w:basedOn w:val="a"/>
    <w:qFormat/>
    <w:rsid w:val="00A46A9E"/>
    <w:pPr>
      <w:ind w:left="720"/>
    </w:pPr>
    <w:rPr>
      <w:rFonts w:ascii="Calibri" w:eastAsia="Calibri" w:hAnsi="Calibri"/>
    </w:rPr>
  </w:style>
  <w:style w:type="paragraph" w:customStyle="1" w:styleId="ac">
    <w:name w:val="Содержимое таблицы"/>
    <w:basedOn w:val="a"/>
    <w:rsid w:val="00A46A9E"/>
    <w:pPr>
      <w:suppressLineNumbers/>
    </w:pPr>
  </w:style>
  <w:style w:type="paragraph" w:customStyle="1" w:styleId="ad">
    <w:name w:val="Заголовок таблицы"/>
    <w:basedOn w:val="ac"/>
    <w:rsid w:val="00A46A9E"/>
    <w:pPr>
      <w:jc w:val="center"/>
    </w:pPr>
    <w:rPr>
      <w:b/>
      <w:bCs/>
    </w:rPr>
  </w:style>
  <w:style w:type="paragraph" w:customStyle="1" w:styleId="13">
    <w:name w:val="Абзац списка1"/>
    <w:rsid w:val="00A46A9E"/>
    <w:pPr>
      <w:widowControl w:val="0"/>
      <w:suppressAutoHyphens/>
      <w:ind w:left="720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0">
    <w:name w:val="text"/>
    <w:rsid w:val="00A46A9E"/>
    <w:pPr>
      <w:suppressAutoHyphens/>
      <w:spacing w:line="240" w:lineRule="atLeast"/>
      <w:ind w:firstLine="283"/>
      <w:jc w:val="both"/>
    </w:pPr>
    <w:rPr>
      <w:rFonts w:ascii="SchoolBookC" w:eastAsia="Andale Sans UI" w:hAnsi="SchoolBookC" w:cs="SchoolBookC"/>
      <w:color w:val="000000"/>
      <w:kern w:val="1"/>
      <w:sz w:val="22"/>
      <w:szCs w:val="22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18</Pages>
  <Words>3010</Words>
  <Characters>17159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12</cp:revision>
  <dcterms:created xsi:type="dcterms:W3CDTF">2015-11-07T13:17:00Z</dcterms:created>
  <dcterms:modified xsi:type="dcterms:W3CDTF">2015-11-23T20:03:00Z</dcterms:modified>
</cp:coreProperties>
</file>