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36" w:rsidRDefault="00C32D36" w:rsidP="00C32D36">
      <w:pPr>
        <w:tabs>
          <w:tab w:val="left" w:pos="284"/>
        </w:tabs>
        <w:jc w:val="center"/>
        <w:rPr>
          <w:b/>
          <w:sz w:val="28"/>
          <w:szCs w:val="28"/>
        </w:rPr>
      </w:pPr>
      <w:r w:rsidRPr="00C32D36">
        <w:rPr>
          <w:b/>
          <w:sz w:val="28"/>
          <w:szCs w:val="28"/>
        </w:rPr>
        <w:t xml:space="preserve">Календарно-тематическое планирование </w:t>
      </w:r>
    </w:p>
    <w:p w:rsidR="00C32D36" w:rsidRPr="00C32D36" w:rsidRDefault="00C32D36" w:rsidP="00C32D36">
      <w:pPr>
        <w:tabs>
          <w:tab w:val="left" w:pos="284"/>
        </w:tabs>
        <w:jc w:val="center"/>
        <w:rPr>
          <w:b/>
          <w:sz w:val="28"/>
          <w:szCs w:val="28"/>
        </w:rPr>
      </w:pPr>
      <w:r w:rsidRPr="00C32D36">
        <w:rPr>
          <w:b/>
          <w:sz w:val="28"/>
          <w:szCs w:val="28"/>
        </w:rPr>
        <w:t>по учебному предмету «Русский язык»</w:t>
      </w:r>
    </w:p>
    <w:p w:rsidR="00C32D36" w:rsidRDefault="00C32D36" w:rsidP="00C32D36">
      <w:pPr>
        <w:tabs>
          <w:tab w:val="left" w:pos="284"/>
        </w:tabs>
        <w:jc w:val="center"/>
        <w:rPr>
          <w:b/>
          <w:sz w:val="28"/>
          <w:szCs w:val="28"/>
        </w:rPr>
      </w:pPr>
      <w:r w:rsidRPr="00C32D36">
        <w:rPr>
          <w:b/>
          <w:sz w:val="28"/>
          <w:szCs w:val="28"/>
        </w:rPr>
        <w:t>для 10  класса</w:t>
      </w:r>
    </w:p>
    <w:p w:rsidR="00154A91" w:rsidRPr="004505EC" w:rsidRDefault="00154A91" w:rsidP="00154A91">
      <w:pPr>
        <w:tabs>
          <w:tab w:val="left" w:pos="284"/>
        </w:tabs>
        <w:ind w:firstLine="709"/>
        <w:jc w:val="both"/>
        <w:rPr>
          <w:b/>
          <w:sz w:val="28"/>
        </w:rPr>
      </w:pPr>
      <w:r>
        <w:t>В соответствии с расписанием и календарным графиком на 2015-2016 учебный год прохождение программы планируется за 63 ч. за счёт сокращения количества часов на повторение.</w:t>
      </w:r>
    </w:p>
    <w:p w:rsidR="00154A91" w:rsidRPr="00C32D36" w:rsidRDefault="00154A91" w:rsidP="00C32D36">
      <w:pPr>
        <w:tabs>
          <w:tab w:val="left" w:pos="284"/>
        </w:tabs>
        <w:jc w:val="center"/>
        <w:rPr>
          <w:b/>
          <w:sz w:val="28"/>
          <w:szCs w:val="28"/>
        </w:rPr>
      </w:pPr>
    </w:p>
    <w:p w:rsidR="006C5E7C" w:rsidRDefault="006C5E7C"/>
    <w:tbl>
      <w:tblPr>
        <w:tblW w:w="9923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5245"/>
        <w:gridCol w:w="2126"/>
      </w:tblGrid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№</w:t>
            </w: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84E90">
              <w:t>Дата</w:t>
            </w:r>
          </w:p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84E90">
              <w:t>план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84E90">
              <w:t>Дата</w:t>
            </w:r>
          </w:p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84E90">
              <w:t>факт</w:t>
            </w: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84E90">
              <w:t xml:space="preserve">Тема урока 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Примечание</w:t>
            </w: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Введение в науку о языке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Русский язык в Российской Федерации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Русский язык в современном мире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Речевой практикум №1</w:t>
            </w:r>
            <w:proofErr w:type="gramStart"/>
            <w:r w:rsidRPr="00A84E90">
              <w:t xml:space="preserve"> К</w:t>
            </w:r>
            <w:proofErr w:type="gramEnd"/>
            <w:r w:rsidRPr="00A84E90">
              <w:t>ак конспектировать устное сообщение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Речевой практикум №2</w:t>
            </w:r>
            <w:proofErr w:type="gramStart"/>
            <w:r>
              <w:t xml:space="preserve"> </w:t>
            </w:r>
            <w:r w:rsidRPr="00A84E90">
              <w:t>У</w:t>
            </w:r>
            <w:proofErr w:type="gramEnd"/>
            <w:r w:rsidRPr="00A84E90">
              <w:t>чимся создавать текст в жанре эссе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Понятие о современном русском литературном языке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Понятие языковой нормы. Виды норм. Орфоэпические нормы.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Лексические нормы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29.09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Грамматические нормы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Орфографические нормы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Пунктуационные нормы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№1.Правописание чередующихся гласных в корнях слов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Понятие  о системе и структуре языка</w:t>
            </w:r>
            <w:r>
              <w:t xml:space="preserve">. Подготовка к итоговой проверочной работе </w:t>
            </w:r>
            <w:r w:rsidRPr="00A84E90">
              <w:t>по разделу «Введение в науку о языке»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16.10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Итоговая проверочная работа по разделу «Введение в науку о языке»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Анализ контрольной работы по разделу «Введение в науку о языке» и работа над ошибками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23.10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70C0"/>
              </w:rPr>
            </w:pPr>
            <w:r w:rsidRPr="00A84E90">
              <w:t>Текст как средство коммуникации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27.10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Понятие о тексте.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Структурные единицы текста. Абзац.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13.11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Тема и основная мысль текста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17.11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Средства связи предложений в тексте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Способы связи предложений в тексте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24.11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</w:t>
            </w:r>
            <w:r w:rsidRPr="00A84E90">
              <w:t>ормы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F7A7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27.11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Виды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Речевой практикум №3(6). Как готовиться к публичному выступлению и оценивать его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Функционально-смысловые типы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Функциональные стили речи</w:t>
            </w:r>
            <w:r>
              <w:t>. Речевой практикум №4 (7). Чтение таблиц, графиков, диаграмм.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Стиль художественной литературы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Научный стиль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Публицистический стиль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251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Речевой практикум №5</w:t>
            </w:r>
            <w:r w:rsidRPr="00A84E90">
              <w:t xml:space="preserve"> (9) Стилистический анализ текста</w:t>
            </w:r>
            <w:r>
              <w:t xml:space="preserve">. Обобщение изученного материала по разделу </w:t>
            </w:r>
            <w:r w:rsidRPr="00A84E90">
              <w:t xml:space="preserve"> «Текст как средство коммуникации»</w:t>
            </w:r>
            <w:proofErr w:type="gramStart"/>
            <w:r w:rsidRPr="00A84E90">
              <w:t xml:space="preserve"> .</w:t>
            </w:r>
            <w:proofErr w:type="gramEnd"/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75F20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25.12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251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Итоговая проверочная работа по разделу  «Текст как средство коммуникации»</w:t>
            </w:r>
            <w:proofErr w:type="gramStart"/>
            <w:r w:rsidRPr="00A84E90">
              <w:t xml:space="preserve"> .</w:t>
            </w:r>
            <w:proofErr w:type="gramEnd"/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Анализ проверочной работы и работа над ошибками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bookmarkStart w:id="0" w:name="_GoBack"/>
            <w:bookmarkEnd w:id="0"/>
            <w:r w:rsidRPr="00A84E90">
              <w:t>Стилистические возможности слов разных частей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19.01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Имя существительное. Категория рода имен существительных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Категория числа имен существительных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Падежные формы имен существительных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29.01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Речевой практикум №6</w:t>
            </w:r>
            <w:r w:rsidRPr="00A84E90">
              <w:t xml:space="preserve"> (10) Комплексный анализ текста.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9.02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№2 . Буквы</w:t>
            </w:r>
            <w:proofErr w:type="gramStart"/>
            <w:r w:rsidRPr="00A84E90">
              <w:t xml:space="preserve"> О</w:t>
            </w:r>
            <w:proofErr w:type="gramEnd"/>
            <w:r w:rsidRPr="00A84E90">
              <w:t>, Е, Ё после шипящих в корнях, суффиксах и окончаниях слов разных частей речи.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12.02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Имя прилагательное. Синонимия полных и кратких форм имен прилагательных.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16.02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Стилистические возможности форм сравнения имен прилагательных.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19.02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Речевой практикум №7</w:t>
            </w:r>
            <w:r w:rsidRPr="00A84E90">
              <w:t xml:space="preserve"> (11). Комплексный анализ текста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26.02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№3. Буквы</w:t>
            </w:r>
            <w:proofErr w:type="gramStart"/>
            <w:r w:rsidRPr="00A84E90">
              <w:t xml:space="preserve"> О</w:t>
            </w:r>
            <w:proofErr w:type="gramEnd"/>
            <w:r w:rsidRPr="00A84E90">
              <w:t>, Е, Ё после шипящих в корнях, суффиксах и окончаниях слов разных частей речи.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11.03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Местоимение. Смысловые и стилистические возможности личных и определительных местоимений.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14.03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№4. Правописание частиц, различение частиц НЕ и НИ.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18.03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Имя числительное. Склонение и употребление количественных числительных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22.03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№5. Склонение и употребление количественных числительных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25.03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1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Глагол. Синонимия личных форм глагола.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12.04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1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Глагол. Синонимия личных форм глагола. Практика.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15.04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15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Переносное употребление форм времени глагола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19.04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Синонимия наклонений глагола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Речевой практикум №8</w:t>
            </w:r>
            <w:r w:rsidRPr="00A84E90">
              <w:t xml:space="preserve"> (12)Комплексный анализ текста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26.04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№6. Правописание гласных в суффиксах глаголов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29.04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Причасти,  особенности его</w:t>
            </w:r>
            <w:r w:rsidRPr="00A84E90">
              <w:t xml:space="preserve"> функционирования в речи.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9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№6 (продолжение). Правописание гласных в суффиксах причастий.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Речевой практикум №9</w:t>
            </w:r>
            <w:r w:rsidRPr="00A84E90">
              <w:t xml:space="preserve"> (13). Комплексный анализ текста.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Деепричастие,</w:t>
            </w:r>
            <w:r w:rsidRPr="00A84E90">
              <w:t xml:space="preserve"> </w:t>
            </w:r>
            <w:r>
              <w:t>особенности его</w:t>
            </w:r>
            <w:r w:rsidRPr="00A84E90">
              <w:t xml:space="preserve"> функционирования в речи.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№7. Гласные буквы перед суффиксами глаголов, причастий и деепричастий. Правописание гласных в суффиксах глаголов и причастий.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13.05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Проверочный диктант по теме "</w:t>
            </w:r>
            <w:r w:rsidRPr="00A84E90">
              <w:t xml:space="preserve"> Гласные буквы перед суффиксами глаголов, причастий и деепричастий. Правописание гласных в суффиксах глаголов и причастий</w:t>
            </w:r>
            <w:proofErr w:type="gramStart"/>
            <w:r w:rsidRPr="00A84E90">
              <w:t>.</w:t>
            </w:r>
            <w:r>
              <w:t>"</w:t>
            </w:r>
            <w:proofErr w:type="gramEnd"/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17.05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Анализ диктанта и работа над ошибками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834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Наречие. Выразительные возможности наречия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24.05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№8. Правописание наречий и наречных выражений.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27.05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 xml:space="preserve">Служебные части речи. Синонимия предлогов, союзов. 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834CE1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31.05</w:t>
            </w: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№9. Правописание предлогов.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Орфографический практикум №10. Правописание союзов.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Повторение сведений по </w:t>
            </w:r>
            <w:r w:rsidRPr="00A84E90">
              <w:t xml:space="preserve"> разделу №3 «Стилистические возможности слов разных частей речи».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и обобщение сведений о правописании самостоятельных частей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9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и обобщение сведений о правописании служебных частей речи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 xml:space="preserve">Итоговая проверочная работа по разделу №3 «Стилистические возможности слов разных частей речи». 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A84E90" w:rsidRDefault="00C32D36" w:rsidP="00FB6169">
            <w:pPr>
              <w:tabs>
                <w:tab w:val="left" w:pos="916"/>
                <w:tab w:val="left" w:pos="9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4E90">
              <w:t>Анализ проверочной работы и работа над ошибками.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C32D36" w:rsidRPr="00A84E90" w:rsidTr="00C32D36">
        <w:trPr>
          <w:jc w:val="center"/>
        </w:trPr>
        <w:tc>
          <w:tcPr>
            <w:tcW w:w="567" w:type="dxa"/>
          </w:tcPr>
          <w:p w:rsidR="00C32D36" w:rsidRPr="00A84E90" w:rsidRDefault="00C32D36" w:rsidP="00C32D36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45" w:type="dxa"/>
          </w:tcPr>
          <w:p w:rsidR="00C32D36" w:rsidRPr="008810CA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0CA">
              <w:t>Трудные вопросы морфологии</w:t>
            </w:r>
            <w:r>
              <w:t xml:space="preserve">. </w:t>
            </w:r>
          </w:p>
        </w:tc>
        <w:tc>
          <w:tcPr>
            <w:tcW w:w="2126" w:type="dxa"/>
          </w:tcPr>
          <w:p w:rsidR="00C32D36" w:rsidRPr="00A84E90" w:rsidRDefault="00C32D36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C32D36" w:rsidRDefault="00C32D36"/>
    <w:sectPr w:rsidR="00C32D36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6A92"/>
    <w:multiLevelType w:val="hybridMultilevel"/>
    <w:tmpl w:val="50E49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D36"/>
    <w:rsid w:val="00154A91"/>
    <w:rsid w:val="00251DF0"/>
    <w:rsid w:val="003E68C8"/>
    <w:rsid w:val="004B6F8F"/>
    <w:rsid w:val="00591744"/>
    <w:rsid w:val="005E3F54"/>
    <w:rsid w:val="006C5E7C"/>
    <w:rsid w:val="00834CE1"/>
    <w:rsid w:val="0087320C"/>
    <w:rsid w:val="009563AF"/>
    <w:rsid w:val="00C32D36"/>
    <w:rsid w:val="00C75F20"/>
    <w:rsid w:val="00C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3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D3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2015-11-06T13:11:00Z</dcterms:created>
  <dcterms:modified xsi:type="dcterms:W3CDTF">2015-11-21T09:11:00Z</dcterms:modified>
</cp:coreProperties>
</file>