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D2" w:rsidRDefault="009C48A5" w:rsidP="009C48A5">
      <w:pPr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4"/>
        </w:rPr>
      </w:pPr>
      <w:r w:rsidRPr="009973D2">
        <w:rPr>
          <w:rFonts w:ascii="Times New Roman" w:eastAsia="Times New Roman" w:hAnsi="Times New Roman"/>
          <w:b/>
          <w:kern w:val="2"/>
          <w:sz w:val="28"/>
          <w:szCs w:val="24"/>
        </w:rPr>
        <w:t xml:space="preserve">Календарно-тематическое планирование </w:t>
      </w:r>
    </w:p>
    <w:p w:rsidR="009C48A5" w:rsidRPr="009973D2" w:rsidRDefault="009C48A5" w:rsidP="009C48A5">
      <w:pPr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4"/>
        </w:rPr>
      </w:pPr>
      <w:r w:rsidRPr="009973D2">
        <w:rPr>
          <w:rFonts w:ascii="Times New Roman" w:eastAsia="Times New Roman" w:hAnsi="Times New Roman"/>
          <w:b/>
          <w:kern w:val="2"/>
          <w:sz w:val="28"/>
          <w:szCs w:val="24"/>
        </w:rPr>
        <w:t xml:space="preserve">по учебному предмету «Технология» для 5-х классов </w:t>
      </w:r>
    </w:p>
    <w:p w:rsidR="009C48A5" w:rsidRPr="007A5DFB" w:rsidRDefault="009C48A5" w:rsidP="009C48A5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</w:p>
    <w:p w:rsidR="009C48A5" w:rsidRPr="007A5DFB" w:rsidRDefault="009C48A5" w:rsidP="009C48A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850"/>
        <w:gridCol w:w="3261"/>
        <w:gridCol w:w="6804"/>
        <w:gridCol w:w="3402"/>
      </w:tblGrid>
      <w:tr w:rsidR="009C48A5" w:rsidRPr="00554803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554803" w:rsidRDefault="009C48A5" w:rsidP="00554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803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bookmarkEnd w:id="0"/>
      <w:tr w:rsidR="009C48A5" w:rsidRPr="007A5DFB" w:rsidTr="00554803">
        <w:trPr>
          <w:trHeight w:val="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Проектная деятельность на уроках «Технологии»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587F28" w:rsidRDefault="001A73CB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73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учебником.  Анализ потребностей человека и их технологическое решение.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Этапы выполнения проекта.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Интерьер кухни-столовой. Оборудование кухни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587F28" w:rsidRDefault="00F02164" w:rsidP="00587F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sz w:val="24"/>
                <w:szCs w:val="28"/>
              </w:rPr>
              <w:t>Знакомиться с эргономическими, санитарно-гигиеническими, эстетическими требованиями к интерьеру. Находить и представлять информацию об устройстве современной кухни. Планировать кухню с помощью шаблонов и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Выполнить планировку кухни-столовой на бумаге.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Творческий проект «Кухня моей мечты»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1A73CB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73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темы проекта и его обсуждение, обоснование выбора, разработка эскиза изделия, подбор материалов.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Работа над проектом «Кухня моей мечты»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Защита проекта «Кухня моей мечты»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A618A9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618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рекламного проспекта изделия.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Сообщения о питательных веществах растительного и животного происхождения.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Санитария и гигиена на кухне. Здоровое питание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64" w:rsidRPr="00F02164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Овладевать навыками личной гигиены при приготовлении пищи и  хранении продуктов.</w:t>
            </w:r>
          </w:p>
          <w:p w:rsidR="00F02164" w:rsidRPr="00F02164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место. Определять набор безопасных для здоровья моющих и чистящих сре</w:t>
            </w:r>
            <w:proofErr w:type="gramStart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мытья посуды и уборки кабинета технологии.</w:t>
            </w:r>
          </w:p>
          <w:p w:rsidR="00F02164" w:rsidRPr="00F02164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Осваивать безопасные приёмы работы с кухонным оборудованием, колющими и режущими инструментами, горячей посудой, жидкостью.</w:t>
            </w:r>
          </w:p>
          <w:p w:rsidR="009C48A5" w:rsidRPr="007A5DFB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Оказывать первую помощь при порезах и ожогах.  Находить и представлять информацию о содержании в пищевых продуктах витаминов, минеральных солей и микроэлементов. Осваивать исследовательские навыки при проведении лабораторных работ </w:t>
            </w: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 определению качества пищевых продуктов и питьевой воды. Составлять индивидуальный режим питания и дневной рацион на основе пищевой пирамиды.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lastRenderedPageBreak/>
              <w:t>Безопасные приемы работы на кухне.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Бутерброды. Горячие напитки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Приготавливать и оформлять бутерброды. Определять вкусовые сочетания продуктов в бутербродах. Подсушивать хлеб для канапе в жарочном шкафу или тостере. Приготавливать горячие напитки (чай, кофе, какао). Проводить сравнительный анализ вкусовых качеств различных видов чая и кофе. Находить и представлять информацию о растениях, из которых можно приготовить горячие напитки. Дегустировать бутерброды и горячие напитки. Знакомиться с профессией пекарь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Требования к качеству готовых бутербродов.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из сырых овощей и фруктов.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64" w:rsidRPr="00F02164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Определять доброкачественность овощей и фруктов по внешнему виду и с помощью индикаторов. Выполнять кулинарную механическую обработку овощей и фруктов. Выполнять фигурную нарезку овощей для художественного оформления салатов. Осваивать безопасные приёмы работы ножом и приспособлениями для нарезки овощей. Отрабатывать точность и координацию движений при выполнении приёмов нарезки. Читать технологическую документацию. </w:t>
            </w:r>
          </w:p>
          <w:p w:rsidR="009C48A5" w:rsidRPr="007A5DFB" w:rsidRDefault="00F02164" w:rsidP="00F021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Соблюдать последовательность приготовления блюд по технологической карте. Готовить салат из сырых овощей или фруктов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из сырых овощей.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из вареных овощей.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Осваивать безопасные приёмы тепловой обработки овощей. Готовить гарниры и блюда из варёных овощей. Осуществлять органолептическую оценку готовых блюд. Находить и представлять информацию об овощах, применяемых в кулинарии, о блюдах из них, влиянии на сохранение здоровья человека, о способах тепловой обработки, способствующих сохранению питательных веществ и витаминов. Овладевать навыками деловых, уважительных, культурных отношений со всеми членами бригады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из вареных овощей.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27.10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из яиц.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свежесть яиц с помощью овоскопа или </w:t>
            </w: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подсоленной воды. Готовить блюда из яиц. Находить и представлять информацию о способах хранения яиц без холодильника, о блюдах из яиц, способах оформления яиц к народным праздникам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Определить свежесть яиц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помощью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подсоленой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воды.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10.11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Сервировка стола к завтраку. Творческий проект по разделу «Кулинария»  «Воскресный завтрак в моей семье».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Подбирать столовое бельё для сервировки стола к завтраку. Подбирать столовые приборы и посуду для завтрака. Составлять меню завтрака. Рассчитывать количество и стоимость продуктов для приготовления завтрака. Выполнять сервировку стола к завтраку, овладевая навыками эстетического оформления стола. Складывать салфетки. Участвовать в ролевой игре «Хозяйка и гости за столом»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проектом «Воскресный завтрак в моей семье».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17.11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 работа. Групповой проект «Воскресный завтрак для всей семьи».  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Знакомиться с примерами творческих проектов пятиклассников. Определять цель и задачи проектной деятельности. Изучать этапы выполнения проекта</w:t>
            </w:r>
            <w:proofErr w:type="gramStart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Выполнять проект по разделу «Кулинария». 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проектом «Воскресный завтрак для всей семьи».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текстильных материалов. Натуральные растительные волокна.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5954E2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5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учебником.  Натуральные растительные волокна. Процесс изготовления тканей из них.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коллекцию образцов тканей из натуральных волокон растительного происхождения.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«Определение лицевой и изнаночной сторон ткани». «Определение направления долевой нити в ткани».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5954E2" w:rsidP="00595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5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Основная и уточная нити в ткани. Ткацкие переплетения: полотняное, саржевое, сатиновое и атласное. Лицевая и изнаночная стороны ткани</w:t>
            </w:r>
            <w:proofErr w:type="gramStart"/>
            <w:r w:rsidRPr="00595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Определить лицевую и изнаночную стороны в ткани.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текстильных ма</w:t>
            </w:r>
            <w:r w:rsidR="005954E2">
              <w:rPr>
                <w:rFonts w:ascii="Times New Roman" w:hAnsi="Times New Roman"/>
                <w:sz w:val="24"/>
                <w:szCs w:val="24"/>
              </w:rPr>
              <w:t>териалов. Практическая работа «</w:t>
            </w:r>
            <w:r>
              <w:rPr>
                <w:rFonts w:ascii="Times New Roman" w:hAnsi="Times New Roman"/>
                <w:sz w:val="24"/>
                <w:szCs w:val="24"/>
              </w:rPr>
              <w:t>Изучение свой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тк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аней из хлопка и льна».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595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коллекции тканей из натуральных волокон растительного происхождения. Исследовать свойства хлопчатобумажных и льняных тканей. Изучать характеристики различных видов волокон и материалов: тканей, ниток, тесьмы, </w:t>
            </w: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лент по коллекциям. Определять направление долевой нити в ткани. Исследовать свойства нитей основы и утка. Определять лицевую и изнаночную стороны ткани. Определять виды переплетения нитей в ткани. Проводить анализ прочности окраски тканей. Находить и представлять информацию о производстве нитей и тканей в домашних условиях, об инструментах и приспособлениях, которыми пользовались для этих целей в старину.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Составить коллекцию образцов тканей из хлопка и льна.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48A5" w:rsidRPr="007A5DFB" w:rsidTr="00554803">
        <w:trPr>
          <w:trHeight w:val="19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«Фартук для работы на кухне»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5954E2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5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чертежа выкройки фартука в масштабе.</w:t>
            </w:r>
            <w:r>
              <w:t xml:space="preserve"> </w:t>
            </w:r>
            <w:r w:rsidRPr="00595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чертежа выкройки фартука в натуральную величину по своим меркам.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Подобрать ткань и отделку для фартука.</w:t>
            </w:r>
          </w:p>
        </w:tc>
      </w:tr>
      <w:tr w:rsidR="009C48A5" w:rsidRPr="007A5DFB" w:rsidTr="00554803">
        <w:trPr>
          <w:trHeight w:val="1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швейных изделий. Определение размеров швейного изделия. Практическая работа «Снятие мерок для построения чертежа проектного изделия».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64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Снимать мерки с фигуры человека и записывать результаты измерений. Рассчитывать по формулам отдельные элементы чертежей швейных изделий. Строить чертёж швейного изделия в масштабе 1</w:t>
            </w:r>
            <w:proofErr w:type="gramStart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 для изготовления выкройки подушки для стула.</w:t>
            </w:r>
          </w:p>
        </w:tc>
      </w:tr>
      <w:tr w:rsidR="009C48A5" w:rsidRPr="007A5DFB" w:rsidTr="00554803">
        <w:trPr>
          <w:trHeight w:val="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12.01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DC3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швейного изделия. Практическая работа</w:t>
            </w:r>
            <w:r w:rsidR="00DC3E8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чертежа швейного изделия».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F02164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Строить чертёж швейного изделия в натуральную величину по своим меркам или по заданным размерам. Копировать готовую выкройку. Находить и представлять информацию об истории швейных изделий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на свой размер.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19.01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швейного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48A5" w:rsidRPr="007A5DFB" w:rsidRDefault="009C48A5" w:rsidP="00E51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изделия.</w:t>
            </w:r>
            <w:r w:rsidR="00E514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E5144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Раскрой швейного изделия» Инструктаж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/Б работы при работе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тканями.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BD5E66" w:rsidRDefault="00BD5E66" w:rsidP="00BD5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Строить чертёж швейного изделия в натуральную величину по своим меркам или по заданным размерам. Копировать готовую выкройку. Находить и представлять информацию об истории швейных изделий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/Б при работе с тканями.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26.01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Швейные ручные работы.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BD5E66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Изготовлять образцы ручных работ: перенос линий выкройки на детали кроя: с помощью резца-колёсика, прямыми стежками, с помощью булавок; обмётывание косыми (или петельными) стежками; замётывание (</w:t>
            </w:r>
            <w:proofErr w:type="spellStart"/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открытым срезом и </w:t>
            </w:r>
            <w:proofErr w:type="spellStart"/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BD5E6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закрытым срезом); смётывание.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стежки временного назначения.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швейной машины к работе. Правила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/Б при работе на швейной машине.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BD5E66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5E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Изучать устройство современной бытовой швейной машины с электрическим приводом. Подготавливать швейную машину к работе: наматывать нижнюю нитку на шпульку, заправлять верхнюю и нижнюю нитки, выводить нижнюю нитку наверх.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/Б при работе на швейной машине.</w:t>
            </w:r>
          </w:p>
        </w:tc>
      </w:tr>
      <w:tr w:rsidR="009C48A5" w:rsidRPr="007A5DFB" w:rsidTr="00554803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Приемы работы на швейной машине. Практическая работа «Выполнение образцов машинных швов»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BD5E66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5E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proofErr w:type="gramStart"/>
            <w:r w:rsidRPr="00BD5E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прямую</w:t>
            </w:r>
            <w:proofErr w:type="gramEnd"/>
            <w:r w:rsidRPr="00BD5E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стежка. Выполнять закрепки в начале и конце строчки с использованием клавиши шитья назад. Находить и представлять информацию об истории швейной машины. Овладевать безопасными приёмами труда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Выполнить шов в подгибку  с закрытым срезом.</w:t>
            </w:r>
          </w:p>
        </w:tc>
      </w:tr>
      <w:tr w:rsidR="009C48A5" w:rsidRPr="007A5DFB" w:rsidTr="00554803">
        <w:trPr>
          <w:trHeight w:val="10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16.02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Швейные машинные работы. Влажно-тепловая обработка ткани.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Изготовлять образцы машинных работ: обмётывание зигзагообразными стежками; застрачивание (</w:t>
            </w:r>
            <w:proofErr w:type="spellStart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открытым срезом и </w:t>
            </w:r>
            <w:proofErr w:type="spellStart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закрытым срезом); стачивание.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  <w:p w:rsidR="00DC3E81" w:rsidRPr="00DC3E81" w:rsidRDefault="00DC3E81" w:rsidP="00DC3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Проводить влажно-тепловую обработку на образцах машинных швов: </w:t>
            </w:r>
            <w:proofErr w:type="spellStart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приутюживание</w:t>
            </w:r>
            <w:proofErr w:type="spellEnd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разутюживание</w:t>
            </w:r>
            <w:proofErr w:type="spellEnd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заутюживание. </w:t>
            </w:r>
          </w:p>
          <w:p w:rsidR="00DC3E81" w:rsidRPr="00DC3E81" w:rsidRDefault="00DC3E81" w:rsidP="00DC3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Определять способ подготовки данного вида ткани к раскрою. Выполнять экономную раскладку выкроек на ткани с учётом направления долевой нити, ширины ткани и направления рисунка, </w:t>
            </w:r>
            <w:proofErr w:type="spellStart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учётом припусков на швы. Выкраивать детали швейного изделия. Находить и представлять информацию об истории создания инструментов для раскроя.</w:t>
            </w:r>
          </w:p>
          <w:p w:rsidR="00DC3E81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Выучить правила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/Б при работе  с утюгом.</w:t>
            </w:r>
          </w:p>
        </w:tc>
      </w:tr>
      <w:tr w:rsidR="009C48A5" w:rsidRPr="007A5DFB" w:rsidTr="00554803">
        <w:trPr>
          <w:trHeight w:val="1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01.03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Выполнение проекта «Фартук для работы на кухне». Технология изготовления швейного изделия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Подготовить детали кроя к обработке.</w:t>
            </w:r>
          </w:p>
        </w:tc>
      </w:tr>
      <w:tr w:rsidR="009C48A5" w:rsidRPr="007A5DFB" w:rsidTr="00554803">
        <w:trPr>
          <w:trHeight w:val="10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15.03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Обработка накладного кармана. Практическая работа «Обработка накладного кармана»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Наметать и настрочить карман на основную деталь.</w:t>
            </w:r>
          </w:p>
        </w:tc>
      </w:tr>
      <w:tr w:rsidR="009C48A5" w:rsidRPr="007A5DFB" w:rsidTr="00554803">
        <w:trPr>
          <w:trHeight w:val="1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05.04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Обработка нижнего и боковых срезов фартука. Практическая работа «Обработка нижнего и боковых срезов фартука»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 xml:space="preserve">Обработать нижний срез фартука швом </w:t>
            </w:r>
            <w:proofErr w:type="spellStart"/>
            <w:r w:rsidRPr="007A5DFB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Pr="007A5DFB">
              <w:rPr>
                <w:rFonts w:ascii="Times New Roman" w:hAnsi="Times New Roman"/>
                <w:sz w:val="24"/>
                <w:szCs w:val="24"/>
              </w:rPr>
              <w:t xml:space="preserve"> с закрытым срезом.</w:t>
            </w:r>
          </w:p>
        </w:tc>
      </w:tr>
      <w:tr w:rsidR="009C48A5" w:rsidRPr="007A5DFB" w:rsidTr="00554803">
        <w:trPr>
          <w:trHeight w:val="2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12.04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Обработка верхнего среза фартука притачным поясом.  Практическая работа «Изготовление пояса»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Обтачать пояс.</w:t>
            </w:r>
          </w:p>
        </w:tc>
      </w:tr>
      <w:tr w:rsidR="009C48A5" w:rsidRPr="007A5DFB" w:rsidTr="00554803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 xml:space="preserve">Практическая работа «Обработка верхнего среза фартука». Подготовка </w:t>
            </w:r>
            <w:r w:rsidRPr="007A5DFB">
              <w:rPr>
                <w:rFonts w:ascii="Times New Roman" w:hAnsi="Times New Roman"/>
                <w:sz w:val="24"/>
                <w:szCs w:val="24"/>
              </w:rPr>
              <w:lastRenderedPageBreak/>
              <w:t>защиты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Удалить нитки приметывания </w:t>
            </w:r>
            <w:r w:rsidRPr="007A5D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A5DFB">
              <w:rPr>
                <w:rFonts w:ascii="Times New Roman" w:hAnsi="Times New Roman"/>
                <w:sz w:val="24"/>
                <w:szCs w:val="24"/>
              </w:rPr>
              <w:t>приутюжить</w:t>
            </w:r>
            <w:proofErr w:type="spellEnd"/>
            <w:r w:rsidRPr="007A5DFB">
              <w:rPr>
                <w:rFonts w:ascii="Times New Roman" w:hAnsi="Times New Roman"/>
                <w:sz w:val="24"/>
                <w:szCs w:val="24"/>
              </w:rPr>
              <w:t xml:space="preserve"> пояс.</w:t>
            </w:r>
          </w:p>
        </w:tc>
      </w:tr>
      <w:tr w:rsidR="009C48A5" w:rsidRPr="007A5DFB" w:rsidTr="00554803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Защита проекта «Фартук для работы на кухне»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Работа над проектом «Фартук для работы на кухне»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48A5" w:rsidRPr="007A5DFB" w:rsidTr="00554803">
        <w:trPr>
          <w:trHeight w:val="1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26.04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Декоративно-прикладное изделие для кухни. Основы композиции при создании предметов декоративн</w:t>
            </w:r>
            <w:proofErr w:type="gramStart"/>
            <w:r w:rsidRPr="007A5DF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A5DFB">
              <w:rPr>
                <w:rFonts w:ascii="Times New Roman" w:hAnsi="Times New Roman"/>
                <w:sz w:val="24"/>
                <w:szCs w:val="24"/>
              </w:rPr>
              <w:t xml:space="preserve"> прикладного искусства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DC3E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онятие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оративно-прикладного искусства, т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радиционны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современны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</w:t>
            </w: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региона, области, села. Приёмы украшения праздничной одежды в старину: отделка изделий вышивкой, тесьмой; изготовление сувениров к праздникам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Выбрать композицию изделия  для кухни.</w:t>
            </w:r>
          </w:p>
        </w:tc>
      </w:tr>
      <w:tr w:rsidR="009C48A5" w:rsidRPr="007A5DFB" w:rsidTr="00554803">
        <w:trPr>
          <w:trHeight w:val="1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Орнамент. Цветовые сочетания в орнаменте. Лоскутное шитье. Технологии лоскутного шитья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Зарисовывать природные мотивы с натуры и осуществлять их стилизацию. Выполнять эскизы орнаментов для салфетки, платка, одежды, декоративного панно. Создавать графические композиции на листе бумаги или на ПК с помощью графического редактора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Разработать свой узор для лоскутного изделия.</w:t>
            </w:r>
          </w:p>
        </w:tc>
      </w:tr>
      <w:tr w:rsidR="009C48A5" w:rsidRPr="007A5DFB" w:rsidTr="00554803">
        <w:trPr>
          <w:trHeight w:val="1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Лоскутное шитье. Технологии лоскутного шитья. Практическая работа «Изготовление образца изделия из лоскутков»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Изучать различные виды техники лоскутного шитья. Разрабатывать узор для лоскутного шитья на ПК с помощью графического редактора. Изготовлять шаблоны из картона или плотной бумаги. Подбирать лоскуты ткани соответствующего цвета, фактуры, волокнистого состава для создания лоскутного изделия.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Выполнить образец изделия из лоскутков.</w:t>
            </w:r>
          </w:p>
        </w:tc>
      </w:tr>
      <w:tr w:rsidR="009C48A5" w:rsidRPr="007A5DFB" w:rsidTr="00554803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Лоскутное шитье. Обоснование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Изготовлять образцы лоскутных узоров. Обсуждать наиболее удачные работы. Находить и представлять информацию об истории лоскутного шитья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Работа над проектом «Лоскутное изделие для кухни».</w:t>
            </w:r>
          </w:p>
        </w:tc>
      </w:tr>
      <w:tr w:rsidR="009C48A5" w:rsidRPr="007A5DFB" w:rsidTr="00554803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Выполнение проекта. Практическая работа «Стачивание деталей изделия»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Изготовлять образцы лоскутных узоров. Обсуждать наиболее удачные работы. Находить и представлять информацию об истории лоскутного шитья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Стачать детали изделия. Работа над проектом.</w:t>
            </w:r>
          </w:p>
        </w:tc>
      </w:tr>
      <w:tr w:rsidR="009C48A5" w:rsidRPr="007A5DFB" w:rsidTr="00554803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Подготовка проекта к защите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Изготовлять образцы лоскутных узоров. Обсуждать наиболее удачные работы. Находить и представлять информацию об истории лоскутного шитья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Работа над проектом «Лоскутное изделие для кухни».</w:t>
            </w:r>
          </w:p>
        </w:tc>
      </w:tr>
      <w:tr w:rsidR="009C48A5" w:rsidRPr="007A5DFB" w:rsidTr="00554803">
        <w:trPr>
          <w:trHeight w:val="1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</w:t>
            </w: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DFB">
              <w:rPr>
                <w:rFonts w:ascii="Times New Roman" w:hAnsi="Times New Roman"/>
                <w:sz w:val="24"/>
                <w:szCs w:val="24"/>
              </w:rPr>
              <w:t>Защита проекта «Лоскутное изделие для кухни»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DC3E81" w:rsidP="00683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E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рекламного проспекта изделия.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5" w:rsidRPr="007A5DFB" w:rsidRDefault="009C48A5" w:rsidP="0068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8A5" w:rsidRPr="007A5DFB" w:rsidRDefault="009C48A5" w:rsidP="009C48A5">
      <w:pPr>
        <w:tabs>
          <w:tab w:val="left" w:pos="709"/>
        </w:tabs>
        <w:suppressAutoHyphens/>
        <w:spacing w:after="0" w:line="100" w:lineRule="atLeast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A15A17" w:rsidRDefault="00A15A17"/>
    <w:sectPr w:rsidR="00A15A17" w:rsidSect="005548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A5"/>
    <w:rsid w:val="001A73CB"/>
    <w:rsid w:val="00554803"/>
    <w:rsid w:val="00587F28"/>
    <w:rsid w:val="005954E2"/>
    <w:rsid w:val="009973D2"/>
    <w:rsid w:val="009C48A5"/>
    <w:rsid w:val="00A15A17"/>
    <w:rsid w:val="00A618A9"/>
    <w:rsid w:val="00BD5E66"/>
    <w:rsid w:val="00DC3E81"/>
    <w:rsid w:val="00E51444"/>
    <w:rsid w:val="00F0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2015-11-19T10:13:00Z</dcterms:created>
  <dcterms:modified xsi:type="dcterms:W3CDTF">2015-11-20T11:25:00Z</dcterms:modified>
</cp:coreProperties>
</file>