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C8" w:rsidRPr="003C3AA3" w:rsidRDefault="00D860C8" w:rsidP="00D860C8">
      <w:pPr>
        <w:jc w:val="center"/>
        <w:rPr>
          <w:rFonts w:eastAsia="Calibri"/>
          <w:b/>
          <w:color w:val="000000"/>
          <w:lang w:eastAsia="en-US"/>
        </w:rPr>
      </w:pPr>
      <w:r w:rsidRPr="003C3AA3">
        <w:rPr>
          <w:rFonts w:eastAsia="Calibri"/>
          <w:b/>
          <w:color w:val="000000"/>
          <w:lang w:eastAsia="en-US"/>
        </w:rPr>
        <w:t>Тематическое планирование</w:t>
      </w:r>
    </w:p>
    <w:p w:rsidR="00D860C8" w:rsidRPr="003C3AA3" w:rsidRDefault="00D860C8" w:rsidP="00D860C8">
      <w:pPr>
        <w:jc w:val="center"/>
        <w:rPr>
          <w:rFonts w:eastAsia="Calibri"/>
          <w:b/>
          <w:color w:val="000000"/>
          <w:lang w:eastAsia="en-US"/>
        </w:rPr>
      </w:pPr>
      <w:r w:rsidRPr="003C3AA3">
        <w:rPr>
          <w:rFonts w:eastAsia="Calibri"/>
          <w:b/>
          <w:color w:val="000000"/>
          <w:lang w:eastAsia="en-US"/>
        </w:rPr>
        <w:t xml:space="preserve">по </w:t>
      </w:r>
      <w:r w:rsidRPr="003C3AA3">
        <w:rPr>
          <w:rFonts w:eastAsia="Calibri"/>
          <w:b/>
          <w:color w:val="000000"/>
          <w:spacing w:val="-4"/>
          <w:lang w:eastAsia="en-US"/>
        </w:rPr>
        <w:t xml:space="preserve">предмету </w:t>
      </w:r>
      <w:r w:rsidRPr="003C3AA3">
        <w:rPr>
          <w:rFonts w:eastAsia="Calibri"/>
          <w:b/>
          <w:color w:val="000000"/>
          <w:spacing w:val="-4"/>
          <w:u w:val="single"/>
          <w:lang w:eastAsia="en-US"/>
        </w:rPr>
        <w:t>информатика и ИКТ</w:t>
      </w:r>
      <w:r w:rsidRPr="003C3AA3">
        <w:rPr>
          <w:rFonts w:eastAsia="Calibri"/>
          <w:b/>
          <w:color w:val="000000"/>
          <w:spacing w:val="-4"/>
          <w:lang w:eastAsia="en-US"/>
        </w:rPr>
        <w:t xml:space="preserve">    для </w:t>
      </w:r>
      <w:r w:rsidRPr="003C3AA3">
        <w:rPr>
          <w:rFonts w:eastAsia="Calibri"/>
          <w:b/>
          <w:color w:val="000000"/>
          <w:spacing w:val="-4"/>
          <w:u w:val="single"/>
          <w:lang w:eastAsia="en-US"/>
        </w:rPr>
        <w:t xml:space="preserve">11 </w:t>
      </w:r>
      <w:r w:rsidRPr="003C3AA3">
        <w:rPr>
          <w:rFonts w:eastAsia="Calibri"/>
          <w:b/>
          <w:color w:val="000000"/>
          <w:spacing w:val="-4"/>
          <w:lang w:eastAsia="en-US"/>
        </w:rPr>
        <w:t>класса (базовый уровень)</w:t>
      </w:r>
    </w:p>
    <w:p w:rsidR="00D860C8" w:rsidRPr="003C3AA3" w:rsidRDefault="00D860C8" w:rsidP="00D860C8">
      <w:pPr>
        <w:jc w:val="center"/>
        <w:rPr>
          <w:rFonts w:eastAsia="Calibri"/>
          <w:b/>
          <w:color w:val="000000"/>
          <w:lang w:eastAsia="en-US"/>
        </w:rPr>
      </w:pPr>
      <w:r w:rsidRPr="003C3AA3">
        <w:rPr>
          <w:rFonts w:eastAsia="Calibri"/>
          <w:b/>
          <w:color w:val="000000"/>
          <w:lang w:eastAsia="en-US"/>
        </w:rPr>
        <w:t>на 2015 – 2016 учебный год</w:t>
      </w:r>
    </w:p>
    <w:p w:rsidR="00D860C8" w:rsidRPr="003C3AA3" w:rsidRDefault="00D860C8" w:rsidP="00D860C8">
      <w:pPr>
        <w:jc w:val="both"/>
      </w:pPr>
      <w:r w:rsidRPr="003C3AA3">
        <w:t>В связи с особенностями расписания и календарного графика на 2015-2016уч. г. Прохождение программы планируется за34 ч. За счёт объединения уроков на  повторение по теме «Алгоритмизация и программирование»</w:t>
      </w:r>
    </w:p>
    <w:p w:rsidR="00D860C8" w:rsidRPr="003C3AA3" w:rsidRDefault="00D860C8" w:rsidP="00D860C8">
      <w:pPr>
        <w:jc w:val="center"/>
        <w:rPr>
          <w:rFonts w:eastAsia="Calibri"/>
          <w:b/>
          <w:color w:val="000000"/>
          <w:lang w:eastAsia="en-US"/>
        </w:rPr>
      </w:pPr>
    </w:p>
    <w:p w:rsidR="00D860C8" w:rsidRPr="003C3AA3" w:rsidRDefault="00D860C8" w:rsidP="00D860C8">
      <w:pPr>
        <w:jc w:val="center"/>
        <w:rPr>
          <w:rFonts w:eastAsia="Calibri"/>
          <w:b/>
          <w:color w:val="000000"/>
          <w:lang w:eastAsia="en-US"/>
        </w:rPr>
      </w:pPr>
    </w:p>
    <w:p w:rsidR="00D860C8" w:rsidRPr="003C3AA3" w:rsidRDefault="00D860C8" w:rsidP="00D860C8">
      <w:pPr>
        <w:rPr>
          <w:rFonts w:eastAsia="Calibri"/>
          <w:color w:val="000000"/>
          <w:lang w:eastAsia="en-US"/>
        </w:rPr>
      </w:pPr>
      <w:r w:rsidRPr="003C3AA3">
        <w:rPr>
          <w:rFonts w:eastAsia="Calibri"/>
          <w:color w:val="000000"/>
          <w:lang w:eastAsia="en-US"/>
        </w:rPr>
        <w:t>Учитель: Максимова Людмила Геннадьевна</w:t>
      </w:r>
    </w:p>
    <w:p w:rsidR="00D860C8" w:rsidRPr="003C3AA3" w:rsidRDefault="00D860C8" w:rsidP="00D860C8">
      <w:pPr>
        <w:rPr>
          <w:rFonts w:eastAsia="Calibri"/>
          <w:color w:val="000000"/>
          <w:lang w:eastAsia="en-US"/>
        </w:rPr>
      </w:pPr>
      <w:r w:rsidRPr="003C3AA3">
        <w:rPr>
          <w:rFonts w:eastAsia="Calibri"/>
          <w:color w:val="000000"/>
          <w:lang w:eastAsia="en-US"/>
        </w:rPr>
        <w:t>Количество учебных часов по программе - 34, количество учебных часов в неделю - 1</w:t>
      </w:r>
    </w:p>
    <w:tbl>
      <w:tblPr>
        <w:tblW w:w="147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3"/>
        <w:gridCol w:w="1134"/>
        <w:gridCol w:w="3261"/>
        <w:gridCol w:w="2976"/>
        <w:gridCol w:w="3831"/>
        <w:gridCol w:w="1701"/>
      </w:tblGrid>
      <w:tr w:rsidR="00D860C8" w:rsidRPr="003C3AA3" w:rsidTr="0060451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bCs/>
                <w:color w:val="000000"/>
              </w:rPr>
              <w:t xml:space="preserve">№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bCs/>
                <w:color w:val="000000"/>
              </w:rPr>
            </w:pPr>
            <w:r w:rsidRPr="003C3AA3">
              <w:rPr>
                <w:rFonts w:eastAsia="Calibri"/>
                <w:bCs/>
                <w:color w:val="000000"/>
              </w:rPr>
              <w:t>Дата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proofErr w:type="spellStart"/>
            <w:r w:rsidRPr="003C3AA3">
              <w:rPr>
                <w:rFonts w:eastAsia="Calibri"/>
                <w:color w:val="000000"/>
              </w:rPr>
              <w:t>Раздел</w:t>
            </w:r>
            <w:proofErr w:type="gramStart"/>
            <w:r w:rsidRPr="003C3AA3">
              <w:rPr>
                <w:rFonts w:eastAsia="Calibri"/>
                <w:color w:val="000000"/>
              </w:rPr>
              <w:t>,т</w:t>
            </w:r>
            <w:proofErr w:type="gramEnd"/>
            <w:r w:rsidRPr="003C3AA3">
              <w:rPr>
                <w:rFonts w:eastAsia="Calibri"/>
                <w:color w:val="000000"/>
              </w:rPr>
              <w:t>ема</w:t>
            </w:r>
            <w:proofErr w:type="spellEnd"/>
            <w:r w:rsidRPr="003C3AA3">
              <w:rPr>
                <w:rFonts w:eastAsia="Calibri"/>
                <w:color w:val="000000"/>
              </w:rPr>
              <w:t xml:space="preserve"> 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bCs/>
                <w:color w:val="000000"/>
              </w:rPr>
            </w:pPr>
            <w:r w:rsidRPr="003C3AA3">
              <w:rPr>
                <w:rFonts w:eastAsia="Calibri"/>
                <w:bCs/>
                <w:color w:val="000000"/>
              </w:rPr>
              <w:t>Тип и вид урока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bCs/>
                <w:color w:val="000000"/>
              </w:rPr>
            </w:pPr>
            <w:r w:rsidRPr="003C3AA3">
              <w:rPr>
                <w:rFonts w:eastAsia="Calibri"/>
                <w:bCs/>
                <w:color w:val="000000"/>
              </w:rPr>
              <w:t>Содержание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ind w:right="-675"/>
              <w:rPr>
                <w:rFonts w:eastAsia="Calibri"/>
                <w:bCs/>
                <w:color w:val="000000"/>
              </w:rPr>
            </w:pPr>
            <w:r w:rsidRPr="003C3AA3">
              <w:rPr>
                <w:rFonts w:eastAsia="Calibri"/>
                <w:bCs/>
                <w:color w:val="000000"/>
              </w:rPr>
              <w:t>Примечание</w:t>
            </w:r>
          </w:p>
        </w:tc>
      </w:tr>
      <w:tr w:rsidR="00D860C8" w:rsidRPr="003C3AA3" w:rsidTr="0060451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Факт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bCs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2.09.15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Вводный инструктаж по технике безопасности в кабинете информатики. История развития ВТ. Практическая работа № 1 "Виртуальные компьютерные музеи".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 История развития вычислительной техники; развитие</w:t>
            </w:r>
            <w:r>
              <w:rPr>
                <w:rFonts w:eastAsia="Calibri"/>
                <w:color w:val="000000"/>
              </w:rPr>
              <w:t xml:space="preserve"> электронно-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вычислительной</w:t>
            </w:r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техники</w:t>
            </w:r>
            <w:proofErr w:type="gramStart"/>
            <w:r>
              <w:rPr>
                <w:rFonts w:eastAsia="Calibri"/>
                <w:color w:val="000000"/>
              </w:rPr>
              <w:t>;</w:t>
            </w:r>
            <w:r w:rsidRPr="003C3AA3">
              <w:rPr>
                <w:rFonts w:eastAsia="Calibri"/>
                <w:color w:val="000000"/>
              </w:rPr>
              <w:t>о</w:t>
            </w:r>
            <w:proofErr w:type="gramEnd"/>
            <w:r w:rsidRPr="003C3AA3">
              <w:rPr>
                <w:rFonts w:eastAsia="Calibri"/>
                <w:color w:val="000000"/>
              </w:rPr>
              <w:t>пределение</w:t>
            </w:r>
            <w:proofErr w:type="spellEnd"/>
            <w:r w:rsidRPr="003C3AA3">
              <w:rPr>
                <w:rFonts w:eastAsia="Calibri"/>
                <w:color w:val="000000"/>
              </w:rPr>
              <w:t xml:space="preserve"> поколения ЭВМ по основным характеристикам.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9.09.15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Архитектура ПК. Инструктаж по ТБ  Практическая работа № 2 "Сведения об архитектуре ПК".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Устройство компьютера;  использование Интернет-ресурсов в </w:t>
            </w:r>
            <w:proofErr w:type="gramStart"/>
            <w:r w:rsidRPr="003C3AA3">
              <w:rPr>
                <w:rFonts w:eastAsia="Calibri"/>
                <w:color w:val="000000"/>
              </w:rPr>
              <w:t>учебной</w:t>
            </w:r>
            <w:proofErr w:type="gramEnd"/>
            <w:r w:rsidRPr="003C3AA3">
              <w:rPr>
                <w:rFonts w:eastAsia="Calibri"/>
                <w:color w:val="000000"/>
              </w:rPr>
              <w:t xml:space="preserve"> 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деятельности.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16.09.15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Основные характеристики операционных систем. Инструктаж по ТБ  Практическая работа № 3 "Сведения о логических разделах дисков".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  <w:shd w:val="clear" w:color="auto" w:fill="FFFFFF"/>
                <w:lang w:eastAsia="en-US"/>
              </w:rPr>
              <w:t>Понятия операционная система, ядро операционной системы, драйвер, интерфейс; назначение операционной системы, ее структуре.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23.09.15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Операционная система </w:t>
            </w:r>
            <w:proofErr w:type="spellStart"/>
            <w:r w:rsidRPr="003C3AA3">
              <w:rPr>
                <w:rFonts w:eastAsia="Calibri"/>
                <w:color w:val="000000"/>
              </w:rPr>
              <w:lastRenderedPageBreak/>
              <w:t>Windows</w:t>
            </w:r>
            <w:proofErr w:type="spellEnd"/>
            <w:r w:rsidRPr="003C3AA3">
              <w:rPr>
                <w:rFonts w:eastAsia="Calibri"/>
                <w:color w:val="000000"/>
              </w:rPr>
              <w:t>. Практическая работа № 4 "Знаки и ярлыки на Рабочем столе".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lastRenderedPageBreak/>
              <w:t xml:space="preserve">Урок по изучению и </w:t>
            </w:r>
            <w:r w:rsidRPr="003C3AA3">
              <w:rPr>
                <w:rFonts w:eastAsia="Calibri"/>
              </w:rPr>
              <w:lastRenderedPageBreak/>
              <w:t>первичному закреплению новых знаний и способов деятельности.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 xml:space="preserve">Определение операционной </w:t>
            </w:r>
            <w:r w:rsidRPr="003C3AA3">
              <w:rPr>
                <w:rFonts w:eastAsia="Calibri"/>
                <w:color w:val="000000"/>
              </w:rPr>
              <w:lastRenderedPageBreak/>
              <w:t xml:space="preserve">системы </w:t>
            </w:r>
            <w:proofErr w:type="spellStart"/>
            <w:r w:rsidRPr="003C3AA3">
              <w:rPr>
                <w:rFonts w:eastAsia="Calibri"/>
                <w:color w:val="000000"/>
              </w:rPr>
              <w:t>Windows</w:t>
            </w:r>
            <w:proofErr w:type="spellEnd"/>
            <w:r w:rsidRPr="003C3AA3">
              <w:rPr>
                <w:rFonts w:eastAsia="Calibri"/>
                <w:color w:val="000000"/>
              </w:rPr>
              <w:t xml:space="preserve">; назначение  операций над элементами интерфейса операционной системы </w:t>
            </w:r>
            <w:proofErr w:type="spellStart"/>
            <w:r w:rsidRPr="003C3AA3">
              <w:rPr>
                <w:rFonts w:eastAsia="Calibri"/>
                <w:color w:val="000000"/>
              </w:rPr>
              <w:t>Windows</w:t>
            </w:r>
            <w:proofErr w:type="spellEnd"/>
            <w:r w:rsidRPr="003C3AA3">
              <w:rPr>
                <w:rFonts w:eastAsia="Calibri"/>
                <w:color w:val="000000"/>
              </w:rPr>
              <w:t xml:space="preserve">  с демонстрацией их на 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30.09.15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Вводный контроль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Проверка ЗУН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7.10.15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Операционная система </w:t>
            </w:r>
            <w:proofErr w:type="spellStart"/>
            <w:r w:rsidRPr="003C3AA3">
              <w:rPr>
                <w:rFonts w:eastAsia="Calibri"/>
                <w:color w:val="000000"/>
              </w:rPr>
              <w:t>Linux</w:t>
            </w:r>
            <w:proofErr w:type="spellEnd"/>
            <w:r w:rsidRPr="003C3AA3">
              <w:rPr>
                <w:rFonts w:eastAsia="Calibri"/>
                <w:color w:val="000000"/>
              </w:rPr>
              <w:t xml:space="preserve">. Практическая работа № 5 "Настройка графического интерфейса </w:t>
            </w:r>
            <w:proofErr w:type="spellStart"/>
            <w:r w:rsidRPr="003C3AA3">
              <w:rPr>
                <w:rFonts w:eastAsia="Calibri"/>
                <w:color w:val="000000"/>
              </w:rPr>
              <w:t>Linux</w:t>
            </w:r>
            <w:proofErr w:type="spellEnd"/>
            <w:r w:rsidRPr="003C3AA3">
              <w:rPr>
                <w:rFonts w:eastAsia="Calibri"/>
                <w:color w:val="000000"/>
              </w:rPr>
              <w:t>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Операционной система </w:t>
            </w:r>
            <w:proofErr w:type="spellStart"/>
            <w:r w:rsidRPr="003C3AA3">
              <w:rPr>
                <w:rFonts w:eastAsia="Calibri"/>
                <w:color w:val="000000"/>
              </w:rPr>
              <w:t>Linux</w:t>
            </w:r>
            <w:proofErr w:type="spellEnd"/>
            <w:r w:rsidRPr="003C3AA3">
              <w:rPr>
                <w:rFonts w:eastAsia="Calibri"/>
                <w:color w:val="000000"/>
              </w:rPr>
              <w:t xml:space="preserve">; назначение операций над элементами интерфейса операционной системы </w:t>
            </w:r>
            <w:proofErr w:type="spellStart"/>
            <w:r w:rsidRPr="003C3AA3">
              <w:rPr>
                <w:rFonts w:eastAsia="Calibri"/>
                <w:color w:val="000000"/>
              </w:rPr>
              <w:t>Linux</w:t>
            </w:r>
            <w:proofErr w:type="spellEnd"/>
            <w:r w:rsidRPr="003C3AA3">
              <w:rPr>
                <w:rFonts w:eastAsia="Calibri"/>
                <w:color w:val="000000"/>
              </w:rPr>
              <w:t>.  с демонстрацией их на 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14.10.15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Проверочная работа 6. Инструктаж по ТБ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 Установка пакетов в операционной системе </w:t>
            </w:r>
            <w:proofErr w:type="spellStart"/>
            <w:r w:rsidRPr="003C3AA3">
              <w:rPr>
                <w:rFonts w:eastAsia="Calibri"/>
                <w:color w:val="000000"/>
              </w:rPr>
              <w:t>Linux</w:t>
            </w:r>
            <w:proofErr w:type="spellEnd"/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21.10.15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Защита от несанкционированного доступа к информации. Практическая работа № 7 "Биометрическая защита".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Компьютерные вирусы, их виды; пути их </w:t>
            </w:r>
            <w:proofErr w:type="spellStart"/>
            <w:r w:rsidRPr="003C3AA3">
              <w:rPr>
                <w:rFonts w:eastAsia="Calibri"/>
                <w:color w:val="000000"/>
              </w:rPr>
              <w:t>распростронения</w:t>
            </w:r>
            <w:proofErr w:type="spellEnd"/>
            <w:r w:rsidRPr="003C3AA3">
              <w:rPr>
                <w:rFonts w:eastAsia="Calibri"/>
                <w:color w:val="000000"/>
              </w:rPr>
              <w:t>. Признаки заражения ПК, антивирусные программы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соблюдать правила техники безопасности и гигиенические рекомендации при использовании средств ИКТ и работы в сети Интернет.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Проверка ЗУН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28.10.15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Защита от вредоносных программ. Инструктаж по ТБ Практическая работа № 8 "Защита от компьютерных вирусов".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11.11.15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Сетевые черви и защита от них. Инструктаж по ТБ Практическая работа № 9 </w:t>
            </w:r>
            <w:r w:rsidRPr="003C3AA3">
              <w:rPr>
                <w:rFonts w:eastAsia="Calibri"/>
                <w:color w:val="000000"/>
              </w:rPr>
              <w:lastRenderedPageBreak/>
              <w:t>"Защита от сетевых червей".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lastRenderedPageBreak/>
              <w:t xml:space="preserve">Урок по изучению и первичному закреплению новых знаний и способов </w:t>
            </w:r>
            <w:r w:rsidRPr="003C3AA3">
              <w:rPr>
                <w:rFonts w:eastAsia="Calibri"/>
              </w:rPr>
              <w:lastRenderedPageBreak/>
              <w:t>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18.11.15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Троянские программы и защита от них. Инструктаж по ТБ Практическая работа № 10 "Защита от троянских программ".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25.11.15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Хакерские утилиты и защита от них. Инструктаж по ТБ Практическая работа № 11 "Защита от хакерских атак".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2.12.15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Контрольная работа № 1 по теме "Компьютер как средство автоматизации информационных процессов".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проверки и оценки знаний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9.12.15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Моделирование как метод познания. Системный подход в моделировании.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изучения нового материала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Моделирование, как метод познания.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16.12.15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Формы представления моделей. Формализация.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изучения нового материала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Сопоставление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23.12.15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Основные этапы разработки и исследования моделей на ПК. Исследование физических моделей.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изучения нового материала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Процесс разработки модели и ее исследования на ПК.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13.01.16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Исследование астрономических и математических моделей.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изучения нового материала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Осуществление синтеза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20.01.16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Исследование химических и </w:t>
            </w:r>
            <w:r w:rsidRPr="003C3AA3">
              <w:rPr>
                <w:rFonts w:eastAsia="Calibri"/>
                <w:color w:val="000000"/>
              </w:rPr>
              <w:lastRenderedPageBreak/>
              <w:t>биологических моделей.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lastRenderedPageBreak/>
              <w:t xml:space="preserve">Урок изучения нового </w:t>
            </w:r>
            <w:r w:rsidRPr="003C3AA3">
              <w:rPr>
                <w:rFonts w:eastAsia="Calibri"/>
              </w:rPr>
              <w:lastRenderedPageBreak/>
              <w:t>материала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 xml:space="preserve">Осуществление синтеза как </w:t>
            </w:r>
            <w:r w:rsidRPr="003C3AA3">
              <w:rPr>
                <w:rFonts w:eastAsia="Calibri"/>
                <w:color w:val="000000"/>
              </w:rPr>
              <w:lastRenderedPageBreak/>
              <w:t>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27.01.16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Контрольная работа № 2 по теме "Моделирование и формализация".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использование известной схемы для обработки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3.02.16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Табличные базы данных.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 Перевод знаковой информации из одной формы в другую.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 Базы данных при решении учебных и практических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10.02.16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СУБД. Практическая работа № 12 "Создание табличной базы данных".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17.02.16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Формы в СУБД. Практическая работа № 13 "Создание форм в табличной базе данных".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24.02.16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Поиск записей в СУБД. Практическая работа № 14 "Поиск записей в табличной базе данных".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Базы данных; системы управления базами данных </w:t>
            </w:r>
            <w:proofErr w:type="gramStart"/>
            <w:r w:rsidRPr="003C3AA3">
              <w:rPr>
                <w:rFonts w:eastAsia="Calibri"/>
                <w:color w:val="000000"/>
              </w:rPr>
              <w:t>;о</w:t>
            </w:r>
            <w:proofErr w:type="gramEnd"/>
            <w:r w:rsidRPr="003C3AA3">
              <w:rPr>
                <w:rFonts w:eastAsia="Calibri"/>
                <w:color w:val="000000"/>
              </w:rPr>
              <w:t>сновные понятия  табличных баз данных.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Основные объекты СУБД;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Создание запросов и отчетов</w:t>
            </w:r>
            <w:proofErr w:type="gramStart"/>
            <w:r w:rsidRPr="003C3AA3">
              <w:rPr>
                <w:rFonts w:eastAsia="Calibri"/>
                <w:color w:val="000000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2.03.16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Сортировка записей в СУБД. Практическая работа №15 "Сортировка записей в табличной базе данных".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9.03.16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Практическая работа № 16 "Создание отчета в табличной базе данных".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16.03.16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Право и этика в Интернете. Повторение по теме "Кодирование информации".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</w:rPr>
              <w:t>Урок изучения нового материала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Информационное общество. Право в Интернете. Этика в Интернете. Безопасность в сети Интернет.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30.03.16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 xml:space="preserve">Перспективы развития ИКТ. </w:t>
            </w:r>
            <w:r w:rsidRPr="003C3AA3">
              <w:rPr>
                <w:rFonts w:eastAsia="Calibri"/>
                <w:color w:val="000000"/>
              </w:rPr>
              <w:lastRenderedPageBreak/>
              <w:t>Повторение по теме "Системы счисления".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 xml:space="preserve">Урок проверки и оценки </w:t>
            </w:r>
            <w:r w:rsidRPr="003C3AA3">
              <w:rPr>
                <w:rFonts w:eastAsia="Calibri"/>
                <w:color w:val="000000"/>
              </w:rPr>
              <w:lastRenderedPageBreak/>
              <w:t>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 xml:space="preserve">Информационное общество. Право </w:t>
            </w:r>
            <w:r w:rsidRPr="003C3AA3">
              <w:rPr>
                <w:rFonts w:eastAsia="Calibri"/>
                <w:color w:val="000000"/>
              </w:rPr>
              <w:lastRenderedPageBreak/>
              <w:t>в Интернете. Этика в Интернете. Безопасность в сети Интернет.</w:t>
            </w:r>
          </w:p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lastRenderedPageBreak/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6.04.16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Право и этика в Интернете. Повторение по теме «Кодирование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13.04.16</w:t>
            </w:r>
            <w:r w:rsidRPr="003C3AA3">
              <w:rPr>
                <w:rFonts w:eastAsia="Calibri"/>
                <w:color w:val="00000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Повторение по теме «Кодирование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20.04.16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Повторение по теме «Основы логики»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27.04.16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Повторение по теме «Основы логики»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4.05.16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Повторение по теме «Основы логики»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11.05.16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Повторение по теме «Алгоритмизация и программирование»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  <w:tr w:rsidR="00D860C8" w:rsidRPr="003C3AA3" w:rsidTr="006045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18.05.16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  <w:lang w:eastAsia="en-US"/>
              </w:rPr>
            </w:pPr>
            <w:r w:rsidRPr="003C3AA3">
              <w:rPr>
                <w:rFonts w:eastAsia="Calibri"/>
                <w:color w:val="000000"/>
                <w:lang w:eastAsia="en-US"/>
              </w:rPr>
              <w:t>Повторение по теме «Алгоритмизация и программирование»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Урок проверки и оценки знаний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  <w:r w:rsidRPr="003C3AA3">
              <w:rPr>
                <w:rFonts w:eastAsia="Calibri"/>
                <w:color w:val="000000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C8" w:rsidRPr="003C3AA3" w:rsidRDefault="00D860C8" w:rsidP="0060451A">
            <w:pPr>
              <w:rPr>
                <w:rFonts w:eastAsia="Calibri"/>
                <w:color w:val="000000"/>
              </w:rPr>
            </w:pPr>
          </w:p>
        </w:tc>
      </w:tr>
    </w:tbl>
    <w:p w:rsidR="00D860C8" w:rsidRPr="003C3AA3" w:rsidRDefault="00D860C8" w:rsidP="00D860C8">
      <w:pPr>
        <w:rPr>
          <w:rFonts w:eastAsia="Calibri"/>
          <w:color w:val="000000"/>
          <w:lang w:eastAsia="en-US"/>
        </w:rPr>
      </w:pPr>
    </w:p>
    <w:p w:rsidR="00D860C8" w:rsidRPr="003C3AA3" w:rsidRDefault="00D860C8" w:rsidP="00D860C8">
      <w:pPr>
        <w:spacing w:line="276" w:lineRule="auto"/>
        <w:rPr>
          <w:rFonts w:eastAsia="Calibri"/>
          <w:lang w:eastAsia="en-US"/>
        </w:rPr>
      </w:pPr>
    </w:p>
    <w:p w:rsidR="00D860C8" w:rsidRPr="003C3AA3" w:rsidRDefault="00D860C8" w:rsidP="00D860C8"/>
    <w:p w:rsidR="00D860C8" w:rsidRPr="003C3AA3" w:rsidRDefault="00D860C8" w:rsidP="00D860C8">
      <w:pPr>
        <w:tabs>
          <w:tab w:val="left" w:pos="6237"/>
        </w:tabs>
      </w:pPr>
    </w:p>
    <w:p w:rsidR="00D860C8" w:rsidRPr="003C3AA3" w:rsidRDefault="00D860C8" w:rsidP="00D860C8"/>
    <w:p w:rsidR="006674D8" w:rsidRDefault="00D860C8">
      <w:bookmarkStart w:id="0" w:name="_GoBack"/>
      <w:bookmarkEnd w:id="0"/>
    </w:p>
    <w:sectPr w:rsidR="006674D8" w:rsidSect="00D860C8">
      <w:pgSz w:w="16838" w:h="11906" w:orient="landscape"/>
      <w:pgMar w:top="170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C8"/>
    <w:rsid w:val="000409E2"/>
    <w:rsid w:val="00D860C8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1070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2015-11-16T10:45:00Z</dcterms:created>
  <dcterms:modified xsi:type="dcterms:W3CDTF">2015-11-16T10:54:00Z</dcterms:modified>
</cp:coreProperties>
</file>