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3"/>
        <w:tblW w:w="10059" w:type="dxa"/>
        <w:tblLook w:val="01E0" w:firstRow="1" w:lastRow="1" w:firstColumn="1" w:lastColumn="1" w:noHBand="0" w:noVBand="0"/>
      </w:tblPr>
      <w:tblGrid>
        <w:gridCol w:w="3442"/>
        <w:gridCol w:w="3190"/>
        <w:gridCol w:w="3427"/>
      </w:tblGrid>
      <w:tr w:rsidR="009D4E83" w:rsidRPr="006E152A" w:rsidTr="005139D1">
        <w:tc>
          <w:tcPr>
            <w:tcW w:w="3442" w:type="dxa"/>
          </w:tcPr>
          <w:p w:rsidR="009D4E83" w:rsidRPr="006E152A" w:rsidRDefault="009D4E83"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 xml:space="preserve">СОГЛАСОВАНО  </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Председатель ПК </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_________ </w:t>
            </w:r>
            <w:proofErr w:type="spellStart"/>
            <w:r w:rsidRPr="006E152A">
              <w:rPr>
                <w:rFonts w:ascii="Times New Roman" w:eastAsia="Times New Roman" w:hAnsi="Times New Roman" w:cs="Times New Roman"/>
                <w:sz w:val="24"/>
                <w:szCs w:val="24"/>
                <w:lang w:eastAsia="ru-RU"/>
              </w:rPr>
              <w:t>Л.Н.Кудашева</w:t>
            </w:r>
            <w:proofErr w:type="spellEnd"/>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Протокол ПК </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 от _____20__</w:t>
            </w:r>
            <w:r w:rsidRPr="006E152A">
              <w:rPr>
                <w:rFonts w:ascii="Times New Roman" w:eastAsia="Times New Roman" w:hAnsi="Times New Roman" w:cs="Times New Roman"/>
                <w:sz w:val="24"/>
                <w:szCs w:val="24"/>
                <w:lang w:eastAsia="ru-RU"/>
              </w:rPr>
              <w:t xml:space="preserve"> г.</w:t>
            </w:r>
          </w:p>
        </w:tc>
        <w:tc>
          <w:tcPr>
            <w:tcW w:w="3190" w:type="dxa"/>
          </w:tcPr>
          <w:p w:rsidR="009D4E83" w:rsidRPr="006E152A" w:rsidRDefault="009D4E83"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ПРИНЯТО СОВЕТОМ ШКОЛЫ</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Председатель Совета школы</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Е.В.Краснова</w:t>
            </w:r>
            <w:proofErr w:type="spellEnd"/>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Протокол заседания Совета МБОУ </w:t>
            </w:r>
            <w:r>
              <w:rPr>
                <w:rFonts w:ascii="Times New Roman" w:eastAsia="Times New Roman" w:hAnsi="Times New Roman" w:cs="Times New Roman"/>
                <w:sz w:val="24"/>
                <w:szCs w:val="24"/>
                <w:lang w:eastAsia="ru-RU"/>
              </w:rPr>
              <w:t>СОШ</w:t>
            </w:r>
            <w:r w:rsidRPr="006E152A">
              <w:rPr>
                <w:rFonts w:ascii="Times New Roman" w:eastAsia="Times New Roman" w:hAnsi="Times New Roman" w:cs="Times New Roman"/>
                <w:sz w:val="24"/>
                <w:szCs w:val="24"/>
                <w:lang w:eastAsia="ru-RU"/>
              </w:rPr>
              <w:t xml:space="preserve"> №1 </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________20___</w:t>
            </w:r>
            <w:r w:rsidRPr="006E152A">
              <w:rPr>
                <w:rFonts w:ascii="Times New Roman" w:eastAsia="Times New Roman" w:hAnsi="Times New Roman" w:cs="Times New Roman"/>
                <w:sz w:val="24"/>
                <w:szCs w:val="24"/>
                <w:lang w:eastAsia="ru-RU"/>
              </w:rPr>
              <w:t xml:space="preserve"> г.</w:t>
            </w:r>
          </w:p>
        </w:tc>
        <w:tc>
          <w:tcPr>
            <w:tcW w:w="3427" w:type="dxa"/>
          </w:tcPr>
          <w:p w:rsidR="009D4E83" w:rsidRPr="006E152A" w:rsidRDefault="009D4E83"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УТВЕРЖДАЮ</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Директор МБОУ СОШ № 1 </w:t>
            </w: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   </w:t>
            </w:r>
          </w:p>
          <w:p w:rsidR="009D4E83" w:rsidRPr="006E152A" w:rsidRDefault="009D4E83" w:rsidP="005139D1">
            <w:pPr>
              <w:keepNext/>
              <w:spacing w:after="0" w:line="240" w:lineRule="auto"/>
              <w:outlineLvl w:val="0"/>
              <w:rPr>
                <w:rFonts w:ascii="Times New Roman" w:eastAsia="Arial Unicode MS" w:hAnsi="Times New Roman" w:cs="Times New Roman"/>
                <w:sz w:val="24"/>
                <w:szCs w:val="24"/>
                <w:lang w:eastAsia="ru-RU"/>
              </w:rPr>
            </w:pPr>
            <w:r w:rsidRPr="006E152A">
              <w:rPr>
                <w:rFonts w:ascii="Times New Roman" w:eastAsia="Arial Unicode MS" w:hAnsi="Times New Roman" w:cs="Times New Roman"/>
                <w:sz w:val="24"/>
                <w:szCs w:val="24"/>
                <w:lang w:eastAsia="ru-RU"/>
              </w:rPr>
              <w:t xml:space="preserve">___________ </w:t>
            </w:r>
            <w:proofErr w:type="spellStart"/>
            <w:r w:rsidRPr="006E152A">
              <w:rPr>
                <w:rFonts w:ascii="Times New Roman" w:eastAsia="Arial Unicode MS" w:hAnsi="Times New Roman" w:cs="Times New Roman"/>
                <w:sz w:val="24"/>
                <w:szCs w:val="24"/>
                <w:lang w:eastAsia="ru-RU"/>
              </w:rPr>
              <w:t>Е.В.Воробьева</w:t>
            </w:r>
            <w:proofErr w:type="spellEnd"/>
          </w:p>
          <w:p w:rsidR="009D4E83" w:rsidRPr="006E152A" w:rsidRDefault="009D4E83" w:rsidP="005139D1">
            <w:pPr>
              <w:spacing w:after="0" w:line="240" w:lineRule="auto"/>
              <w:rPr>
                <w:rFonts w:ascii="Times New Roman" w:eastAsia="Times New Roman" w:hAnsi="Times New Roman" w:cs="Times New Roman"/>
                <w:sz w:val="24"/>
                <w:szCs w:val="24"/>
                <w:lang w:eastAsia="ru-RU"/>
              </w:rPr>
            </w:pPr>
          </w:p>
          <w:p w:rsidR="009D4E83" w:rsidRPr="006E152A" w:rsidRDefault="009D4E83" w:rsidP="005139D1">
            <w:pPr>
              <w:spacing w:after="0" w:line="240" w:lineRule="auto"/>
              <w:rPr>
                <w:rFonts w:ascii="Times New Roman" w:eastAsia="Times New Roman" w:hAnsi="Times New Roman" w:cs="Times New Roman"/>
                <w:sz w:val="24"/>
                <w:szCs w:val="24"/>
                <w:lang w:eastAsia="ru-RU"/>
              </w:rPr>
            </w:pPr>
            <w:r w:rsidRPr="006E152A">
              <w:rPr>
                <w:rFonts w:ascii="Times New Roman" w:eastAsia="Times New Roman" w:hAnsi="Times New Roman" w:cs="Times New Roman"/>
                <w:sz w:val="24"/>
                <w:szCs w:val="24"/>
                <w:lang w:eastAsia="ru-RU"/>
              </w:rPr>
              <w:t xml:space="preserve">Приказ № ___от _________ </w:t>
            </w:r>
            <w:proofErr w:type="gramStart"/>
            <w:r w:rsidRPr="006E152A">
              <w:rPr>
                <w:rFonts w:ascii="Times New Roman" w:eastAsia="Times New Roman" w:hAnsi="Times New Roman" w:cs="Times New Roman"/>
                <w:sz w:val="24"/>
                <w:szCs w:val="24"/>
                <w:lang w:eastAsia="ru-RU"/>
              </w:rPr>
              <w:t>г</w:t>
            </w:r>
            <w:proofErr w:type="gramEnd"/>
            <w:r w:rsidRPr="006E152A">
              <w:rPr>
                <w:rFonts w:ascii="Times New Roman" w:eastAsia="Times New Roman" w:hAnsi="Times New Roman" w:cs="Times New Roman"/>
                <w:sz w:val="24"/>
                <w:szCs w:val="24"/>
                <w:lang w:eastAsia="ru-RU"/>
              </w:rPr>
              <w:t>.</w:t>
            </w:r>
          </w:p>
        </w:tc>
      </w:tr>
    </w:tbl>
    <w:p w:rsidR="009D4E83" w:rsidRDefault="009D4E83" w:rsidP="009D4E83">
      <w:pPr>
        <w:spacing w:before="100" w:beforeAutospacing="1" w:after="100" w:afterAutospacing="1" w:line="240" w:lineRule="auto"/>
        <w:jc w:val="center"/>
        <w:outlineLvl w:val="3"/>
        <w:rPr>
          <w:rFonts w:ascii="Times New Roman" w:eastAsia="Times New Roman" w:hAnsi="Times New Roman" w:cs="Times New Roman"/>
          <w:b/>
          <w:bCs/>
          <w:color w:val="990000"/>
          <w:sz w:val="24"/>
          <w:szCs w:val="24"/>
          <w:lang w:eastAsia="ru-RU"/>
        </w:rPr>
      </w:pPr>
    </w:p>
    <w:p w:rsidR="009D4E83" w:rsidRDefault="009D4E83" w:rsidP="009D4E83">
      <w:pPr>
        <w:spacing w:before="100" w:beforeAutospacing="1" w:after="100" w:afterAutospacing="1" w:line="240" w:lineRule="auto"/>
        <w:jc w:val="center"/>
        <w:outlineLvl w:val="3"/>
        <w:rPr>
          <w:rFonts w:ascii="Times New Roman" w:eastAsia="Times New Roman" w:hAnsi="Times New Roman" w:cs="Times New Roman"/>
          <w:b/>
          <w:bCs/>
          <w:color w:val="990000"/>
          <w:sz w:val="24"/>
          <w:szCs w:val="24"/>
          <w:lang w:eastAsia="ru-RU"/>
        </w:rPr>
      </w:pPr>
    </w:p>
    <w:p w:rsidR="00551AE2" w:rsidRDefault="009D4E83" w:rsidP="009D4E83">
      <w:pPr>
        <w:spacing w:after="0"/>
        <w:jc w:val="center"/>
        <w:rPr>
          <w:rFonts w:ascii="Times New Roman" w:eastAsia="Times New Roman" w:hAnsi="Times New Roman" w:cs="Times New Roman"/>
          <w:b/>
          <w:bCs/>
          <w:sz w:val="28"/>
          <w:szCs w:val="28"/>
          <w:lang w:eastAsia="ru-RU"/>
        </w:rPr>
      </w:pPr>
      <w:r w:rsidRPr="009D4E83">
        <w:rPr>
          <w:rFonts w:ascii="Times New Roman" w:eastAsia="Times New Roman" w:hAnsi="Times New Roman" w:cs="Times New Roman"/>
          <w:b/>
          <w:bCs/>
          <w:sz w:val="28"/>
          <w:szCs w:val="28"/>
          <w:lang w:eastAsia="ru-RU"/>
        </w:rPr>
        <w:t xml:space="preserve">ПОЛОЖЕНИЕ </w:t>
      </w:r>
    </w:p>
    <w:p w:rsidR="00551AE2" w:rsidRDefault="009D4E83" w:rsidP="009D4E83">
      <w:pPr>
        <w:spacing w:after="0"/>
        <w:jc w:val="center"/>
        <w:rPr>
          <w:rFonts w:ascii="Times New Roman" w:eastAsia="Times New Roman" w:hAnsi="Times New Roman" w:cs="Times New Roman"/>
          <w:b/>
          <w:bCs/>
          <w:sz w:val="28"/>
          <w:szCs w:val="28"/>
          <w:lang w:eastAsia="ru-RU"/>
        </w:rPr>
      </w:pPr>
      <w:r w:rsidRPr="009D4E83">
        <w:rPr>
          <w:rFonts w:ascii="Times New Roman" w:eastAsia="Times New Roman" w:hAnsi="Times New Roman" w:cs="Times New Roman"/>
          <w:b/>
          <w:bCs/>
          <w:sz w:val="28"/>
          <w:szCs w:val="28"/>
          <w:lang w:eastAsia="ru-RU"/>
        </w:rPr>
        <w:t xml:space="preserve">О КОМИССИИ ПО УРЕГУЛИРОВАНИЮ СПОРОВ </w:t>
      </w:r>
    </w:p>
    <w:p w:rsidR="00551AE2" w:rsidRDefault="009D4E83" w:rsidP="009D4E83">
      <w:pPr>
        <w:spacing w:after="0"/>
        <w:jc w:val="center"/>
        <w:rPr>
          <w:rFonts w:ascii="Times New Roman" w:eastAsia="Times New Roman" w:hAnsi="Times New Roman" w:cs="Times New Roman"/>
          <w:b/>
          <w:sz w:val="28"/>
          <w:szCs w:val="28"/>
          <w:lang w:eastAsia="ru-RU"/>
        </w:rPr>
      </w:pPr>
      <w:r w:rsidRPr="009D4E83">
        <w:rPr>
          <w:rFonts w:ascii="Times New Roman" w:eastAsia="Times New Roman" w:hAnsi="Times New Roman" w:cs="Times New Roman"/>
          <w:b/>
          <w:bCs/>
          <w:sz w:val="28"/>
          <w:szCs w:val="28"/>
          <w:lang w:eastAsia="ru-RU"/>
        </w:rPr>
        <w:t>МЕЖДУ УЧАСТНИКАМИ ОБРАЗОВАТЕЛЬНЫХ ОТНОШЕНИЙ</w:t>
      </w:r>
      <w:r w:rsidRPr="009D4E83">
        <w:rPr>
          <w:rFonts w:ascii="Times New Roman" w:eastAsia="Times New Roman" w:hAnsi="Times New Roman" w:cs="Times New Roman"/>
          <w:b/>
          <w:sz w:val="28"/>
          <w:szCs w:val="28"/>
          <w:lang w:eastAsia="ru-RU"/>
        </w:rPr>
        <w:t xml:space="preserve"> </w:t>
      </w:r>
    </w:p>
    <w:p w:rsidR="009D4E83" w:rsidRPr="009D4E83" w:rsidRDefault="009D4E83" w:rsidP="009D4E83">
      <w:pPr>
        <w:spacing w:after="0"/>
        <w:jc w:val="center"/>
        <w:rPr>
          <w:rFonts w:ascii="Times New Roman" w:eastAsia="Calibri" w:hAnsi="Times New Roman" w:cs="Times New Roman"/>
          <w:b/>
          <w:sz w:val="28"/>
          <w:szCs w:val="28"/>
        </w:rPr>
      </w:pPr>
      <w:r w:rsidRPr="009D4E83">
        <w:rPr>
          <w:rFonts w:ascii="Times New Roman" w:eastAsia="Times New Roman" w:hAnsi="Times New Roman" w:cs="Times New Roman"/>
          <w:b/>
          <w:sz w:val="28"/>
          <w:szCs w:val="28"/>
          <w:lang w:eastAsia="ru-RU"/>
        </w:rPr>
        <w:t xml:space="preserve">В </w:t>
      </w:r>
      <w:r w:rsidRPr="009D4E83">
        <w:rPr>
          <w:rFonts w:ascii="Times New Roman" w:eastAsia="Calibri" w:hAnsi="Times New Roman" w:cs="Times New Roman"/>
          <w:b/>
          <w:sz w:val="28"/>
          <w:szCs w:val="28"/>
        </w:rPr>
        <w:t>ОБРАЗОВАТЕЛЬНОЙ ОРГАНИЗАЦИИ</w:t>
      </w:r>
    </w:p>
    <w:p w:rsidR="009D4E83" w:rsidRPr="009D4E83" w:rsidRDefault="009D4E83" w:rsidP="009D4E83">
      <w:pPr>
        <w:spacing w:after="0" w:line="240" w:lineRule="auto"/>
        <w:jc w:val="center"/>
        <w:outlineLvl w:val="3"/>
        <w:rPr>
          <w:rFonts w:ascii="Times New Roman" w:eastAsia="Times New Roman" w:hAnsi="Times New Roman" w:cs="Times New Roman"/>
          <w:b/>
          <w:bCs/>
          <w:sz w:val="28"/>
          <w:szCs w:val="28"/>
          <w:lang w:eastAsia="ru-RU"/>
        </w:rPr>
      </w:pPr>
      <w:r w:rsidRPr="009D4E83">
        <w:rPr>
          <w:rFonts w:ascii="Times New Roman" w:eastAsia="Times New Roman" w:hAnsi="Times New Roman" w:cs="Times New Roman"/>
          <w:b/>
          <w:sz w:val="28"/>
          <w:szCs w:val="28"/>
          <w:lang w:eastAsia="ru-RU"/>
        </w:rPr>
        <w:t>МБОУ «СРЕДНЯЯ ОБЩЕОБРАЗОВАТЕЛЬНАЯ ШКОЛА №</w:t>
      </w:r>
      <w:r>
        <w:rPr>
          <w:rFonts w:ascii="Times New Roman" w:eastAsia="Times New Roman" w:hAnsi="Times New Roman" w:cs="Times New Roman"/>
          <w:b/>
          <w:sz w:val="28"/>
          <w:szCs w:val="28"/>
          <w:lang w:eastAsia="ru-RU"/>
        </w:rPr>
        <w:t xml:space="preserve"> 1</w:t>
      </w:r>
      <w:r w:rsidR="00DF56A1">
        <w:rPr>
          <w:rFonts w:ascii="Times New Roman" w:eastAsia="Times New Roman" w:hAnsi="Times New Roman" w:cs="Times New Roman"/>
          <w:b/>
          <w:sz w:val="28"/>
          <w:szCs w:val="28"/>
          <w:lang w:eastAsia="ru-RU"/>
        </w:rPr>
        <w:t>»</w:t>
      </w:r>
    </w:p>
    <w:p w:rsidR="00DF56A1" w:rsidRDefault="00DF56A1" w:rsidP="009D4E83">
      <w:pPr>
        <w:spacing w:before="150" w:after="150" w:line="240" w:lineRule="auto"/>
        <w:ind w:left="150" w:right="150"/>
        <w:rPr>
          <w:rFonts w:ascii="Times New Roman" w:eastAsia="Times New Roman" w:hAnsi="Times New Roman" w:cs="Times New Roman"/>
          <w:b/>
          <w:bCs/>
          <w:color w:val="000000"/>
          <w:sz w:val="27"/>
          <w:szCs w:val="27"/>
          <w:lang w:eastAsia="ru-RU"/>
        </w:rPr>
      </w:pPr>
    </w:p>
    <w:p w:rsidR="00551AE2" w:rsidRPr="00551AE2" w:rsidRDefault="00551AE2" w:rsidP="00551AE2">
      <w:pPr>
        <w:pStyle w:val="a3"/>
        <w:spacing w:before="0" w:beforeAutospacing="0" w:after="0" w:afterAutospacing="0"/>
        <w:jc w:val="both"/>
        <w:rPr>
          <w:sz w:val="28"/>
          <w:szCs w:val="28"/>
        </w:rPr>
      </w:pPr>
      <w:r w:rsidRPr="00551AE2">
        <w:rPr>
          <w:b/>
          <w:bCs/>
          <w:sz w:val="28"/>
          <w:szCs w:val="28"/>
        </w:rPr>
        <w:t>1. Общие положения</w:t>
      </w:r>
    </w:p>
    <w:p w:rsidR="00551AE2" w:rsidRPr="00551AE2" w:rsidRDefault="00551AE2" w:rsidP="00551AE2">
      <w:pPr>
        <w:pStyle w:val="a3"/>
        <w:spacing w:before="0" w:beforeAutospacing="0" w:after="0" w:afterAutospacing="0"/>
        <w:jc w:val="both"/>
        <w:rPr>
          <w:sz w:val="28"/>
          <w:szCs w:val="28"/>
        </w:rPr>
      </w:pPr>
      <w:r w:rsidRPr="00551AE2">
        <w:rPr>
          <w:sz w:val="28"/>
          <w:szCs w:val="28"/>
        </w:rPr>
        <w:t>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51AE2">
        <w:rPr>
          <w:sz w:val="28"/>
          <w:szCs w:val="28"/>
        </w:rPr>
        <w:t>к</w:t>
      </w:r>
      <w:proofErr w:type="gramEnd"/>
      <w:r w:rsidRPr="00551AE2">
        <w:rPr>
          <w:sz w:val="28"/>
          <w:szCs w:val="28"/>
        </w:rPr>
        <w:t xml:space="preserve"> обучающимся дисциплинарного взыскания.</w:t>
      </w:r>
    </w:p>
    <w:p w:rsidR="00551AE2" w:rsidRPr="00551AE2" w:rsidRDefault="00551AE2" w:rsidP="00551AE2">
      <w:pPr>
        <w:pStyle w:val="a3"/>
        <w:spacing w:before="0" w:beforeAutospacing="0" w:after="0" w:afterAutospacing="0"/>
        <w:jc w:val="both"/>
        <w:rPr>
          <w:sz w:val="28"/>
          <w:szCs w:val="28"/>
        </w:rPr>
      </w:pPr>
      <w:r w:rsidRPr="00551AE2">
        <w:rPr>
          <w:sz w:val="28"/>
          <w:szCs w:val="28"/>
        </w:rPr>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551AE2" w:rsidRDefault="00551AE2" w:rsidP="00551AE2">
      <w:pPr>
        <w:pStyle w:val="a3"/>
        <w:spacing w:before="0" w:beforeAutospacing="0" w:after="0" w:afterAutospacing="0"/>
        <w:jc w:val="both"/>
        <w:rPr>
          <w:b/>
          <w:bCs/>
          <w:sz w:val="28"/>
          <w:szCs w:val="28"/>
        </w:rPr>
      </w:pPr>
    </w:p>
    <w:p w:rsidR="00551AE2" w:rsidRPr="00551AE2" w:rsidRDefault="00551AE2" w:rsidP="00551AE2">
      <w:pPr>
        <w:pStyle w:val="a3"/>
        <w:spacing w:before="0" w:beforeAutospacing="0" w:after="0" w:afterAutospacing="0"/>
        <w:jc w:val="both"/>
        <w:rPr>
          <w:sz w:val="28"/>
          <w:szCs w:val="28"/>
        </w:rPr>
      </w:pPr>
      <w:r w:rsidRPr="00551AE2">
        <w:rPr>
          <w:b/>
          <w:bCs/>
          <w:sz w:val="28"/>
          <w:szCs w:val="28"/>
        </w:rPr>
        <w:t>2. Функции и полномочия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2.1. Комиссия осуществляет следующие функции: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прием и рассмотрение обращений участников образовательных отношений по вопросам реализации права на образование;</w:t>
      </w:r>
    </w:p>
    <w:p w:rsidR="00551AE2" w:rsidRPr="00551AE2" w:rsidRDefault="00551AE2" w:rsidP="00551AE2">
      <w:pPr>
        <w:pStyle w:val="a3"/>
        <w:spacing w:before="0" w:beforeAutospacing="0" w:after="0" w:afterAutospacing="0"/>
        <w:jc w:val="both"/>
        <w:rPr>
          <w:sz w:val="28"/>
          <w:szCs w:val="28"/>
        </w:rPr>
      </w:pPr>
      <w:r w:rsidRPr="00551AE2">
        <w:rPr>
          <w:sz w:val="28"/>
          <w:szCs w:val="28"/>
        </w:rPr>
        <w:lastRenderedPageBreak/>
        <w:t xml:space="preserve">–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51AE2">
        <w:rPr>
          <w:sz w:val="28"/>
          <w:szCs w:val="28"/>
        </w:rPr>
        <w:t>к</w:t>
      </w:r>
      <w:proofErr w:type="gramEnd"/>
      <w:r w:rsidRPr="00551AE2">
        <w:rPr>
          <w:sz w:val="28"/>
          <w:szCs w:val="28"/>
        </w:rPr>
        <w:t xml:space="preserve"> обучающимся дисциплинарного взыскания;</w:t>
      </w:r>
    </w:p>
    <w:p w:rsidR="00551AE2" w:rsidRPr="00551AE2" w:rsidRDefault="00551AE2" w:rsidP="00551AE2">
      <w:pPr>
        <w:pStyle w:val="a3"/>
        <w:spacing w:before="0" w:beforeAutospacing="0" w:after="0" w:afterAutospacing="0"/>
        <w:jc w:val="both"/>
        <w:rPr>
          <w:sz w:val="28"/>
          <w:szCs w:val="28"/>
        </w:rPr>
      </w:pPr>
      <w:r w:rsidRPr="00551AE2">
        <w:rPr>
          <w:sz w:val="28"/>
          <w:szCs w:val="28"/>
        </w:rPr>
        <w:t>– урегулирование разногласий между участниками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принятие решений по результатам рассмотрения обращений.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2.2. Комиссия имеет право:</w:t>
      </w:r>
    </w:p>
    <w:p w:rsidR="00551AE2" w:rsidRPr="00551AE2" w:rsidRDefault="00551AE2" w:rsidP="00551AE2">
      <w:pPr>
        <w:pStyle w:val="a3"/>
        <w:spacing w:before="0" w:beforeAutospacing="0" w:after="0" w:afterAutospacing="0"/>
        <w:jc w:val="both"/>
        <w:rPr>
          <w:sz w:val="28"/>
          <w:szCs w:val="28"/>
        </w:rPr>
      </w:pPr>
      <w:r w:rsidRPr="00551AE2">
        <w:rPr>
          <w:sz w:val="28"/>
          <w:szCs w:val="28"/>
        </w:rPr>
        <w:t>– запрашивать у участников образовательных отношений необходимые для ее деятельности документы, материалы и информацию;</w:t>
      </w:r>
    </w:p>
    <w:p w:rsidR="00551AE2" w:rsidRPr="00551AE2" w:rsidRDefault="00551AE2" w:rsidP="00551AE2">
      <w:pPr>
        <w:pStyle w:val="a3"/>
        <w:spacing w:before="0" w:beforeAutospacing="0" w:after="0" w:afterAutospacing="0"/>
        <w:jc w:val="both"/>
        <w:rPr>
          <w:sz w:val="28"/>
          <w:szCs w:val="28"/>
        </w:rPr>
      </w:pPr>
      <w:r w:rsidRPr="00551AE2">
        <w:rPr>
          <w:sz w:val="28"/>
          <w:szCs w:val="28"/>
        </w:rPr>
        <w:t>– устанавливать сроки представления запрашиваемых документов, материалов и информации;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проводить необходимые консультации по рассматриваемым спорам с участниками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приглашать участников образовательных отношений для дачи разъяснений.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2.3. Комиссия обязана:</w:t>
      </w:r>
    </w:p>
    <w:p w:rsidR="00551AE2" w:rsidRPr="00551AE2" w:rsidRDefault="00551AE2" w:rsidP="00551AE2">
      <w:pPr>
        <w:pStyle w:val="a3"/>
        <w:spacing w:before="0" w:beforeAutospacing="0" w:after="0" w:afterAutospacing="0"/>
        <w:jc w:val="both"/>
        <w:rPr>
          <w:sz w:val="28"/>
          <w:szCs w:val="28"/>
        </w:rPr>
      </w:pPr>
      <w:r w:rsidRPr="00551AE2">
        <w:rPr>
          <w:sz w:val="28"/>
          <w:szCs w:val="28"/>
        </w:rPr>
        <w:t>– объективно, полно и всесторонне рассматривать обращение участника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обеспечивать соблюдение прав и свобод участников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стремиться к урегулированию разногласий между участниками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551AE2" w:rsidRPr="00551AE2" w:rsidRDefault="00551AE2" w:rsidP="00551AE2">
      <w:pPr>
        <w:pStyle w:val="a3"/>
        <w:spacing w:before="0" w:beforeAutospacing="0" w:after="0" w:afterAutospacing="0"/>
        <w:jc w:val="both"/>
        <w:rPr>
          <w:sz w:val="28"/>
          <w:szCs w:val="28"/>
        </w:rPr>
      </w:pPr>
      <w:r w:rsidRPr="00551AE2">
        <w:rPr>
          <w:sz w:val="28"/>
          <w:szCs w:val="28"/>
        </w:rPr>
        <w:t>– рассматривать обращение в течение десяти календарных дней с момента поступления обращения в письменной форме;</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551AE2" w:rsidRDefault="00551AE2" w:rsidP="00551AE2">
      <w:pPr>
        <w:pStyle w:val="a3"/>
        <w:spacing w:before="0" w:beforeAutospacing="0" w:after="0" w:afterAutospacing="0"/>
        <w:jc w:val="both"/>
        <w:rPr>
          <w:b/>
          <w:bCs/>
          <w:sz w:val="28"/>
          <w:szCs w:val="28"/>
        </w:rPr>
      </w:pPr>
    </w:p>
    <w:p w:rsidR="00551AE2" w:rsidRPr="00551AE2" w:rsidRDefault="00551AE2" w:rsidP="00551AE2">
      <w:pPr>
        <w:pStyle w:val="a3"/>
        <w:spacing w:before="0" w:beforeAutospacing="0" w:after="0" w:afterAutospacing="0"/>
        <w:jc w:val="both"/>
        <w:rPr>
          <w:sz w:val="28"/>
          <w:szCs w:val="28"/>
        </w:rPr>
      </w:pPr>
      <w:r w:rsidRPr="00551AE2">
        <w:rPr>
          <w:b/>
          <w:bCs/>
          <w:sz w:val="28"/>
          <w:szCs w:val="28"/>
        </w:rPr>
        <w:t>3. Состав и порядок работы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Состав Комиссии утверждается сроком на один год приказом организации, осуществляющей образовательную деятельность. </w:t>
      </w:r>
    </w:p>
    <w:p w:rsidR="00551AE2" w:rsidRPr="00551AE2" w:rsidRDefault="00551AE2" w:rsidP="00551AE2">
      <w:pPr>
        <w:pStyle w:val="a3"/>
        <w:spacing w:before="0" w:beforeAutospacing="0" w:after="0" w:afterAutospacing="0"/>
        <w:jc w:val="both"/>
        <w:rPr>
          <w:sz w:val="28"/>
          <w:szCs w:val="28"/>
        </w:rPr>
      </w:pPr>
      <w:r w:rsidRPr="00551AE2">
        <w:rPr>
          <w:sz w:val="28"/>
          <w:szCs w:val="28"/>
        </w:rPr>
        <w:t>Одни и те же лица не могут входить в состав Комиссии более двух сроков подряд.</w:t>
      </w:r>
    </w:p>
    <w:p w:rsidR="00551AE2" w:rsidRPr="00551AE2" w:rsidRDefault="00551AE2" w:rsidP="00551AE2">
      <w:pPr>
        <w:pStyle w:val="a3"/>
        <w:spacing w:before="0" w:beforeAutospacing="0" w:after="0" w:afterAutospacing="0"/>
        <w:jc w:val="both"/>
        <w:rPr>
          <w:sz w:val="28"/>
          <w:szCs w:val="28"/>
        </w:rPr>
      </w:pPr>
      <w:r w:rsidRPr="00551AE2">
        <w:rPr>
          <w:sz w:val="28"/>
          <w:szCs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lastRenderedPageBreak/>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551AE2" w:rsidRPr="00551AE2" w:rsidRDefault="00551AE2" w:rsidP="00551AE2">
      <w:pPr>
        <w:pStyle w:val="a3"/>
        <w:spacing w:before="0" w:beforeAutospacing="0" w:after="0" w:afterAutospacing="0"/>
        <w:jc w:val="both"/>
        <w:rPr>
          <w:sz w:val="28"/>
          <w:szCs w:val="28"/>
        </w:rPr>
      </w:pPr>
      <w:r w:rsidRPr="00551AE2">
        <w:rPr>
          <w:sz w:val="28"/>
          <w:szCs w:val="28"/>
        </w:rPr>
        <w:t>Председатель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осуществляет общее руководство деятельностью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председательствует на заседаниях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организует работу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определяет план работы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 осуществляет общий </w:t>
      </w:r>
      <w:proofErr w:type="gramStart"/>
      <w:r w:rsidRPr="00551AE2">
        <w:rPr>
          <w:sz w:val="28"/>
          <w:szCs w:val="28"/>
        </w:rPr>
        <w:t>контроль за</w:t>
      </w:r>
      <w:proofErr w:type="gramEnd"/>
      <w:r w:rsidRPr="00551AE2">
        <w:rPr>
          <w:sz w:val="28"/>
          <w:szCs w:val="28"/>
        </w:rPr>
        <w:t xml:space="preserve"> реализацией принятых Комиссией решений;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 распределяет обязанности между членами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3.4. Заместитель председателя Комиссии назначается решением председателя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Заместитель председателя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координирует работу членов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готовит документы, выносимые на рассмотрение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 осуществляет </w:t>
      </w:r>
      <w:proofErr w:type="gramStart"/>
      <w:r w:rsidRPr="00551AE2">
        <w:rPr>
          <w:sz w:val="28"/>
          <w:szCs w:val="28"/>
        </w:rPr>
        <w:t>контроль за</w:t>
      </w:r>
      <w:proofErr w:type="gramEnd"/>
      <w:r w:rsidRPr="00551AE2">
        <w:rPr>
          <w:sz w:val="28"/>
          <w:szCs w:val="28"/>
        </w:rPr>
        <w:t xml:space="preserve"> выполнением плана работы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в случае отсутствия председателя Комиссии выполняет его обязанности.</w:t>
      </w:r>
    </w:p>
    <w:p w:rsidR="00551AE2" w:rsidRPr="00551AE2" w:rsidRDefault="00551AE2" w:rsidP="00551AE2">
      <w:pPr>
        <w:pStyle w:val="a3"/>
        <w:spacing w:before="0" w:beforeAutospacing="0" w:after="0" w:afterAutospacing="0"/>
        <w:jc w:val="both"/>
        <w:rPr>
          <w:sz w:val="28"/>
          <w:szCs w:val="28"/>
        </w:rPr>
      </w:pPr>
      <w:r w:rsidRPr="00551AE2">
        <w:rPr>
          <w:sz w:val="28"/>
          <w:szCs w:val="28"/>
        </w:rPr>
        <w:t>3.5. Ответственным секретарем Комиссии является представитель работников организации, осуществляющей образовательную деятельность.</w:t>
      </w:r>
    </w:p>
    <w:p w:rsidR="00551AE2" w:rsidRPr="00551AE2" w:rsidRDefault="00551AE2" w:rsidP="00551AE2">
      <w:pPr>
        <w:pStyle w:val="a3"/>
        <w:spacing w:before="0" w:beforeAutospacing="0" w:after="0" w:afterAutospacing="0"/>
        <w:jc w:val="both"/>
        <w:rPr>
          <w:sz w:val="28"/>
          <w:szCs w:val="28"/>
        </w:rPr>
      </w:pPr>
      <w:r w:rsidRPr="00551AE2">
        <w:rPr>
          <w:sz w:val="28"/>
          <w:szCs w:val="28"/>
        </w:rPr>
        <w:t>Ответственный секретарь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организует делопроизводство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ведет протоколы заседаний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 обеспечивает </w:t>
      </w:r>
      <w:proofErr w:type="gramStart"/>
      <w:r w:rsidRPr="00551AE2">
        <w:rPr>
          <w:sz w:val="28"/>
          <w:szCs w:val="28"/>
        </w:rPr>
        <w:t>контроль за</w:t>
      </w:r>
      <w:proofErr w:type="gramEnd"/>
      <w:r w:rsidRPr="00551AE2">
        <w:rPr>
          <w:sz w:val="28"/>
          <w:szCs w:val="28"/>
        </w:rPr>
        <w:t xml:space="preserve"> выполнением решений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несет ответственность за сохранность документов и иных материалов, рассматриваемых на заседаниях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3.6. Член Комиссии имеет право:</w:t>
      </w:r>
    </w:p>
    <w:p w:rsidR="00551AE2" w:rsidRPr="00551AE2" w:rsidRDefault="00551AE2" w:rsidP="00551AE2">
      <w:pPr>
        <w:pStyle w:val="a3"/>
        <w:spacing w:before="0" w:beforeAutospacing="0" w:after="0" w:afterAutospacing="0"/>
        <w:jc w:val="both"/>
        <w:rPr>
          <w:sz w:val="28"/>
          <w:szCs w:val="28"/>
        </w:rPr>
      </w:pPr>
      <w:r w:rsidRPr="00551AE2">
        <w:rPr>
          <w:sz w:val="28"/>
          <w:szCs w:val="28"/>
        </w:rP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551AE2" w:rsidRPr="00551AE2" w:rsidRDefault="00551AE2" w:rsidP="00551AE2">
      <w:pPr>
        <w:pStyle w:val="a3"/>
        <w:spacing w:before="0" w:beforeAutospacing="0" w:after="0" w:afterAutospacing="0"/>
        <w:jc w:val="both"/>
        <w:rPr>
          <w:sz w:val="28"/>
          <w:szCs w:val="28"/>
        </w:rPr>
      </w:pPr>
      <w:r w:rsidRPr="00551AE2">
        <w:rPr>
          <w:sz w:val="28"/>
          <w:szCs w:val="28"/>
        </w:rP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принимать участие в подготовке заседаний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обращаться к председателю Комиссии по вопросам, входящим в компетенцию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lastRenderedPageBreak/>
        <w:t>– обращаться по вопросам, входящим в компетенцию Комиссии, за необходимой информацией к лицам, органам и организациям;</w:t>
      </w:r>
    </w:p>
    <w:p w:rsidR="00551AE2" w:rsidRPr="00551AE2" w:rsidRDefault="00551AE2" w:rsidP="00551AE2">
      <w:pPr>
        <w:pStyle w:val="a3"/>
        <w:spacing w:before="0" w:beforeAutospacing="0" w:after="0" w:afterAutospacing="0"/>
        <w:jc w:val="both"/>
        <w:rPr>
          <w:sz w:val="28"/>
          <w:szCs w:val="28"/>
        </w:rPr>
      </w:pPr>
      <w:r w:rsidRPr="00551AE2">
        <w:rPr>
          <w:sz w:val="28"/>
          <w:szCs w:val="28"/>
        </w:rPr>
        <w:t>– вносить предложения руководству Комиссии о совершенствовании организации работы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3.7. Член Комиссии обязан:</w:t>
      </w:r>
    </w:p>
    <w:p w:rsidR="00551AE2" w:rsidRPr="00551AE2" w:rsidRDefault="00551AE2" w:rsidP="00551AE2">
      <w:pPr>
        <w:pStyle w:val="a3"/>
        <w:spacing w:before="0" w:beforeAutospacing="0" w:after="0" w:afterAutospacing="0"/>
        <w:jc w:val="both"/>
        <w:rPr>
          <w:sz w:val="28"/>
          <w:szCs w:val="28"/>
        </w:rPr>
      </w:pPr>
      <w:r w:rsidRPr="00551AE2">
        <w:rPr>
          <w:sz w:val="28"/>
          <w:szCs w:val="28"/>
        </w:rPr>
        <w:t>– участвовать в заседаниях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выполнять возложенные на него функции в соответствии с Положением и решениями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 соблюдать требования законодательных и иных нормативных правовых актов при реализации своих функций;</w:t>
      </w:r>
    </w:p>
    <w:p w:rsidR="00551AE2" w:rsidRPr="00551AE2" w:rsidRDefault="00551AE2" w:rsidP="00551AE2">
      <w:pPr>
        <w:pStyle w:val="a3"/>
        <w:spacing w:before="0" w:beforeAutospacing="0" w:after="0" w:afterAutospacing="0"/>
        <w:jc w:val="both"/>
        <w:rPr>
          <w:sz w:val="28"/>
          <w:szCs w:val="28"/>
        </w:rPr>
      </w:pPr>
      <w:r w:rsidRPr="00551AE2">
        <w:rPr>
          <w:sz w:val="28"/>
          <w:szCs w:val="28"/>
        </w:rP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551AE2" w:rsidRPr="00551AE2" w:rsidRDefault="00551AE2" w:rsidP="00551AE2">
      <w:pPr>
        <w:pStyle w:val="a3"/>
        <w:spacing w:before="0" w:beforeAutospacing="0" w:after="0" w:afterAutospacing="0"/>
        <w:jc w:val="both"/>
        <w:rPr>
          <w:sz w:val="28"/>
          <w:szCs w:val="28"/>
        </w:rPr>
      </w:pPr>
      <w:r w:rsidRPr="00551AE2">
        <w:rPr>
          <w:sz w:val="28"/>
          <w:szCs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551AE2" w:rsidRPr="00551AE2" w:rsidRDefault="00551AE2" w:rsidP="00551AE2">
      <w:pPr>
        <w:pStyle w:val="a3"/>
        <w:spacing w:before="0" w:beforeAutospacing="0" w:after="0" w:afterAutospacing="0"/>
        <w:jc w:val="both"/>
        <w:rPr>
          <w:sz w:val="28"/>
          <w:szCs w:val="28"/>
        </w:rPr>
      </w:pPr>
      <w:r w:rsidRPr="00551AE2">
        <w:rPr>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51AE2" w:rsidRPr="00551AE2" w:rsidRDefault="00551AE2" w:rsidP="00551AE2">
      <w:pPr>
        <w:pStyle w:val="a3"/>
        <w:spacing w:before="0" w:beforeAutospacing="0" w:after="0" w:afterAutospacing="0"/>
        <w:jc w:val="both"/>
        <w:rPr>
          <w:sz w:val="28"/>
          <w:szCs w:val="28"/>
        </w:rPr>
      </w:pPr>
      <w:r w:rsidRPr="00551AE2">
        <w:rPr>
          <w:sz w:val="28"/>
          <w:szCs w:val="28"/>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551AE2" w:rsidRPr="00551AE2" w:rsidRDefault="00551AE2" w:rsidP="00551AE2">
      <w:pPr>
        <w:pStyle w:val="a3"/>
        <w:spacing w:before="0" w:beforeAutospacing="0" w:after="0" w:afterAutospacing="0"/>
        <w:jc w:val="both"/>
        <w:rPr>
          <w:sz w:val="28"/>
          <w:szCs w:val="28"/>
        </w:rPr>
      </w:pPr>
      <w:r w:rsidRPr="00551AE2">
        <w:rPr>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551AE2" w:rsidRPr="00551AE2" w:rsidRDefault="00551AE2" w:rsidP="00551AE2">
      <w:pPr>
        <w:pStyle w:val="a3"/>
        <w:spacing w:before="0" w:beforeAutospacing="0" w:after="0" w:afterAutospacing="0"/>
        <w:jc w:val="both"/>
        <w:rPr>
          <w:sz w:val="28"/>
          <w:szCs w:val="28"/>
        </w:rPr>
      </w:pPr>
      <w:r w:rsidRPr="00551AE2">
        <w:rPr>
          <w:sz w:val="28"/>
          <w:szCs w:val="28"/>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551AE2">
        <w:rPr>
          <w:sz w:val="28"/>
          <w:szCs w:val="28"/>
        </w:rPr>
        <w:t>председательствовавший</w:t>
      </w:r>
      <w:proofErr w:type="gramEnd"/>
      <w:r w:rsidRPr="00551AE2">
        <w:rPr>
          <w:sz w:val="28"/>
          <w:szCs w:val="28"/>
        </w:rPr>
        <w:t xml:space="preserve"> на заседании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Решения Комиссии оформляются протоколами, которые подписываются всеми присутствующими членами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551AE2" w:rsidRPr="00551AE2" w:rsidRDefault="00551AE2" w:rsidP="00551AE2">
      <w:pPr>
        <w:pStyle w:val="a3"/>
        <w:spacing w:before="0" w:beforeAutospacing="0" w:after="0" w:afterAutospacing="0"/>
        <w:jc w:val="both"/>
        <w:rPr>
          <w:sz w:val="28"/>
          <w:szCs w:val="28"/>
        </w:rPr>
      </w:pPr>
      <w:r w:rsidRPr="00551AE2">
        <w:rPr>
          <w:sz w:val="28"/>
          <w:szCs w:val="28"/>
        </w:rPr>
        <w:lastRenderedPageBreak/>
        <w:t>Решение Комиссии может быть обжаловано в установленном законодательством РФ порядке.</w:t>
      </w:r>
    </w:p>
    <w:p w:rsidR="00551AE2" w:rsidRPr="00551AE2" w:rsidRDefault="00551AE2" w:rsidP="00551AE2">
      <w:pPr>
        <w:pStyle w:val="a3"/>
        <w:spacing w:before="0" w:beforeAutospacing="0" w:after="0" w:afterAutospacing="0"/>
        <w:jc w:val="both"/>
        <w:rPr>
          <w:sz w:val="28"/>
          <w:szCs w:val="28"/>
        </w:rPr>
      </w:pPr>
      <w:r w:rsidRPr="00551AE2">
        <w:rPr>
          <w:sz w:val="28"/>
          <w:szCs w:val="28"/>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51AE2" w:rsidRPr="00551AE2" w:rsidRDefault="00551AE2" w:rsidP="00551AE2">
      <w:pPr>
        <w:pStyle w:val="a3"/>
        <w:spacing w:before="0" w:beforeAutospacing="0" w:after="0" w:afterAutospacing="0"/>
        <w:jc w:val="both"/>
        <w:rPr>
          <w:sz w:val="28"/>
          <w:szCs w:val="28"/>
        </w:rPr>
      </w:pPr>
      <w:r w:rsidRPr="00551AE2">
        <w:rPr>
          <w:sz w:val="28"/>
          <w:szCs w:val="28"/>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551AE2" w:rsidRPr="00551AE2" w:rsidRDefault="00551AE2" w:rsidP="00551AE2">
      <w:pPr>
        <w:pStyle w:val="a3"/>
        <w:spacing w:before="0" w:beforeAutospacing="0" w:after="0" w:afterAutospacing="0"/>
        <w:jc w:val="both"/>
        <w:rPr>
          <w:sz w:val="28"/>
          <w:szCs w:val="28"/>
        </w:rPr>
      </w:pPr>
      <w:r w:rsidRPr="00551AE2">
        <w:rPr>
          <w:sz w:val="28"/>
          <w:szCs w:val="28"/>
        </w:rPr>
        <w:t>3.12. Срок хранения документов Комиссии в образовательной организации составляет три года.</w:t>
      </w:r>
    </w:p>
    <w:p w:rsidR="00551AE2" w:rsidRDefault="00551AE2" w:rsidP="00551AE2">
      <w:pPr>
        <w:pStyle w:val="a3"/>
        <w:spacing w:before="0" w:beforeAutospacing="0" w:after="0" w:afterAutospacing="0"/>
        <w:jc w:val="both"/>
        <w:rPr>
          <w:b/>
          <w:bCs/>
          <w:sz w:val="28"/>
          <w:szCs w:val="28"/>
        </w:rPr>
      </w:pPr>
    </w:p>
    <w:p w:rsidR="00551AE2" w:rsidRPr="00551AE2" w:rsidRDefault="00551AE2" w:rsidP="00551AE2">
      <w:pPr>
        <w:pStyle w:val="a3"/>
        <w:spacing w:before="0" w:beforeAutospacing="0" w:after="0" w:afterAutospacing="0"/>
        <w:jc w:val="both"/>
        <w:rPr>
          <w:sz w:val="28"/>
          <w:szCs w:val="28"/>
        </w:rPr>
      </w:pPr>
      <w:r w:rsidRPr="00551AE2">
        <w:rPr>
          <w:b/>
          <w:bCs/>
          <w:sz w:val="28"/>
          <w:szCs w:val="28"/>
        </w:rPr>
        <w:t>4. Порядок рассмотрения обращений участников образовательных отношений</w:t>
      </w:r>
    </w:p>
    <w:p w:rsidR="00551AE2" w:rsidRPr="00551AE2" w:rsidRDefault="00551AE2" w:rsidP="00551AE2">
      <w:pPr>
        <w:pStyle w:val="a3"/>
        <w:spacing w:before="0" w:beforeAutospacing="0" w:after="0" w:afterAutospacing="0"/>
        <w:jc w:val="both"/>
        <w:rPr>
          <w:sz w:val="28"/>
          <w:szCs w:val="28"/>
        </w:rPr>
      </w:pPr>
      <w:r w:rsidRPr="00551AE2">
        <w:rPr>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551AE2" w:rsidRPr="00551AE2" w:rsidRDefault="00551AE2" w:rsidP="00551AE2">
      <w:pPr>
        <w:pStyle w:val="a3"/>
        <w:spacing w:before="0" w:beforeAutospacing="0" w:after="0" w:afterAutospacing="0"/>
        <w:jc w:val="both"/>
        <w:rPr>
          <w:sz w:val="28"/>
          <w:szCs w:val="28"/>
        </w:rPr>
      </w:pPr>
      <w:proofErr w:type="gramStart"/>
      <w:r w:rsidRPr="00551AE2">
        <w:rPr>
          <w:sz w:val="28"/>
          <w:szCs w:val="28"/>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551AE2" w:rsidRPr="00551AE2" w:rsidRDefault="00551AE2" w:rsidP="00551AE2">
      <w:pPr>
        <w:pStyle w:val="a3"/>
        <w:spacing w:before="0" w:beforeAutospacing="0" w:after="0" w:afterAutospacing="0"/>
        <w:jc w:val="both"/>
        <w:rPr>
          <w:sz w:val="28"/>
          <w:szCs w:val="28"/>
        </w:rPr>
      </w:pPr>
      <w:r w:rsidRPr="00551AE2">
        <w:rPr>
          <w:sz w:val="28"/>
          <w:szCs w:val="28"/>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551AE2" w:rsidRPr="00551AE2" w:rsidRDefault="00551AE2" w:rsidP="00551AE2">
      <w:pPr>
        <w:pStyle w:val="a3"/>
        <w:spacing w:before="0" w:beforeAutospacing="0" w:after="0" w:afterAutospacing="0"/>
        <w:jc w:val="both"/>
        <w:rPr>
          <w:sz w:val="28"/>
          <w:szCs w:val="28"/>
        </w:rPr>
      </w:pPr>
      <w:r w:rsidRPr="00551AE2">
        <w:rPr>
          <w:sz w:val="28"/>
          <w:szCs w:val="28"/>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551AE2" w:rsidRPr="00551AE2" w:rsidRDefault="00551AE2" w:rsidP="00551AE2">
      <w:pPr>
        <w:pStyle w:val="a3"/>
        <w:spacing w:before="0" w:beforeAutospacing="0" w:after="0" w:afterAutospacing="0"/>
        <w:jc w:val="both"/>
        <w:rPr>
          <w:sz w:val="28"/>
          <w:szCs w:val="28"/>
        </w:rPr>
      </w:pPr>
      <w:r w:rsidRPr="00551AE2">
        <w:rPr>
          <w:sz w:val="28"/>
          <w:szCs w:val="28"/>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551AE2" w:rsidRDefault="00551AE2" w:rsidP="00551AE2">
      <w:pPr>
        <w:pStyle w:val="a3"/>
        <w:spacing w:before="0" w:beforeAutospacing="0" w:after="0" w:afterAutospacing="0"/>
        <w:jc w:val="both"/>
        <w:rPr>
          <w:b/>
          <w:bCs/>
          <w:sz w:val="28"/>
          <w:szCs w:val="28"/>
        </w:rPr>
      </w:pPr>
    </w:p>
    <w:p w:rsidR="00551AE2" w:rsidRPr="00551AE2" w:rsidRDefault="00551AE2" w:rsidP="00551AE2">
      <w:pPr>
        <w:pStyle w:val="a3"/>
        <w:spacing w:before="0" w:beforeAutospacing="0" w:after="0" w:afterAutospacing="0"/>
        <w:jc w:val="both"/>
        <w:rPr>
          <w:sz w:val="28"/>
          <w:szCs w:val="28"/>
        </w:rPr>
      </w:pPr>
      <w:r w:rsidRPr="00551AE2">
        <w:rPr>
          <w:b/>
          <w:bCs/>
          <w:sz w:val="28"/>
          <w:szCs w:val="28"/>
        </w:rPr>
        <w:t>5. Заключительные положения</w:t>
      </w:r>
    </w:p>
    <w:p w:rsidR="00551AE2" w:rsidRPr="00551AE2" w:rsidRDefault="00551AE2" w:rsidP="00551AE2">
      <w:pPr>
        <w:pStyle w:val="a3"/>
        <w:spacing w:before="0" w:beforeAutospacing="0" w:after="0" w:afterAutospacing="0"/>
        <w:jc w:val="both"/>
        <w:rPr>
          <w:sz w:val="28"/>
          <w:szCs w:val="28"/>
        </w:rPr>
      </w:pPr>
      <w:r w:rsidRPr="00551AE2">
        <w:rPr>
          <w:sz w:val="28"/>
          <w:szCs w:val="28"/>
        </w:rPr>
        <w:t xml:space="preserve">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9D4E83" w:rsidRPr="00551AE2" w:rsidRDefault="00551AE2" w:rsidP="00551AE2">
      <w:pPr>
        <w:pStyle w:val="a3"/>
        <w:spacing w:before="0" w:beforeAutospacing="0" w:after="0" w:afterAutospacing="0"/>
        <w:jc w:val="both"/>
        <w:rPr>
          <w:sz w:val="28"/>
          <w:szCs w:val="28"/>
        </w:rPr>
      </w:pPr>
      <w:r w:rsidRPr="00551AE2">
        <w:rPr>
          <w:sz w:val="28"/>
          <w:szCs w:val="28"/>
        </w:rPr>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bookmarkStart w:id="0" w:name="_GoBack"/>
      <w:bookmarkEnd w:id="0"/>
    </w:p>
    <w:sectPr w:rsidR="009D4E83" w:rsidRPr="00551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83"/>
    <w:rsid w:val="001C04A4"/>
    <w:rsid w:val="00551AE2"/>
    <w:rsid w:val="009D4E83"/>
    <w:rsid w:val="00DF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2014-11-16T07:41:00Z</dcterms:created>
  <dcterms:modified xsi:type="dcterms:W3CDTF">2014-11-16T08:07:00Z</dcterms:modified>
</cp:coreProperties>
</file>