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059" w:type="dxa"/>
        <w:tblLook w:val="01E0" w:firstRow="1" w:lastRow="1" w:firstColumn="1" w:lastColumn="1" w:noHBand="0" w:noVBand="0"/>
      </w:tblPr>
      <w:tblGrid>
        <w:gridCol w:w="250"/>
        <w:gridCol w:w="6382"/>
        <w:gridCol w:w="3427"/>
      </w:tblGrid>
      <w:tr w:rsidR="003D150A" w:rsidRPr="003D150A" w:rsidTr="00D4346C">
        <w:tc>
          <w:tcPr>
            <w:tcW w:w="250" w:type="dxa"/>
          </w:tcPr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</w:tcPr>
          <w:p w:rsidR="003D150A" w:rsidRPr="003D150A" w:rsidRDefault="003D150A" w:rsidP="003D150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50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ПРИНЯТО СОВЕТОМ ШКОЛЫ</w:t>
            </w: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школы</w:t>
            </w: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 </w:t>
            </w:r>
            <w:proofErr w:type="spellStart"/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Е.В.Краснова</w:t>
            </w:r>
            <w:proofErr w:type="spellEnd"/>
          </w:p>
          <w:p w:rsidR="00D4346C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заседания Совета </w:t>
            </w: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№1 </w:t>
            </w: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 от ________20___ г.</w:t>
            </w:r>
          </w:p>
        </w:tc>
        <w:tc>
          <w:tcPr>
            <w:tcW w:w="3427" w:type="dxa"/>
          </w:tcPr>
          <w:p w:rsidR="003D150A" w:rsidRPr="003D150A" w:rsidRDefault="003D150A" w:rsidP="003D150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50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УТВЕРЖДАЮ</w:t>
            </w: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СОШ № 1 </w:t>
            </w: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D150A" w:rsidRPr="003D150A" w:rsidRDefault="003D150A" w:rsidP="003D150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50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D150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Е.В.Воробьева</w:t>
            </w:r>
            <w:proofErr w:type="spellEnd"/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50A" w:rsidRPr="003D150A" w:rsidRDefault="003D150A" w:rsidP="003D1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___от _________ </w:t>
            </w:r>
            <w:proofErr w:type="gramStart"/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C04A4" w:rsidRDefault="001C04A4"/>
    <w:p w:rsidR="003D150A" w:rsidRDefault="003D150A"/>
    <w:p w:rsidR="003D150A" w:rsidRPr="003D150A" w:rsidRDefault="00100409" w:rsidP="003D15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БИБЛИОТЕКЕ</w:t>
      </w:r>
    </w:p>
    <w:p w:rsidR="003D150A" w:rsidRPr="003D150A" w:rsidRDefault="003D150A" w:rsidP="003D1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50A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3D150A" w:rsidRPr="003D150A" w:rsidRDefault="003D150A" w:rsidP="003D15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50A">
        <w:rPr>
          <w:rFonts w:ascii="Times New Roman" w:eastAsia="Times New Roman" w:hAnsi="Times New Roman"/>
          <w:b/>
          <w:sz w:val="28"/>
          <w:szCs w:val="28"/>
          <w:lang w:eastAsia="ru-RU"/>
        </w:rPr>
        <w:t>МБОУ «СРЕДНЯЯ ОБЩЕОБРАЗОВАТЕЛЬНАЯ ШКОЛА № 1»</w:t>
      </w:r>
    </w:p>
    <w:p w:rsidR="003D150A" w:rsidRPr="003D150A" w:rsidRDefault="003D150A" w:rsidP="003D15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50A" w:rsidRPr="00100409" w:rsidRDefault="00100409" w:rsidP="00100409">
      <w:pPr>
        <w:pStyle w:val="a3"/>
        <w:keepNext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3D150A" w:rsidRPr="001004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100409" w:rsidRDefault="00100409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Библиотека МБОУ СОШ № 1 (далее – ОУ), участвует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Цели библиотеки со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относятся с целями ОУ: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дам человека, любви к окружающей природе, Родине, семье, формирование здорового образа жизни.</w:t>
      </w:r>
      <w:proofErr w:type="gramEnd"/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1.3.Библиотека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школы, Законом об образовании, Конституцией РК.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1.4.Деятельность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1.5.Организация обслуживания участников образовательного процесса производится в соответствии с правилами техники бе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зопасности и противопожарными, санитарно-гигиеническими требованиями.</w:t>
      </w:r>
    </w:p>
    <w:p w:rsidR="00100409" w:rsidRDefault="003D150A" w:rsidP="0010040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3D150A" w:rsidRPr="00100409" w:rsidRDefault="003D150A" w:rsidP="0010040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Основные задачи</w:t>
      </w:r>
    </w:p>
    <w:p w:rsidR="00100409" w:rsidRDefault="00100409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лее — пользователям) — доступа к информации, зна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ниям, 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идеям, культурным ценностям посредством ис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пользования библиотечно-информационных ресурсов общеобразовательного учреждения на различных но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сителях: бумажном (книжный фонд, фонд периоди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изданий), цифровом (</w:t>
      </w:r>
      <w:r w:rsidRPr="00100409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-диски), коммуникативном (компьютерные сети) и иных носителях;</w:t>
      </w:r>
      <w:proofErr w:type="gramEnd"/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2.2.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2.3. Формирование навыков независимого библиотечного пользователя: обучение поиску, отбору и критической оценке информации;</w:t>
      </w:r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2.4. Совершенствование предоставляемых библиотекой ус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Основные функции</w:t>
      </w:r>
    </w:p>
    <w:p w:rsidR="00100409" w:rsidRDefault="00100409" w:rsidP="00100409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50A" w:rsidRPr="00100409" w:rsidRDefault="003D150A" w:rsidP="00100409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3.1. Библиотека формирует фонд библиотечно-информационных ресурсов  ОУ: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книжной основе;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пополняет фонд информационными ресурсами из сети Интернет, базами и банками данных других учреждений и организаций;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аккумулирует фонд документов, создаваемых в школе (лучших рефератов обучающихся и др.);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осуществляет размещение, организацию и сохранность документов;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3.2. Библиотека создает информационную продукцию: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осуществляет аналитико-синтетическую переработку информации;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обеспечивает информирование пользователей об информационной продукции;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 xml:space="preserve">3.3. Библиотека осуществляет дифференцированное библиотечно-информационное обслуживание </w:t>
      </w:r>
      <w:proofErr w:type="gramStart"/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создает условия для реализации самостоятельности в обучении, познавательной, творческой деятельности с опорой на коммуникацию; 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организует массовые мероприятия, ориентированные на развитие общей и читательской культуры личности;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содействует членам педагогического коллектива и администрации учреждения в организации образовательного процесса и досуга обучающихся (про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смотр видеофильмов,  </w:t>
      </w:r>
      <w:r w:rsidRPr="00100409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-дисков);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руководит воспитательной работой с книгой в группах продленного дня.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3.4. Библиотека осуществляет дифференцированное библиотечно-информационное обслуживание педагогических работников: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3.5. Библиотека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консультирует по вопросам организации семейного чтения, знакомит с информацией по воспитанию детей, консультирует по вопросам учебных изданий </w:t>
      </w:r>
      <w:proofErr w:type="gramStart"/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</w:t>
      </w:r>
    </w:p>
    <w:p w:rsidR="00100409" w:rsidRDefault="00100409" w:rsidP="0010040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50A" w:rsidRPr="00100409" w:rsidRDefault="003D150A" w:rsidP="0010040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/>
          <w:sz w:val="28"/>
          <w:szCs w:val="28"/>
          <w:lang w:eastAsia="ru-RU"/>
        </w:rPr>
        <w:t>4. Организация деятельности библиотеки</w:t>
      </w:r>
    </w:p>
    <w:p w:rsidR="00100409" w:rsidRDefault="00100409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4.1.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ОУ,  программами,  проектами и планом работы библиотеки.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4.2.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целях обеспечения модернизации библиотеки в условиях информатизации образования и в пределах средств, ОУ обеспечивает библиотеку: </w:t>
      </w:r>
    </w:p>
    <w:p w:rsidR="003D150A" w:rsidRPr="00100409" w:rsidRDefault="003D150A" w:rsidP="00100409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3D150A" w:rsidRPr="00100409" w:rsidRDefault="003D150A" w:rsidP="00100409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компьютеров (отсутствие высокой влажности, за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пыленности помещения, коррозионно-активных при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месей или электропроводящей пыли) и в соответствии с положениями СанПиН;</w:t>
      </w:r>
    </w:p>
    <w:p w:rsidR="003D150A" w:rsidRPr="00100409" w:rsidRDefault="003D150A" w:rsidP="00100409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современной электронно-вычислительной, телекоммуникационной и копировально-множительной техни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 и необходимыми программными продуктами;</w:t>
      </w:r>
    </w:p>
    <w:p w:rsidR="003D150A" w:rsidRPr="00100409" w:rsidRDefault="003D150A" w:rsidP="00100409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ремонтом и сервисным обслуживанием техники и обо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рудования библиотеки;</w:t>
      </w:r>
    </w:p>
    <w:p w:rsidR="003D150A" w:rsidRPr="00100409" w:rsidRDefault="003D150A" w:rsidP="00100409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библиотечной техникой и канцелярскими принадлежностями.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4.5. ОУ создает условия для сохранности аппаратуры, оборудования и имущества библиотеки.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ОУ.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4.7. Режим работы библиотеки определяется педагогом-библиотекарем 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двух часов рабочего времени ежедневно на выполне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</w:t>
      </w:r>
      <w:proofErr w:type="spellStart"/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внутрибиблиотечной</w:t>
      </w:r>
      <w:proofErr w:type="spellEnd"/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одного раза в месяц — санитарного дня, в который обслуживание читателей не производится.</w:t>
      </w:r>
    </w:p>
    <w:p w:rsidR="00100409" w:rsidRDefault="00100409" w:rsidP="0010040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50A" w:rsidRPr="00100409" w:rsidRDefault="003D150A" w:rsidP="0010040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/>
          <w:sz w:val="28"/>
          <w:szCs w:val="28"/>
          <w:lang w:eastAsia="ru-RU"/>
        </w:rPr>
        <w:t>5. Управление. Штаты</w:t>
      </w:r>
    </w:p>
    <w:p w:rsidR="00100409" w:rsidRDefault="00100409" w:rsidP="00100409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50A" w:rsidRPr="00100409" w:rsidRDefault="003D150A" w:rsidP="00100409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 Управление библиотекой осуществляется в соответствии со штатным расписанием педагогом-библиотекарем.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5.2. Общее руководство деятельностью библиотеки осуществ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ляет директор ОУ.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5.3. Педагог-библиотекарь несет ответственность в пре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делах своей компетенции перед 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5.4. Педагог-библиотекарь  назначается директором школы, является членом педагогического коллектива и входит в состав педагогического совета ОУ.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5.5. Педагог-библиотекарь  разрабатывает и представляет директору ОУ на утверждение следующие документы:</w:t>
      </w:r>
    </w:p>
    <w:p w:rsidR="003D150A" w:rsidRPr="00100409" w:rsidRDefault="003D150A" w:rsidP="00100409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 положение о библиотеке, правила пользования библиотекой;</w:t>
      </w:r>
    </w:p>
    <w:p w:rsidR="003D150A" w:rsidRPr="00100409" w:rsidRDefault="003D150A" w:rsidP="00100409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б)  планово-отчетную документацию (дневник библиотеки, суммарную книгу учета учебников, суммарную книгу учета художественной литературы).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5.6. Педагог-библиотекарь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100409" w:rsidRDefault="00100409" w:rsidP="0010040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50A" w:rsidRPr="00100409" w:rsidRDefault="003D150A" w:rsidP="0010040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/>
          <w:sz w:val="28"/>
          <w:szCs w:val="28"/>
          <w:lang w:eastAsia="ru-RU"/>
        </w:rPr>
        <w:t>6. Права и обязанности педагога-библиотекаря</w:t>
      </w:r>
    </w:p>
    <w:p w:rsidR="00100409" w:rsidRDefault="00100409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6.1. Педагог-библиотекарь имеет право:</w:t>
      </w:r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6.1.1. Самостоятельно выбирать формы, средства и методы библиотечно-информационного обслуживания образовательного и воспитательного процессов в соответ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ствии с целями и задачами, указанными в Уставе ОУ и Положении о библиотеке;</w:t>
      </w:r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6.1.2.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6.1.3. Определять источники комплектования информацион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ных ресурсов;</w:t>
      </w:r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6.1.4. Изымать и реализовывать документы из фондов в соответствии с инструкцией по учету библиотечного фонда;</w:t>
      </w:r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6.1.5. Определять в соответствии с правилами пользования библиотекой школы, утвержденными директором  школы, и по согласованию с родительским ко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митетом или попечительским советом виды и разме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ры компенсации ущерба, нанесенного пользователя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ми библиотеки;</w:t>
      </w:r>
    </w:p>
    <w:p w:rsidR="003D150A" w:rsidRPr="00100409" w:rsidRDefault="003D150A" w:rsidP="00100409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6.1.6. Иметь ежегодный трудовой оплачиваемый отпуск;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6.1.7. Быть представленным к различным формам поощ</w:t>
      </w: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рения, наградам и знакам отличия, предусмотренным для работников образования и культуры;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6.1.8. Повышать свою квал</w:t>
      </w:r>
      <w:r w:rsidR="00100409">
        <w:rPr>
          <w:rFonts w:ascii="Times New Roman" w:eastAsia="Times New Roman" w:hAnsi="Times New Roman"/>
          <w:sz w:val="28"/>
          <w:szCs w:val="28"/>
          <w:lang w:eastAsia="ru-RU"/>
        </w:rPr>
        <w:t>ификацию в установленные сроки.</w:t>
      </w:r>
    </w:p>
    <w:p w:rsidR="00100409" w:rsidRDefault="00100409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6.2. Педагог-библиотекарь обязан:</w:t>
      </w:r>
    </w:p>
    <w:p w:rsidR="003D150A" w:rsidRPr="00100409" w:rsidRDefault="003D150A" w:rsidP="00100409">
      <w:pPr>
        <w:shd w:val="clear" w:color="auto" w:fill="FFFFFF"/>
        <w:tabs>
          <w:tab w:val="left" w:pos="10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6.2.1. Обеспечить пользователям возможность работы с ин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формационными ресурсами библиотеки;</w:t>
      </w:r>
    </w:p>
    <w:p w:rsidR="003D150A" w:rsidRPr="00100409" w:rsidRDefault="003D150A" w:rsidP="00100409">
      <w:pPr>
        <w:shd w:val="clear" w:color="auto" w:fill="FFFFFF"/>
        <w:tabs>
          <w:tab w:val="left" w:pos="10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6.2.2. Информировать пользователей о видах предоставляемых библиотекой услуг;</w:t>
      </w:r>
    </w:p>
    <w:p w:rsidR="003D150A" w:rsidRPr="00100409" w:rsidRDefault="003D150A" w:rsidP="00100409">
      <w:pPr>
        <w:shd w:val="clear" w:color="auto" w:fill="FFFFFF"/>
        <w:tabs>
          <w:tab w:val="left" w:pos="10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6.2.3. Обеспечить научную организацию фондов и каталогов;</w:t>
      </w:r>
    </w:p>
    <w:p w:rsidR="003D150A" w:rsidRPr="00100409" w:rsidRDefault="003D150A" w:rsidP="00100409">
      <w:pPr>
        <w:shd w:val="clear" w:color="auto" w:fill="FFFFFF"/>
        <w:tabs>
          <w:tab w:val="left" w:pos="10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6.2.4.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3D150A" w:rsidRPr="00100409" w:rsidRDefault="003D150A" w:rsidP="00100409">
      <w:pPr>
        <w:shd w:val="clear" w:color="auto" w:fill="FFFFFF"/>
        <w:tabs>
          <w:tab w:val="left" w:pos="10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6.2.5. Совершенствовать информационно-библиографическое и библиотечное обслуживание пользователей;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6.2.6. Обеспечивать сохранность использования носителей информации, их систематизацию, размещение и хранение; обеспечивать режим работы в соответствии с потреб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ностями пользователей и работой ОУ;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6.2.7. Отчитываться в установленном порядке перед директором ОУ.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50A" w:rsidRPr="00100409" w:rsidRDefault="003D150A" w:rsidP="0010040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/>
          <w:sz w:val="28"/>
          <w:szCs w:val="28"/>
          <w:lang w:eastAsia="ru-RU"/>
        </w:rPr>
        <w:t>7. Права и обязанности пользователей библиотеки</w:t>
      </w:r>
    </w:p>
    <w:p w:rsidR="00100409" w:rsidRDefault="00100409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7.1. Пользователи библиотеки имеют право:</w:t>
      </w:r>
    </w:p>
    <w:p w:rsidR="003D150A" w:rsidRPr="00100409" w:rsidRDefault="003D150A" w:rsidP="00100409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7.1.1. Получать полную информацию о составе библиотечного фонда, информационных ресурсах и предоставляемых библиотекой услугах;</w:t>
      </w:r>
    </w:p>
    <w:p w:rsidR="003D150A" w:rsidRPr="00100409" w:rsidRDefault="003D150A" w:rsidP="00100409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7.1.2. Пользоваться справочно-библиографическим аппаратом библиотеки;</w:t>
      </w:r>
    </w:p>
    <w:p w:rsidR="003D150A" w:rsidRPr="00100409" w:rsidRDefault="003D150A" w:rsidP="00100409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7.1.3. Получать консультационную помощь в поиске и вы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боре источников информации;</w:t>
      </w:r>
    </w:p>
    <w:p w:rsidR="003D150A" w:rsidRPr="00100409" w:rsidRDefault="003D150A" w:rsidP="00100409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7.1.4.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3D150A" w:rsidRPr="00100409" w:rsidRDefault="003D150A" w:rsidP="00100409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7.1.5. Продлевать срок пользования документами;</w:t>
      </w:r>
    </w:p>
    <w:p w:rsidR="003D150A" w:rsidRPr="00100409" w:rsidRDefault="003D150A" w:rsidP="00100409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7.1.6. Получать тематические, фактографические, уточняющие и библиографические справки на основе фонда библиотеки;</w:t>
      </w:r>
    </w:p>
    <w:p w:rsidR="003D150A" w:rsidRPr="00100409" w:rsidRDefault="003D150A" w:rsidP="00100409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7.1.7. Получать консультационную помощь в работе с ин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формацией на электронных носителях при пользо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вании электронным и иным оборудованием;</w:t>
      </w:r>
    </w:p>
    <w:p w:rsidR="003D150A" w:rsidRPr="00100409" w:rsidRDefault="003D150A" w:rsidP="00100409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7.1.8. Участвовать в мероприятиях, проводимых библиотекой;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7.1.9. Обращаться для разрешения конфл</w:t>
      </w:r>
      <w:r w:rsidR="00100409">
        <w:rPr>
          <w:rFonts w:ascii="Times New Roman" w:eastAsia="Times New Roman" w:hAnsi="Times New Roman"/>
          <w:sz w:val="28"/>
          <w:szCs w:val="28"/>
          <w:lang w:eastAsia="ru-RU"/>
        </w:rPr>
        <w:t>иктной ситуации к директору ОУ.</w:t>
      </w:r>
    </w:p>
    <w:p w:rsidR="00100409" w:rsidRDefault="00100409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7.2. Пользователи библиотеки обязаны:</w:t>
      </w:r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7.2.1. Соблюдать правила пользования библиотекой;</w:t>
      </w:r>
    </w:p>
    <w:p w:rsidR="003D150A" w:rsidRPr="00100409" w:rsidRDefault="003D150A" w:rsidP="00100409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7.2.2. Бережно относиться к произведениям печати (не вырывать, не загибать страниц, не делать в книгах подчеркиваний, пометок), иным документам на различ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ных носителях, оборудованию, инвентарю;</w:t>
      </w:r>
    </w:p>
    <w:p w:rsidR="003D150A" w:rsidRPr="00100409" w:rsidRDefault="003D150A" w:rsidP="00100409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7.2.3.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3D150A" w:rsidRPr="00100409" w:rsidRDefault="003D150A" w:rsidP="00100409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7.2.4. Пользоваться ценными и справочными документами только в помещении библиотеки;</w:t>
      </w:r>
    </w:p>
    <w:p w:rsidR="003D150A" w:rsidRPr="00100409" w:rsidRDefault="003D150A" w:rsidP="00100409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7.2.5. Убедиться при получении документов в отсутствии де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3D150A" w:rsidRPr="00100409" w:rsidRDefault="003D150A" w:rsidP="00100409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7.2.6. Расписываться в читательском формуляре за каж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дый полученный учебник (старшеклассники при подготовке к ЕГЭ);</w:t>
      </w:r>
    </w:p>
    <w:p w:rsidR="003D150A" w:rsidRPr="00100409" w:rsidRDefault="003D150A" w:rsidP="00100409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7.2.7. Возвращать документы в библиотеку в установленные сроки;</w:t>
      </w:r>
    </w:p>
    <w:p w:rsidR="003D150A" w:rsidRPr="00100409" w:rsidRDefault="003D150A" w:rsidP="00100409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7.2.8.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7.2.9. Полностью рассчитаться с библиотекой по истечении срока обучения или работы в общеобразовательном учреждении.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7.3. Порядок пользования библиотекой:</w:t>
      </w:r>
    </w:p>
    <w:p w:rsidR="003D150A" w:rsidRPr="00100409" w:rsidRDefault="003D150A" w:rsidP="00100409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7.3.1. Запись обучающихся ОУ в библиотеку производится по списочному составу класса в индивидуальном порядке, педагогичес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ких и иных работников ОУ, родителей (иных законных представителей) обучающихся — по паспорту;</w:t>
      </w:r>
    </w:p>
    <w:p w:rsidR="003D150A" w:rsidRPr="00100409" w:rsidRDefault="003D150A" w:rsidP="00100409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7.3.2. Перерегистрация пользователей библиотеки произво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дится ежегодно;</w:t>
      </w:r>
    </w:p>
    <w:p w:rsidR="003D150A" w:rsidRPr="00100409" w:rsidRDefault="003D150A" w:rsidP="00100409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7.3.3. Документом, подтверждающим право пользования библиотекой, является читательский формуляр;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7.3.4. Читательский формуляр фиксирует дату выдачи пользователю документов из фонда библиотеки и их возвращения в библиотеку.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7.4.Порядок пользования абонементом:</w:t>
      </w:r>
    </w:p>
    <w:p w:rsidR="003D150A" w:rsidRPr="00100409" w:rsidRDefault="003D150A" w:rsidP="00100409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7.4.1. пользователи имеют право получить на дом из многотомных изданий не более двух документов одновре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менно;</w:t>
      </w:r>
    </w:p>
    <w:p w:rsidR="003D150A" w:rsidRPr="00100409" w:rsidRDefault="003D150A" w:rsidP="00100409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7.4.2. максимальные сроки пользования документами: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учебники, учебные пособия — учебный год;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научно-популярная, познавательная, художественная литература — 1 месяц;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периодические издания, издания повышенного спроса — 15 дней;</w:t>
      </w:r>
    </w:p>
    <w:p w:rsidR="003D150A" w:rsidRPr="00100409" w:rsidRDefault="003D150A" w:rsidP="001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7.4.3. пользователи могут продлить срок пользования документами, если на них отсутствует спрос со стороны других пользователей.</w:t>
      </w:r>
    </w:p>
    <w:p w:rsid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7.5. Порядок пользования читальным залом:</w:t>
      </w:r>
    </w:p>
    <w:p w:rsidR="003D150A" w:rsidRPr="00100409" w:rsidRDefault="003D150A" w:rsidP="00100409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7.5.1. документы, предназначенные для работы в читальном зале, на дом не выдаются;</w:t>
      </w:r>
    </w:p>
    <w:p w:rsidR="003D150A" w:rsidRPr="00100409" w:rsidRDefault="003D150A" w:rsidP="00100409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7.5.2. энциклопедии, справочники, редкие, ценные и имеющиеся в единственном экземпляре документы вы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даются только для работы в читальном зале;</w:t>
      </w:r>
    </w:p>
    <w:p w:rsid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sz w:val="28"/>
          <w:szCs w:val="28"/>
          <w:lang w:eastAsia="ru-RU"/>
        </w:rPr>
        <w:t>7.6. Порядок работы с компьютером, расположенным в библиотеке:</w:t>
      </w:r>
    </w:p>
    <w:p w:rsidR="003D150A" w:rsidRPr="00100409" w:rsidRDefault="003D150A" w:rsidP="00100409">
      <w:pPr>
        <w:numPr>
          <w:ilvl w:val="3"/>
          <w:numId w:val="4"/>
        </w:numPr>
        <w:shd w:val="clear" w:color="auto" w:fill="FFFFFF"/>
        <w:tabs>
          <w:tab w:val="left" w:pos="10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работа с компьютером участников образовательного процесса производится по графику, утвержденному директором ОУ и в присутствии сотруд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ника библиотеки;</w:t>
      </w:r>
    </w:p>
    <w:p w:rsidR="003D150A" w:rsidRPr="00100409" w:rsidRDefault="003D150A" w:rsidP="00100409">
      <w:pPr>
        <w:numPr>
          <w:ilvl w:val="3"/>
          <w:numId w:val="5"/>
        </w:numPr>
        <w:shd w:val="clear" w:color="auto" w:fill="FFFFFF"/>
        <w:tabs>
          <w:tab w:val="left" w:pos="10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разрешается работа за одним персональным компьютером не более двух человек одновременно;</w:t>
      </w:r>
    </w:p>
    <w:p w:rsidR="003D150A" w:rsidRPr="00100409" w:rsidRDefault="003D150A" w:rsidP="0010040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7.6.3.   работа с компьютером производится согласно утвержденным санитарно-гигиеническим требованиям.</w:t>
      </w:r>
    </w:p>
    <w:p w:rsid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7.7. Правила пользования  учебниками.</w:t>
      </w:r>
    </w:p>
    <w:p w:rsidR="003D150A" w:rsidRPr="00100409" w:rsidRDefault="003D150A" w:rsidP="00100409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Обучающиеся подписывают каждый </w:t>
      </w:r>
      <w:r w:rsidR="00100409"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учебник, полученный из 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библиотеки;</w:t>
      </w:r>
      <w:proofErr w:type="gramEnd"/>
    </w:p>
    <w:p w:rsidR="003D150A" w:rsidRPr="00100409" w:rsidRDefault="003D150A" w:rsidP="00100409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Учебники должны иметь дополнительную съемную обложку;</w:t>
      </w:r>
    </w:p>
    <w:p w:rsidR="003D150A" w:rsidRPr="00100409" w:rsidRDefault="003D150A" w:rsidP="00100409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Обучающиеся обязан</w:t>
      </w:r>
      <w:r w:rsidR="00100409"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ы возвращать 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учебники в опрятном виде. В случае необходимости их ремонтируют (подклеивают, подчищают). </w:t>
      </w:r>
    </w:p>
    <w:p w:rsidR="003D150A" w:rsidRPr="00100409" w:rsidRDefault="003D150A" w:rsidP="00100409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случае порчи или утери </w:t>
      </w:r>
      <w:proofErr w:type="gramStart"/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учебников</w:t>
      </w:r>
      <w:proofErr w:type="gramEnd"/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обучающиеся должны возместить их новыми или равноцен</w:t>
      </w:r>
      <w:r w:rsidR="00100409"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ными по согласованию с</w:t>
      </w:r>
      <w:r w:rsidRPr="001004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библиотекой.</w:t>
      </w: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50A" w:rsidRPr="00100409" w:rsidRDefault="003D150A" w:rsidP="00100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Pr="00607CBA" w:rsidRDefault="003D150A" w:rsidP="003D150A">
      <w:pPr>
        <w:spacing w:after="0" w:line="240" w:lineRule="auto"/>
        <w:ind w:right="9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150A" w:rsidRDefault="003D150A"/>
    <w:sectPr w:rsidR="003D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86D660"/>
    <w:lvl w:ilvl="0">
      <w:numFmt w:val="bullet"/>
      <w:pStyle w:val="2"/>
      <w:lvlText w:val="*"/>
      <w:lvlJc w:val="left"/>
      <w:pPr>
        <w:ind w:left="0" w:firstLine="0"/>
      </w:pPr>
    </w:lvl>
  </w:abstractNum>
  <w:abstractNum w:abstractNumId="1">
    <w:nsid w:val="0ADD720B"/>
    <w:multiLevelType w:val="multilevel"/>
    <w:tmpl w:val="AE86B53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6.%3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2539402D"/>
    <w:multiLevelType w:val="multilevel"/>
    <w:tmpl w:val="B4EC2EC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2"/>
      <w:numFmt w:val="decimal"/>
      <w:lvlText w:val="%1.6.%3."/>
      <w:lvlJc w:val="left"/>
      <w:pPr>
        <w:tabs>
          <w:tab w:val="num" w:pos="1080"/>
        </w:tabs>
        <w:ind w:left="1080" w:hanging="720"/>
      </w:pPr>
    </w:lvl>
    <w:lvl w:ilvl="3">
      <w:start w:val="2"/>
      <w:numFmt w:val="decimal"/>
      <w:lvlText w:val="%1.6.%3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>
    <w:nsid w:val="26D629FB"/>
    <w:multiLevelType w:val="hybridMultilevel"/>
    <w:tmpl w:val="64D47F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0AB2D37"/>
    <w:multiLevelType w:val="hybridMultilevel"/>
    <w:tmpl w:val="D750B6B2"/>
    <w:lvl w:ilvl="0" w:tplc="303E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2259F"/>
    <w:multiLevelType w:val="multilevel"/>
    <w:tmpl w:val="EDC8A0D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0"/>
    <w:lvlOverride w:ilvl="0">
      <w:lvl w:ilvl="0">
        <w:numFmt w:val="bullet"/>
        <w:pStyle w:val="2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pStyle w:val="2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7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0A"/>
    <w:rsid w:val="00100409"/>
    <w:rsid w:val="001C04A4"/>
    <w:rsid w:val="003D150A"/>
    <w:rsid w:val="00D4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3D150A"/>
    <w:pPr>
      <w:numPr>
        <w:numId w:val="1"/>
      </w:numPr>
      <w:spacing w:after="0" w:line="240" w:lineRule="auto"/>
      <w:ind w:right="9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3D150A"/>
    <w:pPr>
      <w:numPr>
        <w:numId w:val="1"/>
      </w:numPr>
      <w:spacing w:after="0" w:line="240" w:lineRule="auto"/>
      <w:ind w:right="9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2014-11-16T10:15:00Z</dcterms:created>
  <dcterms:modified xsi:type="dcterms:W3CDTF">2014-11-22T11:04:00Z</dcterms:modified>
</cp:coreProperties>
</file>