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240" w:rsidRPr="00D5067D" w:rsidRDefault="00CC1240" w:rsidP="008034C5">
      <w:pPr>
        <w:shd w:val="clear" w:color="auto" w:fill="FFFFFF"/>
        <w:spacing w:before="45" w:after="105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5067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 пользе горячего питания школьника</w:t>
      </w:r>
    </w:p>
    <w:p w:rsidR="00D5067D" w:rsidRPr="00D5067D" w:rsidRDefault="00D5067D" w:rsidP="008034C5">
      <w:pPr>
        <w:shd w:val="clear" w:color="auto" w:fill="FFFFFF"/>
        <w:spacing w:before="45" w:after="10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1240" w:rsidRPr="00D5067D" w:rsidRDefault="00CC1240" w:rsidP="00D5067D">
      <w:pPr>
        <w:shd w:val="clear" w:color="auto" w:fill="FFFFFF"/>
        <w:spacing w:before="45" w:after="10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Горячее питание в системе питания человека имеет </w:t>
      </w:r>
      <w:proofErr w:type="gramStart"/>
      <w:r w:rsidRPr="00D5067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</w:t>
      </w:r>
      <w:r w:rsidR="00D50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067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</w:t>
      </w:r>
      <w:proofErr w:type="gramEnd"/>
      <w:r w:rsidRPr="00D5067D">
        <w:rPr>
          <w:rFonts w:ascii="Times New Roman" w:eastAsia="Times New Roman" w:hAnsi="Times New Roman" w:cs="Times New Roman"/>
          <w:sz w:val="28"/>
          <w:szCs w:val="28"/>
          <w:lang w:eastAsia="ru-RU"/>
        </w:rPr>
        <w:t>. Многолетний опыт</w:t>
      </w:r>
      <w:r w:rsidR="00D50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06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наблюдений врачей и педагогов показал, что учащиеся, не потребляющие среди учебного дня горячую пищу, быстрее утомляются, чаще жалуются на головные боли, на усталость, на боли в желудке, плохой привкус во рту, плохое настроение и пониженную работоспособность. К тому же, согласно статистике, болезни желудка среди детей школьного возраста занимают второе место после заболеваний опорно</w:t>
      </w:r>
      <w:r w:rsidR="00D5067D" w:rsidRPr="00D5067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5067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двигательного</w:t>
      </w:r>
      <w:r w:rsidR="00D5067D" w:rsidRPr="00D50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067D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аппарата.</w:t>
      </w:r>
    </w:p>
    <w:p w:rsidR="00CC1240" w:rsidRPr="00D5067D" w:rsidRDefault="00CC1240" w:rsidP="00D5067D">
      <w:pPr>
        <w:shd w:val="clear" w:color="auto" w:fill="FFFFFF"/>
        <w:spacing w:before="45" w:after="10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 показали, что дети, получающие горячее питание в условиях школы, меньше устают, у них на более длительный срок сохраняется высокий уровень работоспособности</w:t>
      </w:r>
      <w:r w:rsidR="00D5067D" w:rsidRPr="00D50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0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выше успеваемость. </w:t>
      </w:r>
    </w:p>
    <w:p w:rsidR="00D5067D" w:rsidRPr="00D5067D" w:rsidRDefault="00CC1240" w:rsidP="00D5067D">
      <w:pPr>
        <w:shd w:val="clear" w:color="auto" w:fill="FFFFFF"/>
        <w:spacing w:before="45" w:after="10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во время пребывания в школе суточные </w:t>
      </w:r>
      <w:proofErr w:type="spellStart"/>
      <w:r w:rsidRPr="00D5067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энергозатраты</w:t>
      </w:r>
      <w:proofErr w:type="spellEnd"/>
      <w:r w:rsidRPr="00D50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 младших классов в среднем составляют 2092—2510 Дж (500— 600 ккал), среднего и старшего школьного возраста 2510—2929 Дж (600—700 ккал), что равно примерно суточной потребности в энергии и основных пищевых веществах. Эти </w:t>
      </w:r>
      <w:proofErr w:type="spellStart"/>
      <w:r w:rsidRPr="00D5067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энергозатраты</w:t>
      </w:r>
      <w:proofErr w:type="spellEnd"/>
      <w:r w:rsidRPr="00D50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восполнять горячими школьными завтраками. </w:t>
      </w:r>
    </w:p>
    <w:p w:rsidR="00D5067D" w:rsidRPr="00D5067D" w:rsidRDefault="00CC1240" w:rsidP="00D5067D">
      <w:pPr>
        <w:shd w:val="clear" w:color="auto" w:fill="FFFFFF"/>
        <w:spacing w:before="45" w:after="10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7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Словом, вс</w:t>
      </w:r>
      <w:r w:rsidR="00D5067D" w:rsidRPr="00D5067D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D50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фактов говорит в пользу обязательного горячего питания для всех школьников во время их пребывания в школе.</w:t>
      </w:r>
    </w:p>
    <w:p w:rsidR="00CC1240" w:rsidRPr="00D5067D" w:rsidRDefault="00CC1240" w:rsidP="00D5067D">
      <w:pPr>
        <w:shd w:val="clear" w:color="auto" w:fill="FFFFFF"/>
        <w:spacing w:before="45" w:after="10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школе и группах продленного дня дети получают завтрак</w:t>
      </w:r>
      <w:r w:rsidRPr="00D50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обед.</w:t>
      </w:r>
      <w:r w:rsidRPr="00D50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Ребятам предлагается разнообразный рацион, включающий зерновые, крупы, мясные изделия, рыбу, фрукты и овощи. </w:t>
      </w:r>
    </w:p>
    <w:p w:rsidR="00D5067D" w:rsidRPr="00D5067D" w:rsidRDefault="00CC1240" w:rsidP="00D5067D">
      <w:pPr>
        <w:shd w:val="clear" w:color="auto" w:fill="FFFFFF"/>
        <w:spacing w:before="45" w:after="10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7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Школьники имеют возможность ежедневно получать все необходимые растущему организму микроэлементы и вещества.</w:t>
      </w:r>
    </w:p>
    <w:p w:rsidR="00CC1240" w:rsidRPr="00D5067D" w:rsidRDefault="00CC1240" w:rsidP="00D5067D">
      <w:pPr>
        <w:shd w:val="clear" w:color="auto" w:fill="FFFFFF"/>
        <w:spacing w:before="45" w:after="10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не так давно статистика показывала, что школьники, особенно </w:t>
      </w:r>
      <w:proofErr w:type="gramStart"/>
      <w:r w:rsidRPr="00D506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старшеклассники</w:t>
      </w:r>
      <w:proofErr w:type="gramEnd"/>
      <w:r w:rsidRPr="00D50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предпочитают не</w:t>
      </w:r>
      <w:r w:rsidR="00D50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06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качественную еду, а чипсы, бутерброды, кока-колу, всевозможные рекламируемые сухарики. К счастью тенденция стала меняться и все больше старшеклассников склоняются к тому, что при большой нагрузке в школе необходимо горячее питание.</w:t>
      </w:r>
    </w:p>
    <w:p w:rsidR="00CC1240" w:rsidRPr="00D5067D" w:rsidRDefault="00CC1240" w:rsidP="00D5067D">
      <w:pPr>
        <w:shd w:val="clear" w:color="auto" w:fill="FFFFFF"/>
        <w:spacing w:before="45" w:after="10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7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пользе горячей пищи!</w:t>
      </w:r>
    </w:p>
    <w:p w:rsidR="00CC1240" w:rsidRPr="00D5067D" w:rsidRDefault="008034C5" w:rsidP="00D5067D">
      <w:pPr>
        <w:shd w:val="clear" w:color="auto" w:fill="FFFFFF"/>
        <w:spacing w:before="45" w:after="10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7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Оказывается</w:t>
      </w:r>
      <w:r w:rsidR="00D506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="00CC1240" w:rsidRPr="00D50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пребывания любой пищи в желудке зависит от ее температуры. Если пища теплая, она остается в желудке 2-3 часа и полностью успевает усвоиться. Но если пища холодная, она покидает желудок в несколько раз быстрее, не успев нормально перевариться.</w:t>
      </w:r>
      <w:r w:rsidRPr="00D50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1240" w:rsidRPr="00D5067D" w:rsidRDefault="00CC1240" w:rsidP="00D5067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24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Горячее питание в школьной столовой призвано решать задачу соблюдения режима питания. С тем, чтобы у школьника не было бы перерывов между приёмами пищи более 4 часов, что очень вредно для пищеварите</w:t>
      </w:r>
      <w:r w:rsidR="008034C5" w:rsidRPr="00D50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льной системы ребёнка. </w:t>
      </w:r>
    </w:p>
    <w:p w:rsidR="008034C5" w:rsidRPr="008034C5" w:rsidRDefault="008034C5" w:rsidP="00D5067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5067D">
        <w:rPr>
          <w:rFonts w:ascii="Times New Roman" w:eastAsia="Times New Roman" w:hAnsi="Times New Roman" w:cs="Times New Roman"/>
          <w:sz w:val="36"/>
          <w:szCs w:val="36"/>
          <w:lang w:eastAsia="ru-RU"/>
        </w:rPr>
        <w:t>Уважаемые родители!  Позаботьтесь о здоровье своего ребёнка, обеспеч</w:t>
      </w:r>
      <w:r w:rsidR="00D5067D" w:rsidRPr="00D5067D">
        <w:rPr>
          <w:rFonts w:ascii="Times New Roman" w:eastAsia="Times New Roman" w:hAnsi="Times New Roman" w:cs="Times New Roman"/>
          <w:sz w:val="36"/>
          <w:szCs w:val="36"/>
          <w:lang w:eastAsia="ru-RU"/>
        </w:rPr>
        <w:t>ь</w:t>
      </w:r>
      <w:r w:rsidRPr="00D5067D">
        <w:rPr>
          <w:rFonts w:ascii="Times New Roman" w:eastAsia="Times New Roman" w:hAnsi="Times New Roman" w:cs="Times New Roman"/>
          <w:sz w:val="36"/>
          <w:szCs w:val="36"/>
          <w:lang w:eastAsia="ru-RU"/>
        </w:rPr>
        <w:t>те его полноценное питание в школьной столовой</w:t>
      </w:r>
      <w:r w:rsidR="00D5067D" w:rsidRPr="00D5067D">
        <w:rPr>
          <w:rFonts w:ascii="Times New Roman" w:eastAsia="Times New Roman" w:hAnsi="Times New Roman" w:cs="Times New Roman"/>
          <w:sz w:val="36"/>
          <w:szCs w:val="36"/>
          <w:lang w:eastAsia="ru-RU"/>
        </w:rPr>
        <w:t>!</w:t>
      </w:r>
    </w:p>
    <w:sectPr w:rsidR="008034C5" w:rsidRPr="008034C5" w:rsidSect="00D506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240"/>
    <w:rsid w:val="008034C5"/>
    <w:rsid w:val="0099009B"/>
    <w:rsid w:val="00CC1240"/>
    <w:rsid w:val="00D5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2013-09-10T10:42:00Z</dcterms:created>
  <dcterms:modified xsi:type="dcterms:W3CDTF">2013-09-10T11:11:00Z</dcterms:modified>
</cp:coreProperties>
</file>