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01A" w:rsidRPr="00A3701A" w:rsidRDefault="00A3701A" w:rsidP="00A3701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70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Профилактика энтеровирусной инфекции (ЭВИ).</w:t>
      </w:r>
    </w:p>
    <w:p w:rsidR="00A3701A" w:rsidRPr="00A3701A" w:rsidRDefault="00A3701A" w:rsidP="00A370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tgtFrame="_blank" w:tooltip="Ссылка на сайт wikipedia.org с информацией о энтеровирусной инфекции" w:history="1">
        <w:proofErr w:type="spellStart"/>
        <w:r w:rsidRPr="00A3701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Энтеровирус</w:t>
        </w:r>
        <w:proofErr w:type="spellEnd"/>
      </w:hyperlink>
      <w:r w:rsidRPr="00A37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входит в группу кишечных вирусов. </w:t>
      </w:r>
      <w:proofErr w:type="spellStart"/>
      <w:r w:rsidRPr="00A3701A">
        <w:rPr>
          <w:rFonts w:ascii="Times New Roman" w:eastAsia="Times New Roman" w:hAnsi="Times New Roman" w:cs="Times New Roman"/>
          <w:sz w:val="28"/>
          <w:szCs w:val="28"/>
          <w:lang w:eastAsia="ru-RU"/>
        </w:rPr>
        <w:t>Энтеровирусы</w:t>
      </w:r>
      <w:proofErr w:type="spellEnd"/>
      <w:r w:rsidRPr="00A37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 </w:t>
      </w:r>
      <w:proofErr w:type="gramStart"/>
      <w:r w:rsidRPr="00A370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представлены</w:t>
      </w:r>
      <w:proofErr w:type="gramEnd"/>
      <w:r w:rsidRPr="00A37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видами (A, B, C, D). Они способны поражать многие ткани и органы человека (центральная нервная система, сердце, легкие, печень, почки и др.). Это определяет значительное клиническое многообразие вызываемых ими заболеваний.</w:t>
      </w:r>
    </w:p>
    <w:p w:rsidR="00A3701A" w:rsidRPr="00A3701A" w:rsidRDefault="00A3701A" w:rsidP="00A370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3701A">
        <w:rPr>
          <w:rFonts w:ascii="Times New Roman" w:eastAsia="Times New Roman" w:hAnsi="Times New Roman" w:cs="Times New Roman"/>
          <w:sz w:val="28"/>
          <w:szCs w:val="28"/>
          <w:lang w:eastAsia="ru-RU"/>
        </w:rPr>
        <w:t>Энтеровирусы</w:t>
      </w:r>
      <w:proofErr w:type="spellEnd"/>
      <w:r w:rsidRPr="00A37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устойчивы во внешней среде: хорошо переносят низкие температуры. В замороженном состоянии активность </w:t>
      </w:r>
      <w:proofErr w:type="spellStart"/>
      <w:r w:rsidRPr="00A3701A">
        <w:rPr>
          <w:rFonts w:ascii="Times New Roman" w:eastAsia="Times New Roman" w:hAnsi="Times New Roman" w:cs="Times New Roman"/>
          <w:sz w:val="28"/>
          <w:szCs w:val="28"/>
          <w:lang w:eastAsia="ru-RU"/>
        </w:rPr>
        <w:t>энтеровирусов</w:t>
      </w:r>
      <w:proofErr w:type="spellEnd"/>
      <w:r w:rsidRPr="00A37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сохраняется в течение многих лет, при хранении в обычном холодильнике (+4</w:t>
      </w:r>
      <w:proofErr w:type="gramStart"/>
      <w:r w:rsidRPr="00A3701A">
        <w:rPr>
          <w:rFonts w:ascii="Times New Roman" w:eastAsia="Times New Roman" w:hAnsi="Times New Roman" w:cs="Times New Roman"/>
          <w:sz w:val="28"/>
          <w:szCs w:val="28"/>
          <w:lang w:eastAsia="ru-RU"/>
        </w:rPr>
        <w:t>ºС</w:t>
      </w:r>
      <w:proofErr w:type="gramEnd"/>
      <w:r w:rsidRPr="00A37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+6ºС) - в течение нескольких недель, а при комнатной температуре - на протяжении нескольких дней. Они выдерживают многократное замораживание и оттаивание без потери активности. </w:t>
      </w:r>
      <w:proofErr w:type="gramStart"/>
      <w:r w:rsidRPr="00A3701A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Длительно сохраняются в воде (в водопроводной воде выживают 18 дней, в речной - 33 дня, в очищенных сточных водах - 65 дней).</w:t>
      </w:r>
      <w:proofErr w:type="gramEnd"/>
    </w:p>
    <w:p w:rsidR="00A3701A" w:rsidRPr="00A3701A" w:rsidRDefault="00A3701A" w:rsidP="00A370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3701A">
        <w:rPr>
          <w:rFonts w:ascii="Times New Roman" w:eastAsia="Times New Roman" w:hAnsi="Times New Roman" w:cs="Times New Roman"/>
          <w:sz w:val="28"/>
          <w:szCs w:val="28"/>
          <w:lang w:eastAsia="ru-RU"/>
        </w:rPr>
        <w:t>Энтеровирусы</w:t>
      </w:r>
      <w:proofErr w:type="spellEnd"/>
      <w:r w:rsidRPr="00A37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довольно быстро погибают при температурах свыше 50</w:t>
      </w:r>
      <w:proofErr w:type="gramStart"/>
      <w:r w:rsidRPr="00A3701A">
        <w:rPr>
          <w:rFonts w:ascii="Times New Roman" w:eastAsia="Times New Roman" w:hAnsi="Times New Roman" w:cs="Times New Roman"/>
          <w:sz w:val="28"/>
          <w:szCs w:val="28"/>
          <w:lang w:eastAsia="ru-RU"/>
        </w:rPr>
        <w:t>ºС</w:t>
      </w:r>
      <w:proofErr w:type="gramEnd"/>
      <w:r w:rsidRPr="00A37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60ºС - за 6-8 мин., при 100ºС - мгновенно). Тем не менее, при температуре 37</w:t>
      </w:r>
      <w:proofErr w:type="gramStart"/>
      <w:r w:rsidRPr="00A3701A">
        <w:rPr>
          <w:rFonts w:ascii="Times New Roman" w:eastAsia="Times New Roman" w:hAnsi="Times New Roman" w:cs="Times New Roman"/>
          <w:sz w:val="28"/>
          <w:szCs w:val="28"/>
          <w:lang w:eastAsia="ru-RU"/>
        </w:rPr>
        <w:t>ºС</w:t>
      </w:r>
      <w:proofErr w:type="gramEnd"/>
      <w:r w:rsidRPr="00A37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вирус может сохранять жизнеспособность в течение 50-65 дней.</w:t>
      </w:r>
      <w:r w:rsidRPr="00A370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Источником инфекции является больной человек или бессимптомный носитель вируса. Из-за отсутствия иммунитета дети наиболее восприимчивы к </w:t>
      </w:r>
      <w:proofErr w:type="spellStart"/>
      <w:r w:rsidRPr="00A3701A">
        <w:rPr>
          <w:rFonts w:ascii="Times New Roman" w:eastAsia="Times New Roman" w:hAnsi="Times New Roman" w:cs="Times New Roman"/>
          <w:sz w:val="28"/>
          <w:szCs w:val="28"/>
          <w:lang w:eastAsia="ru-RU"/>
        </w:rPr>
        <w:t>энтеровирусам</w:t>
      </w:r>
      <w:proofErr w:type="spellEnd"/>
      <w:r w:rsidRPr="00A37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служат основными их распространителями. Инфекция поражает, в основном, детей младше 6 лет, наиболее опасен для детей до 2 лет. У детей школьного возраста восприимчивость к данным вирусам снижается, а взрослые болеют редко.</w:t>
      </w:r>
    </w:p>
    <w:p w:rsidR="00A3701A" w:rsidRPr="00A3701A" w:rsidRDefault="00A3701A" w:rsidP="00A370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tgtFrame="_blank" w:tooltip="Ссылка на сайт wikipedia.org с информацией о механизмах передачи инфекций" w:history="1">
        <w:proofErr w:type="gramStart"/>
        <w:r w:rsidRPr="00A3701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Механизм передачи энтеровирусных инфекций</w:t>
        </w:r>
      </w:hyperlink>
      <w:r w:rsidRPr="00A3701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701A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фекально-оральный (основной), аэрозольный (вероятный) и вертикальный (возможный).</w:t>
      </w:r>
      <w:proofErr w:type="gramEnd"/>
    </w:p>
    <w:p w:rsidR="00A3701A" w:rsidRPr="00A3701A" w:rsidRDefault="00A3701A" w:rsidP="00A370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01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Пути передачи</w:t>
      </w:r>
      <w:r w:rsidRPr="00A37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водный, пищевой, контактно-бытовой, воздушно-капельный и </w:t>
      </w:r>
      <w:proofErr w:type="spellStart"/>
      <w:r w:rsidRPr="00A3701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трансплацентарный</w:t>
      </w:r>
      <w:proofErr w:type="spellEnd"/>
      <w:r w:rsidRPr="00A370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701A" w:rsidRPr="00A3701A" w:rsidRDefault="00A3701A" w:rsidP="00A370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01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Факторами передачи</w:t>
      </w:r>
      <w:r w:rsidRPr="00A37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служат вода, овощи, контаминированные </w:t>
      </w:r>
      <w:proofErr w:type="spellStart"/>
      <w:r w:rsidRPr="00A3701A">
        <w:rPr>
          <w:rFonts w:ascii="Times New Roman" w:eastAsia="Times New Roman" w:hAnsi="Times New Roman" w:cs="Times New Roman"/>
          <w:sz w:val="28"/>
          <w:szCs w:val="28"/>
          <w:lang w:eastAsia="ru-RU"/>
        </w:rPr>
        <w:t>энтеровирусами</w:t>
      </w:r>
      <w:proofErr w:type="spellEnd"/>
      <w:r w:rsidRPr="00A37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результате применения необезвреженных сточных вод в качестве органических удобрений. Также вирус может передаваться через грязные руки, игрушки и другие объекты внешней среды.</w:t>
      </w:r>
    </w:p>
    <w:p w:rsidR="00A3701A" w:rsidRPr="00A3701A" w:rsidRDefault="00A3701A" w:rsidP="00A370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01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Возможна вертикальная (</w:t>
      </w:r>
      <w:proofErr w:type="spellStart"/>
      <w:r w:rsidRPr="00A3701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трансплацентарная</w:t>
      </w:r>
      <w:proofErr w:type="spellEnd"/>
      <w:r w:rsidRPr="00A37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передача </w:t>
      </w:r>
      <w:proofErr w:type="spellStart"/>
      <w:r w:rsidRPr="00A3701A">
        <w:rPr>
          <w:rFonts w:ascii="Times New Roman" w:eastAsia="Times New Roman" w:hAnsi="Times New Roman" w:cs="Times New Roman"/>
          <w:sz w:val="28"/>
          <w:szCs w:val="28"/>
          <w:lang w:eastAsia="ru-RU"/>
        </w:rPr>
        <w:t>энтеровирусов</w:t>
      </w:r>
      <w:proofErr w:type="spellEnd"/>
      <w:r w:rsidRPr="00A37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беременной плоду.</w:t>
      </w:r>
    </w:p>
    <w:p w:rsidR="00A3701A" w:rsidRPr="00A3701A" w:rsidRDefault="00A3701A" w:rsidP="00A370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01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Инкубационный период энтеровирусной инфекции варьируется от 2 до 35 дней, в среднем - до 1 недели.</w:t>
      </w:r>
    </w:p>
    <w:p w:rsidR="00A3701A" w:rsidRDefault="00A3701A" w:rsidP="00A370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01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Проявления эпидемического процесса.</w:t>
      </w:r>
      <w:r w:rsidRPr="00A37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Эпидемический процесс ЭВИ проявляется спорадической заболеваемостью, сезонными подъемами (в весенне-осенний период) и вспышками (в течение всего года).</w:t>
      </w:r>
    </w:p>
    <w:p w:rsidR="00A3701A" w:rsidRPr="00A3701A" w:rsidRDefault="00A3701A" w:rsidP="00A370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01A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Около 85% случаев энтеровирусных инфекций протекает бессимптомно. Около 12-14% случаев диагностируются как легкие лихорадочные заболевания и около 1-3% - имеют тяжелое течение, особенно у детей раннего возраста и лиц с нарушениями иммунной системы.</w:t>
      </w:r>
    </w:p>
    <w:p w:rsidR="00A3701A" w:rsidRPr="00A3701A" w:rsidRDefault="00A3701A" w:rsidP="00A370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0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Клиническая картина. Обычно инфекция протекает достаточно легко и бессимптомно. При этом могут отмечаться симптомы легкого недомогания – повышение температуры тела, головная боль, тошнота, боли в животе, иногда рвота, которые проходят через 7-10 дней.</w:t>
      </w:r>
    </w:p>
    <w:p w:rsidR="00A3701A" w:rsidRPr="00A3701A" w:rsidRDefault="00A3701A" w:rsidP="00A370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0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тяжелых формах, заболевание начинается остро с повышения температуры до 38-40</w:t>
      </w:r>
      <w:proofErr w:type="gramStart"/>
      <w:r w:rsidRPr="00A3701A">
        <w:rPr>
          <w:rFonts w:ascii="Times New Roman" w:eastAsia="Times New Roman" w:hAnsi="Times New Roman" w:cs="Times New Roman"/>
          <w:sz w:val="28"/>
          <w:szCs w:val="28"/>
          <w:lang w:eastAsia="ru-RU"/>
        </w:rPr>
        <w:t>ºС</w:t>
      </w:r>
      <w:proofErr w:type="gramEnd"/>
      <w:r w:rsidRPr="00A3701A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которая держится 3-5 дней, сопровождается головной болью, тошнотой, рвотой. Появляются характерные симптомы: изъязвление слизистой полости рта, высыпания на кожных покровах рук и ног, ангина по герпетическому типу. Нередко наблюдаются боли в животе и мышцах, жидкий стул. В некоторых случаях наблюдаются катаральные явления со стороны верхних дыхательных путей, насморк, кашель. На 1-2 день болезни появляется сыпь, преимущественно на руках, ногах, вокруг полости рта, которые держатся в течени</w:t>
      </w:r>
      <w:proofErr w:type="gramStart"/>
      <w:r w:rsidRPr="00A3701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A37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24-48 часов (иногда до 8 дней) и затем бесследно исчезают. Иногда могут развиваться острые вялые параличи конечностей, судороги, дрожание конечностей, косоглазие, нарушение глотания, речи и др.</w:t>
      </w:r>
    </w:p>
    <w:p w:rsidR="00A3701A" w:rsidRPr="00A3701A" w:rsidRDefault="00A3701A" w:rsidP="00A370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01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 ребенка появилась характерная симптоматика, то необходимо срочно обратиться за медицинской помощью и при необходимости госпитализировать ребенка.</w:t>
      </w:r>
    </w:p>
    <w:p w:rsidR="00A3701A" w:rsidRPr="00A3701A" w:rsidRDefault="00A3701A" w:rsidP="00A370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0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Профилактика. Вакцины против энтеровирусных инфекций не существует.</w:t>
      </w:r>
    </w:p>
    <w:p w:rsidR="00A3701A" w:rsidRPr="00A3701A" w:rsidRDefault="00A3701A" w:rsidP="00A3701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эффективных методов борьбы с энтеровирусными инфекциями считается вакцинация против полиомиелита, так как вакцинный штамм вируса обладает подавляющим действием на </w:t>
      </w:r>
      <w:proofErr w:type="spellStart"/>
      <w:r w:rsidRPr="00A3701A">
        <w:rPr>
          <w:rFonts w:ascii="Times New Roman" w:eastAsia="Times New Roman" w:hAnsi="Times New Roman" w:cs="Times New Roman"/>
          <w:sz w:val="28"/>
          <w:szCs w:val="28"/>
          <w:lang w:eastAsia="ru-RU"/>
        </w:rPr>
        <w:t>энтеровирус</w:t>
      </w:r>
      <w:proofErr w:type="spellEnd"/>
      <w:r w:rsidRPr="00A3701A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Поэтому рекомендуется проверить, привит ли ваш ребенок против полиомиелита в рамках национального календаря прививок.</w:t>
      </w:r>
    </w:p>
    <w:p w:rsidR="00A3701A" w:rsidRPr="00A3701A" w:rsidRDefault="00A3701A" w:rsidP="00A3701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01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Санитарное благоустройство источников водоснабжения, соблюдение правил удаления и обезвреживания нечистот.</w:t>
      </w:r>
    </w:p>
    <w:p w:rsidR="00A3701A" w:rsidRPr="00A3701A" w:rsidRDefault="00A3701A" w:rsidP="00A3701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01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Воздерживаться от купания в открытых водоемах, особенно маленьким детям, использовать для питья доброкачественную воду (чай, бутилированная вода), тщательно мыть и обдавать кипятком овощи, фрукты и ягоды.</w:t>
      </w:r>
    </w:p>
    <w:p w:rsidR="00A3701A" w:rsidRPr="00A3701A" w:rsidRDefault="00A3701A" w:rsidP="00A3701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A3701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правил личной гигиены: мыть руки с мылом перед каждым приемом пищи и после каждого посещения туалета.</w:t>
      </w:r>
    </w:p>
    <w:p w:rsidR="00A3701A" w:rsidRPr="00A3701A" w:rsidRDefault="00A3701A" w:rsidP="00A370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A3701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Помните, что заболевание легче предупредить, соблюдая элементарные меры профилактики, чем лечить.</w:t>
      </w:r>
    </w:p>
    <w:p w:rsidR="00A3701A" w:rsidRPr="00A3701A" w:rsidRDefault="00A3701A" w:rsidP="00A3701A">
      <w:pPr>
        <w:spacing w:before="100" w:beforeAutospacing="1" w:after="100" w:afterAutospacing="1" w:line="240" w:lineRule="auto"/>
        <w:jc w:val="right"/>
      </w:pPr>
      <w:r w:rsidRPr="00A3701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Врач эпидемиолог.</w:t>
      </w:r>
      <w:r w:rsidRPr="00A3701A">
        <w:t xml:space="preserve"> </w:t>
      </w:r>
    </w:p>
    <w:p w:rsidR="00A3701A" w:rsidRPr="00A3701A" w:rsidRDefault="00A3701A" w:rsidP="00A3701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hyperlink r:id="rId8" w:history="1">
        <w:r w:rsidRPr="00A3701A">
          <w:rPr>
            <w:rStyle w:val="a3"/>
            <w:color w:val="auto"/>
          </w:rPr>
          <w:t>http://www.gb1rostov.aaanet.ru/?/eVirus</w:t>
        </w:r>
      </w:hyperlink>
    </w:p>
    <w:p w:rsidR="00E13929" w:rsidRPr="00A3701A" w:rsidRDefault="00E13929">
      <w:pPr>
        <w:rPr>
          <w:rFonts w:ascii="Times New Roman" w:hAnsi="Times New Roman" w:cs="Times New Roman"/>
          <w:sz w:val="28"/>
          <w:szCs w:val="28"/>
        </w:rPr>
      </w:pPr>
    </w:p>
    <w:sectPr w:rsidR="00E13929" w:rsidRPr="00A3701A" w:rsidSect="00A370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8133C"/>
    <w:multiLevelType w:val="multilevel"/>
    <w:tmpl w:val="3154F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01A"/>
    <w:rsid w:val="00A3701A"/>
    <w:rsid w:val="00E1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3701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370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8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b1rostov.aaanet.ru/?/eViru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ru.wikipedia.org/wiki/%D0%9C%D0%B5%D1%85%D0%B0%D0%BD%D0%B8%D0%B7%D0%BC_%D0%BF%D0%B5%D1%80%D0%B5%D0%B4%D0%B0%D1%87%D0%B8_%D0%B2%D0%BE%D0%B7%D0%B1%D1%83%D0%B4%D0%B8%D1%82%D0%B5%D0%BB%D1%8F_%D0%B8%D0%BD%D1%84%D0%B5%D0%BA%D1%86%D0%B8%D0%B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AD%D0%BD%D1%82%D0%B5%D1%80%D0%BE%D0%B2%D0%B8%D1%80%D1%83%D1%8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2013-09-10T11:23:00Z</cp:lastPrinted>
  <dcterms:created xsi:type="dcterms:W3CDTF">2013-09-10T11:19:00Z</dcterms:created>
  <dcterms:modified xsi:type="dcterms:W3CDTF">2013-09-10T11:23:00Z</dcterms:modified>
</cp:coreProperties>
</file>