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6" w:rsidRDefault="00B40895" w:rsidP="007D37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0895">
        <w:rPr>
          <w:rFonts w:ascii="Times New Roman" w:hAnsi="Times New Roman" w:cs="Times New Roman"/>
          <w:sz w:val="36"/>
          <w:szCs w:val="36"/>
        </w:rPr>
        <w:t>О гербовой печати школы</w:t>
      </w:r>
    </w:p>
    <w:p w:rsidR="00B40895" w:rsidRDefault="00B40895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Федеральном законе «Об образовании в Российской Федерации» нет ни слова, о том, как должна выглядеть печать образовательного учреждения и, в частности, школы. Особенно много вопросов связано с использованием школой так называемой «гербовой печати». В связи с этим Министр образования Нижегородской области С.В. Наумов обратился за разъяснением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России. В ответе за подписью первого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заместителя Министра образования науки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Н.В. Третьяк (письмо от 14 января 2014 г. № НТ – 43/17) говорится следующее: </w:t>
      </w:r>
    </w:p>
    <w:p w:rsidR="00B40895" w:rsidRDefault="00B40895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77" w:rsidRDefault="00B40895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«Вопросы размещения Государственного герба Российской Федерации на печатях организации регулируются Федеральным конституционным законом от 25 декабря 2000 г. № 2 – ФКЗ </w:t>
      </w:r>
      <w:r w:rsidRPr="00457D7B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О Государственном гербе Росс</w:t>
      </w:r>
      <w:r w:rsidR="00457D7B">
        <w:rPr>
          <w:rFonts w:ascii="Times New Roman" w:hAnsi="Times New Roman" w:cs="Times New Roman"/>
          <w:sz w:val="26"/>
          <w:szCs w:val="26"/>
        </w:rPr>
        <w:t>ийской Федерации</w:t>
      </w:r>
      <w:r w:rsidR="00457D7B" w:rsidRPr="00457D7B">
        <w:rPr>
          <w:rFonts w:ascii="Times New Roman" w:hAnsi="Times New Roman" w:cs="Times New Roman"/>
          <w:sz w:val="26"/>
          <w:szCs w:val="26"/>
        </w:rPr>
        <w:t xml:space="preserve">” </w:t>
      </w:r>
      <w:r w:rsidR="00457D7B">
        <w:rPr>
          <w:rFonts w:ascii="Times New Roman" w:hAnsi="Times New Roman" w:cs="Times New Roman"/>
          <w:sz w:val="26"/>
          <w:szCs w:val="26"/>
        </w:rPr>
        <w:t xml:space="preserve">(далее – Федеральный конституционный закон), согласно статье 4 которого Государственный герб Российской Федерации помещается на печатях </w:t>
      </w:r>
      <w:r w:rsidR="00B41177">
        <w:rPr>
          <w:rFonts w:ascii="Times New Roman" w:hAnsi="Times New Roman" w:cs="Times New Roman"/>
          <w:sz w:val="26"/>
          <w:szCs w:val="26"/>
        </w:rPr>
        <w:t xml:space="preserve">федеральных органов государственной власти, иных государственных органов, организаций и учреждений, на печатях органов, организации и учреждений независимо от форм собственности, наделенных отдельными государственно-властными полномочиями, а также органов, осуществляющих государственную регистрацию актов гражданского состояния. </w:t>
      </w:r>
    </w:p>
    <w:p w:rsidR="00B41177" w:rsidRDefault="00B41177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77" w:rsidRDefault="00B41177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государственные организации, осуществляющие образовательную деятельность, вправе использовать печать с изображением Государственного герба Российской Федерации на основании Федерального конституционного закона.</w:t>
      </w:r>
    </w:p>
    <w:p w:rsidR="00B41177" w:rsidRDefault="00B41177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1177" w:rsidRDefault="00B41177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касается организаций, осуществляющих образовательную деятельность, иных форм собственности, в частности муниципальных, необходимо отметить следующее.</w:t>
      </w:r>
    </w:p>
    <w:p w:rsidR="00B41177" w:rsidRDefault="00B41177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67B" w:rsidRDefault="00B41177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2 статьи 27 Закона </w:t>
      </w:r>
      <w:r w:rsidR="004E667B">
        <w:rPr>
          <w:rFonts w:ascii="Times New Roman" w:hAnsi="Times New Roman" w:cs="Times New Roman"/>
          <w:sz w:val="26"/>
          <w:szCs w:val="26"/>
        </w:rPr>
        <w:t xml:space="preserve">Российской Федерации «Об образовании», утратившим силу с 1 сентября 2013 года (далее – Закон об образовании), предусматривалось наличие у образовательных учреждений и научных организаций, за исключением учреждений профессионального религиозного образования (духовных образовательных учреждений), печати с изображением Государственного герба Российской Федерации. </w:t>
      </w:r>
    </w:p>
    <w:p w:rsidR="004E667B" w:rsidRDefault="004E667B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67B" w:rsidRDefault="004E667B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в Федеральном законе от 29 декабря 2012 г. № 273 – ФЗ «Об образовании в Российской Федерации» (далее – Федеральный закон) указанная норма отсутствует.</w:t>
      </w:r>
    </w:p>
    <w:p w:rsidR="007D3723" w:rsidRDefault="007D3723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2D0" w:rsidRDefault="007072D0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согласно пункту 1 статьи 4 Гражданского кодекса Российской Федерации акты гражданского законодательства не имеют обратной силы и применяются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законом. </w:t>
      </w:r>
    </w:p>
    <w:p w:rsidR="007072D0" w:rsidRPr="005267D2" w:rsidRDefault="007072D0" w:rsidP="00542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7D2">
        <w:rPr>
          <w:rFonts w:ascii="Times New Roman" w:hAnsi="Times New Roman" w:cs="Times New Roman"/>
          <w:b/>
          <w:sz w:val="26"/>
          <w:szCs w:val="26"/>
        </w:rPr>
        <w:lastRenderedPageBreak/>
        <w:t>В свою очередь, Федеральный закон таких случаев не предусматривает</w:t>
      </w:r>
      <w:r w:rsidR="00367C9A" w:rsidRPr="005267D2">
        <w:rPr>
          <w:rFonts w:ascii="Times New Roman" w:hAnsi="Times New Roman" w:cs="Times New Roman"/>
          <w:b/>
          <w:sz w:val="26"/>
          <w:szCs w:val="26"/>
        </w:rPr>
        <w:t xml:space="preserve">, т.е. не имеет обратной силы, </w:t>
      </w:r>
      <w:proofErr w:type="gramStart"/>
      <w:r w:rsidR="00367C9A" w:rsidRPr="005267D2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5267D2">
        <w:rPr>
          <w:rFonts w:ascii="Times New Roman" w:hAnsi="Times New Roman" w:cs="Times New Roman"/>
          <w:b/>
          <w:sz w:val="26"/>
          <w:szCs w:val="26"/>
        </w:rPr>
        <w:t xml:space="preserve"> следовательно организации, осуществляющие образовательную деятельность, вправе использовать печать с изображением Государственного герба Российской Федерации, полученную до вступления в силу Федерального закона.</w:t>
      </w:r>
      <w:bookmarkStart w:id="0" w:name="_GoBack"/>
      <w:bookmarkEnd w:id="0"/>
    </w:p>
    <w:p w:rsidR="007072D0" w:rsidRDefault="007072D0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72D0" w:rsidRDefault="007072D0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изложенное, а также, что законодательством Российской Федерации об образовании не установлены требования к печати, которая проставляется на документах об образовании и (или) квалификации, организация, осуществляющая образовательную деятельность, использует в рассматриваемом случае печать, имеющуюся</w:t>
      </w:r>
      <w:r w:rsidR="009D2F8B">
        <w:rPr>
          <w:rFonts w:ascii="Times New Roman" w:hAnsi="Times New Roman" w:cs="Times New Roman"/>
          <w:sz w:val="26"/>
          <w:szCs w:val="26"/>
        </w:rPr>
        <w:t xml:space="preserve"> у организации». </w:t>
      </w:r>
    </w:p>
    <w:p w:rsidR="009D2F8B" w:rsidRDefault="009D2F8B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2F8B" w:rsidRDefault="009D2F8B" w:rsidP="002A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Информируя о письме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14 января 2014 г. № НТ – 43/17, С.В. Наумов обратил внимание руководителей государственных образовательных орг</w:t>
      </w:r>
      <w:r w:rsidR="00296FFF">
        <w:rPr>
          <w:rFonts w:ascii="Times New Roman" w:hAnsi="Times New Roman" w:cs="Times New Roman"/>
          <w:sz w:val="26"/>
          <w:szCs w:val="26"/>
        </w:rPr>
        <w:t xml:space="preserve">анизаций, организаций для детей – </w:t>
      </w:r>
      <w:r>
        <w:rPr>
          <w:rFonts w:ascii="Times New Roman" w:hAnsi="Times New Roman" w:cs="Times New Roman"/>
          <w:sz w:val="26"/>
          <w:szCs w:val="26"/>
        </w:rPr>
        <w:t>сирот и детей, оставшихся без попечения родителей, Нижегородской области, руководителей органов, осуществляющих управление в сфере образования муниципальных районов и городских округов Нижегородской области на следующие положения указанного письма:</w:t>
      </w:r>
      <w:proofErr w:type="gramEnd"/>
    </w:p>
    <w:p w:rsidR="009D2F8B" w:rsidRDefault="009D2F8B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1C5" w:rsidRDefault="004D21C5" w:rsidP="002A3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</w:t>
      </w:r>
      <w:r w:rsidR="00296FFF">
        <w:rPr>
          <w:rFonts w:ascii="Times New Roman" w:hAnsi="Times New Roman" w:cs="Times New Roman"/>
          <w:sz w:val="26"/>
          <w:szCs w:val="26"/>
        </w:rPr>
        <w:t xml:space="preserve">ые организации, осуществляющие </w:t>
      </w:r>
      <w:proofErr w:type="gramStart"/>
      <w:r w:rsidR="00296FF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бразовательную</w:t>
      </w:r>
      <w:proofErr w:type="gramEnd"/>
    </w:p>
    <w:p w:rsidR="004D21C5" w:rsidRDefault="004D21C5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1C5">
        <w:rPr>
          <w:rFonts w:ascii="Times New Roman" w:hAnsi="Times New Roman" w:cs="Times New Roman"/>
          <w:sz w:val="26"/>
          <w:szCs w:val="26"/>
        </w:rPr>
        <w:t xml:space="preserve">деятельность, </w:t>
      </w:r>
      <w:r>
        <w:rPr>
          <w:rFonts w:ascii="Times New Roman" w:hAnsi="Times New Roman" w:cs="Times New Roman"/>
          <w:sz w:val="26"/>
          <w:szCs w:val="26"/>
        </w:rPr>
        <w:t xml:space="preserve">вправе использовать печать с изображением Государственного герба Российской Федерации на основании Федерального конституционного закона от 25.12.2000  № 2 – ФКЗ </w:t>
      </w:r>
      <w:r w:rsidRPr="004D21C5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О Государственном гербе Российской Федерации</w:t>
      </w:r>
      <w:r w:rsidRPr="004D21C5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4BF2" w:rsidRDefault="00294BF2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BF2" w:rsidRDefault="00294BF2" w:rsidP="002A3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иных форм собственности, осуществляющие</w:t>
      </w:r>
    </w:p>
    <w:p w:rsidR="00294BF2" w:rsidRDefault="00294BF2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BF2">
        <w:rPr>
          <w:rFonts w:ascii="Times New Roman" w:hAnsi="Times New Roman" w:cs="Times New Roman"/>
          <w:sz w:val="26"/>
          <w:szCs w:val="26"/>
        </w:rPr>
        <w:t>образовательную деятельность, в частности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муниципальные организации, вправе использовать печать с изображением Государственного герба Российской Федерации, полученную до вступления в силу Федерального закона от 29.12.2012 № 273 – ФЗ </w:t>
      </w:r>
      <w:r w:rsidRPr="00294BF2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Pr="00294BF2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(далее – Фед</w:t>
      </w:r>
      <w:r w:rsidR="003C586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ральный закон № 273 – ФЗ)</w:t>
      </w:r>
      <w:r w:rsidR="007D37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3723" w:rsidRDefault="007D3723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BF2" w:rsidRDefault="00294BF2" w:rsidP="002A3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тем, что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294BF2" w:rsidRDefault="00294BF2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BF2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294BF2">
        <w:rPr>
          <w:rFonts w:ascii="Times New Roman" w:hAnsi="Times New Roman" w:cs="Times New Roman"/>
          <w:sz w:val="26"/>
          <w:szCs w:val="26"/>
        </w:rPr>
        <w:t xml:space="preserve"> не установлены требования </w:t>
      </w:r>
      <w:r w:rsidR="004611F5">
        <w:rPr>
          <w:rFonts w:ascii="Times New Roman" w:hAnsi="Times New Roman" w:cs="Times New Roman"/>
          <w:sz w:val="26"/>
          <w:szCs w:val="26"/>
        </w:rPr>
        <w:t xml:space="preserve">к печати, которая проставляется на документах об образовании и (или) квалификации, организация, осуществляющая образовательную деятельность, использует в рассматриваемом случае печать, имеющуюся у организации. </w:t>
      </w:r>
    </w:p>
    <w:p w:rsidR="004611F5" w:rsidRDefault="004611F5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1F5" w:rsidRPr="005267D2" w:rsidRDefault="004611F5" w:rsidP="002A32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7D2">
        <w:rPr>
          <w:rFonts w:ascii="Times New Roman" w:hAnsi="Times New Roman" w:cs="Times New Roman"/>
          <w:b/>
          <w:sz w:val="26"/>
          <w:szCs w:val="26"/>
        </w:rPr>
        <w:t>Дополнительно сообщаем, что муниципальная образовательная организация при разработке эскиза печати после вступления в силу Федерального закона № 273 – ФЗ (после 01.09.2013) не имеет права использовать изображение Государственного герба Российской Федерации»*.</w:t>
      </w:r>
    </w:p>
    <w:p w:rsidR="004611F5" w:rsidRDefault="004611F5" w:rsidP="002A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1F5" w:rsidRPr="004611F5" w:rsidRDefault="004611F5" w:rsidP="002A32F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</w:rPr>
      </w:pPr>
      <w:r w:rsidRPr="004611F5"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40895" w:rsidRPr="004611F5" w:rsidRDefault="004611F5" w:rsidP="002A32F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</w:rPr>
      </w:pPr>
      <w:r w:rsidRPr="004611F5">
        <w:rPr>
          <w:rFonts w:ascii="Times New Roman" w:hAnsi="Times New Roman" w:cs="Times New Roman"/>
          <w:i/>
        </w:rPr>
        <w:t>*Письмо Министерства образования Нижегородской о</w:t>
      </w:r>
      <w:r>
        <w:rPr>
          <w:rFonts w:ascii="Times New Roman" w:hAnsi="Times New Roman" w:cs="Times New Roman"/>
          <w:i/>
        </w:rPr>
        <w:t>бласти от 5 марта 2014г. № 316</w:t>
      </w:r>
      <w:r w:rsidRPr="004611F5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>01</w:t>
      </w:r>
      <w:r w:rsidRPr="004611F5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>100</w:t>
      </w:r>
      <w:r w:rsidRPr="004611F5">
        <w:rPr>
          <w:rFonts w:ascii="Times New Roman" w:hAnsi="Times New Roman" w:cs="Times New Roman"/>
          <w:i/>
        </w:rPr>
        <w:t>–632/</w:t>
      </w:r>
      <w:r>
        <w:rPr>
          <w:rFonts w:ascii="Times New Roman" w:hAnsi="Times New Roman" w:cs="Times New Roman"/>
          <w:i/>
        </w:rPr>
        <w:t>14</w:t>
      </w:r>
      <w:r w:rsidRPr="004611F5">
        <w:rPr>
          <w:rFonts w:ascii="Times New Roman" w:hAnsi="Times New Roman" w:cs="Times New Roman"/>
          <w:i/>
        </w:rPr>
        <w:t>«Об использовании образовательными организациями печати с изображением Государственного герба РФ».</w:t>
      </w:r>
      <w:r w:rsidR="00B40895" w:rsidRPr="004611F5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sectPr w:rsidR="00B40895" w:rsidRPr="0046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8F0"/>
    <w:multiLevelType w:val="hybridMultilevel"/>
    <w:tmpl w:val="2AC4E760"/>
    <w:lvl w:ilvl="0" w:tplc="3BEAE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F1DCC"/>
    <w:multiLevelType w:val="hybridMultilevel"/>
    <w:tmpl w:val="482AEFB8"/>
    <w:lvl w:ilvl="0" w:tplc="67409C3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95"/>
    <w:rsid w:val="00294BF2"/>
    <w:rsid w:val="00296FFF"/>
    <w:rsid w:val="002A32F6"/>
    <w:rsid w:val="00367C9A"/>
    <w:rsid w:val="003C5867"/>
    <w:rsid w:val="00457D7B"/>
    <w:rsid w:val="004611F5"/>
    <w:rsid w:val="004D21C5"/>
    <w:rsid w:val="004E667B"/>
    <w:rsid w:val="005267D2"/>
    <w:rsid w:val="005420A6"/>
    <w:rsid w:val="007072D0"/>
    <w:rsid w:val="007D3723"/>
    <w:rsid w:val="009D2F8B"/>
    <w:rsid w:val="00B40895"/>
    <w:rsid w:val="00B41177"/>
    <w:rsid w:val="00D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2014-05-30T08:59:00Z</dcterms:created>
  <dcterms:modified xsi:type="dcterms:W3CDTF">2014-05-30T13:07:00Z</dcterms:modified>
</cp:coreProperties>
</file>