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00" w:rsidRPr="00715802" w:rsidRDefault="00DC7500" w:rsidP="00DC7500">
      <w:pPr>
        <w:ind w:firstLine="0"/>
        <w:jc w:val="center"/>
        <w:rPr>
          <w:b/>
        </w:rPr>
      </w:pPr>
      <w:r w:rsidRPr="00715802">
        <w:rPr>
          <w:b/>
        </w:rPr>
        <w:t>Показатели</w:t>
      </w:r>
      <w:r w:rsidRPr="00715802">
        <w:rPr>
          <w:b/>
        </w:rPr>
        <w:br/>
        <w:t>деятельности дошколь</w:t>
      </w:r>
      <w:r>
        <w:rPr>
          <w:b/>
        </w:rPr>
        <w:t xml:space="preserve">ной образовательной организации  </w:t>
      </w:r>
      <w:r w:rsidRPr="008D6BF3">
        <w:rPr>
          <w:b/>
          <w:u w:val="single"/>
        </w:rPr>
        <w:t>МБДОУ « Детский сад №7» 1 пл.,</w:t>
      </w:r>
      <w:r w:rsidRPr="00715802">
        <w:rPr>
          <w:b/>
        </w:rPr>
        <w:t xml:space="preserve"> подлежащей </w:t>
      </w:r>
      <w:proofErr w:type="spellStart"/>
      <w:r w:rsidRPr="00715802">
        <w:rPr>
          <w:b/>
        </w:rPr>
        <w:t>самообследованию</w:t>
      </w:r>
      <w:proofErr w:type="spellEnd"/>
      <w:r w:rsidRPr="00715802">
        <w:rPr>
          <w:b/>
        </w:rPr>
        <w:br/>
        <w:t>(утв. приказом Министерства образования и науки РФ от 10 декабря 2013 г. № 1324)</w:t>
      </w:r>
    </w:p>
    <w:p w:rsidR="00DC7500" w:rsidRPr="00715802" w:rsidRDefault="00DC7500" w:rsidP="00DC7500">
      <w:pPr>
        <w:rPr>
          <w:b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217    человек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217    человек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человек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человек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человек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46     человека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171   человек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tabs>
                <w:tab w:val="center" w:pos="1082"/>
              </w:tabs>
              <w:jc w:val="both"/>
            </w:pPr>
            <w:r>
              <w:t xml:space="preserve">217   </w:t>
            </w:r>
            <w:r>
              <w:tab/>
              <w:t>человек   100%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tabs>
                <w:tab w:val="center" w:pos="1082"/>
              </w:tabs>
              <w:jc w:val="both"/>
            </w:pPr>
            <w:r>
              <w:t xml:space="preserve">217   </w:t>
            </w:r>
            <w:r>
              <w:tab/>
              <w:t>человек   100/%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0       человек/%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tabs>
                <w:tab w:val="left" w:pos="330"/>
                <w:tab w:val="center" w:pos="1082"/>
              </w:tabs>
            </w:pPr>
            <w:r>
              <w:t xml:space="preserve"> 0      человек/%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tabs>
                <w:tab w:val="center" w:pos="1082"/>
              </w:tabs>
              <w:jc w:val="both"/>
            </w:pPr>
            <w:r>
              <w:t xml:space="preserve"> 0</w:t>
            </w:r>
            <w:r>
              <w:tab/>
              <w:t>человек/%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 xml:space="preserve"> 11    человек     5/% 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tabs>
                <w:tab w:val="left" w:pos="270"/>
                <w:tab w:val="center" w:pos="1082"/>
              </w:tabs>
            </w:pPr>
            <w:r>
              <w:t xml:space="preserve"> 11 </w:t>
            </w:r>
            <w:r>
              <w:tab/>
              <w:t>человек/      5%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tabs>
                <w:tab w:val="left" w:pos="495"/>
                <w:tab w:val="center" w:pos="1082"/>
              </w:tabs>
            </w:pPr>
            <w:r>
              <w:t xml:space="preserve"> 11</w:t>
            </w:r>
            <w:r>
              <w:tab/>
              <w:t xml:space="preserve"> человек/   5%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tabs>
                <w:tab w:val="center" w:pos="1082"/>
              </w:tabs>
              <w:jc w:val="both"/>
            </w:pPr>
            <w:r>
              <w:t>16.3    день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25      человек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 xml:space="preserve"> 9       человек  36/%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tabs>
                <w:tab w:val="center" w:pos="1082"/>
              </w:tabs>
              <w:jc w:val="both"/>
            </w:pPr>
            <w:r>
              <w:t xml:space="preserve"> 8</w:t>
            </w:r>
            <w:r>
              <w:tab/>
              <w:t xml:space="preserve">       человек  32/%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1.7.3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tabs>
                <w:tab w:val="center" w:pos="1082"/>
              </w:tabs>
              <w:jc w:val="both"/>
            </w:pPr>
            <w:r>
              <w:t xml:space="preserve"> 3       </w:t>
            </w:r>
            <w:r>
              <w:tab/>
              <w:t>человек  12/%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lastRenderedPageBreak/>
              <w:t>1.7.4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tabs>
                <w:tab w:val="left" w:pos="300"/>
                <w:tab w:val="center" w:pos="1082"/>
              </w:tabs>
            </w:pPr>
            <w:r>
              <w:t xml:space="preserve"> 8</w:t>
            </w:r>
            <w:r>
              <w:tab/>
              <w:t xml:space="preserve">     человек  32/%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tabs>
                <w:tab w:val="center" w:pos="1082"/>
              </w:tabs>
              <w:jc w:val="both"/>
            </w:pPr>
            <w:r>
              <w:t>15</w:t>
            </w:r>
            <w:r>
              <w:tab/>
              <w:t xml:space="preserve">      человек  60/%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3 человек   12/%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 xml:space="preserve">   12 человек/ 48%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 xml:space="preserve">   16 человек/  64%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 xml:space="preserve">  9 человек  /  36/%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 xml:space="preserve">   7 человек/     28%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tabs>
                <w:tab w:val="left" w:pos="195"/>
                <w:tab w:val="center" w:pos="1082"/>
              </w:tabs>
            </w:pPr>
            <w:r>
              <w:tab/>
              <w:t>8 человек /    32/%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 xml:space="preserve">   7 человек /     28/%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tabs>
                <w:tab w:val="center" w:pos="1082"/>
              </w:tabs>
              <w:jc w:val="both"/>
            </w:pPr>
            <w:r>
              <w:t xml:space="preserve"> 29 </w:t>
            </w:r>
            <w:r>
              <w:tab/>
              <w:t>человек /    100%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tabs>
                <w:tab w:val="center" w:pos="1082"/>
              </w:tabs>
              <w:jc w:val="both"/>
            </w:pPr>
            <w:r>
              <w:t xml:space="preserve"> 14 </w:t>
            </w:r>
            <w:r>
              <w:tab/>
              <w:t>человек/     48%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Соотношение “педагогический работник/</w:t>
            </w:r>
            <w:proofErr w:type="spellStart"/>
            <w:r>
              <w:t>воспитанник</w:t>
            </w:r>
            <w:proofErr w:type="gramStart"/>
            <w:r>
              <w:t>”в</w:t>
            </w:r>
            <w:proofErr w:type="spellEnd"/>
            <w:proofErr w:type="gramEnd"/>
            <w:r>
              <w:t xml:space="preserve">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1человек/человек 8.6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1.15.1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 w:rsidRPr="00C56372">
              <w:rPr>
                <w:u w:val="single"/>
              </w:rPr>
              <w:t>да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1.15.2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да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1.15.3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да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1.15.4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1.15.5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нет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1.15.6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да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 xml:space="preserve">           2.9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lastRenderedPageBreak/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Pr="00FE4D47" w:rsidRDefault="00DC7500" w:rsidP="00A22372">
            <w:pPr>
              <w:pStyle w:val="a3"/>
              <w:jc w:val="center"/>
              <w:rPr>
                <w:u w:val="single"/>
              </w:rPr>
            </w:pPr>
            <w:r w:rsidRPr="00FE4D47">
              <w:rPr>
                <w:u w:val="single"/>
              </w:rPr>
              <w:t>165кв.м.</w:t>
            </w:r>
          </w:p>
          <w:p w:rsidR="00DC7500" w:rsidRDefault="00DC7500" w:rsidP="00A22372">
            <w:r>
              <w:t>85.7кв.м. музыкальный зал</w:t>
            </w:r>
          </w:p>
          <w:p w:rsidR="00DC7500" w:rsidRPr="00FE4D47" w:rsidRDefault="00DC7500" w:rsidP="00A22372">
            <w:r>
              <w:t>79.4.кв</w:t>
            </w:r>
            <w:proofErr w:type="gramStart"/>
            <w:r>
              <w:t>.м</w:t>
            </w:r>
            <w:proofErr w:type="gramEnd"/>
            <w:r>
              <w:t xml:space="preserve"> спортивный зал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Да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Да</w:t>
            </w:r>
          </w:p>
        </w:tc>
      </w:tr>
      <w:tr w:rsidR="00DC7500" w:rsidTr="00A223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0" w:rsidRDefault="00DC7500" w:rsidP="00A22372">
            <w:pPr>
              <w:pStyle w:val="a3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00" w:rsidRDefault="00DC7500" w:rsidP="00A22372">
            <w:pPr>
              <w:pStyle w:val="a3"/>
              <w:jc w:val="center"/>
            </w:pPr>
            <w:r>
              <w:t>да</w:t>
            </w:r>
          </w:p>
        </w:tc>
      </w:tr>
    </w:tbl>
    <w:p w:rsidR="00DC7500" w:rsidRPr="00D31D9E" w:rsidRDefault="00DC7500" w:rsidP="00DC7500">
      <w:pPr>
        <w:ind w:firstLine="0"/>
        <w:jc w:val="right"/>
      </w:pPr>
      <w:r>
        <w:t>Приложение № 1</w:t>
      </w:r>
    </w:p>
    <w:p w:rsidR="00DC7500" w:rsidRDefault="00DC7500" w:rsidP="00DC7500">
      <w:pPr>
        <w:ind w:firstLine="0"/>
        <w:jc w:val="center"/>
        <w:rPr>
          <w:b/>
        </w:rPr>
      </w:pPr>
    </w:p>
    <w:p w:rsidR="00DC7500" w:rsidRDefault="00DC7500" w:rsidP="00DC7500">
      <w:pPr>
        <w:ind w:firstLine="0"/>
        <w:jc w:val="center"/>
        <w:rPr>
          <w:b/>
        </w:rPr>
      </w:pPr>
    </w:p>
    <w:p w:rsidR="00DC7500" w:rsidRDefault="00DC7500" w:rsidP="00DC7500">
      <w:pPr>
        <w:ind w:firstLine="0"/>
        <w:jc w:val="center"/>
        <w:rPr>
          <w:b/>
        </w:rPr>
      </w:pPr>
    </w:p>
    <w:p w:rsidR="00DC7500" w:rsidRDefault="00DC7500" w:rsidP="00DC7500">
      <w:pPr>
        <w:ind w:firstLine="0"/>
        <w:jc w:val="center"/>
        <w:rPr>
          <w:b/>
        </w:rPr>
      </w:pPr>
    </w:p>
    <w:p w:rsidR="00DC7500" w:rsidRDefault="00DC7500" w:rsidP="00DC7500">
      <w:pPr>
        <w:ind w:firstLine="0"/>
        <w:jc w:val="center"/>
        <w:rPr>
          <w:b/>
        </w:rPr>
      </w:pPr>
    </w:p>
    <w:p w:rsidR="00DC7500" w:rsidRDefault="00DC7500" w:rsidP="00DC7500">
      <w:pPr>
        <w:ind w:firstLine="0"/>
        <w:jc w:val="center"/>
        <w:rPr>
          <w:b/>
        </w:rPr>
      </w:pPr>
    </w:p>
    <w:p w:rsidR="00DC7500" w:rsidRDefault="00DC7500" w:rsidP="00DC7500">
      <w:pPr>
        <w:ind w:firstLine="0"/>
        <w:jc w:val="center"/>
        <w:rPr>
          <w:b/>
        </w:rPr>
      </w:pPr>
    </w:p>
    <w:p w:rsidR="00DC7500" w:rsidRDefault="00DC7500" w:rsidP="00DC7500">
      <w:pPr>
        <w:ind w:firstLine="0"/>
        <w:jc w:val="center"/>
        <w:rPr>
          <w:b/>
        </w:rPr>
      </w:pPr>
    </w:p>
    <w:p w:rsidR="00CC5EB5" w:rsidRDefault="00CC5EB5" w:rsidP="00DC7500">
      <w:pPr>
        <w:ind w:left="-426" w:firstLine="1146"/>
      </w:pPr>
      <w:bookmarkStart w:id="0" w:name="_GoBack"/>
      <w:bookmarkEnd w:id="0"/>
    </w:p>
    <w:sectPr w:rsidR="00CC5EB5" w:rsidSect="00DC7500">
      <w:pgSz w:w="16838" w:h="11906" w:orient="landscape"/>
      <w:pgMar w:top="1701" w:right="167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00"/>
    <w:rsid w:val="00CC5EB5"/>
    <w:rsid w:val="00DC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DC7500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DC7500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2015-02-09T03:39:00Z</dcterms:created>
  <dcterms:modified xsi:type="dcterms:W3CDTF">2015-02-09T03:40:00Z</dcterms:modified>
</cp:coreProperties>
</file>