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A" w:rsidRDefault="00987B0A" w:rsidP="00987B0A">
      <w:pPr>
        <w:pStyle w:val="1"/>
        <w:jc w:val="center"/>
        <w:rPr>
          <w:u w:val="single"/>
        </w:rPr>
      </w:pPr>
      <w:r>
        <w:rPr>
          <w:u w:val="single"/>
        </w:rPr>
        <w:t>ПРОФИЛАКТИКА ПРОСТУДЫ.</w:t>
      </w:r>
    </w:p>
    <w:p w:rsidR="00987B0A" w:rsidRPr="00987B0A" w:rsidRDefault="00987B0A" w:rsidP="00987B0A"/>
    <w:p w:rsidR="00987B0A" w:rsidRDefault="00987B0A" w:rsidP="00987B0A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42662F">
        <w:rPr>
          <w:rFonts w:ascii="Times New Roman" w:hAnsi="Times New Roman" w:cs="Times New Roman"/>
          <w:b/>
          <w:i/>
          <w:sz w:val="28"/>
          <w:szCs w:val="28"/>
        </w:rPr>
        <w:t>МАССАЖ  БАТ</w:t>
      </w:r>
      <w:r>
        <w:rPr>
          <w:rFonts w:ascii="Times New Roman" w:hAnsi="Times New Roman" w:cs="Times New Roman"/>
          <w:i/>
          <w:sz w:val="28"/>
          <w:szCs w:val="28"/>
        </w:rPr>
        <w:t xml:space="preserve"> (Биологически активных точек).</w:t>
      </w:r>
    </w:p>
    <w:p w:rsidR="00987B0A" w:rsidRDefault="00987B0A" w:rsidP="00987B0A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987B0A" w:rsidRDefault="00987B0A" w:rsidP="00987B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массажа  БАТ, находящихся на 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специальные игровые упражнения.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 сидя со скрещенными ногами. «Моют» кисти рук, активно трут ладошки до ощущения сильного тепла (15 – 20 сек.).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лёжа на спине. Поглаживание живота по часовой стрелке, похлопывание ребром ладони, кулачком, снова поглаживание, пощипывание, имитация движения тестомеса, замешивающего тесто, снова поглаживание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40 – 50 сек.)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 со скрещенными ногами. Подтягивая к себе стопу левой ноги, разминание пальцев ног. Растирание стопы и пятки, похлопывание по пальцам, пятке, выпуклой части стопы, вращательные движения стопой, похлопывание по стопе (40 – 50 сек.).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– сидя со скрещенными ногами. Поглаживание ушных раковин по краям, затем по бороздкам внутри раковин по краям, затем по бороздкам внутри раковин, за ушами (20 – 30 сек.).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сидя со скрещенными ногами. Поглаживание шеи от грудного отдела к подбородку. Развернув плечи, поднимание головы на вытянутой шее.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Похлопывание по подбородку тыльной стороной кисти рук (20 –</w:t>
      </w:r>
      <w:r w:rsidRPr="00CB4E0B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Pr="00CB4E0B">
        <w:rPr>
          <w:rFonts w:ascii="Times New Roman" w:hAnsi="Times New Roman" w:cs="Times New Roman"/>
          <w:sz w:val="28"/>
          <w:szCs w:val="28"/>
        </w:rPr>
        <w:t xml:space="preserve"> сек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4E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сидя со скрещенными ногами. Поглаживание области грудной клетки со словами: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хороший (хорошая), умный (умная), добрый (добрая)»  Выполнять 20 -30 сек.</w:t>
      </w:r>
      <w:proofErr w:type="gramEnd"/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Пальцами, словно граблями, вести от затылка, от висков, ото лба к середине головы, словно сгребая траву в стог. Выполнять 20 -30 сек.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Поглаживание, пощипывание, растирание голени и бедра. Выполнять 20 -30 сек.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нажатием пальцев имитировать мытьё головы.</w:t>
      </w:r>
      <w:r w:rsidRPr="00A6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20 -30 сек.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Спиралевидными движениями вести пальцы от висков к затылку. Выполнять 20 -30 сек.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Протирание «мочалкой» руки до плеча, сильно нажимая на мышцы плеча и предплечья. 2 раза по 20 – 30 сек.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Мягкие круговые движения головой по часовой стрелке, затем против часовой стрелки. Повороты головы в стороны, вверх, вниз,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 2 раза по 20 – 30 сек.</w:t>
      </w:r>
    </w:p>
    <w:p w:rsidR="00987B0A" w:rsidRDefault="00987B0A" w:rsidP="00987B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Встряхивание кистями рук (кисти в расслабленном состоянии) сверху вниз 20 – 30 сек.</w:t>
      </w:r>
    </w:p>
    <w:p w:rsidR="00987B0A" w:rsidRDefault="00987B0A" w:rsidP="00987B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3F7" w:rsidRDefault="002213F7"/>
    <w:sectPr w:rsidR="002213F7" w:rsidSect="00987B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297"/>
    <w:multiLevelType w:val="hybridMultilevel"/>
    <w:tmpl w:val="0D3C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B0A"/>
    <w:rsid w:val="002213F7"/>
    <w:rsid w:val="0098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F7"/>
  </w:style>
  <w:style w:type="paragraph" w:styleId="1">
    <w:name w:val="heading 1"/>
    <w:basedOn w:val="a"/>
    <w:next w:val="a"/>
    <w:link w:val="10"/>
    <w:uiPriority w:val="9"/>
    <w:qFormat/>
    <w:rsid w:val="0098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87B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2011-01-12T07:19:00Z</dcterms:created>
  <dcterms:modified xsi:type="dcterms:W3CDTF">2011-01-12T07:22:00Z</dcterms:modified>
</cp:coreProperties>
</file>