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8C8" w:rsidRDefault="00AB7A46" w:rsidP="00AB7A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D4BD38" wp14:editId="406BBBA6">
            <wp:simplePos x="0" y="0"/>
            <wp:positionH relativeFrom="column">
              <wp:posOffset>2120265</wp:posOffset>
            </wp:positionH>
            <wp:positionV relativeFrom="paragraph">
              <wp:align>top</wp:align>
            </wp:positionV>
            <wp:extent cx="3114675" cy="3057525"/>
            <wp:effectExtent l="0" t="0" r="9525" b="9525"/>
            <wp:wrapSquare wrapText="bothSides"/>
            <wp:docPr id="1" name="Рисунок 1" descr="C:\Users\alez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z\Pictures\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38C8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 xml:space="preserve"> </w:t>
      </w:r>
    </w:p>
    <w:p w:rsidR="006638C8" w:rsidRDefault="009E34BB" w:rsidP="00AB7A4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br w:type="textWrapping" w:clear="all"/>
      </w:r>
    </w:p>
    <w:p w:rsidR="006638C8" w:rsidRDefault="006638C8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6638C8" w:rsidRDefault="006638C8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6638C8" w:rsidRDefault="006638C8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6638C8" w:rsidRPr="002E3877" w:rsidRDefault="006638C8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color w:val="00B050"/>
          <w:kern w:val="3"/>
          <w:sz w:val="24"/>
          <w:szCs w:val="24"/>
          <w:lang w:eastAsia="ja-JP" w:bidi="fa-IR"/>
        </w:rPr>
      </w:pPr>
    </w:p>
    <w:p w:rsidR="00967B4A" w:rsidRPr="002E3877" w:rsidRDefault="00967B4A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</w:pPr>
      <w:r w:rsidRPr="002E3877"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  <w:t>ПУБЛИЧНЫЙ  ДОКЛАД</w:t>
      </w:r>
    </w:p>
    <w:p w:rsidR="00967B4A" w:rsidRPr="002E3877" w:rsidRDefault="00967B4A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</w:pPr>
      <w:r w:rsidRPr="002E3877"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  <w:t>участника    общественного  смотра-конкурса  муниципальных  учреждений  дошкольного  образования  г. Великие Луки  «Лидер  великолукского  образования — 201</w:t>
      </w:r>
      <w:r w:rsidR="007D0FB2" w:rsidRPr="002E3877"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  <w:t>4</w:t>
      </w:r>
      <w:r w:rsidRPr="002E3877">
        <w:rPr>
          <w:rFonts w:ascii="Georgia" w:eastAsia="Andale Sans UI" w:hAnsi="Georgia" w:cs="Tahoma"/>
          <w:b/>
          <w:bCs/>
          <w:color w:val="00B050"/>
          <w:kern w:val="3"/>
          <w:sz w:val="28"/>
          <w:szCs w:val="28"/>
          <w:lang w:eastAsia="ja-JP" w:bidi="fa-IR"/>
        </w:rPr>
        <w:t>»</w:t>
      </w:r>
    </w:p>
    <w:p w:rsidR="00967B4A" w:rsidRPr="003D2351" w:rsidRDefault="00967B4A" w:rsidP="00967B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</w:pPr>
      <w:r w:rsidRPr="003D2351"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>МБДОУ  «Детский  сад №</w:t>
      </w:r>
      <w:r w:rsidR="003D2351" w:rsidRPr="003D2351">
        <w:rPr>
          <w:rFonts w:ascii="Times New Roman" w:eastAsia="Andale Sans UI" w:hAnsi="Times New Roman" w:cs="Times New Roman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>4</w:t>
      </w:r>
      <w:r w:rsidRPr="003D2351"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 xml:space="preserve"> комбинированного  вида»</w:t>
      </w:r>
    </w:p>
    <w:p w:rsidR="00967B4A" w:rsidRPr="003D2351" w:rsidRDefault="00967B4A" w:rsidP="006430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32"/>
          <w:szCs w:val="32"/>
          <w:u w:val="single"/>
          <w:lang w:eastAsia="ja-JP" w:bidi="fa-IR"/>
        </w:rPr>
      </w:pPr>
    </w:p>
    <w:p w:rsidR="00967B4A" w:rsidRPr="00452836" w:rsidRDefault="00967B4A" w:rsidP="00967B4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984806" w:themeColor="accent6" w:themeShade="80"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1. Информационная  справка</w:t>
      </w:r>
      <w:r w:rsidRPr="00452836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Детский  сад  расположен  по адресу: г. Великие Луки, переулок Некрасова,  дом 10. тел.3-42-20, 3-07-44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Электронный  адрес:</w:t>
      </w:r>
      <w:r w:rsidR="006430E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http</w:t>
      </w:r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.</w:t>
      </w:r>
      <w:hyperlink r:id="rId7" w:history="1"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www</w:t>
        </w:r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.</w:t>
        </w:r>
        <w:proofErr w:type="spellStart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eduvluki</w:t>
        </w:r>
        <w:proofErr w:type="spellEnd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.</w:t>
        </w:r>
        <w:proofErr w:type="spellStart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ru</w:t>
        </w:r>
        <w:proofErr w:type="spellEnd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/</w:t>
        </w:r>
      </w:hyperlink>
      <w:hyperlink r:id="rId8" w:history="1">
        <w:proofErr w:type="spellStart"/>
        <w:r w:rsidRPr="00967B4A">
          <w:rPr>
            <w:rFonts w:ascii="Times New Roman" w:eastAsia="Andale Sans UI" w:hAnsi="Times New Roman" w:cs="Tahoma"/>
            <w:color w:val="000000"/>
            <w:kern w:val="3"/>
            <w:sz w:val="24"/>
            <w:szCs w:val="24"/>
            <w:lang w:val="en-US" w:eastAsia="ja-JP" w:bidi="fa-IR"/>
          </w:rPr>
          <w:t>detsad</w:t>
        </w:r>
        <w:proofErr w:type="spellEnd"/>
        <w:r w:rsidRPr="00967B4A">
          <w:rPr>
            <w:rFonts w:ascii="Times New Roman" w:eastAsia="Andale Sans UI" w:hAnsi="Times New Roman" w:cs="Tahoma"/>
            <w:color w:val="000000"/>
            <w:kern w:val="3"/>
            <w:sz w:val="24"/>
            <w:szCs w:val="24"/>
            <w:lang w:eastAsia="ja-JP" w:bidi="fa-IR"/>
          </w:rPr>
          <w:t>.?4/</w:t>
        </w:r>
      </w:hyperlink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Заведующая  Сушкова  Лариса Ивановна,  образование  высшее  педагогическое, высшая  квалификационная  категория, стаж  работы  на  руководящей  должности — 2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92341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лет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 награждена Грамотой Министерства  образования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 знаком  «Почётный  работник  общего образования»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Учредитель: Администрация города  Великие Луки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>Свою  деятельность  учреждение  осуществляет  на  основании  учредительных  документов:</w:t>
      </w:r>
    </w:p>
    <w:p w:rsidR="00967B4A" w:rsidRPr="00967B4A" w:rsidRDefault="00967B4A" w:rsidP="00967B4A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 xml:space="preserve">Устава ДОУ №2692 </w:t>
      </w:r>
      <w:proofErr w:type="gramStart"/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>р</w:t>
      </w:r>
      <w:proofErr w:type="gramEnd"/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 xml:space="preserve">  от 26.12.2008 г.</w:t>
      </w:r>
    </w:p>
    <w:p w:rsidR="00596605" w:rsidRDefault="00B1283F" w:rsidP="00967B4A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>
        <w:rPr>
          <w:rFonts w:ascii="Times New Roman" w:eastAsia="Andale Sans UI" w:hAnsi="Times New Roman" w:cs="Tahoma"/>
          <w:kern w:val="3"/>
          <w:lang w:eastAsia="ja-JP" w:bidi="fa-IR"/>
        </w:rPr>
        <w:t>Лицен</w:t>
      </w:r>
      <w:r w:rsidR="00967B4A" w:rsidRPr="008101B6">
        <w:rPr>
          <w:rFonts w:ascii="Times New Roman" w:eastAsia="Andale Sans UI" w:hAnsi="Times New Roman" w:cs="Tahoma"/>
          <w:kern w:val="3"/>
          <w:lang w:eastAsia="ja-JP" w:bidi="fa-IR"/>
        </w:rPr>
        <w:t xml:space="preserve">зии </w:t>
      </w:r>
      <w:r w:rsidR="00B4465B">
        <w:rPr>
          <w:rFonts w:ascii="Times New Roman" w:eastAsia="Andale Sans UI" w:hAnsi="Times New Roman" w:cs="Tahoma"/>
          <w:kern w:val="3"/>
          <w:lang w:eastAsia="ja-JP" w:bidi="fa-IR"/>
        </w:rPr>
        <w:t xml:space="preserve"> № 2086 от  09.12.2013 г.</w:t>
      </w:r>
    </w:p>
    <w:p w:rsidR="00967B4A" w:rsidRPr="008101B6" w:rsidRDefault="00967B4A" w:rsidP="00967B4A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8101B6">
        <w:rPr>
          <w:rFonts w:ascii="Times New Roman" w:eastAsia="Andale Sans UI" w:hAnsi="Times New Roman" w:cs="Tahoma"/>
          <w:kern w:val="3"/>
          <w:lang w:eastAsia="ja-JP" w:bidi="fa-IR"/>
        </w:rPr>
        <w:t>Свидетельства  об  аккредитации  № 1384  от 30.04.2010 г.</w:t>
      </w:r>
    </w:p>
    <w:p w:rsidR="00967B4A" w:rsidRPr="00967B4A" w:rsidRDefault="00967B4A" w:rsidP="008101B6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bCs/>
          <w:kern w:val="3"/>
          <w:sz w:val="24"/>
          <w:szCs w:val="24"/>
          <w:lang w:eastAsia="ja-JP" w:bidi="fa-IR"/>
        </w:rPr>
        <w:t>МБДОУ  «Детский  сад №4 комбинированного  вида»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функционирует  с 1981  года.</w:t>
      </w:r>
    </w:p>
    <w:p w:rsidR="00967B4A" w:rsidRPr="00967B4A" w:rsidRDefault="00967B4A" w:rsidP="008101B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ДОУ  имеется  11 групповых  помещений  со  спальнями,  музыкальный  зал, спортивный  зал,  изостудия,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медблок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(прививочная,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фитобар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физиокабинет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), кабинет заведующей, методический  и 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кабинета для  учителей-логопедов,   которые  оснащены  необходимым оборудованием. На  данный  момент  в ДОУ     имеются и широко  используются </w:t>
      </w:r>
      <w:r w:rsidR="00A463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компьютеров,4 принтера, сканер, МФУ, домашний кинотеатр, 12 музыкальных центров, плазменный телевизор «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Samsung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т.д</w:t>
      </w:r>
      <w:proofErr w:type="gramStart"/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proofErr w:type="gramEnd"/>
    </w:p>
    <w:p w:rsidR="00967B4A" w:rsidRPr="00967B4A" w:rsidRDefault="00967B4A" w:rsidP="008101B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Все групповые  помещения  оборудованы современной детской мебелью, отвечающей  требованиям СанПиНа.  </w:t>
      </w:r>
    </w:p>
    <w:p w:rsidR="00E21299" w:rsidRPr="00967B4A" w:rsidRDefault="00967B4A" w:rsidP="008101B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Предметно-развивающая  среда  организована  в соответствии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c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рекомендациями  и  требованиями  программы  «Детство».  Расстановка  мебели, игрового оборудования,  дидактического  материала  согласовывается  с  принципами  развивающего  обучения,  индивидуального  подхода  к детям, дифференцированного  воспитания дошкольников.</w:t>
      </w:r>
    </w:p>
    <w:p w:rsidR="00967B4A" w:rsidRDefault="00967B4A" w:rsidP="008101B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групповых  комнатах функционируют  развивающие центры: речевые, экспериментирования, юного математика, сюжетно-ролевых игр, строительных игр, музыкальные, физкультурные, патриотические и др.</w:t>
      </w:r>
      <w:r w:rsidR="00A463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Развивающие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центры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группах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="00A463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</w:t>
      </w:r>
      <w:proofErr w:type="spellEnd"/>
      <w:r w:rsidR="00A463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A463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оснащены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необходимыми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оборудованием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ФГ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ОС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B6547B" w:rsidRPr="00B6547B" w:rsidRDefault="00B6547B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</w:t>
      </w:r>
      <w:r w:rsidR="00AC73A0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2838450"/>
            <wp:effectExtent l="0" t="0" r="9525" b="0"/>
            <wp:docPr id="40" name="Рисунок 40" descr="C:\Users\alez\Desktop\к публ.докладу\jrkfdj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z\Desktop\к публ.докладу\jrkfdj_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Территория ДОУ составляет 8308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кв.м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 Имеется  достаточное  количество  зелёных  насаждений (деревьев  и кустарников)  и  цветников.</w:t>
      </w:r>
    </w:p>
    <w:p w:rsidR="00E21299" w:rsidRP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  каждой группы  имеется  прогулочный участок  с постройками малой  формы  и  спортивными  снарядами.</w:t>
      </w:r>
    </w:p>
    <w:p w:rsid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 физкультурных занятий и развлечений на  улице  оборудована  спортивная  площадка  с тропой здоровья. Значительно  обновлено  спортивное оборудование: футбольные ворота, щиты для баскетбола, цели для метания,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рукоход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гимнастическая скамейка, лесенки для лазания и т.д.</w:t>
      </w:r>
    </w:p>
    <w:p w:rsidR="00E21299" w:rsidRPr="00967B4A" w:rsidRDefault="006638C8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08666174" wp14:editId="5AB5620D">
            <wp:extent cx="4524375" cy="3352800"/>
            <wp:effectExtent l="0" t="0" r="9525" b="0"/>
            <wp:docPr id="2" name="Рисунок 2" descr="C:\Users\alez\Desktop\ФОТО К ДОКЛАДУ 2013\doroga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ФОТО К ДОКЛАДУ 2013\doroga_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ДОУ  расположено  в  не промышленном  микрорайоне,  находится  в благоприятном  социокультурном  окружении.  В  микрорайоне  расположены  лицеи №10,11, МОУ №5,филиал  детской  библиотеки, Центр эстетического  воспитания, Центр реабилитации, детская  поликлиника, спорткомплекс «Силовые  машины — Реостат», Центр детского  и юношеского  творчества,  с  которыми  осуществляется  многолетнее  сотрудничество</w:t>
      </w:r>
    </w:p>
    <w:p w:rsidR="00967B4A" w:rsidRPr="002E3877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2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.  Цели и задачи  деятельности детского сада.</w:t>
      </w:r>
    </w:p>
    <w:p w:rsidR="00967B4A" w:rsidRPr="00F4324C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Миссия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всестороннему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гармоничному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которое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предусматривает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комплекса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мер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направленных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укрепление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 xml:space="preserve">физического  и  психического  здоровья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 и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общечеловеческих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культурологических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Основными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задачами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ДОУ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являются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: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укрепление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психического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познавательно-речевого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социально-личностного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художественно-эстетического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коррекции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недостатков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речевом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воспитанников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полноценного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оказание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методической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помощи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законным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духовно-нравственнойличности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967B4A" w:rsidRPr="00967B4A" w:rsidRDefault="00967B4A" w:rsidP="00967B4A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способствующи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творческих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профессионализма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967B4A" w:rsidRDefault="00F4324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905250" cy="2390775"/>
            <wp:effectExtent l="0" t="0" r="0" b="9525"/>
            <wp:docPr id="34" name="Рисунок 34" descr="C:\Users\alez\Desktop\ФОТО К ДОКЛАДУ 2013\leto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z\Desktop\ФОТО К ДОКЛАДУ 2013\leto_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4C" w:rsidRPr="00F4324C" w:rsidRDefault="00F4324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F4324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</w:t>
      </w:r>
      <w:r w:rsidR="003D235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257675" cy="2200275"/>
            <wp:effectExtent l="0" t="0" r="9525" b="9525"/>
            <wp:docPr id="35" name="Рисунок 35" descr="C:\Users\alez\Desktop\ФОТО К ДОКЛАДУ 2013\P10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ФОТО К ДОКЛАДУ 2013\P103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71" cy="22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2E3877" w:rsidRDefault="00967B4A" w:rsidP="00967B4A">
      <w:pPr>
        <w:widowControl w:val="0"/>
        <w:suppressAutoHyphens/>
        <w:autoSpaceDN w:val="0"/>
        <w:spacing w:after="120" w:line="240" w:lineRule="auto"/>
        <w:ind w:left="750" w:hanging="360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lastRenderedPageBreak/>
        <w:t>3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. Контингент  семей  и  детей.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Социальный  портрет родителей ДОУ: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Рабочие  - 1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34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Служащие -1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52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Безработные -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Частные  предприниматели-</w:t>
      </w:r>
      <w:r w:rsidR="005D77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Полные семьи -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221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Неполные семьи -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Малообеспеченные  семьи -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Многодетные семьи -</w:t>
      </w:r>
      <w:r w:rsidR="005D77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Семьи «группы риска» -</w:t>
      </w:r>
      <w:r w:rsidR="005D77F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В  детском  саду  функционирует  11 групп: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ранний возраст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( 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 3-х лет) — 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группы (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ребёнка), они же оздоровительные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3 лет до 4 лет (вторая младшая) -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 (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детей)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4 лет до 5 лет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средняя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 -2 группы (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детей)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5 лет до 6 лет (старшая) -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группы (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ок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из них 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группа - логопедическ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6 лет до 7 лет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подготовительная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  - 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ы (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46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  <w:r w:rsidR="0092341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гр.-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логопедическ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ие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7D0FB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реб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Имеют:</w:t>
      </w:r>
    </w:p>
    <w:p w:rsidR="009F13E9" w:rsidRPr="00AB7A46" w:rsidRDefault="00967B4A" w:rsidP="00967B4A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</w:pP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первую  группу здоровья -</w:t>
      </w:r>
      <w:r w:rsidR="005C5A89"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97 детей</w:t>
      </w:r>
    </w:p>
    <w:p w:rsidR="00967B4A" w:rsidRPr="00AB7A46" w:rsidRDefault="00967B4A" w:rsidP="00967B4A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</w:pP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вторую группу  здоровья -1</w:t>
      </w:r>
      <w:r w:rsidR="005C5A89"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78 детей</w:t>
      </w:r>
    </w:p>
    <w:p w:rsidR="00967B4A" w:rsidRPr="00AB7A46" w:rsidRDefault="00967B4A" w:rsidP="00967B4A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</w:pP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 xml:space="preserve">третью группу здоровья </w:t>
      </w:r>
      <w:r w:rsidR="009F13E9"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— н</w:t>
      </w: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ет</w:t>
      </w:r>
    </w:p>
    <w:p w:rsidR="00967B4A" w:rsidRPr="00AB7A46" w:rsidRDefault="00967B4A" w:rsidP="00967B4A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</w:pP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четвёртую группу здоровья -</w:t>
      </w:r>
      <w:r w:rsidR="005C5A89"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>1</w:t>
      </w:r>
      <w:r w:rsidRPr="00AB7A46">
        <w:rPr>
          <w:rFonts w:ascii="Times New Roman" w:eastAsia="Andale Sans UI" w:hAnsi="Times New Roman" w:cs="Tahoma"/>
          <w:color w:val="0070C0"/>
          <w:kern w:val="3"/>
          <w:sz w:val="24"/>
          <w:szCs w:val="24"/>
          <w:lang w:eastAsia="ja-JP" w:bidi="fa-IR"/>
        </w:rPr>
        <w:t xml:space="preserve"> ребёнок</w:t>
      </w:r>
    </w:p>
    <w:p w:rsidR="00AB7A46" w:rsidRPr="0042190E" w:rsidRDefault="00AB7A46" w:rsidP="00AB7A46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2E3877" w:rsidRDefault="00967B4A" w:rsidP="00967B4A">
      <w:pPr>
        <w:widowControl w:val="0"/>
        <w:numPr>
          <w:ilvl w:val="2"/>
          <w:numId w:val="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Сведения  о  педагогическом  коллективе.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Педагогическими  кадрами  ДОУ  укомплектовано  полностью.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настоящее  время  в детском  саду  работает 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9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педагогически</w:t>
      </w:r>
      <w:r w:rsidR="00E55B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работник</w:t>
      </w:r>
      <w:r w:rsidR="00E55B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 них:   2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воспитател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ь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 </w:t>
      </w:r>
      <w:r w:rsidR="00A4353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учителя-логопеда,  инструктор  по  физкультуре, </w:t>
      </w:r>
      <w:r w:rsidR="008101B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музыкальных  руководителя, воспитатель по</w:t>
      </w:r>
      <w:r w:rsidR="00B446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="00B446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воспитатель по хореографии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E21299" w:rsidRPr="00967B4A" w:rsidRDefault="00E21299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5846D1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Образовательный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 xml:space="preserve"> ценз:</w:t>
      </w:r>
    </w:p>
    <w:p w:rsidR="00967B4A" w:rsidRPr="00967B4A" w:rsidRDefault="00967B4A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высшее  педагогическое образование -   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высшее дошкольное образование         -  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высшее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не педагогическое образование-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среднее  специальное -                             -1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среднее,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педкласс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-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575CE7" w:rsidP="00967B4A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незаконченное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высшее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-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Квалификационная  категория:</w:t>
      </w:r>
    </w:p>
    <w:p w:rsidR="00967B4A" w:rsidRPr="00967B4A" w:rsidRDefault="00967B4A" w:rsidP="00967B4A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высшая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-1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-первая   -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575CE7" w:rsidP="00967B4A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-н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е имеет категории — 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9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Стаж педагогической  работы:</w:t>
      </w:r>
    </w:p>
    <w:p w:rsidR="00967B4A" w:rsidRPr="00967B4A" w:rsidRDefault="00967B4A" w:rsidP="00967B4A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  3 лет -         - </w:t>
      </w:r>
      <w:r w:rsidR="008F655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4 до 10 лет    -</w:t>
      </w:r>
      <w:r w:rsidR="008F655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11 до 20 лет   -</w:t>
      </w:r>
      <w:r w:rsidR="008F655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21 до 30 лет -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10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967B4A" w:rsidRPr="00967B4A" w:rsidRDefault="00967B4A" w:rsidP="00967B4A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Более 30 лет —  </w:t>
      </w:r>
      <w:r w:rsidR="005846D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4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Имеют  награды  Министерства  образования:</w:t>
      </w:r>
    </w:p>
    <w:p w:rsidR="00967B4A" w:rsidRPr="00967B4A" w:rsidRDefault="00967B4A" w:rsidP="00967B4A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«Заслуженный учитель РФ» - 1 чел.</w:t>
      </w:r>
    </w:p>
    <w:p w:rsidR="00967B4A" w:rsidRPr="00967B4A" w:rsidRDefault="00967B4A" w:rsidP="00967B4A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«Отличник  народного  просвещения» - </w:t>
      </w:r>
      <w:r w:rsidR="008F655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967B4A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«Почётный работник  общего  образования» -4 чел.</w:t>
      </w:r>
    </w:p>
    <w:p w:rsidR="00967B4A" w:rsidRPr="00967B4A" w:rsidRDefault="00967B4A" w:rsidP="00967B4A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Грамота  Министерства образования -1 чел.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Владеют   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ИКТ-технологиями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— 2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967B4A" w:rsidRP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 201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3-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201</w:t>
      </w:r>
      <w:r w:rsidR="00E212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уч. год  повысили  квалификацию на различных курсах — 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человек (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59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%)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в том числе 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7 педагогов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на  базе </w:t>
      </w:r>
      <w:proofErr w:type="spellStart"/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ПсковГУ</w:t>
      </w:r>
      <w:proofErr w:type="spellEnd"/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Двое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воспитател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ей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продолжает обучение в  высшем  педагогическом учебном  заведении, 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один заканчивает 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в МОГИФК.</w:t>
      </w:r>
    </w:p>
    <w:p w:rsidR="00967B4A" w:rsidRDefault="00967B4A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Педагогический  коллектив  в  целом  квалифицированный, имеет серьёзный  потенциал  для  развития  и  совершенствования  образовательной  работы  с детьми  и родителями 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воспитанников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42190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и  успешного  внедрения  ФГОС. </w:t>
      </w:r>
    </w:p>
    <w:p w:rsidR="00596605" w:rsidRDefault="00596605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96605" w:rsidRPr="00967B4A" w:rsidRDefault="00596605" w:rsidP="0059660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2E3877" w:rsidRDefault="00967B4A" w:rsidP="00967B4A">
      <w:pPr>
        <w:widowControl w:val="0"/>
        <w:numPr>
          <w:ilvl w:val="2"/>
          <w:numId w:val="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Структура  внутреннего  управления.</w:t>
      </w:r>
    </w:p>
    <w:p w:rsidR="00967B4A" w:rsidRPr="00967B4A" w:rsidRDefault="00967B4A" w:rsidP="0042190E">
      <w:pPr>
        <w:widowControl w:val="0"/>
        <w:suppressAutoHyphens/>
        <w:autoSpaceDN w:val="0"/>
        <w:spacing w:after="120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967B4A" w:rsidRPr="00967B4A" w:rsidRDefault="00967B4A" w:rsidP="0042190E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Стратегическое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ДОУ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осуществляет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 w:rsidR="0070660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(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заведующая</w:t>
      </w:r>
      <w:proofErr w:type="spellEnd"/>
      <w:r w:rsidR="0070660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="00AB7A4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уровне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решаются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принципиальные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важности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разработка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перспектив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путей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избранных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r w:rsidR="0070660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Обеспечивается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гласность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открытость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967B4A" w:rsidRPr="00967B4A" w:rsidRDefault="00967B4A" w:rsidP="0042190E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Полномочия  управления  детским  садом делегируются заместит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елю по ВР,  заместителю  по ФЭД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</w:p>
    <w:p w:rsidR="00967B4A" w:rsidRPr="00967B4A" w:rsidRDefault="00967B4A" w:rsidP="0042190E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Формами самоуправления дошкольного образовательного учреждения, обеспечивающими государственн</w:t>
      </w:r>
      <w:r w:rsidR="00706600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 -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общественный характер управления являются:</w:t>
      </w:r>
    </w:p>
    <w:p w:rsidR="00967B4A" w:rsidRPr="00967B4A" w:rsidRDefault="00967B4A" w:rsidP="0042190E">
      <w:pPr>
        <w:widowControl w:val="0"/>
        <w:numPr>
          <w:ilvl w:val="0"/>
          <w:numId w:val="10"/>
        </w:numPr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общее  собрание (конференция),</w:t>
      </w:r>
    </w:p>
    <w:p w:rsidR="00967B4A" w:rsidRPr="00967B4A" w:rsidRDefault="00967B4A" w:rsidP="00967B4A">
      <w:pPr>
        <w:widowControl w:val="0"/>
        <w:numPr>
          <w:ilvl w:val="0"/>
          <w:numId w:val="10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Совет ДОУ,</w:t>
      </w:r>
    </w:p>
    <w:p w:rsidR="00967B4A" w:rsidRPr="00967B4A" w:rsidRDefault="00967B4A" w:rsidP="00967B4A">
      <w:pPr>
        <w:widowControl w:val="0"/>
        <w:numPr>
          <w:ilvl w:val="0"/>
          <w:numId w:val="1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 педагогов,</w:t>
      </w:r>
    </w:p>
    <w:p w:rsidR="00967B4A" w:rsidRPr="00565A41" w:rsidRDefault="00967B4A" w:rsidP="00565A41">
      <w:pPr>
        <w:widowControl w:val="0"/>
        <w:numPr>
          <w:ilvl w:val="0"/>
          <w:numId w:val="1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родительский  комитет,</w:t>
      </w:r>
    </w:p>
    <w:p w:rsidR="00967B4A" w:rsidRPr="00967B4A" w:rsidRDefault="00967B4A" w:rsidP="00967B4A">
      <w:pPr>
        <w:widowControl w:val="0"/>
        <w:numPr>
          <w:ilvl w:val="0"/>
          <w:numId w:val="1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профсоюзное собрание,</w:t>
      </w:r>
    </w:p>
    <w:p w:rsidR="00967B4A" w:rsidRPr="00967B4A" w:rsidRDefault="00967B4A" w:rsidP="00967B4A">
      <w:pPr>
        <w:widowControl w:val="0"/>
        <w:numPr>
          <w:ilvl w:val="0"/>
          <w:numId w:val="1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профсоюзный комитет.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самоуправлении  ДОУ  участвуют  все  стороны  образовательного  процесса:    воспитатели,  специалисты,    родители (законные  представители)   воспитанников.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Они  действуют  на  основании соответствующих  локальных актов.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данный  момент работу  ДОУ регламентируют  следующие   нормативно-правовые и локальные акты: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Федеральный Закон «Об образовании»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Федеральный Закон «Об основных  гарантиях  прав  ребёнка Российской  Федерации»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Санитарно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эпидемиологические  правила  и нормативы  для  ДОУ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Устав ДОУ  от 26.12.2008 г.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Правила  внутреннего  трудового распорядка   от 12.05.20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Договор между ДОУ и Учредителем   от 01.10.2007 г.</w:t>
      </w:r>
    </w:p>
    <w:p w:rsidR="00967B4A" w:rsidRPr="00967B4A" w:rsidRDefault="00967B4A" w:rsidP="00967B4A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Договор  между  ДОУ и родителями</w:t>
      </w:r>
    </w:p>
    <w:p w:rsidR="00967B4A" w:rsidRPr="00967B4A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об общем собрании (конференции)  и его высшем органе</w:t>
      </w:r>
      <w:r w:rsidR="0059660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 Совете ДОУ  от 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766CC5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о Совете педагогов от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766CC5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о  логопедической  группе от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5C5A89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о семьях «группы риска»  от 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5C5A89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 об  общем  родительском  собрании  от 05.09.20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11</w:t>
      </w: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766CC5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 о  внутреннем  контроле  от  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C5A89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766CC5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 о педагогах, работающих на доверии  от  17.08.2009 г.</w:t>
      </w:r>
    </w:p>
    <w:p w:rsidR="00967B4A" w:rsidRDefault="00967B4A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е  о  персональных  данных  работников от 30.03.2010 г.</w:t>
      </w:r>
    </w:p>
    <w:p w:rsidR="0042190E" w:rsidRDefault="005C5A89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об официальном сайте  в сети Интернет от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03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5C5A89" w:rsidRDefault="005C5A89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внутреннем  распорядке для воспитанников от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03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="00565A41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5C5A89" w:rsidRDefault="00565A41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нормах  профессиональной этики 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565A41" w:rsidRDefault="00565A41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комиссии  по  урегулированию споров  между участниками образовательного процесса 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565A41" w:rsidRPr="00766CC5" w:rsidRDefault="00565A41" w:rsidP="00967B4A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порядке аттестации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2E3877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            6.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Воспитательно-образовательный  процесс.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967B4A" w:rsidRPr="00967B4A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Дошкольное  образовательное  учреждение    осуществляет познавательно-речевое, социально-личностное, художественно-эстетическое    и физическое  развитие  детей  по  комплексной  программе  развития  и  воспитания  детей  в  детском  саду  «Детство»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(Логинова В.И., Бабаева Т.И.,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Ноткина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Н.А и др.)  и  парциальным программам.</w:t>
      </w:r>
    </w:p>
    <w:p w:rsidR="00967B4A" w:rsidRPr="00967B4A" w:rsidRDefault="00967B4A" w:rsidP="00AB7A4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группы  работают  на  основе  программы «Детство»</w:t>
      </w:r>
      <w:proofErr w:type="gram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Программы  воспитания и обучения  детей с ОНР.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Т.Б.Филичёва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Г.В.Чиркина</w:t>
      </w:r>
      <w:proofErr w:type="gram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,,</w:t>
      </w:r>
      <w:proofErr w:type="gram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и воспитания детей с фонетико-фонематическим недоразвитием речи (старшая  группа)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Т.Б.Филичёва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Г.В.Чиркина</w:t>
      </w:r>
      <w:proofErr w:type="spellEnd"/>
    </w:p>
    <w:p w:rsidR="00967B4A" w:rsidRPr="00967B4A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познавательно-речевом  развитии  используются  программы «Мы»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Н.Н.Кондратьевой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«Безопасность»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Р.Б.Стёркиной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«Светофор»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Т.И.Данилиной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авторская  разработка «Приобщение  дошкольников  к  русской  культуре»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Т.А.Кремнёвой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авторская разработка «Дошкольник  и  рукотворный  мир. Педагогическая  технология  развития  ребёнка как субъекта  детской  деятельности»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М.В.Крулехт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0D6ED8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социально-личностном  развитии —   «Истоки»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О.М</w:t>
      </w:r>
      <w:r w:rsidR="000D6ED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.Потаповской</w:t>
      </w:r>
      <w:proofErr w:type="spellEnd"/>
      <w:proofErr w:type="gramStart"/>
      <w:r w:rsidR="000D6ED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.</w:t>
      </w:r>
      <w:proofErr w:type="gramEnd"/>
    </w:p>
    <w:p w:rsidR="00967B4A" w:rsidRPr="00967B4A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художественно-эстетическом  развитии - «Ладушки»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И.Новоскольцевой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И.Каплуновой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967B4A" w:rsidRPr="00967B4A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физическом  развитии - 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Здоровьеформирующее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физическое  развитие», методическая  разработка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-фи-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дансе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Танцевальная гимнастика в детском  саду»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Ж.Фрилёвой</w:t>
      </w:r>
      <w:proofErr w:type="spellEnd"/>
    </w:p>
    <w:p w:rsidR="00967B4A" w:rsidRDefault="00967B4A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детском  саду  в  течение учебного  года  создавались  психолого-педагогические  условия  профессионального  роста  и  саморазвития  педагогов  на  разных  стадиях  становления  профессиональной  деятельности,  что  является непременным  условием повышения  качества  образовательного  процесса.</w:t>
      </w:r>
    </w:p>
    <w:p w:rsidR="00AC73A0" w:rsidRPr="00967B4A" w:rsidRDefault="00AC73A0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41" name="Рисунок 41" descr="C:\Users\alez\Desktop\к публ.докладу\jrkfdj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z\Desktop\к публ.докладу\jrkfdj_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Default="004A5FA6" w:rsidP="00AB7A46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Третий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год  в детском  саду  практически все  педсоветы  проводятся  в  нетрадиционной  форме: круглые  столы, дискуссии, деловые  игры.  Такие  формы  дают  большой эффект, возможность каждому  педагогу  раскрыть свой  потенциал,  возможность  высказать свое  мнение и изучить мнения коллег  в  свободной  форме. Накоплен  положительный  опыт, </w:t>
      </w:r>
      <w:proofErr w:type="gram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исходя из  которого выработан</w:t>
      </w:r>
      <w:proofErr w:type="gram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примерный  алгоритм  проведения педсоветов в форме  деловой  игры.</w:t>
      </w:r>
    </w:p>
    <w:p w:rsidR="00A450C4" w:rsidRPr="00967B4A" w:rsidRDefault="00A450C4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201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 на достойном уровне  прошли  педсоветы  в форме  деловой  игры  на  темы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</w:t>
      </w:r>
    </w:p>
    <w:p w:rsidR="00967B4A" w:rsidRPr="00A450C4" w:rsidRDefault="00A450C4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450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«</w:t>
      </w:r>
      <w:r w:rsidR="00822339" w:rsidRPr="00A450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Эффективность инновационной деятельности  в ДОУ  в свете  требований ФГОС».</w:t>
      </w:r>
    </w:p>
    <w:p w:rsidR="00822339" w:rsidRDefault="00A450C4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450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«</w:t>
      </w:r>
      <w:r w:rsidR="00822339" w:rsidRPr="00A450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Роль  художественной  литературы и театра  в развитии  коммуникативных  навыков  детей».</w:t>
      </w:r>
    </w:p>
    <w:p w:rsidR="00A450C4" w:rsidRPr="00A450C4" w:rsidRDefault="00A450C4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A450C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течение года  работал  семинар-практикум   по развитию  речи дошкольников.</w:t>
      </w:r>
    </w:p>
    <w:p w:rsidR="00A450C4" w:rsidRPr="00822339" w:rsidRDefault="007B207D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46" name="Рисунок 46" descr="C:\Users\alez\Desktop\Фото\jrkfdj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z\Desktop\Фото\jrkfdj_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0D6ED8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  плану Управления  образования  города Великие Луки  на  базе  ДОУ  состоялось</w:t>
      </w:r>
    </w:p>
    <w:p w:rsidR="005369BD" w:rsidRDefault="0089238C" w:rsidP="005369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2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 для  воспитателей города «Проектный  метод  в  образовательном  процессе  старших  дошкольников»</w:t>
      </w:r>
      <w:r w:rsidR="003813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81337" w:rsidRPr="0038133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воспитателей групп старшего  возраста  было    предложено  2 просмотра  итоговых  мероприятий  по  проектам</w:t>
      </w:r>
      <w:r w:rsidR="00210B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81337" w:rsidRPr="00381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1515B" w:rsidRPr="009D64C4">
        <w:rPr>
          <w:rFonts w:ascii="Times New Roman" w:hAnsi="Times New Roman" w:cs="Times New Roman"/>
          <w:sz w:val="24"/>
          <w:szCs w:val="24"/>
        </w:rPr>
        <w:t xml:space="preserve">«Сегодня  фантазёры – завтра  изобретатели» </w:t>
      </w:r>
      <w:r w:rsidR="00210B49">
        <w:rPr>
          <w:rFonts w:ascii="Times New Roman" w:hAnsi="Times New Roman" w:cs="Times New Roman"/>
          <w:sz w:val="24"/>
          <w:szCs w:val="24"/>
        </w:rPr>
        <w:t xml:space="preserve">  </w:t>
      </w:r>
      <w:r w:rsidR="00B1515B" w:rsidRPr="009D64C4">
        <w:rPr>
          <w:rFonts w:ascii="Times New Roman" w:hAnsi="Times New Roman" w:cs="Times New Roman"/>
          <w:sz w:val="24"/>
          <w:szCs w:val="24"/>
        </w:rPr>
        <w:t>(воспитатель</w:t>
      </w:r>
      <w:r w:rsidR="00210B49">
        <w:rPr>
          <w:rFonts w:ascii="Times New Roman" w:hAnsi="Times New Roman" w:cs="Times New Roman"/>
          <w:sz w:val="24"/>
          <w:szCs w:val="24"/>
        </w:rPr>
        <w:t xml:space="preserve"> высшей  категории </w:t>
      </w:r>
      <w:r w:rsidR="00B1515B" w:rsidRPr="009D64C4">
        <w:rPr>
          <w:rFonts w:ascii="Times New Roman" w:hAnsi="Times New Roman" w:cs="Times New Roman"/>
          <w:sz w:val="24"/>
          <w:szCs w:val="24"/>
        </w:rPr>
        <w:t xml:space="preserve"> Захарченко Ольга Игоревна)</w:t>
      </w:r>
      <w:r w:rsidR="00210B49">
        <w:rPr>
          <w:rFonts w:ascii="Times New Roman" w:hAnsi="Times New Roman" w:cs="Times New Roman"/>
          <w:sz w:val="24"/>
          <w:szCs w:val="24"/>
        </w:rPr>
        <w:t xml:space="preserve">,  </w:t>
      </w:r>
      <w:r w:rsidR="00210B49" w:rsidRPr="00210B49">
        <w:rPr>
          <w:rFonts w:ascii="Times New Roman" w:hAnsi="Times New Roman" w:cs="Times New Roman"/>
          <w:sz w:val="24"/>
          <w:szCs w:val="24"/>
        </w:rPr>
        <w:t xml:space="preserve"> </w:t>
      </w:r>
      <w:r w:rsidR="00210B49" w:rsidRPr="009D64C4">
        <w:rPr>
          <w:rFonts w:ascii="Times New Roman" w:hAnsi="Times New Roman" w:cs="Times New Roman"/>
          <w:sz w:val="24"/>
          <w:szCs w:val="24"/>
        </w:rPr>
        <w:t xml:space="preserve">«Удивительный  космос» </w:t>
      </w:r>
      <w:r w:rsidR="00210B49">
        <w:rPr>
          <w:rFonts w:ascii="Times New Roman" w:hAnsi="Times New Roman" w:cs="Times New Roman"/>
          <w:sz w:val="24"/>
          <w:szCs w:val="24"/>
        </w:rPr>
        <w:t xml:space="preserve"> </w:t>
      </w:r>
      <w:r w:rsidR="00210B49" w:rsidRPr="009D64C4">
        <w:rPr>
          <w:rFonts w:ascii="Times New Roman" w:hAnsi="Times New Roman" w:cs="Times New Roman"/>
          <w:sz w:val="24"/>
          <w:szCs w:val="24"/>
        </w:rPr>
        <w:t xml:space="preserve"> (воспитатель</w:t>
      </w:r>
      <w:r w:rsidR="00210B49">
        <w:rPr>
          <w:rFonts w:ascii="Times New Roman" w:hAnsi="Times New Roman" w:cs="Times New Roman"/>
          <w:sz w:val="24"/>
          <w:szCs w:val="24"/>
        </w:rPr>
        <w:t xml:space="preserve"> высшей  категории </w:t>
      </w:r>
      <w:r w:rsidR="00210B49" w:rsidRPr="009D64C4">
        <w:rPr>
          <w:rFonts w:ascii="Times New Roman" w:hAnsi="Times New Roman" w:cs="Times New Roman"/>
          <w:sz w:val="24"/>
          <w:szCs w:val="24"/>
        </w:rPr>
        <w:t xml:space="preserve"> Никитина Светлана Михайловна)</w:t>
      </w:r>
      <w:r w:rsidR="005369BD" w:rsidRPr="005369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69BD" w:rsidRDefault="005369BD" w:rsidP="005369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781300"/>
            <wp:effectExtent l="0" t="0" r="9525" b="0"/>
            <wp:docPr id="43" name="Рисунок 43" descr="C:\Users\alez\Desktop\Фото\4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z\Desktop\Фото\499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BD" w:rsidRPr="005369BD" w:rsidRDefault="005369BD" w:rsidP="005369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390775"/>
            <wp:effectExtent l="0" t="0" r="9525" b="9525"/>
            <wp:docPr id="44" name="Рисунок 44" descr="C:\Users\alez\Desktop\Фото\7248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z\Desktop\Фото\724882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967B4A" w:rsidP="005369BD">
      <w:pP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При  анализе  работы  за  год  было  выявлено,  что  все  программы  реализуются  с  учётом  основных  целей  и задач  базисной  программы «Детство». Во  всех  возрастных группах ДОУ создана солидная  предметно-развивающая  среда по основным направлениям развития ребенка. Оборудованы и эффективно используются  развивающие центры  экспериментирования,  занимательной математики, «Учимся  говорить правильно»,   патриотический, музыкальный, театральный, физкультурный, сюжетно-ролевых игр и другие.</w:t>
      </w:r>
    </w:p>
    <w:p w:rsidR="00967B4A" w:rsidRDefault="00B550F7" w:rsidP="007B207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детском  саду  на  высоком  уровне  проводится  коррекционная  работа  с  детьми в  логопедических группах. Учителя-логопеды Баранова Н.В. и Голубева А.В. </w:t>
      </w:r>
      <w:r w:rsidR="00F958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успешно  осуществляют  педагогическое  сопровождение,  применяя  как  классические, так  и инновационные  методы работы. Помогает  им   ежегодное  повышение  квалификации  на   семинарах</w:t>
      </w:r>
      <w:r w:rsidR="00C412A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 авторских  курсах </w:t>
      </w:r>
      <w:proofErr w:type="spellStart"/>
      <w:r w:rsidR="00C412A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Т.А.Ткаченко</w:t>
      </w:r>
      <w:proofErr w:type="spellEnd"/>
      <w:r w:rsidR="00F958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Баранова  Н.В. выпускает  группу  с хорошим </w:t>
      </w:r>
      <w:r w:rsidR="00C412A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результатом. К  концу  второго года обучения  16  детей  выпускается  с  хорошей  речью, 4 ребенка  с  улучшенной  речью.  </w:t>
      </w:r>
      <w:r w:rsidR="000D6ED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Надежда Васильевна успешно  приняла  участие  в  областном  конкурсе  методических  разработок  учителей-логопедов.</w:t>
      </w:r>
    </w:p>
    <w:p w:rsidR="00C412AD" w:rsidRDefault="00C412AD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45" name="Рисунок 45" descr="C:\Users\alez\Desktop\Фото\jrkfdj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z\Desktop\Фото\jrkfdj_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4C" w:rsidRDefault="004A704C" w:rsidP="004A704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Результаты  коррекционной работы  учителей-логопедов: Барановой Н.В.,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Голубевой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А.В.- </w:t>
      </w:r>
      <w:r w:rsidRPr="008C48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высокий  уровень речевой подготовки, логического  мышления,  внимания, памяти</w:t>
      </w:r>
      <w:proofErr w:type="gramStart"/>
      <w:r w:rsidRPr="008C48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.</w:t>
      </w:r>
      <w:proofErr w:type="gramEnd"/>
    </w:p>
    <w:p w:rsidR="004A704C" w:rsidRDefault="004A704C" w:rsidP="004A704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4A704C" w:rsidRPr="00967B4A" w:rsidRDefault="004A704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Default="00967B4A" w:rsidP="007B207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Образовательная  деятельность  осуществляется  в совместной деятельности с детьми, самостоятельной детской деятельности, факультативах, в кружковой  работе, на  совместных  детских  праздниках  и развлечениях, при   посещении  детской  библиотеки,  музеев (краеведческий, музей школы №5, музей  Почты), учреждений  дополнительного  образования (ЦДЮТТ,  ДОД «ДДТ им.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А.Матросова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.д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),  музыка</w:t>
      </w:r>
      <w:r w:rsidR="004263F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льной  школы им. М. Мусоргского,  драматического  театра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 т.д.</w:t>
      </w:r>
    </w:p>
    <w:p w:rsidR="004263F0" w:rsidRDefault="000639C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           </w:t>
      </w:r>
      <w:r w:rsidR="00813AC4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457700" cy="3267075"/>
            <wp:effectExtent l="0" t="0" r="0" b="9525"/>
            <wp:docPr id="11" name="Рисунок 11" descr="C:\Users\alez\Desktop\ФОТО К ДОКЛАДУ 2013\dokla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z\Desktop\ФОТО К ДОКЛАДУ 2013\doklad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5B" w:rsidRPr="00967B4A" w:rsidRDefault="00B4465B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967B4A" w:rsidP="007B207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 ведения 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воспитательно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-образовательной  деятельности  ДОУ  располагает  богатым  наглядным  материалом (иллюстрации  на  разные  темы,  видеоматериалы, аудио материалы),  которые  систематизированы  в  методическом  кабинете  и в  группах,   детской  и методической  библиотекой. Успешно осуществляется проект «Видеотека».</w:t>
      </w:r>
    </w:p>
    <w:p w:rsidR="00967B4A" w:rsidRPr="00967B4A" w:rsidRDefault="00967B4A" w:rsidP="007B207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Через  Интернет  доступен  опыт  работы  лучших  педагогов России  и возможность  заказать современную  методическую  литературу. Пользуемся  услугами  сайтов:</w:t>
      </w:r>
    </w:p>
    <w:p w:rsidR="00967B4A" w:rsidRPr="00967B4A" w:rsidRDefault="00967B4A" w:rsidP="007B207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 </w:t>
      </w:r>
      <w:hyperlink r:id="rId19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http://festival.1september.ru/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   </w:t>
      </w:r>
      <w:hyperlink r:id="rId20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http://www.ivalex.vistcom.ru/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</w:t>
      </w:r>
      <w:hyperlink r:id="rId21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http://www.prodetey.su/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;   http://www.ozon.ru/context/detail/id/3344654/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;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begin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instrText>HYPERLINK "http://doshvozrast.ru/"</w:instrTex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separate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http://doshvozrast.ru/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   </w:t>
      </w:r>
      <w:hyperlink r:id="rId22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http://www.moi-detsad.ru/konsultac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другие).</w:t>
      </w:r>
    </w:p>
    <w:p w:rsidR="004263F0" w:rsidRPr="004263F0" w:rsidRDefault="004263F0" w:rsidP="004263F0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 результатам образовательной деятельности детский сад является стабильно-работающим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программы.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Высокую  оценку  образовательной деятельности  ДОУ дали и родители  в ходе  анкетирования . 98</w:t>
      </w:r>
      <w:r w:rsidR="00394AB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% дают положительную оценку работе педагогов и детского сада в целом.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Данные об уровне психологической готовности детей к обучению в школе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%):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низкий уровень — 0 %;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допустимый уровень —</w:t>
      </w:r>
      <w:r w:rsidR="00394AB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9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%;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высокий уровень — 9</w:t>
      </w:r>
      <w:r w:rsidR="00394AB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%</w:t>
      </w:r>
    </w:p>
    <w:p w:rsidR="00967B4A" w:rsidRPr="00967B4A" w:rsidRDefault="00967B4A" w:rsidP="002C0AB7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2C0AB7" w:rsidRDefault="00967B4A" w:rsidP="00394AB4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Приоритетны</w:t>
      </w:r>
      <w:r w:rsidR="007C57A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м</w:t>
      </w: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направлени</w:t>
      </w:r>
      <w:r w:rsidR="007C57A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ем</w:t>
      </w: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в </w:t>
      </w:r>
      <w:r w:rsidR="007C57A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образовательной  деятельности     является  </w:t>
      </w:r>
      <w:proofErr w:type="gramStart"/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физкультурно-оздоровительное</w:t>
      </w:r>
      <w:proofErr w:type="gramEnd"/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</w:p>
    <w:p w:rsidR="00967B4A" w:rsidRPr="002C0AB7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eastAsia="ja-JP" w:bidi="fa-IR"/>
        </w:rPr>
      </w:pPr>
    </w:p>
    <w:p w:rsidR="00967B4A" w:rsidRPr="00967B4A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дошкольном образовательном учреждении </w:t>
      </w:r>
      <w:r w:rsidRPr="006956E0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одна их главных задач – сохранение и укрепление здоровья детей.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А здоровым может считаться человек, который отличается гармоническим развитием и хорошо адаптирован к окружающей его физической и социальной среде. Здоровье не означает просто отсутствие болезней: это нечто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положительное, это жизнерадостное и охотное выполнение обязанностей, которые жизнь возлагает на человека.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В 201</w:t>
      </w:r>
      <w:r w:rsidR="00811CAC"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3</w:t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– 201</w:t>
      </w:r>
      <w:r w:rsidR="00811CAC"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4</w:t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учебном году система работы по сохранению здоровья представляет собой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: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комплекс оздоровительных мероприятий;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комплекс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здоровьесберегающих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технологий, используемых в образовательном процессе;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физическое воспитание в соответствии с образовательной программой.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Анализ состояния физического здоровья дошкольников показал, что 1-ю группу здоровья имеют – </w:t>
      </w:r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ребёнк</w:t>
      </w:r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а; 2-ю группу здоровья имеют -1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</w:t>
      </w:r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реб</w:t>
      </w:r>
      <w:proofErr w:type="spellEnd"/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; детей с 3-ей группой здоровья нет, 1 ребёно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к-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инвалид детства.</w:t>
      </w:r>
    </w:p>
    <w:p w:rsidR="00967B4A" w:rsidRPr="00967B4A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Коллектив  детского  сада  добился очень высокого  показателя:  одним ребёнком  по  болезни  пропущено </w:t>
      </w:r>
      <w:r w:rsidR="00811CAC" w:rsidRPr="00811CAC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5,4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детодня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Пропуски по болезни составили</w:t>
      </w:r>
      <w:r w:rsidR="009F13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на 1000 – </w:t>
      </w:r>
      <w:r w:rsidR="00811CAC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984,7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случая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proofErr w:type="gramEnd"/>
    </w:p>
    <w:p w:rsidR="00967B4A" w:rsidRPr="00967B4A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Средняя посещаемость 7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1,4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% дней в году при</w:t>
      </w:r>
      <w:r w:rsidR="00FD51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среднесписочном составе 2</w:t>
      </w:r>
      <w:r w:rsidR="00565A4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76  детей.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детском саду эффективно используется современное </w:t>
      </w:r>
      <w:proofErr w:type="spellStart"/>
      <w:r w:rsidR="00FD51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оздоравливающее</w:t>
      </w:r>
      <w:proofErr w:type="spellEnd"/>
      <w:r w:rsidR="00FD51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оборудование: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</w:p>
    <w:p w:rsidR="004263F0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1.Аппарат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Биоптрон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для лечения и профилактики ОРЗ, гриппа, ринитов, синуситов, отитов, бронхитов.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2.Очиститель и ионизатор воздуха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Терапи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Эйр Ион» - дарит чистый и здоровый воздух, имеет противоаллергический фильтр, уничтожает болезнетворные бактерии.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3.Аппарат «Солнышко» - предназначен для лечения лор-органов.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4.Облучатель ультрафиолетовый БОП – 01-27 – предназначен для проведения местных, полостных и контактных облучений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слизистыхоболочек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носоглотки, миндалин.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5.Кислородный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коктейлер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- для оксигенотерапии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кислородные коктейли для улучшения обменных процессов в организме ребёнка, насыщения организма кислородом).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6.Ванночки для гидромассажа.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7.Ингалятор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Небулайзер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для профилактики и лечения дыхательных путей.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8.Аппарат «Фея» (УТЛ – 01 –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Елат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») – для прогревания гайморовых пазух, лобных пазух и гортани.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9.Облучатель ламповый бактерицидный «СН – 211» передвижной (ОБП – 450 АРМЕД) предназначен для обеззараживания воздуха в помещениях ультрафиолетовым излучением.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10.Ладонный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вибромассажёр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для массажа грудной клетки.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11.Ручной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массажёр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для пальчикового массажа и релаксации мышц.</w:t>
      </w:r>
    </w:p>
    <w:p w:rsidR="00967B4A" w:rsidRDefault="00FD51CC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Лечебно-профилактическую работу с ослабленными и </w:t>
      </w:r>
      <w:proofErr w:type="spell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частоболеющими</w:t>
      </w:r>
      <w:proofErr w:type="spell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детьми проводит старшая медсестра высшей категории </w:t>
      </w:r>
      <w:proofErr w:type="spell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Хрушкова</w:t>
      </w:r>
      <w:proofErr w:type="spell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М.Г.</w:t>
      </w:r>
      <w:r w:rsidR="00C837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оздоровительная  медсестра  высшей  категории Егорова Е.Е.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под руководством опытного врача-педиатра Волковой Л.А.</w:t>
      </w:r>
    </w:p>
    <w:p w:rsidR="004A704C" w:rsidRPr="00967B4A" w:rsidRDefault="004A704C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2E387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Структура лечебно-профилактической работы состоит из разделов</w:t>
      </w:r>
      <w:r w:rsidRPr="002E3877"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  <w:t>:</w:t>
      </w:r>
      <w:r w:rsidRPr="002E3877"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1.Физиопроцедуры: ультразвуковые ингаляции, КУФ, фитотерапия.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2.Массаж: общий, грудной клетки и верхних конечностей, гидромассаж ног.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3.Фитотерапия: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фитоаэроионизация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воздуха, отвары лечебных трав, травяные чаи, витаминные чаи.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4. Витаминотерапия: поливитамины, аскорбиновая кислота.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5.Иммуномодуляторы: дибазол.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6.Лейкоцитарный интерферон,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витаон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7.Лечебная физкультура.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201</w:t>
      </w:r>
      <w:r w:rsidR="00144D70"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3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– 201</w:t>
      </w:r>
      <w:r w:rsidR="00144D70"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учебном году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оздоровительная работа велась по следующему плану, который хорошо зарекомендовал себя в прошедшие годы: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1.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Фиточай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«Лесная сказка»: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 Витаминный напиток «Янтарный»: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3. Закладывание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оксолиновой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мази в нос: в период повышенной заболеваемости.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4. Лечебное орошение зева: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5. Дача экстракта элеутерококка: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6. Дача лимонной дольки с медом: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 Дача рыбьего жира: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 Закапывание интерферона в нос: в период повышенной заболеваемости.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9. Дача целебных пилюль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Неболейка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10. Волшебная приправка: постоянно.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11. Полоскание рта морской водой (старшие и подготовительные группы).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12. Гидромассаж стоп: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13. Промывание носа средством «Морской прибой»: по показаниям.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14. КУФ носа по показаниям.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15. Кислородные коктейли: 10 дней 2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16. Укрепляющий массаж грудной клетки: 10 дней 2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17.Све</w:t>
      </w:r>
      <w:r w:rsidR="004A704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тотерапия: 5 дней 1 раз в год </w:t>
      </w:r>
      <w:r w:rsidR="004A704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Оздоровительными процедурами были охвачены все дети раннего возраста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частоболеющие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дети. По позициям 3, 8, 10, 15 - вс</w:t>
      </w:r>
      <w:r w:rsidR="004A704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 дети дошкольного учреждения.</w:t>
      </w:r>
      <w:r w:rsidR="004A704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="00DC30D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Своевременно  проводились  профилактические прививки  детям (с согласия  родителей)  и  сотрудникам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DC30D4" w:rsidRDefault="00DC30D4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B6547B" w:rsidRDefault="00B6547B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</w:t>
      </w:r>
      <w:r w:rsidR="003C29A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905250" cy="2695575"/>
            <wp:effectExtent l="0" t="0" r="0" b="9525"/>
            <wp:docPr id="39" name="Рисунок 39" descr="C:\Users\alez\Desktop\к публ.докладу\jrkfdj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z\Desktop\к публ.докладу\jrkfdj_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4505325" cy="3248025"/>
            <wp:effectExtent l="0" t="0" r="9525" b="9525"/>
            <wp:docPr id="31" name="Рисунок 31" descr="C:\Users\alez\Desktop\ФОТО К ДОКЛАДУ 2013\doklad-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ФОТО К ДОКЛАДУ 2013\doklad-2_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17" w:rsidRPr="00967B4A" w:rsidRDefault="005A6F17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C837B1" w:rsidRDefault="00967B4A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ДОУ сложилась определённая система применения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здоровьесберегающих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технологий, которая</w:t>
      </w:r>
      <w:r w:rsidR="00FD51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выгладит следующим образом: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1.</w:t>
      </w:r>
      <w:r w:rsidRPr="006956E0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Технологии сохранения и стимулирования здоровья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Подвижные спортивные игры (во всех дошкольных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Динамические паузы (во всех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пальчиковая (во всех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дыхательная (в старших и подготовительных группах</w:t>
      </w:r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корригирующая (группа корригирующей гимнастики</w:t>
      </w:r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по  рекомендации врача-хирурга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ведет инструктор по ЛФК  Антоненко В.В.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Гимнастика для глаз (технология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В.Ф.Базарного</w:t>
      </w:r>
      <w:proofErr w:type="spellEnd"/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</w:t>
      </w:r>
      <w:proofErr w:type="gramEnd"/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дошкольных группах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Релаксация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</w:t>
      </w:r>
      <w:r w:rsidRPr="006956E0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Технологии, обучающие здоровому образу жизни: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Физкультурные занятия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Коммуникативные игры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Самомассаж (в старшем возрасте</w:t>
      </w:r>
      <w:r w:rsidR="000D6ED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 гр.4,5,7,8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Точечный самомассаж (в старшем возрасте</w:t>
      </w:r>
      <w:proofErr w:type="gramStart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:г</w:t>
      </w:r>
      <w:proofErr w:type="gramEnd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р.4,5,7,8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Интеллектуальный массаж (в дошкольных группах</w:t>
      </w:r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гр.4,5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Аурикарный</w:t>
      </w:r>
      <w:proofErr w:type="spellEnd"/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массаж (в старшем возрасте)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Серия занятий «Здоровье и я» (в дошкольных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Вся работа по воспитанию физической культуры ведётся с учётом группы здоровья детей и индивидуальных особенностей ребёнка. Физкультурные занятия ведёт педагог высшей квалификационной категории, призёр  конкурса «Воспитатель года -2010» </w:t>
      </w:r>
      <w:r w:rsidRPr="00D13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Виноградова Л.В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</w:t>
      </w:r>
    </w:p>
    <w:p w:rsidR="005A6F17" w:rsidRDefault="005A6F17" w:rsidP="00394AB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A6F17" w:rsidRDefault="005A6F17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C837B1" w:rsidRDefault="00F35742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24" name="Рисунок 24" descr="D:\Фото Тропа\doroga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Тропа\doroga_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A6" w:rsidRDefault="00BF6051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</w:t>
      </w:r>
    </w:p>
    <w:p w:rsidR="00941FB7" w:rsidRDefault="00423F30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20" name="Рисунок 20" descr="C:\Users\alez\Desktop\Фото\jrkfdj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z\Desktop\Фото\jrkfdj_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67B4A" w:rsidRDefault="00967B4A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Она успешно применяет современные методики и разные типы занятий: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1. Занятия физической культурой  классического типа, так называемый “классический вариант”.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 Игровые занятия, построенные на основе подвижных игр (в том числе и народных), оздоровительных игр, игр-эстафет, иг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р-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аттракционов.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3. Прогулки – походы. Это ходьба на определенные расстояния (в тёплый период года)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4. Сюжетно-игровые занятия.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5. Занятия, построенные на танцевальном материале (технология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-Фи-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Дансе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). В их содержание включаются музыкально-ритмическая разминка, танцы по степени увеличения нагрузки, хороводы.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6. Самостоятельные физкультурные занятия.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7. Занятия – тренировки. Это специальные занятия, направленные на развитие выносливости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сердечно-сосудистой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системы.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 Уроки здоровья.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9. Ритмическая гимнастика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хатха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-йога.</w:t>
      </w:r>
    </w:p>
    <w:p w:rsidR="00941FB7" w:rsidRPr="005B6A95" w:rsidRDefault="00967B4A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10.Ситуативные мини-игры  по системе Ефименко.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Воспитанники старшего возраста занимаются в спортивных секциях учреждений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дополнительного образования, в спорткомплексе ВЛГАФК (плавание, большой теннис, спортивная гимнастика, художественная гимнастика, каратэ-до).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Воспитанники успешно выступают на спортивных соревнованиях «Юные олимпионики» - </w:t>
      </w:r>
      <w:r w:rsidR="00144D70" w:rsidRPr="005B6A95">
        <w:rPr>
          <w:rFonts w:ascii="Times New Roman" w:eastAsia="Andale Sans UI" w:hAnsi="Times New Roman" w:cs="Tahoma"/>
          <w:b/>
          <w:kern w:val="3"/>
          <w:sz w:val="24"/>
          <w:szCs w:val="24"/>
          <w:u w:val="single"/>
          <w:lang w:eastAsia="ja-JP" w:bidi="fa-IR"/>
        </w:rPr>
        <w:t>третий</w:t>
      </w:r>
      <w:r w:rsidR="00FD51CC" w:rsidRPr="005B6A95">
        <w:rPr>
          <w:rFonts w:ascii="Times New Roman" w:eastAsia="Andale Sans UI" w:hAnsi="Times New Roman" w:cs="Tahoma"/>
          <w:b/>
          <w:kern w:val="3"/>
          <w:sz w:val="24"/>
          <w:szCs w:val="24"/>
          <w:u w:val="single"/>
          <w:lang w:eastAsia="ja-JP" w:bidi="fa-IR"/>
        </w:rPr>
        <w:t xml:space="preserve"> год подряд - </w:t>
      </w:r>
      <w:r w:rsidRPr="005B6A95">
        <w:rPr>
          <w:rFonts w:ascii="Times New Roman" w:eastAsia="Andale Sans UI" w:hAnsi="Times New Roman" w:cs="Tahoma"/>
          <w:b/>
          <w:kern w:val="3"/>
          <w:sz w:val="24"/>
          <w:szCs w:val="24"/>
          <w:u w:val="single"/>
          <w:lang w:eastAsia="ja-JP" w:bidi="fa-IR"/>
        </w:rPr>
        <w:t>первое  место  в  финале</w:t>
      </w:r>
      <w:r w:rsidR="00FD51CC" w:rsidRPr="005B6A95">
        <w:rPr>
          <w:rFonts w:ascii="Times New Roman" w:eastAsia="Andale Sans UI" w:hAnsi="Times New Roman" w:cs="Tahoma"/>
          <w:b/>
          <w:kern w:val="3"/>
          <w:sz w:val="24"/>
          <w:szCs w:val="24"/>
          <w:u w:val="single"/>
          <w:lang w:eastAsia="ja-JP" w:bidi="fa-IR"/>
        </w:rPr>
        <w:t>.</w:t>
      </w:r>
    </w:p>
    <w:p w:rsidR="00C837B1" w:rsidRDefault="005A6F17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</w:t>
      </w:r>
      <w:r w:rsid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</w:t>
      </w:r>
      <w:r w:rsidR="00FB32F0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095875" cy="2990850"/>
            <wp:effectExtent l="0" t="0" r="9525" b="0"/>
            <wp:docPr id="21" name="Рисунок 21" descr="C:\Users\alez\Desktop\к публ.докладу\final J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z\Desktop\к публ.докладу\final JO_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B7" w:rsidRDefault="00941FB7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B82496" w:rsidRPr="00967B4A" w:rsidRDefault="00B82496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</w:t>
      </w:r>
      <w:r w:rsidR="0036484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</w:p>
    <w:p w:rsidR="00D13A3B" w:rsidRDefault="00967B4A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Воспитанница подготовительной  гр</w:t>
      </w:r>
      <w:r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№</w:t>
      </w:r>
      <w:r w:rsidR="00144D7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 Серебрянская Карина</w:t>
      </w:r>
      <w:r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по итогам  соревнований  были  признан</w:t>
      </w:r>
      <w:r w:rsidR="00945BC9"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r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лучш</w:t>
      </w:r>
      <w:r w:rsidR="00945BC9"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ей</w:t>
      </w:r>
      <w:r w:rsidRP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среди  девочек.</w:t>
      </w:r>
    </w:p>
    <w:p w:rsidR="00736ECD" w:rsidRDefault="00D13A3B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2013-2014  в ДОУ  проводятся  занятия фитнесом  с  девочками старшего возраста  2 раза в неделю</w:t>
      </w:r>
      <w:r w:rsidR="00A95F5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(Виноградова Л.В.)</w:t>
      </w:r>
    </w:p>
    <w:p w:rsidR="004A704C" w:rsidRDefault="00736ECD" w:rsidP="00736EC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20AF34AA">
            <wp:extent cx="4066540" cy="2876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F54" w:rsidRDefault="004A704C" w:rsidP="00736ECD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18" name="Рисунок 18" descr="C:\Users\alez\Desktop\к публ.докладу\fitn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z\Desktop\к публ.докладу\fitnes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течение года совершенствовались условия для физического развития. На спортивной площадке установлено  с соблюдением правил безопасности  оборудование: футбольные ворота; </w:t>
      </w:r>
      <w:proofErr w:type="gram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лестница</w:t>
      </w:r>
      <w:proofErr w:type="gram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комбинированная для лазания – 2 шт.; баскетбольные щиты с сеткой для «Пионербола»; «рукоход»-1 шт.; дуги для перешагивания,  обновлена «тропа  здоровья».</w:t>
      </w:r>
    </w:p>
    <w:p w:rsidR="00967B4A" w:rsidRDefault="00A95F54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Приобретено  новое  физкультурное  обо</w:t>
      </w:r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рудование для  спортивного зала:  мячи,  </w:t>
      </w:r>
      <w:proofErr w:type="spellStart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скаклки</w:t>
      </w:r>
      <w:proofErr w:type="gramStart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,б</w:t>
      </w:r>
      <w:proofErr w:type="gramEnd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алансиры</w:t>
      </w:r>
      <w:proofErr w:type="spellEnd"/>
      <w:r w:rsidR="008252C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Изготовлено  нетрадиционное  оборудование:</w:t>
      </w:r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«киндеркруг-3», </w:t>
      </w:r>
      <w:proofErr w:type="spellStart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массажёр</w:t>
      </w:r>
      <w:proofErr w:type="spellEnd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из «пластиковых </w:t>
      </w:r>
      <w:proofErr w:type="spellStart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емкостей</w:t>
      </w:r>
      <w:proofErr w:type="gramStart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,»</w:t>
      </w:r>
      <w:proofErr w:type="gramEnd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гибкие</w:t>
      </w:r>
      <w:proofErr w:type="spellEnd"/>
      <w:r w:rsidR="005B6A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палочки  из  поролона», «ветерок»-для дыхательных упражнений и другое.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Проводится большая работа по включению родителей в образовательный процесс: активное участие родителей в совместных</w:t>
      </w:r>
      <w:r w:rsidR="00D13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спортивных праздниках «Лучшая олимпийская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семья», «Вместе с папой», развлечениях, походах, Неделе здоровья.</w:t>
      </w:r>
    </w:p>
    <w:p w:rsidR="00C837B1" w:rsidRDefault="00A95F54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ДОУ  успешно  прошла  тематическая Олимпийская  неделя. Её  организатором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стала инструктор  по  физкультуре  Виноградова Л.В. </w:t>
      </w:r>
      <w:r w:rsidR="0036484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Дети  подготовительных  групп  познакомились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со  спортивными залами   ВЛГАФК,  встречались  с  волонтерами  Зимней Олимпиады  в Сочи,  смотрели  видеофильмы об Олимпиаде-2014,  провели  интересные  познавательные  занятия  по истории олимпийского  спорта</w:t>
      </w:r>
      <w:r w:rsidR="0045092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Была  организована запоминающаяся  встреча  с  ветераном  спорта  </w:t>
      </w:r>
      <w:proofErr w:type="spellStart"/>
      <w:r w:rsidR="0045092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Порхуновым</w:t>
      </w:r>
      <w:proofErr w:type="spellEnd"/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В.А.</w:t>
      </w:r>
    </w:p>
    <w:p w:rsidR="002C0AB7" w:rsidRPr="00967B4A" w:rsidRDefault="002C0AB7" w:rsidP="00D13A3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8813B6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15" name="Рисунок 15" descr="C:\Users\alez\Desktop\ФОТО К ДОКЛАДУ 2013\sport 201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z\Desktop\ФОТО К ДОКЛАДУ 2013\sport 2013_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eastAsia="ja-JP" w:bidi="fa-IR"/>
        </w:rPr>
      </w:pPr>
    </w:p>
    <w:p w:rsidR="0055105B" w:rsidRPr="002C0AB7" w:rsidRDefault="00967B4A" w:rsidP="005B6A95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8813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Одно из приоритетных направлений работы М</w:t>
      </w:r>
      <w:r w:rsidR="005B6A95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Б</w:t>
      </w:r>
      <w:r w:rsidRPr="008813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ДОУ «Детский сад №4 «Журавлик» - </w:t>
      </w:r>
      <w:r w:rsidRPr="002C0AB7">
        <w:rPr>
          <w:rFonts w:ascii="Times New Roman" w:eastAsia="Andale Sans UI" w:hAnsi="Times New Roman" w:cs="Tahoma"/>
          <w:b/>
          <w:i/>
          <w:color w:val="FF0000"/>
          <w:kern w:val="3"/>
          <w:sz w:val="24"/>
          <w:szCs w:val="24"/>
          <w:lang w:eastAsia="ja-JP" w:bidi="fa-IR"/>
        </w:rPr>
        <w:t>художественно-эстетическое воспитание дошкольников</w:t>
      </w:r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</w:p>
    <w:p w:rsidR="005B6A95" w:rsidRDefault="00967B4A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 201</w:t>
      </w:r>
      <w:r w:rsidR="00144D7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 w:rsidR="00144D7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углублённую работу в рамках этого направления вели  специалисты по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proofErr w:type="spellStart"/>
      <w:r w:rsidR="00F161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Шурубова</w:t>
      </w:r>
      <w:proofErr w:type="spellEnd"/>
      <w:r w:rsidR="00F161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С.К.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.), музыкальному развитию (</w:t>
      </w:r>
      <w:proofErr w:type="spellStart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Балкарей</w:t>
      </w:r>
      <w:proofErr w:type="spellEnd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Т.П</w:t>
      </w:r>
      <w:r w:rsid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="00F161B7"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</w:t>
      </w:r>
      <w:r w:rsidR="00F161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Амир</w:t>
      </w:r>
      <w:r w:rsidR="003C29A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анян</w:t>
      </w:r>
      <w:proofErr w:type="spellEnd"/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М.М.</w:t>
      </w:r>
      <w:r w:rsidR="003C29A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Баженова Е.И.</w:t>
      </w:r>
      <w:r w:rsidR="00F161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ореографии (</w:t>
      </w:r>
      <w:r w:rsidR="00144D7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Нестерова Н.Л.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 </w:t>
      </w:r>
      <w:r w:rsidR="0036484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и  все  педагоги. </w:t>
      </w:r>
    </w:p>
    <w:p w:rsidR="009B19E9" w:rsidRDefault="005B6A95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Часть  </w:t>
      </w:r>
      <w:r w:rsidR="0036484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работы  проходила  в рамках </w:t>
      </w:r>
      <w:r w:rsidR="0036484B" w:rsidRPr="0036484B">
        <w:rPr>
          <w:rFonts w:ascii="Times New Roman" w:eastAsia="Andale Sans UI" w:hAnsi="Times New Roman" w:cs="Tahoma"/>
          <w:b/>
          <w:color w:val="00B050"/>
          <w:kern w:val="3"/>
          <w:sz w:val="24"/>
          <w:szCs w:val="24"/>
          <w:lang w:eastAsia="ja-JP" w:bidi="fa-IR"/>
        </w:rPr>
        <w:t>Года  культуры и искусства  в образовании</w:t>
      </w:r>
      <w:r w:rsidR="0036484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7F79C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Были  проведены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7F79C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интересные  экскурсии  в  выставочный зал ЦЭВ,  выставочный зал художественной  школы, в  детскую  библиотеку</w:t>
      </w:r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в  музыкальную  школу им. </w:t>
      </w:r>
      <w:proofErr w:type="spellStart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М.Мусоргского</w:t>
      </w:r>
      <w:proofErr w:type="spellEnd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="009B19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Дети  посетили  драматический  театр,  где  не  только  посмотрели  спектакли, но и побывали в «</w:t>
      </w:r>
      <w:proofErr w:type="spellStart"/>
      <w:r w:rsidR="009B19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Закулисье</w:t>
      </w:r>
      <w:proofErr w:type="spellEnd"/>
      <w:r w:rsidR="009B19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»,  познакомились  с  работой  костюмеров, реквизиторов, звукооператора, гримера. В  гости  в детский  сад   приходили  сотрудники Краеведческого  музея  с </w:t>
      </w:r>
      <w:proofErr w:type="spellStart"/>
      <w:r w:rsidR="009B19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видеоэкскурсией</w:t>
      </w:r>
      <w:proofErr w:type="spellEnd"/>
      <w:r w:rsidR="009B19E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Году культуры и </w:t>
      </w:r>
      <w:proofErr w:type="spellStart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исскуства</w:t>
      </w:r>
      <w:proofErr w:type="spellEnd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были  посвящены  детские  праздники:  «Рождество», «Пресветлая Пасха»,  «День Матери», выставки  детских  художественных  работ, организованные  воспитателем  по  </w:t>
      </w:r>
      <w:proofErr w:type="spellStart"/>
      <w:r w:rsidR="00974D0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</w:t>
      </w:r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зо</w:t>
      </w:r>
      <w:r w:rsidR="00974D0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деятельности</w:t>
      </w:r>
      <w:proofErr w:type="spellEnd"/>
      <w:r w:rsidR="00974D0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Шурубовой</w:t>
      </w:r>
      <w:proofErr w:type="spellEnd"/>
      <w:r w:rsidR="00F6742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С.К.</w:t>
      </w:r>
    </w:p>
    <w:p w:rsidR="001C4D97" w:rsidRDefault="00C8111F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</w:t>
      </w:r>
    </w:p>
    <w:p w:rsidR="00974D0A" w:rsidRDefault="00C8111F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13" name="Рисунок 13" descr="C:\Users\alez\Desktop\к публ.докладу\jrkfdj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z\Desktop\к публ.докладу\jrkfdj_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97" w:rsidRDefault="001C4D97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29" name="Рисунок 29" descr="D:\Выставка март\vistavk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ставка март\vistavka_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Pr="009B19E9" w:rsidRDefault="00967B4A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Для успешного осуществления художественно-эстетического воспитания в ДОУ созданы благоприятные условия и хорошая предметная развивающая среда, которая пополнилась современными музыкальными центрами, записями детской и классической музыки. Изготовлены новые костюмы для хореографических постановок, костюмы  сказочных персонажей и героев детских праздников.  В детском саду сохраняется традиция ставить кукольные спектакли   и посещать  драматический  театр,  музыкальную школу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им.М.Мусоргского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принимать гостей из театра «Трубадур»  и Центра  эстетического  воспитания.</w:t>
      </w:r>
      <w:r w:rsidR="005A6F1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                                    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B19E9"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  <w:t>Эффективность работы с детьми характеризуют</w:t>
      </w:r>
      <w:r w:rsidR="009B19E9" w:rsidRPr="009B19E9"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  <w:t xml:space="preserve">  </w:t>
      </w:r>
      <w:r w:rsidRPr="009B19E9"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  <w:t xml:space="preserve"> успешные выступления в общегородских мероприятиях:</w:t>
      </w:r>
    </w:p>
    <w:p w:rsidR="00505323" w:rsidRDefault="00505323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</w:p>
    <w:tbl>
      <w:tblPr>
        <w:tblStyle w:val="1"/>
        <w:tblW w:w="10206" w:type="dxa"/>
        <w:tblInd w:w="250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505323" w:rsidRPr="00E85D06" w:rsidTr="00505323">
        <w:trPr>
          <w:trHeight w:val="585"/>
        </w:trPr>
        <w:tc>
          <w:tcPr>
            <w:tcW w:w="5103" w:type="dxa"/>
            <w:tcBorders>
              <w:bottom w:val="single" w:sz="4" w:space="0" w:color="auto"/>
            </w:tcBorders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 рисунков «Техника  глазами  юных  великолучан»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1-е место в номинации «</w:t>
            </w:r>
            <w:r w:rsidR="002E38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ерегите  природу»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3-е место в номинации «Земля-Марс-Земля»</w:t>
            </w:r>
          </w:p>
        </w:tc>
      </w:tr>
      <w:tr w:rsidR="00505323" w:rsidRPr="00E85D06" w:rsidTr="00505323">
        <w:trPr>
          <w:trHeight w:val="306"/>
        </w:trPr>
        <w:tc>
          <w:tcPr>
            <w:tcW w:w="5103" w:type="dxa"/>
            <w:tcBorders>
              <w:top w:val="single" w:sz="4" w:space="0" w:color="auto"/>
            </w:tcBorders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 рисунков, посвященный Дню Матери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2-место в номинации «Лучшая  на  свете мама»</w:t>
            </w:r>
          </w:p>
        </w:tc>
      </w:tr>
      <w:tr w:rsidR="00505323" w:rsidRPr="00E85D06" w:rsidTr="00505323">
        <w:trPr>
          <w:trHeight w:val="401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 социальной  рекламы «Измени  жизнь  к лучшему»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Диплома  победителя в номинации «Жизнь прекрасна, если безопасна»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Диплома  победителя в номинации «Дружная  семья»</w:t>
            </w:r>
          </w:p>
        </w:tc>
      </w:tr>
      <w:tr w:rsidR="00505323" w:rsidRPr="00E85D06" w:rsidTr="00505323">
        <w:trPr>
          <w:trHeight w:val="746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 творческих  работ «Природа и фантазия»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1 место в номинации «Природная  композиция»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3-е место в номинации «Поделки из  природного  материала»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Конкурс-выставка «Символ Нового года»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ind w:right="1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1-е  место в номинации «Оригами, бумага»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2-е место в номинации «Аппликация из ниток»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Творческий  конкурс, посвященный Дню Спасателя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Благодарность за  участие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Благотворительная Рождественская выставка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Благодарность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Смотр-конкурс  вокалистов и вокальных групп «Великолукская веснянка»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1-е место в номинации «Вокалисты»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начального технического  моделирования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2-е  место  в  номинации «Техника»</w:t>
            </w:r>
          </w:p>
        </w:tc>
      </w:tr>
      <w:tr w:rsidR="00505323" w:rsidRPr="00E85D06" w:rsidTr="00505323"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Отборочный тур спортивных соревнований «</w:t>
            </w:r>
            <w:proofErr w:type="gramStart"/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Юные</w:t>
            </w:r>
            <w:proofErr w:type="gramEnd"/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Олимпионики»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 за </w:t>
            </w:r>
            <w:proofErr w:type="spellStart"/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участиеи</w:t>
            </w:r>
            <w:proofErr w:type="spellEnd"/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выход в финал</w:t>
            </w:r>
          </w:p>
        </w:tc>
      </w:tr>
      <w:tr w:rsidR="00505323" w:rsidRPr="00E85D06" w:rsidTr="00505323">
        <w:trPr>
          <w:trHeight w:val="473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Смотр-конкурс хореографических коллективов «Великолукская  веснянка»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 за  2-е  место</w:t>
            </w:r>
          </w:p>
        </w:tc>
      </w:tr>
      <w:tr w:rsidR="00505323" w:rsidRPr="00E85D06" w:rsidTr="00505323">
        <w:trPr>
          <w:trHeight w:val="473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Финал спортивных соревнований «</w:t>
            </w:r>
            <w:proofErr w:type="gramStart"/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Юные</w:t>
            </w:r>
            <w:proofErr w:type="gramEnd"/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олимпионики»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1 место и  переходящий  кубок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Великолукской  олимпийской  академии за 1-е место</w:t>
            </w:r>
          </w:p>
        </w:tc>
      </w:tr>
      <w:tr w:rsidR="00505323" w:rsidRPr="00E85D06" w:rsidTr="00505323">
        <w:trPr>
          <w:trHeight w:val="473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 театральных  постановок творческих коллективов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3-е место</w:t>
            </w:r>
          </w:p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Диплом за  актерское  мастерство.</w:t>
            </w:r>
          </w:p>
        </w:tc>
      </w:tr>
      <w:tr w:rsidR="00505323" w:rsidRPr="00E85D06" w:rsidTr="00505323">
        <w:trPr>
          <w:trHeight w:val="473"/>
        </w:trPr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 «Открытка  ветерану ко Дню Победы»</w:t>
            </w:r>
          </w:p>
        </w:tc>
        <w:tc>
          <w:tcPr>
            <w:tcW w:w="5103" w:type="dxa"/>
          </w:tcPr>
          <w:p w:rsidR="00505323" w:rsidRPr="00E85D06" w:rsidRDefault="00505323" w:rsidP="003B5E9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5D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</w:t>
            </w:r>
          </w:p>
        </w:tc>
      </w:tr>
    </w:tbl>
    <w:p w:rsidR="00505323" w:rsidRPr="00941FB7" w:rsidRDefault="00505323" w:rsidP="0055105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</w:p>
    <w:p w:rsidR="00967B4A" w:rsidRPr="00967B4A" w:rsidRDefault="00967B4A" w:rsidP="003E45E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FB7" w:rsidRDefault="00F6742E" w:rsidP="00967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  <w:r w:rsidR="002E38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257550"/>
            <wp:effectExtent l="0" t="0" r="9525" b="0"/>
            <wp:docPr id="3" name="Рисунок 3" descr="C:\Users\alez\Desktop\к публ.докладу\jrkfdj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z\Desktop\к публ.докладу\jrkfdj_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A" w:rsidRDefault="00967B4A" w:rsidP="00967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C9E" w:rsidRPr="00967B4A" w:rsidRDefault="008B4C9E" w:rsidP="00967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8B56CC" w:rsidRDefault="007C57A9" w:rsidP="007C57A9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</w:t>
      </w:r>
      <w:r w:rsidR="002941BC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743575" cy="3819525"/>
            <wp:effectExtent l="0" t="0" r="9525" b="9525"/>
            <wp:docPr id="4" name="Рисунок 4" descr="C:\Users\alez\Desktop\к публ.докладу\konkurs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z\Desktop\к публ.докладу\konkurs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Воспитанники имеют устойчивый интерес к музыке, танцам, </w:t>
      </w:r>
      <w:proofErr w:type="spell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дополнительно занимаются в танцевальных коллективах города: «Клякса», «Жемчужина», в музыкальной школе им. </w:t>
      </w:r>
      <w:proofErr w:type="spellStart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М.Мусоргского</w:t>
      </w:r>
      <w:proofErr w:type="spellEnd"/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в Центре эстетического воспитания. </w:t>
      </w:r>
    </w:p>
    <w:p w:rsidR="007A2BFB" w:rsidRDefault="00967B4A" w:rsidP="007C57A9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 201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продолжалась работа  по  осуществлению программы развития ДОУ, главная цель которой: создание благоприятных психолого-педагогических условий для развития духовно-нравственного потенциала дошкольника. В результате реализации данной программы обновляется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воспитательно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-образовательная система ДОУ по нравственному воспитанию.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</w:p>
    <w:p w:rsidR="00FB32F0" w:rsidRDefault="005A6F17" w:rsidP="000B5DD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</w:t>
      </w:r>
      <w:r w:rsidR="00FB32F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5B6A95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2914650" cy="3714750"/>
            <wp:effectExtent l="0" t="0" r="0" b="0"/>
            <wp:docPr id="26" name="Рисунок 26" descr="D:\8 мая\pobeda 3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 мая\pobeda 3_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2F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</w:t>
      </w:r>
      <w:r w:rsidR="002B3A24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5134E554" wp14:editId="754E98CF">
            <wp:extent cx="2705100" cy="3752850"/>
            <wp:effectExtent l="0" t="0" r="0" b="0"/>
            <wp:docPr id="28" name="Рисунок 28" descr="C:\Users\alez\Desktop\к публ.докладу\jrkfdj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z\Desktop\к публ.докладу\jrkfdj_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2F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      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</w:t>
      </w:r>
    </w:p>
    <w:p w:rsidR="002B3A24" w:rsidRDefault="00941FB7" w:rsidP="002B3A24">
      <w:pPr>
        <w:widowControl w:val="0"/>
        <w:suppressAutoHyphens/>
        <w:autoSpaceDN w:val="0"/>
        <w:spacing w:after="120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="00FB32F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                                                      </w:t>
      </w:r>
      <w:r w:rsidR="002B3A2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 w:rsidR="00FB32F0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3323ACFE" wp14:editId="7AB05BC5">
            <wp:extent cx="4067175" cy="3048000"/>
            <wp:effectExtent l="0" t="0" r="9525" b="0"/>
            <wp:docPr id="16" name="Рисунок 16" descr="C:\Users\alez\Desktop\к публ.докладу\Nedelja 201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z\Desktop\к публ.докладу\Nedelja 2014_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51" w:rsidRDefault="00967B4A" w:rsidP="002B3A2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Патриотическое воспитание осуществляется по следующим направлениям: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Приобщение к истории и культуре России;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Ознакомление с историей и культурой города.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Активное разноплановое участие в патриотических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акциях</w:t>
      </w:r>
      <w:proofErr w:type="spellEnd"/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: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боевой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славы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посвящённая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освобождению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ВеликихЛук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немецко-фашистских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захватчиков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», «Военно-патриотическая  декада, посвящённая Дню защитников Отечества»,   «6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9</w:t>
      </w:r>
      <w:r w:rsidR="00941F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лет Великой Победе»</w:t>
      </w:r>
      <w:r w:rsidR="0055105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«Олимпийская неделя»</w:t>
      </w:r>
    </w:p>
    <w:p w:rsidR="002941BC" w:rsidRDefault="00967B4A" w:rsidP="000B5DDB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Приобщение детей к истории и культуре России осуществляется факультативно (авторская разработка зам. зав. по УВР Кремнёвой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Т.А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;</w:t>
      </w:r>
      <w:r w:rsidR="000B5DD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</w:t>
      </w:r>
      <w:proofErr w:type="gramEnd"/>
      <w:r w:rsidR="000B5DD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экскурсиях в краеведческий музей г. Великие Луки,</w:t>
      </w:r>
      <w:r w:rsidR="000B5DD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через  посещения  выставочных залов, в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народных праздниках, через участие в обрядах, в детских народных играх, выставках детских поделок.</w:t>
      </w:r>
    </w:p>
    <w:p w:rsidR="00967B4A" w:rsidRDefault="002941BC" w:rsidP="002941BC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3981450" cy="2762250"/>
            <wp:effectExtent l="0" t="0" r="0" b="0"/>
            <wp:docPr id="5" name="Рисунок 5" descr="C:\Users\alez\Desktop\к публ.докладу\vistavk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к публ.докладу\vistavka_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 ДОУ продолжается работа по накоплению и систематизации материла в мини-музее «Горница» и мини-музеях в группах: «Курочка Ряба» - 1 гр. «Русская матрёшка»-3 гр., «Кукольный  город»- 4 гр., «Русский пасхальный сувенир»-8 гр. «Хлеб всему голова» - 5 гр., «Золотая хохлома» -7 гр.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Старшие дошкольники активно знакомятся с историей и культурой родного города. Детский сад сотрудничает с Центром эстетического воспитания, с музыкальной школой, (концерты, выставки),</w:t>
      </w:r>
      <w:r w:rsidR="00217ACE" w:rsidRPr="00217AC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217AC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Выставочным залом,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краеведческим музеем города.</w:t>
      </w:r>
    </w:p>
    <w:p w:rsidR="00C8111F" w:rsidRDefault="002941BC" w:rsidP="002941BC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t xml:space="preserve"> </w:t>
      </w:r>
      <w:r w:rsidR="003874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3FAE313D" wp14:editId="18A3BA38">
            <wp:extent cx="3990975" cy="2647950"/>
            <wp:effectExtent l="0" t="0" r="9525" b="0"/>
            <wp:docPr id="6" name="Рисунок 6" descr="C:\Users\alez\Desktop\к публ.докладу\masleniza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z\Desktop\к публ.докладу\masleniza_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3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</w:t>
      </w:r>
    </w:p>
    <w:p w:rsidR="00C8111F" w:rsidRDefault="00C8111F" w:rsidP="002941BC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A471A" w:rsidRPr="00967B4A" w:rsidRDefault="00387433" w:rsidP="00C8111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C8111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2695575"/>
            <wp:effectExtent l="0" t="0" r="9525" b="9525"/>
            <wp:docPr id="14" name="Рисунок 14" descr="C:\Users\alez\Desktop\к публ.докладу\Pasca 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к публ.докладу\Pasca 1_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CC" w:rsidRDefault="008B56CC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</w:pPr>
      <w:r w:rsidRPr="008B56CC"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  <w:lastRenderedPageBreak/>
        <w:t>7.</w:t>
      </w:r>
      <w:r w:rsidRPr="002941BC">
        <w:rPr>
          <w:rFonts w:ascii="Times New Roman" w:eastAsia="Andale Sans UI" w:hAnsi="Times New Roman" w:cs="Tahoma"/>
          <w:b/>
          <w:i/>
          <w:kern w:val="3"/>
          <w:sz w:val="28"/>
          <w:szCs w:val="28"/>
          <w:lang w:eastAsia="ja-JP" w:bidi="fa-IR"/>
        </w:rPr>
        <w:t>Инновационная  деятельность</w:t>
      </w:r>
    </w:p>
    <w:p w:rsidR="004E79B6" w:rsidRDefault="000B5DDB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этом  учебном</w:t>
      </w:r>
      <w:r w:rsidR="008B56CC"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год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</w:t>
      </w:r>
      <w:r w:rsidR="008B56CC"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коллектив  детского  сада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продолжал  работу</w:t>
      </w:r>
      <w:r w:rsidR="008B56CC"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 эксперимент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</w:t>
      </w:r>
      <w:r w:rsidR="008B56CC"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8B56CC" w:rsidRPr="00941F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«Этнокультурное  воспитание  дошкольников  средствами  театрализованной  деятельности»</w:t>
      </w:r>
      <w:r w:rsidR="004E79B6" w:rsidRPr="00941F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.</w:t>
      </w:r>
    </w:p>
    <w:p w:rsidR="000E276E" w:rsidRPr="00941FB7" w:rsidRDefault="000E276E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                        </w:t>
      </w:r>
      <w:r>
        <w:rPr>
          <w:rFonts w:ascii="Times New Roman" w:eastAsia="Andale Sans UI" w:hAnsi="Times New Roman" w:cs="Tahoma"/>
          <w:b/>
          <w:i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962400" cy="2695575"/>
            <wp:effectExtent l="0" t="0" r="0" b="9525"/>
            <wp:docPr id="25" name="Рисунок 25" descr="C:\Users\alez\Desktop\Фото\jrkfdj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z\Desktop\Фото\jrkfdj_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56" w:rsidRPr="00345856" w:rsidRDefault="00345856" w:rsidP="003458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8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Цель –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теоретически обосновать и экспериментально проверить  благоприятные организационные и психолого-педагогические условия  эффективного процесса этнокультурного  воспитания  детей  дошкольного  возраста средствами театрализованной деятельности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5856" w:rsidRPr="00345856" w:rsidRDefault="00345856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58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345856" w:rsidRPr="00345856" w:rsidRDefault="00345856" w:rsidP="0034585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театрализованную деятельность как эффективное средство этнокультурного воспитания дошкольников;</w:t>
      </w:r>
    </w:p>
    <w:p w:rsidR="00345856" w:rsidRPr="00345856" w:rsidRDefault="00345856" w:rsidP="0034585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и экспериментально проверить адекватность организационных и психолого-педагогические условий этнокультурного воспитания посредством театрализованной деятельности детей  в условиях дошкольного образовательного учреждения комбинированного вида; </w:t>
      </w:r>
      <w:proofErr w:type="gramEnd"/>
    </w:p>
    <w:p w:rsidR="00345856" w:rsidRPr="00345856" w:rsidRDefault="00345856" w:rsidP="00345856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апробировать программу «Приобщение детей к русской народной культуре» в условиях детского сада.</w:t>
      </w:r>
    </w:p>
    <w:p w:rsidR="00345856" w:rsidRPr="00345856" w:rsidRDefault="00345856" w:rsidP="0034585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5856" w:rsidRPr="00345856" w:rsidRDefault="00345856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5856" w:rsidRDefault="00345856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58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Гипотеза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>: Эффективность процесса  этнокультурного  воспитания дошкольников  повышается, если, наряду с другими формами и средствами образовательной деятельности,  используется театрализованная деятельность.</w:t>
      </w:r>
    </w:p>
    <w:p w:rsidR="00345856" w:rsidRDefault="00345856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5856" w:rsidRDefault="00945BC9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Экспериментальная</w:t>
      </w:r>
      <w:r w:rsid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работа  осуществляется    в  соответствии  с  тематическим  планом. В  прошедшем  учебном  году  были  успешно  осуществлены  следующие  </w:t>
      </w:r>
      <w:r w:rsidR="00323486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направления  работы</w:t>
      </w:r>
      <w:r w:rsid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323486" w:rsidRDefault="00323486" w:rsidP="003458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3486" w:rsidRPr="00680DEA" w:rsidRDefault="00323486" w:rsidP="003458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80D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Организационно-методическая.</w:t>
      </w:r>
    </w:p>
    <w:p w:rsidR="00323486" w:rsidRPr="00323486" w:rsidRDefault="00323486" w:rsidP="00323486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Подготовлена  нормативно-правовая  база  для</w:t>
      </w:r>
      <w:r w:rsidR="00680D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ведения  экспериментальной  деятельности;</w:t>
      </w:r>
    </w:p>
    <w:p w:rsidR="00345856" w:rsidRPr="00680DEA" w:rsidRDefault="002A3490" w:rsidP="00345856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0DEA">
        <w:rPr>
          <w:rFonts w:ascii="Times New Roman" w:hAnsi="Times New Roman" w:cs="Times New Roman"/>
        </w:rPr>
        <w:t>Внесен</w:t>
      </w:r>
      <w:r w:rsidR="00680DEA" w:rsidRPr="00680DEA">
        <w:rPr>
          <w:rFonts w:ascii="Times New Roman" w:hAnsi="Times New Roman" w:cs="Times New Roman"/>
        </w:rPr>
        <w:t>ы</w:t>
      </w:r>
      <w:r w:rsidRPr="00680DEA">
        <w:rPr>
          <w:rFonts w:ascii="Times New Roman" w:hAnsi="Times New Roman" w:cs="Times New Roman"/>
        </w:rPr>
        <w:t xml:space="preserve">  изменени</w:t>
      </w:r>
      <w:r w:rsidR="00680DEA" w:rsidRPr="00680DEA">
        <w:rPr>
          <w:rFonts w:ascii="Times New Roman" w:hAnsi="Times New Roman" w:cs="Times New Roman"/>
        </w:rPr>
        <w:t>я</w:t>
      </w:r>
      <w:r w:rsidRPr="00680DEA">
        <w:rPr>
          <w:rFonts w:ascii="Times New Roman" w:hAnsi="Times New Roman" w:cs="Times New Roman"/>
        </w:rPr>
        <w:t xml:space="preserve">  в вариативную часть образовательной  программы </w:t>
      </w:r>
      <w:r w:rsidR="00680DEA">
        <w:rPr>
          <w:rFonts w:ascii="Times New Roman" w:hAnsi="Times New Roman" w:cs="Times New Roman"/>
        </w:rPr>
        <w:t xml:space="preserve"> </w:t>
      </w:r>
      <w:r w:rsidRPr="00680DEA">
        <w:rPr>
          <w:rFonts w:ascii="Times New Roman" w:hAnsi="Times New Roman" w:cs="Times New Roman"/>
        </w:rPr>
        <w:t>(ООПДО</w:t>
      </w:r>
      <w:r w:rsidR="00680DEA">
        <w:rPr>
          <w:rFonts w:ascii="Times New Roman" w:hAnsi="Times New Roman" w:cs="Times New Roman"/>
        </w:rPr>
        <w:t>)</w:t>
      </w:r>
    </w:p>
    <w:p w:rsidR="002A3490" w:rsidRDefault="00680DEA" w:rsidP="00345856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Разработана  план-программа  театральной  студии «Радуга»  на  базе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логгруппы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№4 (воспитатели  Жигунова Н.А.,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Аввакумова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О.А.)</w:t>
      </w:r>
    </w:p>
    <w:p w:rsidR="00680DEA" w:rsidRDefault="00680DEA" w:rsidP="00345856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Разработана  программа  обучающего  семинара  по  театрализованной  деятельности на 2  года.</w:t>
      </w:r>
    </w:p>
    <w:p w:rsidR="00680DEA" w:rsidRDefault="00680DEA" w:rsidP="00680D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80D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Работа  с  педагогами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</w:p>
    <w:p w:rsidR="00680DEA" w:rsidRDefault="00680DEA" w:rsidP="00680DEA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Проведён  мониторинг  уровня  профессиональной  компетентности  педагогов  по  теме  эксперимента.</w:t>
      </w:r>
    </w:p>
    <w:p w:rsidR="00680DEA" w:rsidRDefault="00680DEA" w:rsidP="00680DEA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Работа  семинар-практикум  «Театрализованная  деятельность в  детском саду»</w:t>
      </w:r>
    </w:p>
    <w:p w:rsidR="00FA1014" w:rsidRDefault="00FA1014" w:rsidP="00680DEA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Мастер-класс «Театральная  кукла  своими руками»</w:t>
      </w:r>
    </w:p>
    <w:p w:rsidR="00216CC1" w:rsidRPr="00216CC1" w:rsidRDefault="00216CC1" w:rsidP="00216C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921AE" w:rsidRDefault="000826A6" w:rsidP="00792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</w:t>
      </w:r>
      <w:r w:rsidR="007921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19400"/>
            <wp:effectExtent l="0" t="0" r="0" b="0"/>
            <wp:docPr id="22" name="Рисунок 22" descr="C:\Users\alez\Desktop\ФОТО К ДОКЛАДУ 2013\teat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z\Desktop\ФОТО К ДОКЛАДУ 2013\teatr_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A6" w:rsidRPr="007921AE" w:rsidRDefault="000826A6" w:rsidP="00792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16CC1" w:rsidRDefault="000826A6" w:rsidP="00345856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                                                                              </w:t>
      </w:r>
      <w:r w:rsidR="002941BC">
        <w:rPr>
          <w:rFonts w:ascii="Times New Roman" w:eastAsia="Andale Sans UI" w:hAnsi="Times New Roman" w:cs="Tahoma"/>
          <w:b/>
          <w:i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562475" cy="2857500"/>
            <wp:effectExtent l="0" t="0" r="9525" b="0"/>
            <wp:docPr id="7" name="Рисунок 7" descr="C:\Users\alez\Desktop\к публ.докладу\teatr 201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z\Desktop\к публ.докладу\teatr 2014_1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                                                                        </w:t>
      </w:r>
      <w:r w:rsidR="00345856" w:rsidRPr="00680D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br/>
      </w:r>
    </w:p>
    <w:p w:rsidR="00483550" w:rsidRPr="00483550" w:rsidRDefault="00483550" w:rsidP="00345856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 w:rsidRPr="00483550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Работа с детьми.</w:t>
      </w:r>
    </w:p>
    <w:p w:rsidR="00483550" w:rsidRPr="00483550" w:rsidRDefault="00483550" w:rsidP="00483550">
      <w:pPr>
        <w:pStyle w:val="a3"/>
        <w:widowControl w:val="0"/>
        <w:numPr>
          <w:ilvl w:val="0"/>
          <w:numId w:val="3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Проведена психолого-педагогическая  диагностика  уровня этнокультурной  компетентности  детей  старшего возраста</w:t>
      </w:r>
    </w:p>
    <w:p w:rsidR="00977417" w:rsidRPr="00977417" w:rsidRDefault="00483550" w:rsidP="00483550">
      <w:pPr>
        <w:pStyle w:val="a3"/>
        <w:widowControl w:val="0"/>
        <w:numPr>
          <w:ilvl w:val="0"/>
          <w:numId w:val="3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экспериментальной группе  №4  </w:t>
      </w:r>
      <w:r w:rsidR="0097741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рамках ОО «Социализация»   проводилась «Азбука  театра»</w:t>
      </w:r>
      <w:r w:rsidR="00FF2BF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2 раза в неделю.</w:t>
      </w:r>
    </w:p>
    <w:p w:rsidR="00977417" w:rsidRPr="00FF2BFE" w:rsidRDefault="00977417" w:rsidP="00483550">
      <w:pPr>
        <w:pStyle w:val="a3"/>
        <w:widowControl w:val="0"/>
        <w:numPr>
          <w:ilvl w:val="0"/>
          <w:numId w:val="3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Успешно  реформировалась  предметно-игровая  развивающая  среда  для  театрализованной  деятельности  во  всех  возрастных  группах</w:t>
      </w:r>
    </w:p>
    <w:p w:rsidR="00FF2BFE" w:rsidRPr="00977417" w:rsidRDefault="00FF2BFE" w:rsidP="00483550">
      <w:pPr>
        <w:pStyle w:val="a3"/>
        <w:widowControl w:val="0"/>
        <w:numPr>
          <w:ilvl w:val="0"/>
          <w:numId w:val="3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Воспитанники ДОУ  успешно  выступили в  конкурсе  театральных  коллективов и получили диплом 3-й степени.</w:t>
      </w:r>
    </w:p>
    <w:p w:rsidR="007921AE" w:rsidRDefault="000826A6" w:rsidP="007921AE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</w:t>
      </w:r>
      <w:r w:rsidR="007F79C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</w:t>
      </w:r>
      <w:r w:rsidR="003C29A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5010150" cy="3781425"/>
            <wp:effectExtent l="0" t="0" r="0" b="9525"/>
            <wp:docPr id="38" name="Рисунок 38" descr="C:\Users\alez\Desktop\к публ.докладу\jrkfdj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z\Desktop\к публ.докладу\jrkfdj_0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A6" w:rsidRDefault="000826A6" w:rsidP="007921AE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7921AE" w:rsidRPr="007921AE" w:rsidRDefault="0034050C" w:rsidP="007921AE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19" name="Рисунок 19" descr="C:\Users\alez\Desktop\Фото\jrkfdj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z\Desktop\Фото\jrkfdj_0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D0" w:rsidRDefault="006742D0" w:rsidP="006742D0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6742D0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Работа  с  родителями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6742D0" w:rsidRPr="006742D0" w:rsidRDefault="006742D0" w:rsidP="006742D0">
      <w:pPr>
        <w:pStyle w:val="a3"/>
        <w:widowControl w:val="0"/>
        <w:numPr>
          <w:ilvl w:val="0"/>
          <w:numId w:val="3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Выявлены  образовательные  потребности  семьи  в  этнокультурном  воспитании  с помощью  анкетирования.</w:t>
      </w:r>
    </w:p>
    <w:p w:rsidR="006742D0" w:rsidRPr="006742D0" w:rsidRDefault="006742D0" w:rsidP="006742D0">
      <w:pPr>
        <w:pStyle w:val="a3"/>
        <w:widowControl w:val="0"/>
        <w:numPr>
          <w:ilvl w:val="0"/>
          <w:numId w:val="3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Проведено  родительское  собрание  на  тему «Роль театрализованной  деятельности  для  этнокультурного  воспитания</w:t>
      </w:r>
      <w:r w:rsidR="00FF2BF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Работа  в  режиме  эксперимента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</w:t>
      </w:r>
      <w:r w:rsidR="00FF2BF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6742D0" w:rsidRPr="006742D0" w:rsidRDefault="006742D0" w:rsidP="006742D0">
      <w:pPr>
        <w:pStyle w:val="a3"/>
        <w:widowControl w:val="0"/>
        <w:numPr>
          <w:ilvl w:val="0"/>
          <w:numId w:val="3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Активное  участие  родителей  в  оптимизации  предметно-игровой  среды  для  театрализованной  деятельности  в ДОУ</w:t>
      </w:r>
    </w:p>
    <w:p w:rsidR="006742D0" w:rsidRDefault="006742D0" w:rsidP="006742D0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FA1014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Взаимодействие  с  социумом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6742D0" w:rsidRPr="006742D0" w:rsidRDefault="006742D0" w:rsidP="006742D0">
      <w:pPr>
        <w:pStyle w:val="a3"/>
        <w:widowControl w:val="0"/>
        <w:numPr>
          <w:ilvl w:val="0"/>
          <w:numId w:val="3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Заключен  договор  о  сотрудничестве  с  Великолукским  драматическим  театром.</w:t>
      </w:r>
    </w:p>
    <w:p w:rsidR="006742D0" w:rsidRPr="006742D0" w:rsidRDefault="006742D0" w:rsidP="006742D0">
      <w:pPr>
        <w:pStyle w:val="a3"/>
        <w:widowControl w:val="0"/>
        <w:numPr>
          <w:ilvl w:val="0"/>
          <w:numId w:val="3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Заключён  договор  о  сотрудничестве  с  Центром  эстетического  воспитания</w:t>
      </w:r>
    </w:p>
    <w:p w:rsidR="00967B4A" w:rsidRPr="008E692F" w:rsidRDefault="00FA1014" w:rsidP="000826A6">
      <w:pPr>
        <w:pStyle w:val="a3"/>
        <w:widowControl w:val="0"/>
        <w:numPr>
          <w:ilvl w:val="0"/>
          <w:numId w:val="3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соответствии  с договорами  дети  в течение года  совершают  познавательные  экскурсии в театр и ЦЭВ,  просматривают  спектакли  для  детей и  выставки.</w:t>
      </w:r>
      <w:r w:rsidR="00967B4A" w:rsidRPr="006742D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="000826A6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27" name="Рисунок 27" descr="C:\Users\alez\Desktop\ФОТО К ДОКЛАДУ 2013\teatr 9 gr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z\Desktop\ФОТО К ДОКЛАДУ 2013\teatr 9 gr_5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2F" w:rsidRDefault="008E692F" w:rsidP="008E692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8E692F" w:rsidRDefault="008E692F" w:rsidP="008E692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Широко и  успешно  внедряется  новая  перспективная  форма  работы  с  участниками образовательного  процесса – </w:t>
      </w:r>
      <w:r w:rsidRPr="008E692F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проектная  деятельность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8E692F" w:rsidRDefault="008E692F" w:rsidP="008E692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Положительную  оценку  со  стороны  педагогов ДОУ получили  такие  проекты, как:</w:t>
      </w:r>
    </w:p>
    <w:p w:rsidR="008E692F" w:rsidRDefault="004A78F9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4A78F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«Осенняя  пора – пора  листопада»  (воспитатель Ульянова И.Б.)</w:t>
      </w:r>
    </w:p>
    <w:p w:rsidR="004A78F9" w:rsidRDefault="004A78F9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«В  гостях у Колобка»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-(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воспитатель Ульянова И.Б.)</w:t>
      </w:r>
    </w:p>
    <w:p w:rsidR="004A78F9" w:rsidRDefault="004A78F9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</w:t>
      </w:r>
      <w:r w:rsidR="00FF2BF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День Земли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» - (воспитатель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Аввакумова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О.А.)</w:t>
      </w:r>
    </w:p>
    <w:p w:rsidR="004A78F9" w:rsidRDefault="004A78F9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«Театральная  студия»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-(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воспитатели Жигунова Н.А., 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Аввакумова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О.А.)</w:t>
      </w:r>
    </w:p>
    <w:p w:rsidR="004A78F9" w:rsidRDefault="004A78F9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Мукосолки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(воспитатель Захарченко О.И.)</w:t>
      </w:r>
    </w:p>
    <w:p w:rsidR="00D156FB" w:rsidRDefault="00D156FB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«Полезна ли пепси-кола?» - (воспитатель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Журина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С.Л.)</w:t>
      </w:r>
    </w:p>
    <w:p w:rsidR="00D156FB" w:rsidRDefault="00D156FB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156F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</w:t>
      </w:r>
      <w:proofErr w:type="spellStart"/>
      <w:r w:rsidRPr="00D156F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Здоровьесберегающие</w:t>
      </w:r>
      <w:proofErr w:type="spellEnd"/>
      <w:r w:rsidRPr="00D156F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технологии  в практике ДОУ»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D156F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долгосрочный  проект в рамках  программы «Здоровое  детство»</w:t>
      </w:r>
    </w:p>
    <w:p w:rsidR="00D156FB" w:rsidRDefault="0033200F" w:rsidP="00D156FB">
      <w:pPr>
        <w:pStyle w:val="a3"/>
        <w:widowControl w:val="0"/>
        <w:numPr>
          <w:ilvl w:val="0"/>
          <w:numId w:val="3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«Путешествие  в  Страну 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Витаминию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(воспитатель Щур В.Ф.)</w:t>
      </w:r>
    </w:p>
    <w:p w:rsidR="0033200F" w:rsidRPr="0033200F" w:rsidRDefault="0033200F" w:rsidP="0033200F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и  другие.</w:t>
      </w:r>
    </w:p>
    <w:p w:rsidR="004A78F9" w:rsidRDefault="00A814EF" w:rsidP="008E692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048000" cy="4067175"/>
            <wp:effectExtent l="0" t="0" r="0" b="9525"/>
            <wp:docPr id="8" name="Рисунок 8" descr="C:\Users\alez\Desktop\к публ.докладу\jrkfdj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z\Desktop\к публ.докладу\jrkfdj_1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F30" w:rsidRPr="00423F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3F30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048000" cy="4067175"/>
            <wp:effectExtent l="0" t="0" r="0" b="9525"/>
            <wp:docPr id="23" name="Рисунок 23" descr="C:\Users\alez\Desktop\Фото\jrkfdj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z\Desktop\Фото\jrkfdj_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EF" w:rsidRPr="008E692F" w:rsidRDefault="00A814EF" w:rsidP="00A814EF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5105400" cy="3790950"/>
            <wp:effectExtent l="0" t="0" r="0" b="0"/>
            <wp:docPr id="9" name="Рисунок 9" descr="C:\Users\alez\Desktop\к публ.докладу\jrkf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z\Desktop\к публ.докладу\jrkfdj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98" cy="37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B7" w:rsidRDefault="00F47AB7" w:rsidP="008B56C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967B4A" w:rsidRPr="00A814EF" w:rsidRDefault="008B56CC" w:rsidP="008B56C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8.</w:t>
      </w:r>
      <w:r w:rsidR="00967B4A" w:rsidRPr="00A814EF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Финансовое  обеспечение.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Деятельность  ДОУ  финансируется  учредителем.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Как и все муниципальные  образовательные учреждения, наш детский сад получает бюджетное нормативное финансирование, которое распределяется следующим образом: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заработная плата сотрудников;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услуги связи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расходы на коммунальные платежи и содержание здания;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организация питания.</w:t>
      </w:r>
    </w:p>
    <w:p w:rsidR="00A814EF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 201</w:t>
      </w:r>
      <w:r w:rsidR="00A814E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— 201</w:t>
      </w:r>
      <w:r w:rsidR="00A814E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уч.</w:t>
      </w:r>
      <w:r w:rsidR="00D156F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году  за  счёт  средств  учредителя  приобретены:</w:t>
      </w:r>
      <w:r w:rsidR="009F098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стулья  для  взрослых и детей, детские кровати, компьютеры, домашний  </w:t>
      </w:r>
      <w:r w:rsidR="001C4D97" w:rsidRPr="00D556B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кинотеатр,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D556B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ламинатор, </w:t>
      </w:r>
    </w:p>
    <w:p w:rsidR="00A8467E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  счёт  благотворительной  помощи  пр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иобретена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="001A2A3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игровая мебель в гр.№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11,1,3,6. Проводится  благоустройство  участков  детского сада, частичный  ремонт  помещений, </w:t>
      </w:r>
      <w:r w:rsidR="00D556B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оформление интерьера,  </w:t>
      </w:r>
      <w:r w:rsidR="001C4D9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приобретаются игрушки</w:t>
      </w:r>
      <w:r w:rsidR="00FC26F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картин</w:t>
      </w:r>
      <w:proofErr w:type="gramStart"/>
      <w:r w:rsidR="00FC26F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ы(</w:t>
      </w:r>
      <w:proofErr w:type="gramEnd"/>
      <w:r w:rsidR="00FC26F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подлинники)  для </w:t>
      </w:r>
      <w:r w:rsidR="00D556B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музыкального  зала.</w:t>
      </w:r>
    </w:p>
    <w:p w:rsidR="00967B4A" w:rsidRPr="00A814EF" w:rsidRDefault="00967B4A" w:rsidP="00967B4A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A814EF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Заключение.</w:t>
      </w:r>
    </w:p>
    <w:p w:rsidR="00967B4A" w:rsidRPr="007F79C4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7F79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МБДОУ  «Детский  сад№4  комбинированного  вида   заканчивает  учебный  год  с  хорошими  результатами.</w:t>
      </w:r>
    </w:p>
    <w:p w:rsidR="00967B4A" w:rsidRPr="00F47AB7" w:rsidRDefault="00967B4A" w:rsidP="00967B4A">
      <w:pPr>
        <w:widowControl w:val="0"/>
        <w:numPr>
          <w:ilvl w:val="0"/>
          <w:numId w:val="1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По  многолетней  традиции  выпускники  подготовительных   групп №</w:t>
      </w:r>
      <w:r w:rsidR="00F47AB7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5,7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 уходят в  школу отлично  подготовленными.</w:t>
      </w:r>
    </w:p>
    <w:p w:rsidR="00967B4A" w:rsidRPr="00F47AB7" w:rsidRDefault="00967B4A" w:rsidP="00967B4A">
      <w:pPr>
        <w:widowControl w:val="0"/>
        <w:numPr>
          <w:ilvl w:val="0"/>
          <w:numId w:val="1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На  высоком  уровне  выполняется  главная задача ДОУ — охрана  жизни и здоровья детей. За  201</w:t>
      </w:r>
      <w:r w:rsidR="008C48B6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2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год заболеваемость на  одного  ребёнка составила  </w:t>
      </w:r>
      <w:r w:rsidR="00A814EF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5,4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детодня</w:t>
      </w:r>
      <w:proofErr w:type="spellEnd"/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</w:p>
    <w:p w:rsidR="00967B4A" w:rsidRPr="00F47AB7" w:rsidRDefault="00967B4A" w:rsidP="00967B4A">
      <w:pPr>
        <w:widowControl w:val="0"/>
        <w:numPr>
          <w:ilvl w:val="0"/>
          <w:numId w:val="1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Мы  приняли  достойное  участие  в  мероприятиях  Управления образования  города.</w:t>
      </w:r>
    </w:p>
    <w:p w:rsidR="00967B4A" w:rsidRPr="00F47AB7" w:rsidRDefault="00967B4A" w:rsidP="00967B4A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Педагогический  коллектив  детского сада  активно  повышает  квалификацию в связи  с  переходом  на  новые  формы работы  с воспитанниками  и их родителями  в  соответ</w:t>
      </w:r>
      <w:r w:rsidR="00FB32F0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ст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вии с </w:t>
      </w:r>
      <w:proofErr w:type="gramStart"/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ФГ</w:t>
      </w:r>
      <w:r w:rsidR="00A814EF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ОС</w:t>
      </w:r>
      <w:proofErr w:type="gramEnd"/>
      <w:r w:rsidR="00A8467E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 в  том  числе  и на  базе  Псковского  государственного  университета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;</w:t>
      </w:r>
      <w:r w:rsidR="00FB32F0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</w:t>
      </w:r>
      <w:r w:rsidR="00A814EF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два  воспитателя  продолжают  обучаться </w:t>
      </w:r>
      <w:r w:rsidR="00FB32F0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в </w:t>
      </w:r>
      <w:proofErr w:type="spellStart"/>
      <w:r w:rsidR="00FB32F0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ПсковГУ</w:t>
      </w:r>
      <w:proofErr w:type="spellEnd"/>
      <w:r w:rsidR="00FB32F0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  <w:r w:rsidR="00A8467E"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  </w:t>
      </w:r>
    </w:p>
    <w:p w:rsidR="00967B4A" w:rsidRPr="00F47AB7" w:rsidRDefault="008C48B6" w:rsidP="003B4BDB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 xml:space="preserve">Успешно  осуществляется  эксперимент  «Этнокультурное  воспитание </w:t>
      </w:r>
      <w:r w:rsidRPr="00F47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lastRenderedPageBreak/>
        <w:t>дошкольников  средствами  театрализованной деятельности»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настоящее время перед  коллективом  ДОУ  стоит   задача совершенствования формы и структуры Образовательной программы для повышения качества дошкольного образования в соответствии с утверждением и введением в действие Федеральных государственных требований к структуре основной общеобразовательной программы дошкольного образования.  Образовательная программа ДОУ рассматривается как модель организации образовательного процесса, ориентированного на личность воспитанника.</w:t>
      </w:r>
    </w:p>
    <w:p w:rsidR="00967B4A" w:rsidRPr="00967B4A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Мы  ставим перед  собой  первостепенные  задачи  на  новый учебный год</w:t>
      </w:r>
      <w:r w:rsidR="00A8467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</w:t>
      </w:r>
    </w:p>
    <w:p w:rsidR="00967B4A" w:rsidRPr="00967B4A" w:rsidRDefault="00862089" w:rsidP="00967B4A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</w:t>
      </w:r>
      <w:r w:rsidR="00A8467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овышению  эффективности  оздоровительной  работы и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сохранению низкого  уровня  заболеваемости воспитанников;</w:t>
      </w:r>
    </w:p>
    <w:p w:rsidR="00AC79C1" w:rsidRDefault="00967B4A" w:rsidP="00967B4A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повышению  квалификации  педагогов  </w:t>
      </w:r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 приведению ее  к нормам  педагогического  стандарта</w:t>
      </w:r>
    </w:p>
    <w:p w:rsidR="00967B4A" w:rsidRPr="00AC79C1" w:rsidRDefault="00836414" w:rsidP="00967B4A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активному  </w:t>
      </w:r>
      <w:r w:rsidR="00967B4A" w:rsidRP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вовлечению  родителей  в  образовательное  пространство детского сада;</w:t>
      </w:r>
    </w:p>
    <w:p w:rsidR="00967B4A" w:rsidRDefault="00836414" w:rsidP="00967B4A">
      <w:pPr>
        <w:widowControl w:val="0"/>
        <w:numPr>
          <w:ilvl w:val="0"/>
          <w:numId w:val="1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совершенствованию </w:t>
      </w:r>
      <w:r w:rsidR="00967B4A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="00F47A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предметной  развивающей  среды </w:t>
      </w:r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ДОУ,  </w:t>
      </w:r>
      <w:proofErr w:type="spellStart"/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соответсвующей</w:t>
      </w:r>
      <w:proofErr w:type="spellEnd"/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ФГОС </w:t>
      </w:r>
      <w:proofErr w:type="gramStart"/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</w:t>
      </w:r>
      <w:proofErr w:type="gramEnd"/>
      <w:r w:rsidR="00AC79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BA7C2C" w:rsidRDefault="00BA7C2C" w:rsidP="00BA7C2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BA7C2C" w:rsidRDefault="00BA7C2C" w:rsidP="00BA7C2C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836414" w:rsidRPr="00452836" w:rsidRDefault="002411A3" w:rsidP="002411A3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Georgia" w:eastAsia="Andale Sans UI" w:hAnsi="Georgia" w:cs="Tahoma"/>
          <w:b/>
          <w:i/>
          <w:color w:val="00B050"/>
          <w:kern w:val="3"/>
          <w:sz w:val="28"/>
          <w:szCs w:val="28"/>
          <w:lang w:eastAsia="ja-JP" w:bidi="fa-IR"/>
        </w:rPr>
      </w:pPr>
      <w:r w:rsidRPr="00452836">
        <w:rPr>
          <w:rFonts w:ascii="Georgia" w:eastAsia="Andale Sans UI" w:hAnsi="Georgia" w:cs="Tahoma"/>
          <w:b/>
          <w:i/>
          <w:color w:val="00B050"/>
          <w:kern w:val="3"/>
          <w:sz w:val="28"/>
          <w:szCs w:val="28"/>
          <w:lang w:eastAsia="ja-JP" w:bidi="fa-IR"/>
        </w:rPr>
        <w:t xml:space="preserve">Детям  в  нашем  детском   саду  комфортно. </w:t>
      </w:r>
      <w:r w:rsidR="00BA7C2C">
        <w:rPr>
          <w:rFonts w:ascii="Georgia" w:eastAsia="Andale Sans UI" w:hAnsi="Georgia" w:cs="Tahoma"/>
          <w:b/>
          <w:i/>
          <w:color w:val="00B050"/>
          <w:kern w:val="3"/>
          <w:sz w:val="28"/>
          <w:szCs w:val="28"/>
          <w:lang w:eastAsia="ja-JP" w:bidi="fa-IR"/>
        </w:rPr>
        <w:t xml:space="preserve">Они  здоровы  и веселы. Они общаются  и познают  мир. Они любят играть и заниматься  спортом. Они  талантливы  и любознательны! </w:t>
      </w:r>
      <w:r w:rsidRPr="00452836">
        <w:rPr>
          <w:rFonts w:ascii="Georgia" w:eastAsia="Andale Sans UI" w:hAnsi="Georgia" w:cs="Tahoma"/>
          <w:b/>
          <w:i/>
          <w:color w:val="00B050"/>
          <w:kern w:val="3"/>
          <w:sz w:val="28"/>
          <w:szCs w:val="28"/>
          <w:lang w:eastAsia="ja-JP" w:bidi="fa-IR"/>
        </w:rPr>
        <w:t>Мы будем  добиваться,  чтобы  так,  и даже лучше,  было  всегда!</w:t>
      </w:r>
    </w:p>
    <w:p w:rsidR="00967B4A" w:rsidRPr="00452836" w:rsidRDefault="00967B4A" w:rsidP="00967B4A">
      <w:pPr>
        <w:widowControl w:val="0"/>
        <w:suppressAutoHyphens/>
        <w:autoSpaceDN w:val="0"/>
        <w:spacing w:after="120" w:line="240" w:lineRule="auto"/>
        <w:textAlignment w:val="baseline"/>
        <w:rPr>
          <w:rFonts w:ascii="Georgia" w:eastAsia="Andale Sans UI" w:hAnsi="Georgia" w:cs="Tahoma"/>
          <w:b/>
          <w:bCs/>
          <w:kern w:val="3"/>
          <w:sz w:val="28"/>
          <w:szCs w:val="28"/>
          <w:lang w:eastAsia="ja-JP" w:bidi="fa-IR"/>
        </w:rPr>
      </w:pPr>
    </w:p>
    <w:p w:rsidR="00967B4A" w:rsidRPr="00967B4A" w:rsidRDefault="00967B4A" w:rsidP="00967B4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67B4A" w:rsidRPr="00967B4A" w:rsidRDefault="00F4324C" w:rsidP="00967B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92017" w:rsidRDefault="00BA7C2C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6191250" cy="4495800"/>
            <wp:effectExtent l="0" t="0" r="0" b="0"/>
            <wp:docPr id="10" name="Рисунок 10" descr="C:\Users\alez\Desktop\к публ.докладу\masleniz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z\Desktop\к публ.докладу\masleniza_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017" w:rsidSect="00AB7A46">
      <w:pgSz w:w="11905" w:h="16837"/>
      <w:pgMar w:top="567" w:right="1134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D1B"/>
    <w:multiLevelType w:val="hybridMultilevel"/>
    <w:tmpl w:val="A6A6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66878"/>
    <w:multiLevelType w:val="hybridMultilevel"/>
    <w:tmpl w:val="0A28F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D097F"/>
    <w:multiLevelType w:val="multilevel"/>
    <w:tmpl w:val="DA6E313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4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6A80643"/>
    <w:multiLevelType w:val="hybridMultilevel"/>
    <w:tmpl w:val="D53CF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47AF8"/>
    <w:multiLevelType w:val="hybridMultilevel"/>
    <w:tmpl w:val="2606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84827"/>
    <w:multiLevelType w:val="multilevel"/>
    <w:tmpl w:val="6BE8FFE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0A970386"/>
    <w:multiLevelType w:val="hybridMultilevel"/>
    <w:tmpl w:val="9B964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AA5880"/>
    <w:multiLevelType w:val="hybridMultilevel"/>
    <w:tmpl w:val="C7B639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332EB"/>
    <w:multiLevelType w:val="hybridMultilevel"/>
    <w:tmpl w:val="07409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C2260"/>
    <w:multiLevelType w:val="multilevel"/>
    <w:tmpl w:val="0FAEC61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12FE4697"/>
    <w:multiLevelType w:val="multilevel"/>
    <w:tmpl w:val="93E0901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5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1E9607E8"/>
    <w:multiLevelType w:val="hybridMultilevel"/>
    <w:tmpl w:val="D1787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531DA"/>
    <w:multiLevelType w:val="multilevel"/>
    <w:tmpl w:val="4DDE97B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>
    <w:nsid w:val="21BD7BAC"/>
    <w:multiLevelType w:val="multilevel"/>
    <w:tmpl w:val="7200C8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22CF14EE"/>
    <w:multiLevelType w:val="hybridMultilevel"/>
    <w:tmpl w:val="0F3CB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2A61F2"/>
    <w:multiLevelType w:val="hybridMultilevel"/>
    <w:tmpl w:val="9D10FDDC"/>
    <w:lvl w:ilvl="0" w:tplc="0419000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6">
    <w:nsid w:val="2D8E543D"/>
    <w:multiLevelType w:val="multilevel"/>
    <w:tmpl w:val="E52C6B7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7">
    <w:nsid w:val="300148CD"/>
    <w:multiLevelType w:val="multilevel"/>
    <w:tmpl w:val="2EC4810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8">
    <w:nsid w:val="3CFF319C"/>
    <w:multiLevelType w:val="hybridMultilevel"/>
    <w:tmpl w:val="C03C4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245E9"/>
    <w:multiLevelType w:val="hybridMultilevel"/>
    <w:tmpl w:val="86B8D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F1ACD"/>
    <w:multiLevelType w:val="multilevel"/>
    <w:tmpl w:val="DD7A426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7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44E557D2"/>
    <w:multiLevelType w:val="hybridMultilevel"/>
    <w:tmpl w:val="C17A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F159E"/>
    <w:multiLevelType w:val="hybridMultilevel"/>
    <w:tmpl w:val="04A8F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72F0F"/>
    <w:multiLevelType w:val="hybridMultilevel"/>
    <w:tmpl w:val="3D54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5772C2"/>
    <w:multiLevelType w:val="multilevel"/>
    <w:tmpl w:val="9F40F0E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5">
    <w:nsid w:val="515E49F3"/>
    <w:multiLevelType w:val="multilevel"/>
    <w:tmpl w:val="6C2EAC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6">
    <w:nsid w:val="553E7BF8"/>
    <w:multiLevelType w:val="multilevel"/>
    <w:tmpl w:val="5E54321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7">
    <w:nsid w:val="60E46830"/>
    <w:multiLevelType w:val="multilevel"/>
    <w:tmpl w:val="72FC979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8">
    <w:nsid w:val="66576336"/>
    <w:multiLevelType w:val="multilevel"/>
    <w:tmpl w:val="AB1285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9">
    <w:nsid w:val="67BB4899"/>
    <w:multiLevelType w:val="multilevel"/>
    <w:tmpl w:val="9960A74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0">
    <w:nsid w:val="694E1701"/>
    <w:multiLevelType w:val="multilevel"/>
    <w:tmpl w:val="47E8F22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1">
    <w:nsid w:val="700E18FB"/>
    <w:multiLevelType w:val="multilevel"/>
    <w:tmpl w:val="32AEBFF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2">
    <w:nsid w:val="74855ED0"/>
    <w:multiLevelType w:val="hybridMultilevel"/>
    <w:tmpl w:val="3C502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C01A8D"/>
    <w:multiLevelType w:val="multilevel"/>
    <w:tmpl w:val="954E639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7B314924"/>
    <w:multiLevelType w:val="hybridMultilevel"/>
    <w:tmpl w:val="7ECA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7714A"/>
    <w:multiLevelType w:val="multilevel"/>
    <w:tmpl w:val="068EDD3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3"/>
  </w:num>
  <w:num w:numId="2">
    <w:abstractNumId w:val="9"/>
  </w:num>
  <w:num w:numId="3">
    <w:abstractNumId w:val="30"/>
  </w:num>
  <w:num w:numId="4">
    <w:abstractNumId w:val="2"/>
  </w:num>
  <w:num w:numId="5">
    <w:abstractNumId w:val="26"/>
  </w:num>
  <w:num w:numId="6">
    <w:abstractNumId w:val="12"/>
  </w:num>
  <w:num w:numId="7">
    <w:abstractNumId w:val="35"/>
  </w:num>
  <w:num w:numId="8">
    <w:abstractNumId w:val="31"/>
  </w:num>
  <w:num w:numId="9">
    <w:abstractNumId w:val="10"/>
  </w:num>
  <w:num w:numId="10">
    <w:abstractNumId w:val="17"/>
  </w:num>
  <w:num w:numId="11">
    <w:abstractNumId w:val="28"/>
  </w:num>
  <w:num w:numId="12">
    <w:abstractNumId w:val="5"/>
  </w:num>
  <w:num w:numId="13">
    <w:abstractNumId w:val="27"/>
  </w:num>
  <w:num w:numId="14">
    <w:abstractNumId w:val="29"/>
  </w:num>
  <w:num w:numId="15">
    <w:abstractNumId w:val="24"/>
  </w:num>
  <w:num w:numId="16">
    <w:abstractNumId w:val="25"/>
  </w:num>
  <w:num w:numId="17">
    <w:abstractNumId w:val="20"/>
  </w:num>
  <w:num w:numId="18">
    <w:abstractNumId w:val="13"/>
  </w:num>
  <w:num w:numId="19">
    <w:abstractNumId w:val="16"/>
  </w:num>
  <w:num w:numId="20">
    <w:abstractNumId w:val="18"/>
  </w:num>
  <w:num w:numId="21">
    <w:abstractNumId w:val="11"/>
  </w:num>
  <w:num w:numId="22">
    <w:abstractNumId w:val="4"/>
  </w:num>
  <w:num w:numId="23">
    <w:abstractNumId w:val="8"/>
  </w:num>
  <w:num w:numId="24">
    <w:abstractNumId w:val="14"/>
  </w:num>
  <w:num w:numId="25">
    <w:abstractNumId w:val="32"/>
  </w:num>
  <w:num w:numId="26">
    <w:abstractNumId w:val="0"/>
  </w:num>
  <w:num w:numId="27">
    <w:abstractNumId w:val="19"/>
  </w:num>
  <w:num w:numId="28">
    <w:abstractNumId w:val="21"/>
  </w:num>
  <w:num w:numId="29">
    <w:abstractNumId w:val="22"/>
  </w:num>
  <w:num w:numId="30">
    <w:abstractNumId w:val="7"/>
  </w:num>
  <w:num w:numId="31">
    <w:abstractNumId w:val="1"/>
  </w:num>
  <w:num w:numId="32">
    <w:abstractNumId w:val="23"/>
  </w:num>
  <w:num w:numId="33">
    <w:abstractNumId w:val="34"/>
  </w:num>
  <w:num w:numId="34">
    <w:abstractNumId w:val="6"/>
  </w:num>
  <w:num w:numId="35">
    <w:abstractNumId w:val="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C2"/>
    <w:rsid w:val="000005FD"/>
    <w:rsid w:val="00003CBE"/>
    <w:rsid w:val="00006071"/>
    <w:rsid w:val="00011A49"/>
    <w:rsid w:val="00011D27"/>
    <w:rsid w:val="00016BF5"/>
    <w:rsid w:val="00020C3B"/>
    <w:rsid w:val="00024079"/>
    <w:rsid w:val="00026A63"/>
    <w:rsid w:val="00044FC4"/>
    <w:rsid w:val="0005774D"/>
    <w:rsid w:val="000630CA"/>
    <w:rsid w:val="000639CC"/>
    <w:rsid w:val="0007133C"/>
    <w:rsid w:val="000826A6"/>
    <w:rsid w:val="00083494"/>
    <w:rsid w:val="000920A2"/>
    <w:rsid w:val="000A6B51"/>
    <w:rsid w:val="000A72F6"/>
    <w:rsid w:val="000A7A37"/>
    <w:rsid w:val="000B5DDB"/>
    <w:rsid w:val="000B785E"/>
    <w:rsid w:val="000C0502"/>
    <w:rsid w:val="000C10A1"/>
    <w:rsid w:val="000C6861"/>
    <w:rsid w:val="000C7C85"/>
    <w:rsid w:val="000D086A"/>
    <w:rsid w:val="000D13FF"/>
    <w:rsid w:val="000D2E6B"/>
    <w:rsid w:val="000D47DB"/>
    <w:rsid w:val="000D6ED8"/>
    <w:rsid w:val="000E1088"/>
    <w:rsid w:val="000E276E"/>
    <w:rsid w:val="000E5788"/>
    <w:rsid w:val="000E5B42"/>
    <w:rsid w:val="00110128"/>
    <w:rsid w:val="0011362A"/>
    <w:rsid w:val="00113E7A"/>
    <w:rsid w:val="0011408E"/>
    <w:rsid w:val="00114899"/>
    <w:rsid w:val="0011531F"/>
    <w:rsid w:val="00122BAD"/>
    <w:rsid w:val="00130BE2"/>
    <w:rsid w:val="001326BF"/>
    <w:rsid w:val="00134178"/>
    <w:rsid w:val="00143276"/>
    <w:rsid w:val="00144D70"/>
    <w:rsid w:val="00150DA0"/>
    <w:rsid w:val="00152B7E"/>
    <w:rsid w:val="001542E0"/>
    <w:rsid w:val="00170340"/>
    <w:rsid w:val="00173A32"/>
    <w:rsid w:val="00175DDA"/>
    <w:rsid w:val="00176CE6"/>
    <w:rsid w:val="00180AB8"/>
    <w:rsid w:val="00187A1B"/>
    <w:rsid w:val="00192B6D"/>
    <w:rsid w:val="001A0F9F"/>
    <w:rsid w:val="001A2A3B"/>
    <w:rsid w:val="001A66FA"/>
    <w:rsid w:val="001A7725"/>
    <w:rsid w:val="001B059D"/>
    <w:rsid w:val="001B19AD"/>
    <w:rsid w:val="001B3738"/>
    <w:rsid w:val="001B4A16"/>
    <w:rsid w:val="001B578A"/>
    <w:rsid w:val="001B6060"/>
    <w:rsid w:val="001B7288"/>
    <w:rsid w:val="001B7DA8"/>
    <w:rsid w:val="001C3E78"/>
    <w:rsid w:val="001C4D97"/>
    <w:rsid w:val="001C676B"/>
    <w:rsid w:val="001C6B0B"/>
    <w:rsid w:val="001D1DCA"/>
    <w:rsid w:val="001D26A9"/>
    <w:rsid w:val="001E016D"/>
    <w:rsid w:val="001E30DE"/>
    <w:rsid w:val="001E6FEB"/>
    <w:rsid w:val="001F0332"/>
    <w:rsid w:val="001F3EEF"/>
    <w:rsid w:val="001F4B11"/>
    <w:rsid w:val="0020030A"/>
    <w:rsid w:val="0020234A"/>
    <w:rsid w:val="002030AE"/>
    <w:rsid w:val="00203EBF"/>
    <w:rsid w:val="002060B3"/>
    <w:rsid w:val="002100D0"/>
    <w:rsid w:val="00210B49"/>
    <w:rsid w:val="00211586"/>
    <w:rsid w:val="002125DC"/>
    <w:rsid w:val="00213058"/>
    <w:rsid w:val="0021500E"/>
    <w:rsid w:val="00216CC1"/>
    <w:rsid w:val="00217ACE"/>
    <w:rsid w:val="00220B2C"/>
    <w:rsid w:val="00222917"/>
    <w:rsid w:val="00223A3E"/>
    <w:rsid w:val="00226585"/>
    <w:rsid w:val="002329C9"/>
    <w:rsid w:val="00236046"/>
    <w:rsid w:val="002411A3"/>
    <w:rsid w:val="0024271B"/>
    <w:rsid w:val="00247FBB"/>
    <w:rsid w:val="00255BD7"/>
    <w:rsid w:val="002560C2"/>
    <w:rsid w:val="00256F54"/>
    <w:rsid w:val="002601AF"/>
    <w:rsid w:val="00265EAB"/>
    <w:rsid w:val="002771F5"/>
    <w:rsid w:val="00283430"/>
    <w:rsid w:val="00292017"/>
    <w:rsid w:val="00293D67"/>
    <w:rsid w:val="002941BC"/>
    <w:rsid w:val="002A0354"/>
    <w:rsid w:val="002A33FD"/>
    <w:rsid w:val="002A3490"/>
    <w:rsid w:val="002B3A24"/>
    <w:rsid w:val="002B63EB"/>
    <w:rsid w:val="002B71AF"/>
    <w:rsid w:val="002B792C"/>
    <w:rsid w:val="002C0AB7"/>
    <w:rsid w:val="002C1F3F"/>
    <w:rsid w:val="002C436B"/>
    <w:rsid w:val="002D561F"/>
    <w:rsid w:val="002E2C5F"/>
    <w:rsid w:val="002E3877"/>
    <w:rsid w:val="002E5690"/>
    <w:rsid w:val="002F101A"/>
    <w:rsid w:val="0030039D"/>
    <w:rsid w:val="00303287"/>
    <w:rsid w:val="0030508A"/>
    <w:rsid w:val="00313DD6"/>
    <w:rsid w:val="00320631"/>
    <w:rsid w:val="0032219B"/>
    <w:rsid w:val="00323486"/>
    <w:rsid w:val="003247AA"/>
    <w:rsid w:val="00326255"/>
    <w:rsid w:val="00330973"/>
    <w:rsid w:val="00330DA7"/>
    <w:rsid w:val="0033200F"/>
    <w:rsid w:val="00332DFF"/>
    <w:rsid w:val="00334578"/>
    <w:rsid w:val="003356AA"/>
    <w:rsid w:val="0034050C"/>
    <w:rsid w:val="0034555F"/>
    <w:rsid w:val="00345856"/>
    <w:rsid w:val="0035241A"/>
    <w:rsid w:val="003613F6"/>
    <w:rsid w:val="00361709"/>
    <w:rsid w:val="003639C9"/>
    <w:rsid w:val="0036484B"/>
    <w:rsid w:val="0037065E"/>
    <w:rsid w:val="00381337"/>
    <w:rsid w:val="00381C5E"/>
    <w:rsid w:val="00387433"/>
    <w:rsid w:val="003875C7"/>
    <w:rsid w:val="00387D9E"/>
    <w:rsid w:val="003909E1"/>
    <w:rsid w:val="003911F0"/>
    <w:rsid w:val="00392B01"/>
    <w:rsid w:val="00394AB4"/>
    <w:rsid w:val="00396CFC"/>
    <w:rsid w:val="003A33B9"/>
    <w:rsid w:val="003A6F0E"/>
    <w:rsid w:val="003B14C4"/>
    <w:rsid w:val="003B1F96"/>
    <w:rsid w:val="003B4BDB"/>
    <w:rsid w:val="003C0AAE"/>
    <w:rsid w:val="003C29AF"/>
    <w:rsid w:val="003C2FDC"/>
    <w:rsid w:val="003C55A2"/>
    <w:rsid w:val="003C5AE2"/>
    <w:rsid w:val="003C5EDF"/>
    <w:rsid w:val="003C746D"/>
    <w:rsid w:val="003D2351"/>
    <w:rsid w:val="003D2AED"/>
    <w:rsid w:val="003D6445"/>
    <w:rsid w:val="003E2779"/>
    <w:rsid w:val="003E45EC"/>
    <w:rsid w:val="003E5610"/>
    <w:rsid w:val="003F45AF"/>
    <w:rsid w:val="003F54EC"/>
    <w:rsid w:val="003F5853"/>
    <w:rsid w:val="003F696A"/>
    <w:rsid w:val="00400809"/>
    <w:rsid w:val="00401F5B"/>
    <w:rsid w:val="004032DE"/>
    <w:rsid w:val="00403802"/>
    <w:rsid w:val="00405BDA"/>
    <w:rsid w:val="00411D69"/>
    <w:rsid w:val="0042190E"/>
    <w:rsid w:val="00423F30"/>
    <w:rsid w:val="00424BE5"/>
    <w:rsid w:val="004263F0"/>
    <w:rsid w:val="00430D6E"/>
    <w:rsid w:val="0043240B"/>
    <w:rsid w:val="004345D4"/>
    <w:rsid w:val="00435F4A"/>
    <w:rsid w:val="00436FC9"/>
    <w:rsid w:val="004373AA"/>
    <w:rsid w:val="00440D6C"/>
    <w:rsid w:val="004471EC"/>
    <w:rsid w:val="00450925"/>
    <w:rsid w:val="00452836"/>
    <w:rsid w:val="00452B92"/>
    <w:rsid w:val="004536C1"/>
    <w:rsid w:val="004548E3"/>
    <w:rsid w:val="00454DC8"/>
    <w:rsid w:val="00472991"/>
    <w:rsid w:val="0047752E"/>
    <w:rsid w:val="00477BA4"/>
    <w:rsid w:val="00481B02"/>
    <w:rsid w:val="00483550"/>
    <w:rsid w:val="00491A6D"/>
    <w:rsid w:val="00493053"/>
    <w:rsid w:val="00495961"/>
    <w:rsid w:val="00496496"/>
    <w:rsid w:val="004A1829"/>
    <w:rsid w:val="004A34C2"/>
    <w:rsid w:val="004A5FA6"/>
    <w:rsid w:val="004A704C"/>
    <w:rsid w:val="004A78F9"/>
    <w:rsid w:val="004B0148"/>
    <w:rsid w:val="004B03D4"/>
    <w:rsid w:val="004B22E5"/>
    <w:rsid w:val="004B37FD"/>
    <w:rsid w:val="004B4BFB"/>
    <w:rsid w:val="004B523F"/>
    <w:rsid w:val="004B570E"/>
    <w:rsid w:val="004C45D7"/>
    <w:rsid w:val="004C5B47"/>
    <w:rsid w:val="004C608B"/>
    <w:rsid w:val="004D1D51"/>
    <w:rsid w:val="004D4574"/>
    <w:rsid w:val="004D5173"/>
    <w:rsid w:val="004D5E4C"/>
    <w:rsid w:val="004E2272"/>
    <w:rsid w:val="004E79B6"/>
    <w:rsid w:val="004E7E4B"/>
    <w:rsid w:val="004F2EB2"/>
    <w:rsid w:val="004F2F38"/>
    <w:rsid w:val="004F415D"/>
    <w:rsid w:val="004F51FD"/>
    <w:rsid w:val="00502B95"/>
    <w:rsid w:val="005034B1"/>
    <w:rsid w:val="005048E4"/>
    <w:rsid w:val="00505323"/>
    <w:rsid w:val="00505AB2"/>
    <w:rsid w:val="005064F0"/>
    <w:rsid w:val="00511A6E"/>
    <w:rsid w:val="00517928"/>
    <w:rsid w:val="00517F7A"/>
    <w:rsid w:val="005262E2"/>
    <w:rsid w:val="00534970"/>
    <w:rsid w:val="005369BD"/>
    <w:rsid w:val="00544E7F"/>
    <w:rsid w:val="00545F9B"/>
    <w:rsid w:val="0055105B"/>
    <w:rsid w:val="00551B92"/>
    <w:rsid w:val="0055542B"/>
    <w:rsid w:val="00563284"/>
    <w:rsid w:val="00563AD5"/>
    <w:rsid w:val="00565A41"/>
    <w:rsid w:val="00567E1F"/>
    <w:rsid w:val="00570850"/>
    <w:rsid w:val="005710F2"/>
    <w:rsid w:val="0057353E"/>
    <w:rsid w:val="00575597"/>
    <w:rsid w:val="00575CE7"/>
    <w:rsid w:val="00583C69"/>
    <w:rsid w:val="005846D1"/>
    <w:rsid w:val="00584E7D"/>
    <w:rsid w:val="005913FF"/>
    <w:rsid w:val="00593500"/>
    <w:rsid w:val="005939CB"/>
    <w:rsid w:val="00596605"/>
    <w:rsid w:val="00596864"/>
    <w:rsid w:val="005A471A"/>
    <w:rsid w:val="005A68B2"/>
    <w:rsid w:val="005A6F17"/>
    <w:rsid w:val="005B40DF"/>
    <w:rsid w:val="005B5044"/>
    <w:rsid w:val="005B54F4"/>
    <w:rsid w:val="005B6A95"/>
    <w:rsid w:val="005C1B6A"/>
    <w:rsid w:val="005C1F5D"/>
    <w:rsid w:val="005C44F9"/>
    <w:rsid w:val="005C5A89"/>
    <w:rsid w:val="005C69D5"/>
    <w:rsid w:val="005C7408"/>
    <w:rsid w:val="005D0E11"/>
    <w:rsid w:val="005D1784"/>
    <w:rsid w:val="005D2F62"/>
    <w:rsid w:val="005D3D68"/>
    <w:rsid w:val="005D584C"/>
    <w:rsid w:val="005D5F28"/>
    <w:rsid w:val="005D77F5"/>
    <w:rsid w:val="005E00FB"/>
    <w:rsid w:val="005F3C18"/>
    <w:rsid w:val="005F64CB"/>
    <w:rsid w:val="005F7699"/>
    <w:rsid w:val="00600E7A"/>
    <w:rsid w:val="0060203F"/>
    <w:rsid w:val="00602226"/>
    <w:rsid w:val="006051A6"/>
    <w:rsid w:val="00610214"/>
    <w:rsid w:val="00611C02"/>
    <w:rsid w:val="00612C2A"/>
    <w:rsid w:val="006140E9"/>
    <w:rsid w:val="00615273"/>
    <w:rsid w:val="00615FC2"/>
    <w:rsid w:val="006171A4"/>
    <w:rsid w:val="00623F67"/>
    <w:rsid w:val="00625CAF"/>
    <w:rsid w:val="00626903"/>
    <w:rsid w:val="00630791"/>
    <w:rsid w:val="00633950"/>
    <w:rsid w:val="006414D4"/>
    <w:rsid w:val="00641716"/>
    <w:rsid w:val="0064304A"/>
    <w:rsid w:val="006430EF"/>
    <w:rsid w:val="00644601"/>
    <w:rsid w:val="0064707D"/>
    <w:rsid w:val="00647C2F"/>
    <w:rsid w:val="006524E6"/>
    <w:rsid w:val="00661D84"/>
    <w:rsid w:val="00662800"/>
    <w:rsid w:val="00662D8F"/>
    <w:rsid w:val="006638C8"/>
    <w:rsid w:val="0066418D"/>
    <w:rsid w:val="006663D5"/>
    <w:rsid w:val="00666599"/>
    <w:rsid w:val="006712DC"/>
    <w:rsid w:val="0067288D"/>
    <w:rsid w:val="006737CD"/>
    <w:rsid w:val="006742D0"/>
    <w:rsid w:val="00674BB5"/>
    <w:rsid w:val="00676BDC"/>
    <w:rsid w:val="00680DEA"/>
    <w:rsid w:val="0068187F"/>
    <w:rsid w:val="00684844"/>
    <w:rsid w:val="00685072"/>
    <w:rsid w:val="00685D45"/>
    <w:rsid w:val="0069341E"/>
    <w:rsid w:val="00694B8D"/>
    <w:rsid w:val="006956E0"/>
    <w:rsid w:val="006A25D7"/>
    <w:rsid w:val="006A2CB8"/>
    <w:rsid w:val="006A4864"/>
    <w:rsid w:val="006A537E"/>
    <w:rsid w:val="006B3680"/>
    <w:rsid w:val="006B5542"/>
    <w:rsid w:val="006B63FE"/>
    <w:rsid w:val="006B69F4"/>
    <w:rsid w:val="006C4735"/>
    <w:rsid w:val="006C5389"/>
    <w:rsid w:val="006C6794"/>
    <w:rsid w:val="006D1D67"/>
    <w:rsid w:val="006D1F8F"/>
    <w:rsid w:val="006D3526"/>
    <w:rsid w:val="006D4F1C"/>
    <w:rsid w:val="006D5953"/>
    <w:rsid w:val="006E121C"/>
    <w:rsid w:val="006E1BAB"/>
    <w:rsid w:val="006E2600"/>
    <w:rsid w:val="006E5694"/>
    <w:rsid w:val="006E6E70"/>
    <w:rsid w:val="006E7ED0"/>
    <w:rsid w:val="006F001C"/>
    <w:rsid w:val="006F30CB"/>
    <w:rsid w:val="00700E91"/>
    <w:rsid w:val="007022B6"/>
    <w:rsid w:val="00703BA2"/>
    <w:rsid w:val="00705D9A"/>
    <w:rsid w:val="00706600"/>
    <w:rsid w:val="00711003"/>
    <w:rsid w:val="00713F6C"/>
    <w:rsid w:val="00717166"/>
    <w:rsid w:val="007249A8"/>
    <w:rsid w:val="0072633B"/>
    <w:rsid w:val="007268F8"/>
    <w:rsid w:val="00726E7D"/>
    <w:rsid w:val="00736ECD"/>
    <w:rsid w:val="00742B5E"/>
    <w:rsid w:val="007502A7"/>
    <w:rsid w:val="00750ACC"/>
    <w:rsid w:val="00754F64"/>
    <w:rsid w:val="00755E9C"/>
    <w:rsid w:val="00757166"/>
    <w:rsid w:val="007616B7"/>
    <w:rsid w:val="00762FAA"/>
    <w:rsid w:val="00764428"/>
    <w:rsid w:val="00764A04"/>
    <w:rsid w:val="00766CC5"/>
    <w:rsid w:val="00766FEE"/>
    <w:rsid w:val="00772711"/>
    <w:rsid w:val="00773282"/>
    <w:rsid w:val="00780488"/>
    <w:rsid w:val="00781AC9"/>
    <w:rsid w:val="007871DA"/>
    <w:rsid w:val="0079014F"/>
    <w:rsid w:val="00790765"/>
    <w:rsid w:val="00790ABE"/>
    <w:rsid w:val="007921AE"/>
    <w:rsid w:val="007924F7"/>
    <w:rsid w:val="007A234D"/>
    <w:rsid w:val="007A2BFB"/>
    <w:rsid w:val="007A2EE6"/>
    <w:rsid w:val="007A3B13"/>
    <w:rsid w:val="007B00D1"/>
    <w:rsid w:val="007B207D"/>
    <w:rsid w:val="007C1138"/>
    <w:rsid w:val="007C48AB"/>
    <w:rsid w:val="007C5504"/>
    <w:rsid w:val="007C57A9"/>
    <w:rsid w:val="007D0FB2"/>
    <w:rsid w:val="007D4DFD"/>
    <w:rsid w:val="007E0099"/>
    <w:rsid w:val="007E1114"/>
    <w:rsid w:val="007E3941"/>
    <w:rsid w:val="007E4BA7"/>
    <w:rsid w:val="007E5599"/>
    <w:rsid w:val="007F14F4"/>
    <w:rsid w:val="007F766F"/>
    <w:rsid w:val="007F79C4"/>
    <w:rsid w:val="008067D7"/>
    <w:rsid w:val="008101B6"/>
    <w:rsid w:val="00811CAC"/>
    <w:rsid w:val="00813AC4"/>
    <w:rsid w:val="00814D7E"/>
    <w:rsid w:val="008162DA"/>
    <w:rsid w:val="00817774"/>
    <w:rsid w:val="00820404"/>
    <w:rsid w:val="00820A4B"/>
    <w:rsid w:val="00822339"/>
    <w:rsid w:val="00822CAE"/>
    <w:rsid w:val="00822E5E"/>
    <w:rsid w:val="00823661"/>
    <w:rsid w:val="00823FD9"/>
    <w:rsid w:val="008252C2"/>
    <w:rsid w:val="00827472"/>
    <w:rsid w:val="00831F50"/>
    <w:rsid w:val="00833556"/>
    <w:rsid w:val="00834114"/>
    <w:rsid w:val="0083439C"/>
    <w:rsid w:val="0083460F"/>
    <w:rsid w:val="00834DA8"/>
    <w:rsid w:val="00836414"/>
    <w:rsid w:val="0084459C"/>
    <w:rsid w:val="00853DE9"/>
    <w:rsid w:val="00862089"/>
    <w:rsid w:val="0087361A"/>
    <w:rsid w:val="00874268"/>
    <w:rsid w:val="00880C97"/>
    <w:rsid w:val="00880E94"/>
    <w:rsid w:val="008813B6"/>
    <w:rsid w:val="00881F57"/>
    <w:rsid w:val="00884093"/>
    <w:rsid w:val="00891E19"/>
    <w:rsid w:val="0089238C"/>
    <w:rsid w:val="008929BA"/>
    <w:rsid w:val="00893D88"/>
    <w:rsid w:val="00895CA9"/>
    <w:rsid w:val="008B12A9"/>
    <w:rsid w:val="008B1484"/>
    <w:rsid w:val="008B454E"/>
    <w:rsid w:val="008B4C9E"/>
    <w:rsid w:val="008B52E7"/>
    <w:rsid w:val="008B56CC"/>
    <w:rsid w:val="008B7C07"/>
    <w:rsid w:val="008C0360"/>
    <w:rsid w:val="008C23AF"/>
    <w:rsid w:val="008C3AB4"/>
    <w:rsid w:val="008C3C22"/>
    <w:rsid w:val="008C4852"/>
    <w:rsid w:val="008C48B6"/>
    <w:rsid w:val="008D0A05"/>
    <w:rsid w:val="008D34E1"/>
    <w:rsid w:val="008D5093"/>
    <w:rsid w:val="008D56BB"/>
    <w:rsid w:val="008D5CCB"/>
    <w:rsid w:val="008E468A"/>
    <w:rsid w:val="008E692F"/>
    <w:rsid w:val="008F2306"/>
    <w:rsid w:val="008F30C3"/>
    <w:rsid w:val="008F6553"/>
    <w:rsid w:val="008F6F2F"/>
    <w:rsid w:val="00904454"/>
    <w:rsid w:val="00904EE1"/>
    <w:rsid w:val="0091024C"/>
    <w:rsid w:val="00912E84"/>
    <w:rsid w:val="0092030D"/>
    <w:rsid w:val="00923417"/>
    <w:rsid w:val="00925688"/>
    <w:rsid w:val="009316F0"/>
    <w:rsid w:val="00932447"/>
    <w:rsid w:val="009345A6"/>
    <w:rsid w:val="00941FB7"/>
    <w:rsid w:val="0094247D"/>
    <w:rsid w:val="00945BC9"/>
    <w:rsid w:val="0094643A"/>
    <w:rsid w:val="0095291F"/>
    <w:rsid w:val="009538BF"/>
    <w:rsid w:val="00963CE6"/>
    <w:rsid w:val="00964EE4"/>
    <w:rsid w:val="009656AA"/>
    <w:rsid w:val="00967B4A"/>
    <w:rsid w:val="0097113A"/>
    <w:rsid w:val="00973B15"/>
    <w:rsid w:val="00973D99"/>
    <w:rsid w:val="00974184"/>
    <w:rsid w:val="00974D0A"/>
    <w:rsid w:val="00975BFA"/>
    <w:rsid w:val="00977417"/>
    <w:rsid w:val="00982A4C"/>
    <w:rsid w:val="00985BF4"/>
    <w:rsid w:val="00990A41"/>
    <w:rsid w:val="00992EAA"/>
    <w:rsid w:val="0099661F"/>
    <w:rsid w:val="009A08F6"/>
    <w:rsid w:val="009A1365"/>
    <w:rsid w:val="009A78E5"/>
    <w:rsid w:val="009B088D"/>
    <w:rsid w:val="009B19E9"/>
    <w:rsid w:val="009B3E39"/>
    <w:rsid w:val="009C4C6F"/>
    <w:rsid w:val="009C6B24"/>
    <w:rsid w:val="009D0E02"/>
    <w:rsid w:val="009D3804"/>
    <w:rsid w:val="009D466B"/>
    <w:rsid w:val="009D6520"/>
    <w:rsid w:val="009E02B9"/>
    <w:rsid w:val="009E34BB"/>
    <w:rsid w:val="009E5676"/>
    <w:rsid w:val="009E7704"/>
    <w:rsid w:val="009F0674"/>
    <w:rsid w:val="009F0984"/>
    <w:rsid w:val="009F13E9"/>
    <w:rsid w:val="009F369D"/>
    <w:rsid w:val="009F5274"/>
    <w:rsid w:val="009F567A"/>
    <w:rsid w:val="009F5A8D"/>
    <w:rsid w:val="009F77B1"/>
    <w:rsid w:val="009F7A0A"/>
    <w:rsid w:val="00A03197"/>
    <w:rsid w:val="00A04B08"/>
    <w:rsid w:val="00A05C46"/>
    <w:rsid w:val="00A06B3B"/>
    <w:rsid w:val="00A06FDC"/>
    <w:rsid w:val="00A11784"/>
    <w:rsid w:val="00A11A24"/>
    <w:rsid w:val="00A20691"/>
    <w:rsid w:val="00A2336E"/>
    <w:rsid w:val="00A31F72"/>
    <w:rsid w:val="00A4196D"/>
    <w:rsid w:val="00A42ECD"/>
    <w:rsid w:val="00A4353C"/>
    <w:rsid w:val="00A450C4"/>
    <w:rsid w:val="00A4568B"/>
    <w:rsid w:val="00A4634A"/>
    <w:rsid w:val="00A53CD5"/>
    <w:rsid w:val="00A55538"/>
    <w:rsid w:val="00A61A3A"/>
    <w:rsid w:val="00A639C2"/>
    <w:rsid w:val="00A65E1A"/>
    <w:rsid w:val="00A66018"/>
    <w:rsid w:val="00A72827"/>
    <w:rsid w:val="00A80A4F"/>
    <w:rsid w:val="00A814EF"/>
    <w:rsid w:val="00A834B8"/>
    <w:rsid w:val="00A8467E"/>
    <w:rsid w:val="00A8532E"/>
    <w:rsid w:val="00A85F30"/>
    <w:rsid w:val="00A8621F"/>
    <w:rsid w:val="00A95F54"/>
    <w:rsid w:val="00A96ED6"/>
    <w:rsid w:val="00AA0583"/>
    <w:rsid w:val="00AA43B6"/>
    <w:rsid w:val="00AA4681"/>
    <w:rsid w:val="00AA51D4"/>
    <w:rsid w:val="00AA53AF"/>
    <w:rsid w:val="00AA6ED7"/>
    <w:rsid w:val="00AB0117"/>
    <w:rsid w:val="00AB0BDA"/>
    <w:rsid w:val="00AB4FFE"/>
    <w:rsid w:val="00AB7A46"/>
    <w:rsid w:val="00AC0474"/>
    <w:rsid w:val="00AC264F"/>
    <w:rsid w:val="00AC73A0"/>
    <w:rsid w:val="00AC79C1"/>
    <w:rsid w:val="00AD3006"/>
    <w:rsid w:val="00AD5E16"/>
    <w:rsid w:val="00AD775E"/>
    <w:rsid w:val="00AD77ED"/>
    <w:rsid w:val="00AD787B"/>
    <w:rsid w:val="00AE0FF6"/>
    <w:rsid w:val="00AE3B4C"/>
    <w:rsid w:val="00AE6B74"/>
    <w:rsid w:val="00AE6BDD"/>
    <w:rsid w:val="00AF1034"/>
    <w:rsid w:val="00AF34AB"/>
    <w:rsid w:val="00B0014E"/>
    <w:rsid w:val="00B00A8B"/>
    <w:rsid w:val="00B03CE6"/>
    <w:rsid w:val="00B126B4"/>
    <w:rsid w:val="00B1283F"/>
    <w:rsid w:val="00B1491D"/>
    <w:rsid w:val="00B1515B"/>
    <w:rsid w:val="00B15A98"/>
    <w:rsid w:val="00B2045D"/>
    <w:rsid w:val="00B22196"/>
    <w:rsid w:val="00B22440"/>
    <w:rsid w:val="00B23DD4"/>
    <w:rsid w:val="00B245A1"/>
    <w:rsid w:val="00B276C4"/>
    <w:rsid w:val="00B33B10"/>
    <w:rsid w:val="00B35883"/>
    <w:rsid w:val="00B37E5F"/>
    <w:rsid w:val="00B4132D"/>
    <w:rsid w:val="00B4465B"/>
    <w:rsid w:val="00B44CE0"/>
    <w:rsid w:val="00B46AF3"/>
    <w:rsid w:val="00B46B9F"/>
    <w:rsid w:val="00B550F7"/>
    <w:rsid w:val="00B601A1"/>
    <w:rsid w:val="00B60B53"/>
    <w:rsid w:val="00B64437"/>
    <w:rsid w:val="00B6547B"/>
    <w:rsid w:val="00B705E7"/>
    <w:rsid w:val="00B708C4"/>
    <w:rsid w:val="00B7116E"/>
    <w:rsid w:val="00B722B4"/>
    <w:rsid w:val="00B7536E"/>
    <w:rsid w:val="00B80E28"/>
    <w:rsid w:val="00B82496"/>
    <w:rsid w:val="00B83984"/>
    <w:rsid w:val="00B853D7"/>
    <w:rsid w:val="00B863B7"/>
    <w:rsid w:val="00B8738C"/>
    <w:rsid w:val="00B94895"/>
    <w:rsid w:val="00BA1183"/>
    <w:rsid w:val="00BA349B"/>
    <w:rsid w:val="00BA42C1"/>
    <w:rsid w:val="00BA4A61"/>
    <w:rsid w:val="00BA734D"/>
    <w:rsid w:val="00BA788B"/>
    <w:rsid w:val="00BA7C2C"/>
    <w:rsid w:val="00BB08E7"/>
    <w:rsid w:val="00BB2918"/>
    <w:rsid w:val="00BB32C1"/>
    <w:rsid w:val="00BC061A"/>
    <w:rsid w:val="00BC0F9E"/>
    <w:rsid w:val="00BC3253"/>
    <w:rsid w:val="00BC3495"/>
    <w:rsid w:val="00BD003A"/>
    <w:rsid w:val="00BD2A50"/>
    <w:rsid w:val="00BD38B4"/>
    <w:rsid w:val="00BD5DA1"/>
    <w:rsid w:val="00BE5D9C"/>
    <w:rsid w:val="00BE5F28"/>
    <w:rsid w:val="00BE6917"/>
    <w:rsid w:val="00BF0D5E"/>
    <w:rsid w:val="00BF18FE"/>
    <w:rsid w:val="00BF6051"/>
    <w:rsid w:val="00C006D6"/>
    <w:rsid w:val="00C01AE1"/>
    <w:rsid w:val="00C07A83"/>
    <w:rsid w:val="00C165E4"/>
    <w:rsid w:val="00C22F83"/>
    <w:rsid w:val="00C2347C"/>
    <w:rsid w:val="00C24808"/>
    <w:rsid w:val="00C2610C"/>
    <w:rsid w:val="00C33801"/>
    <w:rsid w:val="00C36144"/>
    <w:rsid w:val="00C3712A"/>
    <w:rsid w:val="00C412AD"/>
    <w:rsid w:val="00C45126"/>
    <w:rsid w:val="00C4631C"/>
    <w:rsid w:val="00C4707E"/>
    <w:rsid w:val="00C51E40"/>
    <w:rsid w:val="00C53739"/>
    <w:rsid w:val="00C57C9B"/>
    <w:rsid w:val="00C63AF2"/>
    <w:rsid w:val="00C65A8E"/>
    <w:rsid w:val="00C66707"/>
    <w:rsid w:val="00C71BE7"/>
    <w:rsid w:val="00C73BF9"/>
    <w:rsid w:val="00C74BF8"/>
    <w:rsid w:val="00C775F3"/>
    <w:rsid w:val="00C77923"/>
    <w:rsid w:val="00C8111F"/>
    <w:rsid w:val="00C837B1"/>
    <w:rsid w:val="00C83F97"/>
    <w:rsid w:val="00C9454A"/>
    <w:rsid w:val="00C946C0"/>
    <w:rsid w:val="00C947FD"/>
    <w:rsid w:val="00C96EA7"/>
    <w:rsid w:val="00C978FC"/>
    <w:rsid w:val="00CA26FF"/>
    <w:rsid w:val="00CA44B5"/>
    <w:rsid w:val="00CB5205"/>
    <w:rsid w:val="00CC7408"/>
    <w:rsid w:val="00CD0053"/>
    <w:rsid w:val="00CD0103"/>
    <w:rsid w:val="00CD50B0"/>
    <w:rsid w:val="00CE0F85"/>
    <w:rsid w:val="00CE1BAC"/>
    <w:rsid w:val="00CE6862"/>
    <w:rsid w:val="00CE6DC3"/>
    <w:rsid w:val="00CF1615"/>
    <w:rsid w:val="00CF1E60"/>
    <w:rsid w:val="00D007CC"/>
    <w:rsid w:val="00D13A3B"/>
    <w:rsid w:val="00D156FB"/>
    <w:rsid w:val="00D26B72"/>
    <w:rsid w:val="00D3015C"/>
    <w:rsid w:val="00D30452"/>
    <w:rsid w:val="00D32124"/>
    <w:rsid w:val="00D343DB"/>
    <w:rsid w:val="00D473B3"/>
    <w:rsid w:val="00D51E3E"/>
    <w:rsid w:val="00D53DDB"/>
    <w:rsid w:val="00D54980"/>
    <w:rsid w:val="00D556BA"/>
    <w:rsid w:val="00D55816"/>
    <w:rsid w:val="00D55B25"/>
    <w:rsid w:val="00D7756C"/>
    <w:rsid w:val="00D831F7"/>
    <w:rsid w:val="00D87A94"/>
    <w:rsid w:val="00D91423"/>
    <w:rsid w:val="00D91BE7"/>
    <w:rsid w:val="00D925BD"/>
    <w:rsid w:val="00D926B1"/>
    <w:rsid w:val="00D92E4B"/>
    <w:rsid w:val="00D93BB8"/>
    <w:rsid w:val="00D95670"/>
    <w:rsid w:val="00DA0BE9"/>
    <w:rsid w:val="00DA4E12"/>
    <w:rsid w:val="00DB186F"/>
    <w:rsid w:val="00DB7DE8"/>
    <w:rsid w:val="00DC1702"/>
    <w:rsid w:val="00DC30D4"/>
    <w:rsid w:val="00DC72CF"/>
    <w:rsid w:val="00DC7F8E"/>
    <w:rsid w:val="00DD3E54"/>
    <w:rsid w:val="00DD4242"/>
    <w:rsid w:val="00DD52F2"/>
    <w:rsid w:val="00DE0573"/>
    <w:rsid w:val="00DE38CB"/>
    <w:rsid w:val="00DE531A"/>
    <w:rsid w:val="00E03015"/>
    <w:rsid w:val="00E03128"/>
    <w:rsid w:val="00E05AA8"/>
    <w:rsid w:val="00E062E9"/>
    <w:rsid w:val="00E118E4"/>
    <w:rsid w:val="00E1268F"/>
    <w:rsid w:val="00E157E5"/>
    <w:rsid w:val="00E21299"/>
    <w:rsid w:val="00E257E3"/>
    <w:rsid w:val="00E27F29"/>
    <w:rsid w:val="00E313FA"/>
    <w:rsid w:val="00E4220B"/>
    <w:rsid w:val="00E53372"/>
    <w:rsid w:val="00E55B89"/>
    <w:rsid w:val="00E57223"/>
    <w:rsid w:val="00E61C91"/>
    <w:rsid w:val="00E63A1C"/>
    <w:rsid w:val="00E647EE"/>
    <w:rsid w:val="00E65555"/>
    <w:rsid w:val="00E67051"/>
    <w:rsid w:val="00E6757F"/>
    <w:rsid w:val="00E75FBF"/>
    <w:rsid w:val="00E776F9"/>
    <w:rsid w:val="00E80956"/>
    <w:rsid w:val="00E82B55"/>
    <w:rsid w:val="00E83CFD"/>
    <w:rsid w:val="00E87261"/>
    <w:rsid w:val="00E904BF"/>
    <w:rsid w:val="00E915BC"/>
    <w:rsid w:val="00E91933"/>
    <w:rsid w:val="00E93EDC"/>
    <w:rsid w:val="00E944B1"/>
    <w:rsid w:val="00E94E76"/>
    <w:rsid w:val="00EA0B1F"/>
    <w:rsid w:val="00EB4DBC"/>
    <w:rsid w:val="00EC6FA9"/>
    <w:rsid w:val="00ED1D53"/>
    <w:rsid w:val="00ED22BB"/>
    <w:rsid w:val="00ED2A6A"/>
    <w:rsid w:val="00ED2A9E"/>
    <w:rsid w:val="00ED5D0A"/>
    <w:rsid w:val="00ED6939"/>
    <w:rsid w:val="00EE5A20"/>
    <w:rsid w:val="00EE77E3"/>
    <w:rsid w:val="00EE7B4D"/>
    <w:rsid w:val="00EF6BB0"/>
    <w:rsid w:val="00EF70D1"/>
    <w:rsid w:val="00F00C02"/>
    <w:rsid w:val="00F0367A"/>
    <w:rsid w:val="00F056D9"/>
    <w:rsid w:val="00F132DF"/>
    <w:rsid w:val="00F143DC"/>
    <w:rsid w:val="00F152B5"/>
    <w:rsid w:val="00F161B7"/>
    <w:rsid w:val="00F307FE"/>
    <w:rsid w:val="00F32CBC"/>
    <w:rsid w:val="00F35742"/>
    <w:rsid w:val="00F3714A"/>
    <w:rsid w:val="00F4324C"/>
    <w:rsid w:val="00F43F4B"/>
    <w:rsid w:val="00F47AB7"/>
    <w:rsid w:val="00F547A1"/>
    <w:rsid w:val="00F62723"/>
    <w:rsid w:val="00F63796"/>
    <w:rsid w:val="00F6742E"/>
    <w:rsid w:val="00F67DD1"/>
    <w:rsid w:val="00F7080F"/>
    <w:rsid w:val="00F72896"/>
    <w:rsid w:val="00F74443"/>
    <w:rsid w:val="00F744A5"/>
    <w:rsid w:val="00F74A56"/>
    <w:rsid w:val="00F8105B"/>
    <w:rsid w:val="00F85E43"/>
    <w:rsid w:val="00F87DD9"/>
    <w:rsid w:val="00F9091D"/>
    <w:rsid w:val="00F923E0"/>
    <w:rsid w:val="00F935BD"/>
    <w:rsid w:val="00F9473F"/>
    <w:rsid w:val="00F95889"/>
    <w:rsid w:val="00FA1014"/>
    <w:rsid w:val="00FA23D1"/>
    <w:rsid w:val="00FB32F0"/>
    <w:rsid w:val="00FB4355"/>
    <w:rsid w:val="00FB7667"/>
    <w:rsid w:val="00FC26F2"/>
    <w:rsid w:val="00FC4B62"/>
    <w:rsid w:val="00FC4D20"/>
    <w:rsid w:val="00FC6D53"/>
    <w:rsid w:val="00FD19AE"/>
    <w:rsid w:val="00FD51CC"/>
    <w:rsid w:val="00FE143A"/>
    <w:rsid w:val="00FE338B"/>
    <w:rsid w:val="00FE3DCE"/>
    <w:rsid w:val="00FF2BFE"/>
    <w:rsid w:val="00FF336F"/>
    <w:rsid w:val="00FF3FC3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600"/>
    <w:pPr>
      <w:ind w:left="720"/>
      <w:contextualSpacing/>
    </w:pPr>
  </w:style>
  <w:style w:type="table" w:styleId="a4">
    <w:name w:val="Table Grid"/>
    <w:basedOn w:val="a1"/>
    <w:uiPriority w:val="59"/>
    <w:rsid w:val="00426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0E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0532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600"/>
    <w:pPr>
      <w:ind w:left="720"/>
      <w:contextualSpacing/>
    </w:pPr>
  </w:style>
  <w:style w:type="table" w:styleId="a4">
    <w:name w:val="Table Grid"/>
    <w:basedOn w:val="a1"/>
    <w:uiPriority w:val="59"/>
    <w:rsid w:val="00426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3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0E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0532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hyperlink" Target="http://www.prodetey.su/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http://www.eduvluki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ivalex.vistcom.ru/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hyperlink" Target="http://festival.1september.ru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moi-detsad.ru/konsultac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eduvluki.ru/detsad.?4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27</Pages>
  <Words>5510</Words>
  <Characters>31412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alez</dc:creator>
  <cp:keywords/>
  <dc:description/>
  <cp:lastModifiedBy>alez</cp:lastModifiedBy>
  <cp:revision>83</cp:revision>
  <dcterms:created xsi:type="dcterms:W3CDTF">2013-05-20T11:02:00Z</dcterms:created>
  <dcterms:modified xsi:type="dcterms:W3CDTF">2014-05-20T11:05:00Z</dcterms:modified>
</cp:coreProperties>
</file>