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  <w:r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  <w:t>МБДОУ «Детский сад №26 комбинированного вида «Колобок»</w:t>
      </w: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CD62D7" w:rsidRDefault="00CD62D7" w:rsidP="00CD62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C00000"/>
          <w:sz w:val="48"/>
          <w:szCs w:val="48"/>
        </w:rPr>
      </w:pPr>
      <w:r>
        <w:rPr>
          <w:rFonts w:asciiTheme="majorHAnsi" w:hAnsiTheme="majorHAnsi" w:cs="Times New Roman"/>
          <w:b/>
          <w:color w:val="C00000"/>
          <w:sz w:val="48"/>
          <w:szCs w:val="48"/>
        </w:rPr>
        <w:t>План основных мероприятий</w:t>
      </w: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C00000"/>
          <w:sz w:val="48"/>
          <w:szCs w:val="48"/>
        </w:rPr>
      </w:pPr>
      <w:r>
        <w:rPr>
          <w:rFonts w:asciiTheme="majorHAnsi" w:hAnsiTheme="majorHAnsi" w:cs="Times New Roman"/>
          <w:b/>
          <w:color w:val="C00000"/>
          <w:sz w:val="48"/>
          <w:szCs w:val="48"/>
        </w:rPr>
        <w:t xml:space="preserve"> по обучению детей правилам безопасного и культурного поведения на улицах и дорогах </w:t>
      </w: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C00000"/>
          <w:sz w:val="48"/>
          <w:szCs w:val="48"/>
        </w:rPr>
      </w:pPr>
      <w:r>
        <w:rPr>
          <w:rFonts w:asciiTheme="majorHAnsi" w:hAnsiTheme="majorHAnsi" w:cs="Times New Roman"/>
          <w:b/>
          <w:color w:val="C00000"/>
          <w:sz w:val="48"/>
          <w:szCs w:val="48"/>
        </w:rPr>
        <w:t>на 2015-2016 учебный год</w:t>
      </w: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415925</wp:posOffset>
            </wp:positionV>
            <wp:extent cx="3790950" cy="2390775"/>
            <wp:effectExtent l="19050" t="0" r="0" b="0"/>
            <wp:wrapNone/>
            <wp:docPr id="1" name="Рисунок 1" descr="Imag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sz w:val="48"/>
          <w:szCs w:val="4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/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основных мероприятий по обучению детей правилам</w:t>
      </w: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безопасного и культурного поведения на улицах и дорогах </w:t>
      </w:r>
    </w:p>
    <w:p w:rsidR="00CD62D7" w:rsidRDefault="00CD62D7" w:rsidP="00CD62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CD62D7" w:rsidRDefault="00CD62D7" w:rsidP="00CD62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План составлен в соответствии с планом работы дошкольного учреждения на 2015-2016 учебный год и планом совместных мероприятий ОГИБДД полиции ОМВД России по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еликие Луки и управления образования Администрации г. Великие Луки по профилактике детского дорожно-транспортного травматизма </w:t>
      </w:r>
    </w:p>
    <w:tbl>
      <w:tblPr>
        <w:tblStyle w:val="a3"/>
        <w:tblW w:w="0" w:type="auto"/>
        <w:tblInd w:w="0" w:type="dxa"/>
        <w:tblLook w:val="04A0"/>
      </w:tblPr>
      <w:tblGrid>
        <w:gridCol w:w="5070"/>
        <w:gridCol w:w="3969"/>
        <w:gridCol w:w="3402"/>
        <w:gridCol w:w="3173"/>
      </w:tblGrid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CD62D7" w:rsidTr="00CD62D7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назначении ответственного сотрудника  по выполнению плана по предупреждению ДДТТ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дорожной безопасности и схем движения пешеходов к образовательным учреждениям (корпусам детского сада) в электронном виде на официальном сайте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 администратор сайта детского сада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холлах и уголках по БДД образовательных учреждений Схем безопасного подхода к образовательному учреждению в формате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«Инструкция по обеспечению безопасности детей на улицах»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наблюдательного дела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папки по профилактике ДДТТ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детского дорожно-транспортного травматизма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медсестра, инженер по охране труда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нормативной правовой базы по обучению детей правилам безопасного и культурного поведения на улицах и дорогах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заместитель заведующей по УВР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жизнедеятельности, правила дорожного движения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литературы, демонстрационного материала, пособий и игр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Предметно-пространственная, развивающая среда по обучению детей правилам безопасного поведения на дорогах.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уголков ПДД в группах детского сада.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 Дорожные знаки и дорожная разметка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ОГИБДД полиции ОМВД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(Декада безопасности)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ДТП с участием детей, их причины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2D7" w:rsidRDefault="00CD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(Неделя здоровья)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по воспитанию культуры поведения детей дошкольного возраста на улице»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Консультация-презентация «Педагогическая копилка» в рамках недели «Мой город»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(моя мама)  - полицейский»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Познавательно-гостевой вечер с участием родителей воспитанников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педагоги, родители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обучению детей правилам безопасного поведения на улицах города в разных видах воспитательно-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Сравнительный анализ специфики деятельности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Консультация-практикум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норма и коррекционных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по ПДД городского, областного, регионального, всероссийского масштаба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Луки, ГИБДД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заместитель по НМР, Управление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Луки, ГИБДД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по обмену опытом «Воспитываем юного пешехода»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образовательных учреждений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rPr>
          <w:trHeight w:val="1656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«Автомобильный салон. Машина с характером» - конкурс – выставка стендовых и бумажных моделей-копий транспортных средств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к 23-февраля «Подарок для папы», старшие  и подготовительные группы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D62D7" w:rsidTr="00CD62D7">
        <w:trPr>
          <w:trHeight w:val="1656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Машина-трансформер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конкурс – выставка  футуристических моделей автомобилей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к 8 марта «Авто для дамы, любимой мамы», старшие и подготовительные группы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мастерства воспитанников и педагогов ДОУ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МБДОУ №26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моды. Дефиле коллекции костюмов полицейского»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МБДОУ №26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«Фильм! Фильм! Фильм! Новые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друзей»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педагогов.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 территории детского сада для обучения детей правилам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педагогов по данной тематике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62D7" w:rsidTr="00CD62D7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99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иных мероприятий  на тему безопасности дорожного движения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презентации, трансляция фильмов и мультфильмов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Музыкально-валеологический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 (Декада безопасности)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Тимошка в гостях у ребят»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Музыкально-познавательно-речевой досуг (младшие группы корпус №3, №4) – Праздник Здоровья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«Произносим правильно и запоминаем правила»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досуг по правилам дорожного движения (коррекционные группы) – Праздник Здоровья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логопед,  сурдопедагог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– Праздник здоровья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ФК, инструктор ЛФК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досуг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ФК, музыкальный руководитель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моды. Дефиле коллекции костюмов полицейского»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салон. Машина с характером» - конкурс-выставка стендовых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бумажных моделей-копий транспортных средств.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Машина-трансформер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конкурс – выставка  футуристических моделей автомобилей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светофора», «Машины в нашем городе»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экскурсии к перекрестку, светофору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старшего воспитателя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лану воспитателя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 нам подмигнул»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(Апрель)</w:t>
            </w:r>
          </w:p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дети!»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 УГИБДД, Образовательные учреждения, УО и ОГИБДД полиции ОМВД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2015г</w:t>
            </w:r>
          </w:p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2016г.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объявляемые газетой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 УГИБДД, Образовательные учреждения, УО и ОГИБДД полиции ОМВД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CC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интерактивный паспорт дорожного движения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 – образец поведения на улицах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родительские собрания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дорожного движения»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моды. Дефиле коллекции костюмов полицейского»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«Заботливая мама»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декорирования детской одежды светоотражающими элементами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«Автомобильный салон. Машина с характером» - конкурс-выставка стендовых и бумажных моделей-копий транспортных средств.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Машина-трансформер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конкурс – выставка  футуристических моделей автомобилей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детско-родительского творчества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глазами ребенка»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«Читаем, смотрим, слушаем правила дорожного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произведениях»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Консультация-информация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«Применение ремней безопасности и детских удерживающих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перевозке детей в салоне автомобиля с разъяснением требований законодательства по содержанию и воспитанию детей, возможных административных последствиях в случае неисполнения родительских обязанностей»</w:t>
            </w:r>
          </w:p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верхней одежде»</w:t>
            </w:r>
          </w:p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«Состояние детского дорожно-транспортного травматизма»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родительских собраниях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ОГИБДД полиции ОМВД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в печатных изданиях, видеоролики на новостных каналах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вопросов профилактики детского дорожно-транспортного травматизма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15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33"/>
            <w:hideMark/>
          </w:tcPr>
          <w:p w:rsidR="00CD62D7" w:rsidRDefault="00CD62D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Информационное обеспечение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информационно-справочных материалов (буклетов, папок-передвижек) по обучению детей правилам безопасного и культурного поведения на дорогах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по обучению детей правилам безопасного и культурного поведения на улицах и дорогах через средства массовой информации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мероприятий по обучению детей правилам безопасного и культурного поведения на улицах и дорогах через средства массовой информации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2D7" w:rsidTr="00CD62D7"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презентация фильма и слайд-шоу «Азбука дорожного движения»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2D7" w:rsidRDefault="00CD6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p w:rsidR="00CD62D7" w:rsidRDefault="00CD62D7" w:rsidP="00CD62D7">
      <w:pPr>
        <w:spacing w:after="0" w:line="360" w:lineRule="auto"/>
        <w:jc w:val="center"/>
        <w:rPr>
          <w:rFonts w:asciiTheme="majorHAnsi" w:hAnsiTheme="majorHAnsi" w:cs="Times New Roman"/>
          <w:b/>
          <w:color w:val="403152" w:themeColor="accent4" w:themeShade="80"/>
          <w:sz w:val="32"/>
          <w:szCs w:val="32"/>
        </w:rPr>
      </w:pPr>
    </w:p>
    <w:sectPr w:rsidR="00CD62D7" w:rsidSect="00CD6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2D7"/>
    <w:rsid w:val="00950EB1"/>
    <w:rsid w:val="00CD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2015-09-29T20:34:00Z</dcterms:created>
  <dcterms:modified xsi:type="dcterms:W3CDTF">2015-09-29T20:35:00Z</dcterms:modified>
</cp:coreProperties>
</file>