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A" w:rsidRPr="007A33EB" w:rsidRDefault="007A33EB" w:rsidP="00664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3EB">
        <w:rPr>
          <w:rFonts w:ascii="Times New Roman" w:hAnsi="Times New Roman" w:cs="Times New Roman"/>
          <w:b/>
          <w:sz w:val="28"/>
          <w:szCs w:val="28"/>
        </w:rPr>
        <w:t>Профсоюзный комитет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33EB">
        <w:rPr>
          <w:rFonts w:ascii="Times New Roman" w:hAnsi="Times New Roman" w:cs="Times New Roman"/>
          <w:sz w:val="28"/>
          <w:szCs w:val="28"/>
        </w:rPr>
        <w:t>– Царева Татьяна Владимировна, заместитель заведующей по административно-хозяйственной работе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Особенностью управления на современном этапе является отход от традиционных форм организационного построения, перестройка структур в целях выстраивания единой системы непрерывного образования. 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Организационная структура управления ДОУ включает управляющую и управляемую подсистемы, состоящие из звеньев, находящихся во взаимодействии и упорядоченных взаимосвязями в соответствии с местом этих звеньев в процессе управления. Это предполагает участие каждого члена коллектива в подготовке, принятии и реализации управленческих решений, демократизм; повышение педагогического мастерства и управленческой компетентности всех участников управления ДОУ. 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Механизм управления ДОУ включает процесс взаимодействия учреждения и всех участников педагогического процесса. Формирование организационной структуры управления предполагает развитие дошкольного учреждения как комплексной социально-педагогической системы, учет объективных факторов ее функционирования.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>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3EB" w:rsidRPr="007A33EB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3EB">
        <w:rPr>
          <w:rFonts w:ascii="Times New Roman" w:hAnsi="Times New Roman" w:cs="Times New Roman"/>
          <w:b/>
          <w:sz w:val="28"/>
          <w:szCs w:val="28"/>
        </w:rPr>
        <w:t>Задачами Профсоюза по реализации уставных целей являются: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3EB" w:rsidRDefault="00664E4A" w:rsidP="00664E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EB">
        <w:rPr>
          <w:rFonts w:ascii="Times New Roman" w:hAnsi="Times New Roman" w:cs="Times New Roman"/>
          <w:sz w:val="28"/>
          <w:szCs w:val="28"/>
        </w:rPr>
        <w:t xml:space="preserve">Содействие повышению уровня жизни членов Профсоюза; </w:t>
      </w:r>
    </w:p>
    <w:p w:rsidR="007A33EB" w:rsidRDefault="00664E4A" w:rsidP="00664E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EB">
        <w:rPr>
          <w:rFonts w:ascii="Times New Roman" w:hAnsi="Times New Roman" w:cs="Times New Roman"/>
          <w:sz w:val="28"/>
          <w:szCs w:val="28"/>
        </w:rPr>
        <w:t xml:space="preserve">Ведение коллективных переговоров на всех уровнях власти; </w:t>
      </w:r>
    </w:p>
    <w:p w:rsidR="007A33EB" w:rsidRDefault="00664E4A" w:rsidP="00664E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EB">
        <w:rPr>
          <w:rFonts w:ascii="Times New Roman" w:hAnsi="Times New Roman" w:cs="Times New Roman"/>
          <w:sz w:val="28"/>
          <w:szCs w:val="28"/>
        </w:rPr>
        <w:t xml:space="preserve">Содействие повышению уровня жизни членов Профсоюза; </w:t>
      </w:r>
    </w:p>
    <w:p w:rsidR="007A33EB" w:rsidRDefault="00664E4A" w:rsidP="00664E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EB">
        <w:rPr>
          <w:rFonts w:ascii="Times New Roman" w:hAnsi="Times New Roman" w:cs="Times New Roman"/>
          <w:sz w:val="28"/>
          <w:szCs w:val="28"/>
        </w:rPr>
        <w:t xml:space="preserve">Содействие в практической реализации государственной политики приоритетности образования и науки; </w:t>
      </w:r>
    </w:p>
    <w:p w:rsidR="00664E4A" w:rsidRPr="007A33EB" w:rsidRDefault="00664E4A" w:rsidP="00664E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3EB">
        <w:rPr>
          <w:rFonts w:ascii="Times New Roman" w:hAnsi="Times New Roman" w:cs="Times New Roman"/>
          <w:sz w:val="28"/>
          <w:szCs w:val="28"/>
        </w:rPr>
        <w:t xml:space="preserve">Укрепление и развитие профессиональной солидарности, взаимопомощи и сотрудничества профсоюзных организаций и членов Профсоюза. </w:t>
      </w:r>
    </w:p>
    <w:p w:rsidR="00664E4A" w:rsidRPr="00664E4A" w:rsidRDefault="00664E4A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2AB" w:rsidRPr="00664E4A" w:rsidRDefault="00F152AB" w:rsidP="00664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52AB" w:rsidRPr="0066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2E4"/>
    <w:multiLevelType w:val="hybridMultilevel"/>
    <w:tmpl w:val="5D6A14C2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F81558"/>
    <w:multiLevelType w:val="hybridMultilevel"/>
    <w:tmpl w:val="D4DA2EE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387B20"/>
    <w:multiLevelType w:val="hybridMultilevel"/>
    <w:tmpl w:val="BBE6FDCA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000B90"/>
    <w:multiLevelType w:val="hybridMultilevel"/>
    <w:tmpl w:val="97203A9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3821C6"/>
    <w:multiLevelType w:val="hybridMultilevel"/>
    <w:tmpl w:val="0B309EB6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A"/>
    <w:rsid w:val="000404BB"/>
    <w:rsid w:val="00664E4A"/>
    <w:rsid w:val="007A33EB"/>
    <w:rsid w:val="00A9264D"/>
    <w:rsid w:val="00F152AB"/>
    <w:rsid w:val="00F6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2013-12-16T07:07:00Z</dcterms:created>
  <dcterms:modified xsi:type="dcterms:W3CDTF">2013-12-16T07:49:00Z</dcterms:modified>
</cp:coreProperties>
</file>