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DD" w:rsidRPr="004317DD" w:rsidRDefault="004317DD" w:rsidP="004317DD">
      <w:pPr>
        <w:ind w:left="6372" w:firstLine="708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4317DD">
        <w:rPr>
          <w:rFonts w:ascii="Times New Roman" w:hAnsi="Times New Roman" w:cs="Times New Roman"/>
          <w:b/>
          <w:sz w:val="24"/>
          <w:szCs w:val="18"/>
        </w:rPr>
        <w:t xml:space="preserve">                                                  УТВЕРЖДАЮ</w:t>
      </w:r>
      <w:r w:rsidRPr="004317DD">
        <w:rPr>
          <w:rFonts w:ascii="Times New Roman" w:hAnsi="Times New Roman" w:cs="Times New Roman"/>
          <w:b/>
          <w:sz w:val="24"/>
          <w:szCs w:val="18"/>
        </w:rPr>
        <w:tab/>
      </w:r>
      <w:r w:rsidRPr="004317DD">
        <w:rPr>
          <w:rFonts w:ascii="Times New Roman" w:hAnsi="Times New Roman" w:cs="Times New Roman"/>
          <w:b/>
          <w:sz w:val="24"/>
          <w:szCs w:val="18"/>
        </w:rPr>
        <w:tab/>
      </w:r>
      <w:r w:rsidRPr="004317DD">
        <w:rPr>
          <w:rFonts w:ascii="Times New Roman" w:hAnsi="Times New Roman" w:cs="Times New Roman"/>
          <w:b/>
          <w:sz w:val="24"/>
          <w:szCs w:val="18"/>
        </w:rPr>
        <w:tab/>
      </w:r>
      <w:r w:rsidRPr="004317DD">
        <w:rPr>
          <w:rFonts w:ascii="Times New Roman" w:hAnsi="Times New Roman" w:cs="Times New Roman"/>
          <w:b/>
          <w:sz w:val="24"/>
          <w:szCs w:val="18"/>
        </w:rPr>
        <w:tab/>
      </w:r>
      <w:r w:rsidRPr="004317DD">
        <w:rPr>
          <w:rFonts w:ascii="Times New Roman" w:hAnsi="Times New Roman" w:cs="Times New Roman"/>
          <w:b/>
          <w:sz w:val="24"/>
          <w:szCs w:val="18"/>
        </w:rPr>
        <w:tab/>
      </w:r>
      <w:r w:rsidRPr="004317DD">
        <w:rPr>
          <w:rFonts w:ascii="Times New Roman" w:hAnsi="Times New Roman" w:cs="Times New Roman"/>
          <w:b/>
          <w:sz w:val="24"/>
          <w:szCs w:val="18"/>
        </w:rPr>
        <w:tab/>
      </w:r>
      <w:r w:rsidRPr="004317DD">
        <w:rPr>
          <w:rFonts w:ascii="Times New Roman" w:hAnsi="Times New Roman" w:cs="Times New Roman"/>
          <w:b/>
          <w:sz w:val="24"/>
          <w:szCs w:val="18"/>
        </w:rPr>
        <w:tab/>
        <w:t xml:space="preserve">               </w:t>
      </w:r>
      <w:r>
        <w:rPr>
          <w:rFonts w:ascii="Times New Roman" w:hAnsi="Times New Roman" w:cs="Times New Roman"/>
          <w:b/>
          <w:sz w:val="24"/>
          <w:szCs w:val="18"/>
        </w:rPr>
        <w:t xml:space="preserve">         </w:t>
      </w:r>
      <w:r w:rsidRPr="004317DD">
        <w:rPr>
          <w:rFonts w:ascii="Times New Roman" w:hAnsi="Times New Roman" w:cs="Times New Roman"/>
          <w:b/>
          <w:sz w:val="24"/>
          <w:szCs w:val="18"/>
        </w:rPr>
        <w:t>Заведующая МБДОУ Детский сад №23</w:t>
      </w:r>
      <w:r w:rsidRPr="004317DD">
        <w:rPr>
          <w:rFonts w:ascii="Times New Roman" w:hAnsi="Times New Roman" w:cs="Times New Roman"/>
          <w:b/>
          <w:sz w:val="24"/>
          <w:szCs w:val="18"/>
        </w:rPr>
        <w:tab/>
      </w:r>
      <w:r w:rsidRPr="004317DD">
        <w:rPr>
          <w:rFonts w:ascii="Times New Roman" w:hAnsi="Times New Roman" w:cs="Times New Roman"/>
          <w:b/>
          <w:sz w:val="24"/>
          <w:szCs w:val="18"/>
        </w:rPr>
        <w:tab/>
      </w:r>
      <w:r w:rsidRPr="004317DD">
        <w:rPr>
          <w:rFonts w:ascii="Times New Roman" w:hAnsi="Times New Roman" w:cs="Times New Roman"/>
          <w:b/>
          <w:sz w:val="24"/>
          <w:szCs w:val="18"/>
        </w:rPr>
        <w:tab/>
      </w:r>
      <w:r w:rsidRPr="004317DD">
        <w:rPr>
          <w:rFonts w:ascii="Times New Roman" w:hAnsi="Times New Roman" w:cs="Times New Roman"/>
          <w:b/>
          <w:sz w:val="24"/>
          <w:szCs w:val="18"/>
        </w:rPr>
        <w:tab/>
        <w:t xml:space="preserve">                                                                                      </w:t>
      </w:r>
    </w:p>
    <w:p w:rsidR="004317DD" w:rsidRPr="004317DD" w:rsidRDefault="004317DD" w:rsidP="004317DD">
      <w:pPr>
        <w:ind w:left="6372" w:firstLine="708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4317DD">
        <w:rPr>
          <w:rFonts w:ascii="Times New Roman" w:hAnsi="Times New Roman" w:cs="Times New Roman"/>
          <w:b/>
          <w:sz w:val="24"/>
          <w:szCs w:val="18"/>
        </w:rPr>
        <w:t xml:space="preserve">_________________           </w:t>
      </w:r>
      <w:r w:rsidRPr="004317DD">
        <w:rPr>
          <w:rFonts w:ascii="Times New Roman" w:hAnsi="Times New Roman" w:cs="Times New Roman"/>
          <w:b/>
          <w:sz w:val="24"/>
          <w:szCs w:val="18"/>
          <w:u w:val="single"/>
        </w:rPr>
        <w:t xml:space="preserve">Н. В. </w:t>
      </w:r>
      <w:proofErr w:type="spellStart"/>
      <w:r w:rsidRPr="004317DD">
        <w:rPr>
          <w:rFonts w:ascii="Times New Roman" w:hAnsi="Times New Roman" w:cs="Times New Roman"/>
          <w:b/>
          <w:sz w:val="24"/>
          <w:szCs w:val="18"/>
          <w:u w:val="single"/>
        </w:rPr>
        <w:t>Лобазкина</w:t>
      </w:r>
      <w:proofErr w:type="spellEnd"/>
    </w:p>
    <w:p w:rsidR="004317DD" w:rsidRPr="004317DD" w:rsidRDefault="004317DD" w:rsidP="004317DD">
      <w:pPr>
        <w:tabs>
          <w:tab w:val="left" w:pos="13640"/>
        </w:tabs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4317DD">
        <w:rPr>
          <w:rFonts w:ascii="Times New Roman" w:hAnsi="Times New Roman" w:cs="Times New Roman"/>
          <w:b/>
          <w:sz w:val="24"/>
          <w:szCs w:val="18"/>
        </w:rPr>
        <w:t xml:space="preserve">                                                                                                                                  </w:t>
      </w:r>
      <w:r w:rsidRPr="004317DD">
        <w:rPr>
          <w:rFonts w:ascii="Times New Roman" w:hAnsi="Times New Roman" w:cs="Times New Roman"/>
          <w:b/>
          <w:sz w:val="24"/>
          <w:szCs w:val="18"/>
        </w:rPr>
        <w:tab/>
      </w:r>
    </w:p>
    <w:p w:rsidR="004317DD" w:rsidRPr="004317DD" w:rsidRDefault="004317DD" w:rsidP="004317DD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317DD">
        <w:rPr>
          <w:rFonts w:ascii="Times New Roman" w:hAnsi="Times New Roman" w:cs="Times New Roman"/>
          <w:b/>
          <w:sz w:val="28"/>
          <w:szCs w:val="20"/>
        </w:rPr>
        <w:t>ВЫПИСКА</w:t>
      </w:r>
    </w:p>
    <w:p w:rsidR="004317DD" w:rsidRPr="004317DD" w:rsidRDefault="004317DD" w:rsidP="004317DD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317DD">
        <w:rPr>
          <w:rFonts w:ascii="Times New Roman" w:hAnsi="Times New Roman" w:cs="Times New Roman"/>
          <w:b/>
          <w:sz w:val="28"/>
          <w:szCs w:val="20"/>
        </w:rPr>
        <w:t>ИЗ ПРАВИЛ ВНУТРЕННЕГО ТРУДОВОГО РАСПОРЯДКА</w:t>
      </w:r>
    </w:p>
    <w:p w:rsidR="004317DD" w:rsidRPr="004317DD" w:rsidRDefault="004317DD" w:rsidP="004317D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317DD">
        <w:rPr>
          <w:rFonts w:ascii="Times New Roman" w:hAnsi="Times New Roman" w:cs="Times New Roman"/>
          <w:b/>
          <w:sz w:val="28"/>
          <w:szCs w:val="20"/>
        </w:rPr>
        <w:t>ДЛЯ РАБОТНИКОВ ДОШКОЛЬНЫХ УЧРЕЖДЕНИЙ</w:t>
      </w:r>
      <w:r w:rsidRPr="004317DD">
        <w:rPr>
          <w:rFonts w:ascii="Times New Roman" w:hAnsi="Times New Roman" w:cs="Times New Roman"/>
          <w:b/>
          <w:sz w:val="40"/>
          <w:szCs w:val="28"/>
        </w:rPr>
        <w:t xml:space="preserve">          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b/>
          <w:sz w:val="40"/>
          <w:szCs w:val="28"/>
        </w:rPr>
        <w:t xml:space="preserve">  </w:t>
      </w:r>
      <w:r w:rsidRPr="004317DD">
        <w:rPr>
          <w:rFonts w:ascii="Times New Roman" w:hAnsi="Times New Roman" w:cs="Times New Roman"/>
          <w:sz w:val="28"/>
          <w:szCs w:val="20"/>
        </w:rPr>
        <w:t>В соответствии с требованиями ст. 189, 190. Трудового кодекса Российской Федерации, в целях упорядочения работы МБДОУ Детский сад №23 города Великие Луки Псковской области и укрепления трудовой дисциплины утверждены и разработаны следующие правила.</w:t>
      </w:r>
    </w:p>
    <w:p w:rsidR="004317DD" w:rsidRPr="004317DD" w:rsidRDefault="004317DD" w:rsidP="004317DD">
      <w:pPr>
        <w:ind w:firstLine="54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317DD">
        <w:rPr>
          <w:rFonts w:ascii="Times New Roman" w:hAnsi="Times New Roman" w:cs="Times New Roman"/>
          <w:b/>
          <w:sz w:val="28"/>
          <w:szCs w:val="20"/>
        </w:rPr>
        <w:t>1.     Общие положения.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 xml:space="preserve">         Настоящие правила – это локальный нормативный акт, регламентирующий порядок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отношений. Правила должны способствовать эффективной организации работы коллектива Учреждения, укреплению трудовой дисциплины.</w:t>
      </w:r>
    </w:p>
    <w:p w:rsidR="004317DD" w:rsidRPr="004317DD" w:rsidRDefault="004317DD" w:rsidP="004317DD">
      <w:pPr>
        <w:ind w:firstLine="54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317DD">
        <w:rPr>
          <w:rFonts w:ascii="Times New Roman" w:hAnsi="Times New Roman" w:cs="Times New Roman"/>
          <w:b/>
          <w:sz w:val="28"/>
          <w:szCs w:val="20"/>
        </w:rPr>
        <w:t>2. Права и обязанности работодателя.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2.</w:t>
      </w:r>
      <w:r w:rsidRPr="004317DD">
        <w:rPr>
          <w:rFonts w:ascii="Times New Roman" w:hAnsi="Times New Roman" w:cs="Times New Roman"/>
          <w:b/>
          <w:sz w:val="28"/>
          <w:szCs w:val="20"/>
        </w:rPr>
        <w:t>1 Работодатель  имеет право:</w:t>
      </w:r>
      <w:r w:rsidRPr="004317DD">
        <w:rPr>
          <w:rFonts w:ascii="Times New Roman" w:hAnsi="Times New Roman" w:cs="Times New Roman"/>
          <w:sz w:val="28"/>
          <w:szCs w:val="20"/>
        </w:rPr>
        <w:t xml:space="preserve"> (ст. 22 ТК РФ) заключать, изменять и расторгать трудовые договора с работниками в порядке и на условиях, установленными ТК РФ, иными федеральными законами; вести коллективные переговоры и заключать коллективные договора; поощрять работников за добросовестный и эффективный труд;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-требовать от работников исполнения им трудовых обязанностей, бережного отношения к имуществу работодателя и других работников, соблюдение правил трудового распорядка; привлекать работников к дисциплинарной и материальной ответственности в порядке, установленном ТК РФ; принимать локальные нормативные акты.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4317DD">
        <w:rPr>
          <w:rFonts w:ascii="Times New Roman" w:hAnsi="Times New Roman" w:cs="Times New Roman"/>
          <w:sz w:val="28"/>
          <w:szCs w:val="20"/>
        </w:rPr>
        <w:t xml:space="preserve">2.2 </w:t>
      </w:r>
      <w:r w:rsidRPr="004317DD">
        <w:rPr>
          <w:rFonts w:ascii="Times New Roman" w:hAnsi="Times New Roman" w:cs="Times New Roman"/>
          <w:b/>
          <w:sz w:val="28"/>
          <w:szCs w:val="20"/>
        </w:rPr>
        <w:t>Работодатель обязан:</w:t>
      </w:r>
      <w:r w:rsidRPr="004317DD">
        <w:rPr>
          <w:rFonts w:ascii="Times New Roman" w:hAnsi="Times New Roman" w:cs="Times New Roman"/>
          <w:sz w:val="28"/>
          <w:szCs w:val="20"/>
        </w:rPr>
        <w:t xml:space="preserve"> соблюдать трудовое законодательство; предоставлять работнику работу, обусловленную трудовым договором; обеспечить соблюдение требований Устава и правил внутреннего распорядка; организовать труд воспитателей, специалистов, обслуживающего персонала в соответствии с их  специальностью, квалификацией, опытом  работы; закрепить  за каждым работником соответствующие его обязанностям рабочее место и оборудование; обеспечивать работников необходимыми методическими пособиями  и хозяйственным оборудованием для исполнения ими трудовых обязанностей;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 xml:space="preserve"> осуществлять 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>контроль за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 xml:space="preserve"> качеством воспитательно-образовательного процесса, выполнением  Федеральных образовательных стандартов; обеспечивать условия для систематического повышения квалификации работников; соблюдать правила охраны труда, строго придерживаться установленного рабочего времени, времени отдыха, осуществлять необходимые мероприятия по технике безопасности, принимать необходимые меры для профилактики травматизма, профессиональных и других заболеваний работников и детей; выплачивать в полном размере причитающуюся работникам заработную плату в сроки, установленные в соответствии с ТК РФ; своевременно предоставлять отпуска работникам Учреждения в соответствии с утверждённым на год графиком; знакомить работников под роспись с принимаемыми локальными нормативными актами, непосредственно связанными с их трудовой деятельностью.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4317DD">
        <w:rPr>
          <w:rFonts w:ascii="Times New Roman" w:hAnsi="Times New Roman" w:cs="Times New Roman"/>
          <w:sz w:val="28"/>
          <w:szCs w:val="20"/>
        </w:rPr>
        <w:t xml:space="preserve">2.3 </w:t>
      </w:r>
      <w:r w:rsidRPr="004317DD">
        <w:rPr>
          <w:rFonts w:ascii="Times New Roman" w:hAnsi="Times New Roman" w:cs="Times New Roman"/>
          <w:b/>
          <w:sz w:val="28"/>
          <w:szCs w:val="20"/>
        </w:rPr>
        <w:t>Работник имеет право на:</w:t>
      </w:r>
      <w:r w:rsidRPr="004317DD">
        <w:rPr>
          <w:rFonts w:ascii="Times New Roman" w:hAnsi="Times New Roman" w:cs="Times New Roman"/>
          <w:sz w:val="28"/>
          <w:szCs w:val="20"/>
        </w:rPr>
        <w:t xml:space="preserve"> (ст. 21 ТК РФ) заключение, изменение и расторжение трудового договора в порядке и на условиях ТК РФ; предоставление ему работы, обусловленной трудовым договором; рабочее место, соответствующее государственным нормативным требованиям охраны труда; своевременную и в полном объёме выплату заработной платы в соответствии со своей квалификацией, сложностью труда;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 xml:space="preserve">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 профессиональную подготовку, переподготовку и повышение своей квалификации в порядке, установленном ТК РФ; защиту своих трудовых прав, свобод и законных интересов всеми не запрещёнными законом способами. 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 xml:space="preserve">2.4 </w:t>
      </w:r>
      <w:r w:rsidRPr="004317DD">
        <w:rPr>
          <w:rFonts w:ascii="Times New Roman" w:hAnsi="Times New Roman" w:cs="Times New Roman"/>
          <w:b/>
          <w:sz w:val="28"/>
          <w:szCs w:val="20"/>
        </w:rPr>
        <w:t>Работник обязан:</w:t>
      </w:r>
      <w:r w:rsidRPr="004317DD">
        <w:rPr>
          <w:rFonts w:ascii="Times New Roman" w:hAnsi="Times New Roman" w:cs="Times New Roman"/>
          <w:sz w:val="28"/>
          <w:szCs w:val="20"/>
        </w:rPr>
        <w:t xml:space="preserve"> добросовестно выполнять свои трудовые обязанности, возложенные на него трудовым договором; соблюдать правила внутреннего трудового распорядка, соответствующие должностной инструкции; </w:t>
      </w:r>
      <w:r w:rsidRPr="004317DD">
        <w:rPr>
          <w:rFonts w:ascii="Times New Roman" w:hAnsi="Times New Roman" w:cs="Times New Roman"/>
          <w:sz w:val="28"/>
          <w:szCs w:val="20"/>
        </w:rPr>
        <w:lastRenderedPageBreak/>
        <w:t xml:space="preserve">работать добросовестно, соблюдать трудовую дисциплину, своевременно  и точно выполнять распоряжения администрации, не отвлекать других работников от выполнения их трудовых обязанностей; соблюдать требования по охране труда и обеспечению безопасности труда, 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>о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 xml:space="preserve"> всех случаях травматизма незамедлительно сообщать администрации, соблюдать правила пожарной безопасности,; проходить в установленные сроки медицинский осмотр, соблюдать санитарные нормы и правила, гигиену труда; систематически повышать свою квалификацию; 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>бережно относиться к имуществу Учреждения, соблюдать чистоту в закреплённых помещениях, экономно расходовать материалы, тепло, электроэнергию, воду, воспитывать у детей бережное отношение к государственному имуществу; проявлять заботу о воспитанниках, быть внимательными, учитывать  индивидуальные особенности детей, их положение в семьях; соблюдать этические нормы поведения в коллективе, быть внимательными и доброжелательными в общении с родителями воспитанников;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 xml:space="preserve"> своевременно заполнять и аккуратно вести установленную документацию.</w:t>
      </w:r>
    </w:p>
    <w:p w:rsidR="004317DD" w:rsidRPr="004317DD" w:rsidRDefault="004317DD" w:rsidP="004317DD">
      <w:pPr>
        <w:ind w:firstLine="54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317DD">
        <w:rPr>
          <w:rFonts w:ascii="Times New Roman" w:hAnsi="Times New Roman" w:cs="Times New Roman"/>
          <w:b/>
          <w:sz w:val="28"/>
          <w:szCs w:val="20"/>
        </w:rPr>
        <w:t>3. Порядок приёма и увольнения работников Учреждения.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3.1 Приём и увольнение работников производится работодателем.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3.2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 xml:space="preserve"> П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>ри заключении трудового договора лицо, поступающее на работу, предъявляет работодателю: (ст. 65 ТК РФ) паспорт или иной документ, удостоверяющий личность; трудовую книжку, за исключением случаев, когда трудовой договор заключается впервые или работник поступает на работу на условиях совместительства; страховое свидетельство государственного пенсионного страхования; документ об образовании, о квалификации или наличии специальных знаний – при поступлении на работу, требующую специальных знаний подготовки; медицинское заключение об отсутствии противопоказаний для работы в дошкольном  учреждении; работодатель обязан оформить трудовой договор с работником в письменной форме не позднее трёх дней со дня фактического допущения к работе.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3.3 Приём на работу оформляется приказом работодателя, изданным на основании заключения трудового договора; при приёме на работу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3.4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 xml:space="preserve"> П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>ри заключении трудового договора в нем соглашением сторон может быть предусмотрено условие об испытании работника в целях проверки его соответствия поручаемой работе (ст. 70 ТК РФ). Срок испытания не может превышать трех месяцев. А для заместителей руководителя – шести месяцев.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3.5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 xml:space="preserve"> П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>ри неудовлетворительном результате испытания работодатель имеет право до истечении срока испытания расторгнуть трудовой договор с работником, предупредив его об этом в письменном форме не позднее, чем за три дня с указанием причин.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 xml:space="preserve">3.6 Работник имеет право  расторгнуть трудовой договор, предупредив об этом работодателя в письменной форме не 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>позднее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 xml:space="preserve"> чем за две недели.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 xml:space="preserve">3.7 Трудовой 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>договор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 xml:space="preserve"> может быть расторгнут работодателем в случаях: ликвидации организации; сокращения численности  или штата работников организации; смены собственника имущества организации; неоднократного неисполнения работником без уважительных причин трудовых обязанностей, если он имеет дисциплинарное взыскание; однократного грубого нарушения работником трудовых обязанностей.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3.8 Прекращение трудового договора оформляется приказом работодателя и соответствующей записью в трудовой книжке работника.</w:t>
      </w:r>
    </w:p>
    <w:p w:rsidR="004317DD" w:rsidRPr="004317DD" w:rsidRDefault="004317DD" w:rsidP="004317DD">
      <w:pPr>
        <w:ind w:firstLine="54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317DD">
        <w:rPr>
          <w:rFonts w:ascii="Times New Roman" w:hAnsi="Times New Roman" w:cs="Times New Roman"/>
          <w:b/>
          <w:sz w:val="28"/>
          <w:szCs w:val="20"/>
        </w:rPr>
        <w:t>4. Режим рабочего времени.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4.1 Работникам ДОУ (за исключением работников сторожевой охраны) устанавливается пятидневная рабочая неделя с двумя выходными – суббота и воскресенье.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4.2 Педагогическим работникам и работникам сторожевой охраны вводится сменная работа (в соответствии с графиком)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4.3 Ненормированный рабочий день устанавливается для следующих работников: зам. зав. по УВР; зам. зав. по АХР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4317DD">
        <w:rPr>
          <w:rFonts w:ascii="Times New Roman" w:hAnsi="Times New Roman" w:cs="Times New Roman"/>
          <w:sz w:val="28"/>
          <w:szCs w:val="20"/>
        </w:rPr>
        <w:t xml:space="preserve">4.5 </w:t>
      </w:r>
      <w:r w:rsidRPr="004317DD">
        <w:rPr>
          <w:rFonts w:ascii="Times New Roman" w:hAnsi="Times New Roman" w:cs="Times New Roman"/>
          <w:b/>
          <w:sz w:val="28"/>
          <w:szCs w:val="20"/>
          <w:u w:val="single"/>
        </w:rPr>
        <w:t>Работникам запрещается:</w:t>
      </w:r>
      <w:r w:rsidRPr="004317DD">
        <w:rPr>
          <w:rFonts w:ascii="Times New Roman" w:hAnsi="Times New Roman" w:cs="Times New Roman"/>
          <w:sz w:val="28"/>
          <w:szCs w:val="20"/>
        </w:rPr>
        <w:t xml:space="preserve">  изменять по своему усмотрению расписание занятий и график работы; отменять, удлинять или сокращать продолжительность занятий и перерывов между ними; допускать присутствие на занятиях посторонних  лиц без разрешения работодателя; делать </w:t>
      </w:r>
      <w:proofErr w:type="spellStart"/>
      <w:r w:rsidRPr="004317DD">
        <w:rPr>
          <w:rFonts w:ascii="Times New Roman" w:hAnsi="Times New Roman" w:cs="Times New Roman"/>
          <w:sz w:val="28"/>
          <w:szCs w:val="20"/>
        </w:rPr>
        <w:t>пед</w:t>
      </w:r>
      <w:proofErr w:type="spellEnd"/>
      <w:r w:rsidRPr="004317DD">
        <w:rPr>
          <w:rFonts w:ascii="Times New Roman" w:hAnsi="Times New Roman" w:cs="Times New Roman"/>
          <w:sz w:val="28"/>
          <w:szCs w:val="20"/>
        </w:rPr>
        <w:t xml:space="preserve">.  работникам замечания по поводу их работы во время </w:t>
      </w:r>
      <w:r w:rsidRPr="004317DD">
        <w:rPr>
          <w:rFonts w:ascii="Times New Roman" w:hAnsi="Times New Roman" w:cs="Times New Roman"/>
          <w:sz w:val="28"/>
          <w:szCs w:val="20"/>
        </w:rPr>
        <w:lastRenderedPageBreak/>
        <w:t>проведения занятий и в присутствии воспитанников; входить в группу после начала занятий (кроме заведующей и его заместителя);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 xml:space="preserve"> курить в помещении и на территории Учреждения.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4317DD">
        <w:rPr>
          <w:rFonts w:ascii="Times New Roman" w:hAnsi="Times New Roman" w:cs="Times New Roman"/>
          <w:b/>
          <w:sz w:val="28"/>
          <w:szCs w:val="20"/>
        </w:rPr>
        <w:t>5.Отпуска.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5</w:t>
      </w:r>
      <w:r w:rsidRPr="004317DD">
        <w:rPr>
          <w:rFonts w:ascii="Times New Roman" w:hAnsi="Times New Roman" w:cs="Times New Roman"/>
          <w:b/>
          <w:sz w:val="28"/>
          <w:szCs w:val="20"/>
        </w:rPr>
        <w:t>.</w:t>
      </w:r>
      <w:r w:rsidRPr="004317DD">
        <w:rPr>
          <w:rFonts w:ascii="Times New Roman" w:hAnsi="Times New Roman" w:cs="Times New Roman"/>
          <w:sz w:val="28"/>
          <w:szCs w:val="20"/>
        </w:rPr>
        <w:t>1</w:t>
      </w:r>
      <w:r w:rsidRPr="004317DD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4317DD">
        <w:rPr>
          <w:rFonts w:ascii="Times New Roman" w:hAnsi="Times New Roman" w:cs="Times New Roman"/>
          <w:sz w:val="28"/>
          <w:szCs w:val="20"/>
        </w:rPr>
        <w:t xml:space="preserve">Работникам ДОУ предоставляются ежегодные отпуска с сохранением места работы (должности) и среднего заработка. Продолжительность ежегодного отпуска составляет 28 календарных дней. 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>Педагогическим работникам предоставляется ежегодный основной удлинённый оплачиваемый отпуск продолжительностью 42 календарных дня и 56 календарных дня для следующих педагогических работников: воспитатели, работающие в логопедических группах, учитель-логопед.</w:t>
      </w:r>
      <w:proofErr w:type="gramEnd"/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 xml:space="preserve">5.2 Право  на использование отпуска за первый год работы возникает у работника по истечении 6 месяцев его непрерывной работы у данного работодателя. До истечения 6 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>месяце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 xml:space="preserve"> отпуск по заявлению работника должен быть предоставлен: женщинам – перед отпуском по беременности и родам или непосредственно после него; работникам в возрасте до 18 лет; работникам, усыновившим ребёнка в возрасте до 3 месяцев; в других случаях, предусмотренных ФЗ.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4317DD">
        <w:rPr>
          <w:rFonts w:ascii="Times New Roman" w:hAnsi="Times New Roman" w:cs="Times New Roman"/>
          <w:b/>
          <w:sz w:val="28"/>
          <w:szCs w:val="20"/>
        </w:rPr>
        <w:t>6. Поощрение за труд.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6.1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 xml:space="preserve"> З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>а добросовестный труд, образцовое выполнение трудовых обязанностей, за успехи в обучении и воспитании воспитанников, новаторство в труде и другие достижения в работе применяются следующие формы поощрения работников: объявление благодарности; выдача премии; награждение ценным подарком; награждение почётной грамотой; предоставление к званию лучшего по профессии. За особые трудовые заслуги перед обществом и государством работники могут быть представлены к государственным наградам.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b/>
          <w:sz w:val="28"/>
          <w:szCs w:val="20"/>
        </w:rPr>
      </w:pPr>
      <w:r w:rsidRPr="004317DD">
        <w:rPr>
          <w:rFonts w:ascii="Times New Roman" w:hAnsi="Times New Roman" w:cs="Times New Roman"/>
          <w:b/>
          <w:sz w:val="28"/>
          <w:szCs w:val="20"/>
        </w:rPr>
        <w:t>7. Ответственность за нарушение трудовой дисциплины.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7.1 Дисциплина труда – обязательное для всех работников подчинение правилам поведения, определенным в соответствии с ТК РФ, иными федеральными законами, коллективным договором, соглашениями, локальными нормативными актами, трудовым договором.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7.2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 xml:space="preserve"> З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>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вправе применять следующие дисциплинарные взыскания: замечание; выговор; увольнение по соответствующим основаниям.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7.3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 xml:space="preserve"> Д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>о предъявления дисциплинарного взыскания работодатель должен затребовать от работника письменное объяснение, в случае отсутствия объяснения в течении двух дней, на работника составляется акт.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7.4</w:t>
      </w:r>
      <w:proofErr w:type="gramStart"/>
      <w:r w:rsidRPr="004317DD">
        <w:rPr>
          <w:rFonts w:ascii="Times New Roman" w:hAnsi="Times New Roman" w:cs="Times New Roman"/>
          <w:sz w:val="28"/>
          <w:szCs w:val="20"/>
        </w:rPr>
        <w:t xml:space="preserve"> З</w:t>
      </w:r>
      <w:proofErr w:type="gramEnd"/>
      <w:r w:rsidRPr="004317DD">
        <w:rPr>
          <w:rFonts w:ascii="Times New Roman" w:hAnsi="Times New Roman" w:cs="Times New Roman"/>
          <w:sz w:val="28"/>
          <w:szCs w:val="20"/>
        </w:rPr>
        <w:t>а каждый дисциплинарный проступок может применено только одно дисциплинарное взыскание.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7.5 Приказ работодателя о применении дисциплинарного взыскания объявляется работнику под роспись в течение трёх рабочих дней со дня его издания. Если работник отказался ознакомиться с указанным приказом под роспись, то составляется соответствующий акт.</w:t>
      </w:r>
    </w:p>
    <w:p w:rsidR="004317DD" w:rsidRPr="004317DD" w:rsidRDefault="004317DD" w:rsidP="004317DD">
      <w:pPr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4317DD">
        <w:rPr>
          <w:rFonts w:ascii="Times New Roman" w:hAnsi="Times New Roman" w:cs="Times New Roman"/>
          <w:sz w:val="28"/>
          <w:szCs w:val="20"/>
        </w:rPr>
        <w:t>7.6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4317DD" w:rsidRPr="004317DD" w:rsidRDefault="004317DD" w:rsidP="004317DD">
      <w:pPr>
        <w:tabs>
          <w:tab w:val="left" w:pos="5460"/>
        </w:tabs>
        <w:rPr>
          <w:rFonts w:ascii="Times New Roman" w:hAnsi="Times New Roman" w:cs="Times New Roman"/>
          <w:sz w:val="28"/>
          <w:szCs w:val="20"/>
        </w:rPr>
      </w:pPr>
    </w:p>
    <w:p w:rsidR="004317DD" w:rsidRPr="004317DD" w:rsidRDefault="004317DD" w:rsidP="004317DD">
      <w:pPr>
        <w:rPr>
          <w:rFonts w:ascii="Times New Roman" w:hAnsi="Times New Roman" w:cs="Times New Roman"/>
          <w:sz w:val="32"/>
        </w:rPr>
      </w:pPr>
    </w:p>
    <w:p w:rsidR="00276E44" w:rsidRPr="004317DD" w:rsidRDefault="00276E44">
      <w:pPr>
        <w:rPr>
          <w:rFonts w:ascii="Times New Roman" w:hAnsi="Times New Roman" w:cs="Times New Roman"/>
          <w:sz w:val="32"/>
        </w:rPr>
      </w:pPr>
    </w:p>
    <w:sectPr w:rsidR="00276E44" w:rsidRPr="004317DD" w:rsidSect="004317DD">
      <w:pgSz w:w="16839" w:h="23814" w:code="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4317DD"/>
    <w:rsid w:val="00276E44"/>
    <w:rsid w:val="0043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1681</Words>
  <Characters>9586</Characters>
  <Application>Microsoft Office Word</Application>
  <DocSecurity>0</DocSecurity>
  <Lines>79</Lines>
  <Paragraphs>22</Paragraphs>
  <ScaleCrop>false</ScaleCrop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2014-10-09T07:51:00Z</dcterms:created>
  <dcterms:modified xsi:type="dcterms:W3CDTF">2014-10-09T07:55:00Z</dcterms:modified>
</cp:coreProperties>
</file>