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A2" w:rsidRDefault="001A5EA2"/>
    <w:p w:rsidR="001A5EA2" w:rsidRPr="001A5EA2" w:rsidRDefault="001A5EA2" w:rsidP="001A5EA2">
      <w:pPr>
        <w:jc w:val="center"/>
        <w:rPr>
          <w:b/>
          <w:sz w:val="28"/>
          <w:szCs w:val="28"/>
        </w:rPr>
      </w:pPr>
      <w:r w:rsidRPr="001A5EA2">
        <w:rPr>
          <w:b/>
          <w:sz w:val="28"/>
          <w:szCs w:val="28"/>
        </w:rPr>
        <w:t>Муниципальное бюджетное</w:t>
      </w:r>
      <w:r>
        <w:rPr>
          <w:b/>
          <w:sz w:val="28"/>
          <w:szCs w:val="28"/>
        </w:rPr>
        <w:t xml:space="preserve"> </w:t>
      </w:r>
      <w:r w:rsidRPr="001A5EA2">
        <w:rPr>
          <w:b/>
          <w:sz w:val="28"/>
          <w:szCs w:val="28"/>
        </w:rPr>
        <w:t>дошкольное образовательное учреждение</w:t>
      </w:r>
    </w:p>
    <w:p w:rsidR="001A5EA2" w:rsidRPr="001A5EA2" w:rsidRDefault="001A5EA2" w:rsidP="001A5EA2">
      <w:pPr>
        <w:jc w:val="center"/>
        <w:rPr>
          <w:b/>
          <w:sz w:val="28"/>
          <w:szCs w:val="28"/>
        </w:rPr>
      </w:pPr>
      <w:r w:rsidRPr="001A5EA2">
        <w:rPr>
          <w:b/>
          <w:sz w:val="28"/>
          <w:szCs w:val="28"/>
        </w:rPr>
        <w:t>«Центр развития ребенка – детский сад № 22»</w:t>
      </w:r>
    </w:p>
    <w:p w:rsidR="001A5EA2" w:rsidRDefault="001A5EA2"/>
    <w:p w:rsidR="001A5EA2" w:rsidRDefault="001A5EA2"/>
    <w:p w:rsidR="001A5EA2" w:rsidRDefault="001A5EA2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0028" w:rsidRPr="00160028" w:rsidTr="00160028">
        <w:tc>
          <w:tcPr>
            <w:tcW w:w="4785" w:type="dxa"/>
          </w:tcPr>
          <w:p w:rsidR="00160028" w:rsidRPr="00160028" w:rsidRDefault="00160028" w:rsidP="001A5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60028" w:rsidRPr="00160028" w:rsidRDefault="00160028" w:rsidP="00160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D007D" w:rsidRPr="000A49EB" w:rsidRDefault="005D007D" w:rsidP="005D007D">
      <w:pPr>
        <w:rPr>
          <w:sz w:val="28"/>
          <w:szCs w:val="28"/>
        </w:rPr>
      </w:pPr>
      <w:r w:rsidRPr="000A49EB">
        <w:rPr>
          <w:sz w:val="28"/>
          <w:szCs w:val="28"/>
        </w:rPr>
        <w:t xml:space="preserve">Введено в действие приказом                                                                         </w:t>
      </w:r>
    </w:p>
    <w:p w:rsidR="005D007D" w:rsidRPr="000A49EB" w:rsidRDefault="00947D22" w:rsidP="005D007D">
      <w:pPr>
        <w:rPr>
          <w:sz w:val="28"/>
          <w:szCs w:val="28"/>
        </w:rPr>
      </w:pPr>
      <w:r>
        <w:rPr>
          <w:sz w:val="28"/>
          <w:szCs w:val="28"/>
        </w:rPr>
        <w:t xml:space="preserve">от «___» ________ 20    </w:t>
      </w:r>
      <w:r w:rsidR="005D007D" w:rsidRPr="000A49EB">
        <w:rPr>
          <w:sz w:val="28"/>
          <w:szCs w:val="28"/>
        </w:rPr>
        <w:t>г. № ____</w:t>
      </w:r>
    </w:p>
    <w:p w:rsidR="005D007D" w:rsidRDefault="005D007D" w:rsidP="005D007D">
      <w:pPr>
        <w:jc w:val="right"/>
      </w:pP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>УТВЕРЖДЕНО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Pr="000A4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0A49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49EB">
        <w:rPr>
          <w:rFonts w:ascii="Times New Roman" w:hAnsi="Times New Roman" w:cs="Times New Roman"/>
          <w:sz w:val="28"/>
          <w:szCs w:val="28"/>
        </w:rPr>
        <w:t xml:space="preserve"> ___________ № ____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>_________________</w:t>
      </w:r>
    </w:p>
    <w:p w:rsidR="005D007D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>«___</w:t>
      </w:r>
      <w:r w:rsidR="00947D22">
        <w:rPr>
          <w:rFonts w:ascii="Times New Roman" w:hAnsi="Times New Roman" w:cs="Times New Roman"/>
          <w:sz w:val="28"/>
          <w:szCs w:val="28"/>
        </w:rPr>
        <w:t xml:space="preserve">_» __________ 20  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D007D" w:rsidRDefault="005D007D" w:rsidP="005D00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07D" w:rsidRPr="000A49EB" w:rsidRDefault="005D007D" w:rsidP="005D007D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</w:p>
    <w:p w:rsidR="005D007D" w:rsidRPr="000A49EB" w:rsidRDefault="00947D22" w:rsidP="005D007D">
      <w:pPr>
        <w:rPr>
          <w:sz w:val="28"/>
          <w:szCs w:val="28"/>
        </w:rPr>
      </w:pPr>
      <w:r>
        <w:rPr>
          <w:sz w:val="28"/>
          <w:szCs w:val="28"/>
        </w:rPr>
        <w:t>МБДОУ  Детский сад №22</w:t>
      </w:r>
    </w:p>
    <w:p w:rsidR="005D007D" w:rsidRDefault="005D007D" w:rsidP="005D007D">
      <w:pPr>
        <w:rPr>
          <w:sz w:val="28"/>
          <w:szCs w:val="28"/>
        </w:rPr>
      </w:pPr>
      <w:r w:rsidRPr="000A49EB"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Л.А.Байбина</w:t>
      </w:r>
      <w:proofErr w:type="spellEnd"/>
    </w:p>
    <w:p w:rsidR="005D007D" w:rsidRDefault="005D007D" w:rsidP="005D007D">
      <w:pPr>
        <w:tabs>
          <w:tab w:val="left" w:pos="2235"/>
        </w:tabs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b/>
          <w:sz w:val="28"/>
        </w:rPr>
      </w:pPr>
    </w:p>
    <w:p w:rsidR="005D007D" w:rsidRPr="00160028" w:rsidRDefault="005D007D" w:rsidP="005D00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028">
        <w:rPr>
          <w:b/>
          <w:sz w:val="28"/>
          <w:szCs w:val="28"/>
        </w:rPr>
        <w:t>Положение</w:t>
      </w:r>
    </w:p>
    <w:p w:rsidR="005D007D" w:rsidRDefault="005D007D" w:rsidP="005D007D">
      <w:pPr>
        <w:jc w:val="center"/>
        <w:rPr>
          <w:b/>
          <w:sz w:val="28"/>
        </w:rPr>
      </w:pPr>
      <w:r>
        <w:rPr>
          <w:b/>
          <w:sz w:val="28"/>
        </w:rPr>
        <w:t xml:space="preserve">о порядке предоставления </w:t>
      </w:r>
      <w:proofErr w:type="gramStart"/>
      <w:r>
        <w:rPr>
          <w:b/>
          <w:sz w:val="28"/>
        </w:rPr>
        <w:t>дополнительных</w:t>
      </w:r>
      <w:proofErr w:type="gramEnd"/>
      <w:r>
        <w:rPr>
          <w:b/>
          <w:sz w:val="28"/>
        </w:rPr>
        <w:t xml:space="preserve"> </w:t>
      </w:r>
    </w:p>
    <w:p w:rsidR="005D007D" w:rsidRDefault="005D007D" w:rsidP="005D007D">
      <w:pPr>
        <w:jc w:val="center"/>
        <w:rPr>
          <w:b/>
          <w:sz w:val="28"/>
        </w:rPr>
      </w:pPr>
      <w:r>
        <w:rPr>
          <w:b/>
          <w:sz w:val="28"/>
        </w:rPr>
        <w:t xml:space="preserve">платных образовательных услуг </w:t>
      </w:r>
    </w:p>
    <w:p w:rsidR="005D007D" w:rsidRDefault="005D007D" w:rsidP="005D007D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муниципальным бюджетным </w:t>
      </w:r>
    </w:p>
    <w:p w:rsidR="005D007D" w:rsidRDefault="005D007D" w:rsidP="005D007D">
      <w:pPr>
        <w:jc w:val="center"/>
        <w:rPr>
          <w:b/>
          <w:sz w:val="28"/>
        </w:rPr>
      </w:pPr>
      <w:r>
        <w:rPr>
          <w:b/>
          <w:sz w:val="28"/>
        </w:rPr>
        <w:t xml:space="preserve">дошкольным образовательным учреждением </w:t>
      </w:r>
    </w:p>
    <w:p w:rsidR="005D007D" w:rsidRPr="00160028" w:rsidRDefault="005D007D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</w:rPr>
        <w:t xml:space="preserve">                                </w:t>
      </w:r>
      <w:r w:rsidRPr="00160028">
        <w:rPr>
          <w:b/>
          <w:sz w:val="28"/>
          <w:szCs w:val="28"/>
        </w:rPr>
        <w:t xml:space="preserve"> </w:t>
      </w:r>
      <w:r w:rsidRPr="00E02895">
        <w:rPr>
          <w:b/>
          <w:sz w:val="28"/>
          <w:szCs w:val="28"/>
        </w:rPr>
        <w:t>«Центр развития ребенка – детский сад №22»</w:t>
      </w:r>
    </w:p>
    <w:p w:rsidR="005D007D" w:rsidRPr="00160028" w:rsidRDefault="005D007D" w:rsidP="005D00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07D" w:rsidRPr="005D007D" w:rsidRDefault="005D007D" w:rsidP="005D007D">
      <w:pPr>
        <w:rPr>
          <w:sz w:val="28"/>
          <w:szCs w:val="28"/>
        </w:rPr>
        <w:sectPr w:rsidR="005D007D" w:rsidRPr="005D007D" w:rsidSect="005D007D"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160028" w:rsidRPr="00FF206B" w:rsidRDefault="00160028" w:rsidP="00FF206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F206B">
        <w:rPr>
          <w:b/>
        </w:rPr>
        <w:lastRenderedPageBreak/>
        <w:t>Общие положения</w:t>
      </w:r>
    </w:p>
    <w:p w:rsidR="00D978B3" w:rsidRPr="00FF206B" w:rsidRDefault="00D978B3" w:rsidP="00FF206B">
      <w:pPr>
        <w:pStyle w:val="a3"/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B2BD0" w:rsidRPr="00FF206B" w:rsidRDefault="00A442EC" w:rsidP="00FF206B">
      <w:pPr>
        <w:spacing w:line="276" w:lineRule="auto"/>
        <w:contextualSpacing/>
        <w:jc w:val="both"/>
      </w:pPr>
      <w:r w:rsidRPr="00FF206B">
        <w:t xml:space="preserve">1.1. </w:t>
      </w:r>
      <w:proofErr w:type="gramStart"/>
      <w:r w:rsidRPr="00FF206B">
        <w:t>Настоящее Положение разработано в соответствии с  Законом РФ от 29.12.2012 г. №273-ФЗ «Об образовании в Российской Федерации», Постановлением Правительства РФ от 15.08.2013г №706 «Об утверждении Правил оказания платных образовательных услуг»,  Решением  Великолукской городской Думы № 75 «Об утверждении тарифов на дополнительные платные образовательные услуги, предоставляемые муниципальным бюджетным дошкольным образовательным учреждением «Центр развития ребенка – детский сад № 22»  от 22.06.2012, №48 от</w:t>
      </w:r>
      <w:proofErr w:type="gramEnd"/>
      <w:r w:rsidRPr="00FF206B">
        <w:t xml:space="preserve"> 29.04.2014,  Уставом учреждения</w:t>
      </w:r>
      <w:r w:rsidR="008B2BD0" w:rsidRPr="00FF206B">
        <w:t>, утвержденным постановлением Администрации г.</w:t>
      </w:r>
      <w:r w:rsidR="00D60F45">
        <w:t xml:space="preserve"> </w:t>
      </w:r>
      <w:r w:rsidR="008B2BD0" w:rsidRPr="00FF206B">
        <w:t>Великие Луки от 29.09.2015 № 2870,</w:t>
      </w:r>
      <w:r w:rsidR="00947D22" w:rsidRPr="00FF206B">
        <w:t xml:space="preserve"> </w:t>
      </w:r>
      <w:r w:rsidR="00772643" w:rsidRPr="00FF206B">
        <w:t xml:space="preserve">лицензии от «04» декабря 2013 г. № 2075, серия  60Л01 № 0000321,  выданной Государственным управлением </w:t>
      </w:r>
      <w:r w:rsidR="008B2BD0" w:rsidRPr="00FF206B">
        <w:t>образования Псковской области.</w:t>
      </w:r>
      <w:r w:rsidR="00772643" w:rsidRPr="00FF206B">
        <w:t xml:space="preserve"> </w:t>
      </w:r>
      <w:r w:rsidR="00F05C78" w:rsidRPr="00FF206B">
        <w:t xml:space="preserve"> </w:t>
      </w:r>
    </w:p>
    <w:p w:rsidR="00160028" w:rsidRPr="00FF206B" w:rsidRDefault="00160028" w:rsidP="00FF206B">
      <w:pPr>
        <w:spacing w:line="276" w:lineRule="auto"/>
        <w:contextualSpacing/>
        <w:jc w:val="both"/>
      </w:pPr>
      <w:r w:rsidRPr="00FF206B">
        <w:t xml:space="preserve">1.2. Настоящее  положение  определяет  порядок  и  условия  </w:t>
      </w:r>
      <w:r w:rsidR="00196CEE" w:rsidRPr="00FF206B">
        <w:t>предоставления</w:t>
      </w:r>
      <w:r w:rsidRPr="00FF206B">
        <w:t xml:space="preserve"> дополнительных  платных </w:t>
      </w:r>
      <w:r w:rsidR="00B37CA5" w:rsidRPr="00FF206B">
        <w:t>образовательных</w:t>
      </w:r>
      <w:r w:rsidRPr="00FF206B">
        <w:t xml:space="preserve"> услуг  в  </w:t>
      </w:r>
      <w:r w:rsidR="00E02895" w:rsidRPr="00FF206B">
        <w:t>М</w:t>
      </w:r>
      <w:r w:rsidR="00B37CA5" w:rsidRPr="00FF206B">
        <w:t>униципальном бюджетном дошкольном образовательном учреждении</w:t>
      </w:r>
      <w:r w:rsidR="00E02895" w:rsidRPr="00FF206B">
        <w:t xml:space="preserve"> «Центр развития ребенка – детский сад №</w:t>
      </w:r>
      <w:r w:rsidR="00B37CA5" w:rsidRPr="00FF206B">
        <w:t xml:space="preserve"> </w:t>
      </w:r>
      <w:r w:rsidR="00E02895" w:rsidRPr="00FF206B">
        <w:t>22»</w:t>
      </w:r>
      <w:r w:rsidRPr="00FF206B">
        <w:t>.</w:t>
      </w:r>
    </w:p>
    <w:p w:rsidR="008D48B6" w:rsidRPr="00FF206B" w:rsidRDefault="00160028" w:rsidP="00FF206B">
      <w:pPr>
        <w:spacing w:line="276" w:lineRule="auto"/>
        <w:contextualSpacing/>
        <w:jc w:val="both"/>
      </w:pPr>
      <w:r w:rsidRPr="00FF206B">
        <w:t xml:space="preserve">1.3. </w:t>
      </w:r>
      <w:r w:rsidR="008D48B6" w:rsidRPr="00FF206B">
        <w:t xml:space="preserve">Положение является основанием для составления сметы доходов и расходов по средствам, полученным от предоставления дополнительных платных </w:t>
      </w:r>
      <w:r w:rsidR="00B37CA5" w:rsidRPr="00FF206B">
        <w:t xml:space="preserve">образовательных </w:t>
      </w:r>
      <w:r w:rsidR="008D48B6" w:rsidRPr="00FF206B">
        <w:t>услуг, а также для расчёта  стоимости оказываемых услуг.</w:t>
      </w:r>
    </w:p>
    <w:p w:rsidR="008D48B6" w:rsidRPr="00FF206B" w:rsidRDefault="00160028" w:rsidP="00FF206B">
      <w:pPr>
        <w:spacing w:line="276" w:lineRule="auto"/>
        <w:contextualSpacing/>
        <w:jc w:val="both"/>
      </w:pPr>
      <w:r w:rsidRPr="00FF206B">
        <w:t xml:space="preserve">1.4. </w:t>
      </w:r>
      <w:r w:rsidR="008D48B6" w:rsidRPr="00FF206B">
        <w:t>Тарифы на дополнительные платные 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160028" w:rsidRPr="00FF206B" w:rsidRDefault="00160028" w:rsidP="00FF206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FF206B">
        <w:t xml:space="preserve">Настоящее  положение  является  обязательным  для  исполнения всеми  сотрудниками  </w:t>
      </w:r>
      <w:r w:rsidR="00B37CA5" w:rsidRPr="00FF206B">
        <w:t>Муниципального бюджетного дошкольного образовательного учреждения</w:t>
      </w:r>
      <w:r w:rsidR="00E02895" w:rsidRPr="00FF206B">
        <w:t xml:space="preserve"> «Центр развития ребенка – детский сад №</w:t>
      </w:r>
      <w:r w:rsidR="00B37CA5" w:rsidRPr="00FF206B">
        <w:t xml:space="preserve"> </w:t>
      </w:r>
      <w:r w:rsidR="00E02895" w:rsidRPr="00FF206B">
        <w:t>22»</w:t>
      </w:r>
      <w:r w:rsidRPr="00FF206B">
        <w:t>.</w:t>
      </w:r>
    </w:p>
    <w:p w:rsidR="008D48B6" w:rsidRPr="00FF206B" w:rsidRDefault="00160028" w:rsidP="00FF206B">
      <w:pPr>
        <w:spacing w:line="276" w:lineRule="auto"/>
        <w:contextualSpacing/>
        <w:jc w:val="both"/>
      </w:pPr>
      <w:r w:rsidRPr="00FF206B">
        <w:t xml:space="preserve">1.5. </w:t>
      </w:r>
      <w:r w:rsidR="008D48B6" w:rsidRPr="00FF206B">
        <w:t>Платные  дополнительные  образовательные  услуги – это  образовательные  услуги,  оказываемые  сверх  основной  образовательной программы,  гарантированной  государственным  стандартом.</w:t>
      </w:r>
    </w:p>
    <w:p w:rsidR="008D48B6" w:rsidRPr="00FF206B" w:rsidRDefault="00160028" w:rsidP="00FF206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FF206B">
        <w:t xml:space="preserve">1.6. </w:t>
      </w:r>
      <w:r w:rsidR="008D48B6" w:rsidRPr="00FF206B">
        <w:t>Платные  дополнительные  образовательные   услуги  осуществляются за счет внебюджетных средств (сре</w:t>
      </w:r>
      <w:proofErr w:type="gramStart"/>
      <w:r w:rsidR="008D48B6" w:rsidRPr="00FF206B">
        <w:t>дств ст</w:t>
      </w:r>
      <w:proofErr w:type="gramEnd"/>
      <w:r w:rsidR="008D48B6" w:rsidRPr="00FF206B">
        <w:t>оронних организаций или частных лиц, в том числе и родителей (законных представителей), на условиях добровольного волеизъявления) и не могут быть оказаны взамен и в рамках основной образовательной деятельности, финансируемой из бюджета.</w:t>
      </w:r>
    </w:p>
    <w:p w:rsidR="00160028" w:rsidRPr="00FF206B" w:rsidRDefault="00160028" w:rsidP="00FF206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8D48B6" w:rsidRPr="00FF206B" w:rsidRDefault="00160028" w:rsidP="00FF206B">
      <w:pPr>
        <w:spacing w:line="276" w:lineRule="auto"/>
        <w:contextualSpacing/>
        <w:jc w:val="both"/>
        <w:rPr>
          <w:b/>
        </w:rPr>
      </w:pPr>
      <w:r w:rsidRPr="00FF206B">
        <w:rPr>
          <w:b/>
        </w:rPr>
        <w:t xml:space="preserve">2. </w:t>
      </w:r>
      <w:r w:rsidR="008D48B6" w:rsidRPr="00FF206B">
        <w:rPr>
          <w:b/>
        </w:rPr>
        <w:t>Цели и задачи предоставления дополнительных платных услуг</w:t>
      </w:r>
    </w:p>
    <w:p w:rsidR="00160028" w:rsidRPr="00FF206B" w:rsidRDefault="00160028" w:rsidP="00FF206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</w:p>
    <w:p w:rsidR="00160028" w:rsidRPr="00FF206B" w:rsidRDefault="00160028" w:rsidP="00FF206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FF206B">
        <w:t xml:space="preserve">2.1. </w:t>
      </w:r>
      <w:r w:rsidR="008D48B6" w:rsidRPr="00FF206B">
        <w:t>Муниципальное бюджетное дошкольное образовательное учреждение «Центр развития ребенка – детский сад № 22» предоставляет п</w:t>
      </w:r>
      <w:r w:rsidRPr="00FF206B">
        <w:t>латные  дополнительные  образовательные   услуги  с целью  всестороннего  удовлетворения  образовательных  потребностей граждан.</w:t>
      </w:r>
    </w:p>
    <w:p w:rsidR="00160028" w:rsidRPr="00FF206B" w:rsidRDefault="00160028" w:rsidP="00FF206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FF206B">
        <w:t xml:space="preserve">2.2. Оказывая  населению  платные  дополнительные  образовательные </w:t>
      </w:r>
      <w:r w:rsidR="00B37CA5" w:rsidRPr="00FF206B">
        <w:t>услуги, Муниципальное бюджетное дошкольное образовательное учреждение</w:t>
      </w:r>
      <w:r w:rsidR="00E02895" w:rsidRPr="00FF206B">
        <w:t xml:space="preserve"> «Центр развития ребенка – детский сад №22» </w:t>
      </w:r>
      <w:r w:rsidRPr="00FF206B">
        <w:t xml:space="preserve">  </w:t>
      </w:r>
      <w:r w:rsidR="00E02895" w:rsidRPr="00FF206B">
        <w:t>решает</w:t>
      </w:r>
      <w:r w:rsidRPr="00FF206B">
        <w:t xml:space="preserve"> следующие  задачи:</w:t>
      </w:r>
    </w:p>
    <w:p w:rsidR="00D56A61" w:rsidRPr="00FF206B" w:rsidRDefault="00D56A61" w:rsidP="00FF206B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F206B">
        <w:t>наиболее полное удовлетворение потребностей населения в оздоровлении и всестороннем воспитании и образовании детей;</w:t>
      </w:r>
    </w:p>
    <w:p w:rsidR="008C78BF" w:rsidRPr="00FF206B" w:rsidRDefault="008C78BF" w:rsidP="00FF206B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F206B">
        <w:t>более полное обеспечение права обучающихся и других граждан на образование</w:t>
      </w:r>
    </w:p>
    <w:p w:rsidR="008C78BF" w:rsidRPr="00FF206B" w:rsidRDefault="008C78BF" w:rsidP="00FF206B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F206B">
        <w:lastRenderedPageBreak/>
        <w:t>реализация дополнительных образовательных программ</w:t>
      </w:r>
    </w:p>
    <w:p w:rsidR="00D56A61" w:rsidRPr="00FF206B" w:rsidRDefault="00D56A61" w:rsidP="00FF206B">
      <w:pPr>
        <w:pStyle w:val="a3"/>
        <w:numPr>
          <w:ilvl w:val="2"/>
          <w:numId w:val="1"/>
        </w:numPr>
        <w:spacing w:line="276" w:lineRule="auto"/>
      </w:pPr>
      <w:r w:rsidRPr="00FF206B">
        <w:t xml:space="preserve">развитие индивидуальных способностей и интересов детей; </w:t>
      </w:r>
    </w:p>
    <w:p w:rsidR="008C78BF" w:rsidRPr="00FF206B" w:rsidRDefault="008C78BF" w:rsidP="00FF206B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F206B">
        <w:t xml:space="preserve">привлечение учреждением дополнительных источников  внебюджетного финансирования </w:t>
      </w:r>
    </w:p>
    <w:p w:rsidR="008C78BF" w:rsidRPr="00FF206B" w:rsidRDefault="008C78BF" w:rsidP="00FF206B">
      <w:pPr>
        <w:pStyle w:val="a3"/>
        <w:numPr>
          <w:ilvl w:val="2"/>
          <w:numId w:val="1"/>
        </w:numPr>
        <w:spacing w:line="276" w:lineRule="auto"/>
        <w:jc w:val="both"/>
      </w:pPr>
      <w:r w:rsidRPr="00FF206B">
        <w:t>расширение материально- технической базы учреждения.</w:t>
      </w:r>
    </w:p>
    <w:p w:rsidR="00160028" w:rsidRPr="00FF206B" w:rsidRDefault="00160028" w:rsidP="00FF206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1E69A7" w:rsidRPr="00FF206B" w:rsidRDefault="001E69A7" w:rsidP="00FF206B">
      <w:pPr>
        <w:pStyle w:val="a3"/>
        <w:numPr>
          <w:ilvl w:val="0"/>
          <w:numId w:val="9"/>
        </w:numPr>
        <w:spacing w:line="276" w:lineRule="auto"/>
        <w:jc w:val="both"/>
        <w:rPr>
          <w:b/>
        </w:rPr>
      </w:pPr>
      <w:r w:rsidRPr="00FF206B">
        <w:rPr>
          <w:b/>
        </w:rPr>
        <w:t>Перечень дополнительных платных услуг</w:t>
      </w:r>
    </w:p>
    <w:p w:rsidR="00FF206B" w:rsidRPr="00FF206B" w:rsidRDefault="00FF206B" w:rsidP="00FF206B">
      <w:pPr>
        <w:pStyle w:val="a3"/>
        <w:spacing w:line="276" w:lineRule="auto"/>
        <w:jc w:val="both"/>
        <w:rPr>
          <w:b/>
        </w:rPr>
      </w:pPr>
    </w:p>
    <w:p w:rsidR="001E69A7" w:rsidRPr="00FF206B" w:rsidRDefault="001E69A7" w:rsidP="00FF206B">
      <w:pPr>
        <w:pStyle w:val="a3"/>
        <w:numPr>
          <w:ilvl w:val="1"/>
          <w:numId w:val="9"/>
        </w:numPr>
        <w:spacing w:line="276" w:lineRule="auto"/>
        <w:jc w:val="both"/>
      </w:pPr>
      <w:r w:rsidRPr="00FF206B">
        <w:t xml:space="preserve">Перечень дополнительных платных </w:t>
      </w:r>
      <w:r w:rsidR="00B37CA5" w:rsidRPr="00FF206B">
        <w:t xml:space="preserve">образовательных </w:t>
      </w:r>
      <w:r w:rsidRPr="00FF206B">
        <w:t xml:space="preserve">услуг определяется Советом МБДОУ, исходя из общественного спроса на данный вид услуг и возможностей МБДОУ </w:t>
      </w:r>
      <w:r w:rsidR="00B37CA5" w:rsidRPr="00FF206B">
        <w:t>Д</w:t>
      </w:r>
      <w:r w:rsidRPr="00FF206B">
        <w:t>етский сад № 22. Возможность оказания дополнительных платных образовательных услуг предусмотрена в Уставе учреждения.</w:t>
      </w:r>
    </w:p>
    <w:p w:rsidR="001E69A7" w:rsidRPr="00FF206B" w:rsidRDefault="001E69A7" w:rsidP="00FF206B">
      <w:pPr>
        <w:pStyle w:val="a3"/>
        <w:numPr>
          <w:ilvl w:val="1"/>
          <w:numId w:val="9"/>
        </w:numPr>
        <w:spacing w:line="276" w:lineRule="auto"/>
        <w:jc w:val="both"/>
      </w:pPr>
      <w:r w:rsidRPr="00FF206B">
        <w:t>Учреждение может реализовать следующие дополнительные платные услуги:</w:t>
      </w:r>
    </w:p>
    <w:p w:rsidR="00A90B0F" w:rsidRPr="00FF206B" w:rsidRDefault="00A90B0F" w:rsidP="00FF206B">
      <w:pPr>
        <w:pStyle w:val="a3"/>
        <w:numPr>
          <w:ilvl w:val="0"/>
          <w:numId w:val="8"/>
        </w:numPr>
        <w:tabs>
          <w:tab w:val="left" w:pos="1350"/>
        </w:tabs>
        <w:spacing w:line="276" w:lineRule="auto"/>
      </w:pPr>
      <w:r w:rsidRPr="00FF206B">
        <w:t>Занятие хореографией с детьми дошкольного возраста</w:t>
      </w:r>
    </w:p>
    <w:p w:rsidR="00A90B0F" w:rsidRPr="00FF206B" w:rsidRDefault="00A90B0F" w:rsidP="00FF206B">
      <w:pPr>
        <w:pStyle w:val="a3"/>
        <w:numPr>
          <w:ilvl w:val="0"/>
          <w:numId w:val="8"/>
        </w:numPr>
        <w:tabs>
          <w:tab w:val="left" w:pos="1350"/>
        </w:tabs>
        <w:spacing w:line="276" w:lineRule="auto"/>
      </w:pPr>
      <w:r w:rsidRPr="00FF206B">
        <w:t xml:space="preserve">Занятие </w:t>
      </w:r>
      <w:proofErr w:type="spellStart"/>
      <w:r w:rsidRPr="00FF206B">
        <w:t>изодеятельностью</w:t>
      </w:r>
      <w:proofErr w:type="spellEnd"/>
      <w:r w:rsidRPr="00FF206B">
        <w:t xml:space="preserve"> с детьми дошкольного возраста</w:t>
      </w:r>
    </w:p>
    <w:p w:rsidR="00A90B0F" w:rsidRPr="00FF206B" w:rsidRDefault="00A90B0F" w:rsidP="00FF206B">
      <w:pPr>
        <w:pStyle w:val="a3"/>
        <w:numPr>
          <w:ilvl w:val="0"/>
          <w:numId w:val="8"/>
        </w:numPr>
        <w:tabs>
          <w:tab w:val="left" w:pos="1350"/>
        </w:tabs>
        <w:spacing w:line="276" w:lineRule="auto"/>
      </w:pPr>
      <w:r w:rsidRPr="00FF206B">
        <w:t>Занятие учителя-логопеда с детьми дошкольного возраста</w:t>
      </w:r>
    </w:p>
    <w:p w:rsidR="00A90B0F" w:rsidRPr="00FF206B" w:rsidRDefault="00A90B0F" w:rsidP="00FF206B">
      <w:pPr>
        <w:pStyle w:val="a3"/>
        <w:numPr>
          <w:ilvl w:val="0"/>
          <w:numId w:val="8"/>
        </w:numPr>
        <w:tabs>
          <w:tab w:val="left" w:pos="1350"/>
        </w:tabs>
        <w:spacing w:line="276" w:lineRule="auto"/>
      </w:pPr>
      <w:r w:rsidRPr="00FF206B">
        <w:t>Досуговое мероприятие «Праздники»</w:t>
      </w:r>
    </w:p>
    <w:p w:rsidR="00A90B0F" w:rsidRPr="00FF206B" w:rsidRDefault="00A90B0F" w:rsidP="00FF206B">
      <w:pPr>
        <w:pStyle w:val="a3"/>
        <w:numPr>
          <w:ilvl w:val="0"/>
          <w:numId w:val="8"/>
        </w:numPr>
        <w:tabs>
          <w:tab w:val="left" w:pos="1350"/>
        </w:tabs>
        <w:spacing w:line="276" w:lineRule="auto"/>
      </w:pPr>
      <w:r w:rsidRPr="00FF206B">
        <w:t>Развивающие занятия «Я и мама»</w:t>
      </w:r>
    </w:p>
    <w:p w:rsidR="00A90B0F" w:rsidRPr="00FF206B" w:rsidRDefault="00A90B0F" w:rsidP="00FF206B">
      <w:pPr>
        <w:pStyle w:val="a3"/>
        <w:numPr>
          <w:ilvl w:val="0"/>
          <w:numId w:val="8"/>
        </w:numPr>
        <w:tabs>
          <w:tab w:val="left" w:pos="1350"/>
        </w:tabs>
        <w:spacing w:line="276" w:lineRule="auto"/>
      </w:pPr>
      <w:r w:rsidRPr="00FF206B">
        <w:t>Развивающие занятия «Спортивно-оздоровительный крепыш»</w:t>
      </w:r>
    </w:p>
    <w:p w:rsidR="00A90B0F" w:rsidRPr="00FF206B" w:rsidRDefault="00A90B0F" w:rsidP="00FF206B">
      <w:pPr>
        <w:pStyle w:val="a3"/>
        <w:numPr>
          <w:ilvl w:val="0"/>
          <w:numId w:val="8"/>
        </w:numPr>
        <w:tabs>
          <w:tab w:val="left" w:pos="1350"/>
        </w:tabs>
        <w:spacing w:line="276" w:lineRule="auto"/>
      </w:pPr>
      <w:r w:rsidRPr="00FF206B">
        <w:t>Музыкально-театральная студия «Сказка»</w:t>
      </w:r>
    </w:p>
    <w:p w:rsidR="00A90B0F" w:rsidRPr="00FF206B" w:rsidRDefault="00A90B0F" w:rsidP="00FF206B">
      <w:pPr>
        <w:pStyle w:val="a3"/>
        <w:numPr>
          <w:ilvl w:val="0"/>
          <w:numId w:val="8"/>
        </w:numPr>
        <w:tabs>
          <w:tab w:val="left" w:pos="1350"/>
        </w:tabs>
        <w:spacing w:line="276" w:lineRule="auto"/>
      </w:pPr>
      <w:r w:rsidRPr="00FF206B">
        <w:t>Группа выходного дня</w:t>
      </w:r>
    </w:p>
    <w:p w:rsidR="001E69A7" w:rsidRPr="00FF206B" w:rsidRDefault="001E69A7" w:rsidP="00FF206B">
      <w:pPr>
        <w:spacing w:line="276" w:lineRule="auto"/>
        <w:contextualSpacing/>
        <w:jc w:val="both"/>
      </w:pPr>
    </w:p>
    <w:p w:rsidR="00C4450A" w:rsidRDefault="00C4450A" w:rsidP="00FF206B">
      <w:pPr>
        <w:pStyle w:val="a3"/>
        <w:numPr>
          <w:ilvl w:val="0"/>
          <w:numId w:val="5"/>
        </w:numPr>
        <w:spacing w:line="276" w:lineRule="auto"/>
        <w:jc w:val="both"/>
        <w:rPr>
          <w:b/>
        </w:rPr>
      </w:pPr>
      <w:r w:rsidRPr="00FF206B">
        <w:rPr>
          <w:b/>
        </w:rPr>
        <w:t>Организация работы по оказанию дополнительных платных услуг</w:t>
      </w:r>
    </w:p>
    <w:p w:rsidR="00FF206B" w:rsidRPr="00FF206B" w:rsidRDefault="00FF206B" w:rsidP="00FF206B">
      <w:pPr>
        <w:pStyle w:val="a3"/>
        <w:spacing w:line="276" w:lineRule="auto"/>
        <w:jc w:val="both"/>
        <w:rPr>
          <w:b/>
        </w:rPr>
      </w:pPr>
    </w:p>
    <w:p w:rsidR="00C4450A" w:rsidRPr="00FF206B" w:rsidRDefault="00C4450A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Оказание дополнительных платных услуг, является дополнительной деятельностью учреждения, осуществляемой для получения собственных доходов и достижения целей, ради которых оно создано, в соответствии с Уставом учреждения.</w:t>
      </w:r>
    </w:p>
    <w:p w:rsidR="00C4450A" w:rsidRPr="00FF206B" w:rsidRDefault="00C4450A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Оказание дополнительных платных</w:t>
      </w:r>
      <w:r w:rsidR="00253BC8" w:rsidRPr="00FF206B">
        <w:t xml:space="preserve"> образовательных </w:t>
      </w:r>
      <w:r w:rsidRPr="00FF206B">
        <w:t xml:space="preserve"> услуг учреждение осуществляет в следующем порядке:</w:t>
      </w:r>
    </w:p>
    <w:p w:rsidR="00677171" w:rsidRPr="00FF206B" w:rsidRDefault="00677171" w:rsidP="00FF206B">
      <w:pPr>
        <w:pStyle w:val="a3"/>
        <w:numPr>
          <w:ilvl w:val="2"/>
          <w:numId w:val="6"/>
        </w:numPr>
        <w:spacing w:line="276" w:lineRule="auto"/>
        <w:jc w:val="both"/>
      </w:pPr>
      <w:r w:rsidRPr="00FF206B">
        <w:t>На занятия в группы дополнительных платных услуг принимаются дети по заявлению родителей (законных пр</w:t>
      </w:r>
      <w:r w:rsidR="00FF206B">
        <w:t>едставителей) на основе договора</w:t>
      </w:r>
      <w:r w:rsidRPr="00FF206B">
        <w:t>, заключенного между родителем (законным представителем) и руководителем ДОУ.</w:t>
      </w:r>
    </w:p>
    <w:p w:rsidR="00D978B3" w:rsidRPr="00FF206B" w:rsidRDefault="00C4450A" w:rsidP="00FF206B">
      <w:pPr>
        <w:pStyle w:val="a3"/>
        <w:numPr>
          <w:ilvl w:val="2"/>
          <w:numId w:val="6"/>
        </w:numPr>
        <w:spacing w:line="276" w:lineRule="auto"/>
        <w:jc w:val="both"/>
      </w:pPr>
      <w:r w:rsidRPr="00FF206B">
        <w:t>Изучает спрос в дополнительных платных</w:t>
      </w:r>
      <w:r w:rsidR="00253BC8" w:rsidRPr="00FF206B">
        <w:t xml:space="preserve"> образовательных </w:t>
      </w:r>
      <w:r w:rsidRPr="00FF206B">
        <w:t xml:space="preserve"> услугах, </w:t>
      </w:r>
      <w:r w:rsidR="00D978B3" w:rsidRPr="00FF206B">
        <w:t xml:space="preserve">                        </w:t>
      </w:r>
    </w:p>
    <w:p w:rsidR="00C4450A" w:rsidRPr="00FF206B" w:rsidRDefault="00C4450A" w:rsidP="00FF206B">
      <w:pPr>
        <w:pStyle w:val="a3"/>
        <w:spacing w:line="276" w:lineRule="auto"/>
        <w:jc w:val="both"/>
      </w:pPr>
      <w:r w:rsidRPr="00FF206B">
        <w:t xml:space="preserve">определяет предполагаемый  контингент обучающихся, принимает решение о предоставлении платных дополнительных </w:t>
      </w:r>
      <w:r w:rsidR="00253BC8" w:rsidRPr="00FF206B">
        <w:t xml:space="preserve">образовательных </w:t>
      </w:r>
      <w:r w:rsidRPr="00FF206B">
        <w:t>услуг совместно с Советом МБДОУ.</w:t>
      </w:r>
    </w:p>
    <w:p w:rsidR="00D978B3" w:rsidRPr="00FF206B" w:rsidRDefault="00C4450A" w:rsidP="00FF206B">
      <w:pPr>
        <w:pStyle w:val="a3"/>
        <w:numPr>
          <w:ilvl w:val="2"/>
          <w:numId w:val="6"/>
        </w:numPr>
        <w:spacing w:line="276" w:lineRule="auto"/>
        <w:jc w:val="both"/>
      </w:pPr>
      <w:r w:rsidRPr="00FF206B">
        <w:t xml:space="preserve">Создает условия для предоставления </w:t>
      </w:r>
      <w:proofErr w:type="gramStart"/>
      <w:r w:rsidRPr="00FF206B">
        <w:t>дополнительных</w:t>
      </w:r>
      <w:proofErr w:type="gramEnd"/>
      <w:r w:rsidRPr="00FF206B">
        <w:t xml:space="preserve"> платных</w:t>
      </w:r>
      <w:r w:rsidR="00253BC8" w:rsidRPr="00FF206B">
        <w:t xml:space="preserve"> </w:t>
      </w:r>
      <w:r w:rsidR="00D978B3" w:rsidRPr="00FF206B">
        <w:t xml:space="preserve">               </w:t>
      </w:r>
    </w:p>
    <w:p w:rsidR="00D978B3" w:rsidRPr="00FF206B" w:rsidRDefault="00D978B3" w:rsidP="00FF206B">
      <w:pPr>
        <w:spacing w:line="276" w:lineRule="auto"/>
        <w:contextualSpacing/>
        <w:jc w:val="both"/>
      </w:pPr>
      <w:r w:rsidRPr="00FF206B">
        <w:t xml:space="preserve">          </w:t>
      </w:r>
      <w:r w:rsidR="00253BC8" w:rsidRPr="00FF206B">
        <w:t xml:space="preserve">образовательных </w:t>
      </w:r>
      <w:r w:rsidR="00C4450A" w:rsidRPr="00FF206B">
        <w:t xml:space="preserve"> услуг с учетом требований санитарных правил и </w:t>
      </w:r>
      <w:r w:rsidRPr="00FF206B">
        <w:t xml:space="preserve">                             </w:t>
      </w:r>
    </w:p>
    <w:p w:rsidR="00C4450A" w:rsidRPr="00FF206B" w:rsidRDefault="00D978B3" w:rsidP="00FF206B">
      <w:pPr>
        <w:spacing w:line="276" w:lineRule="auto"/>
        <w:contextualSpacing/>
        <w:jc w:val="both"/>
      </w:pPr>
      <w:r w:rsidRPr="00FF206B">
        <w:t xml:space="preserve">          </w:t>
      </w:r>
      <w:r w:rsidR="00C4450A" w:rsidRPr="00FF206B">
        <w:t>норм, правил по охране труда и техники безопасности.</w:t>
      </w:r>
    </w:p>
    <w:p w:rsidR="00D978B3" w:rsidRPr="00FF206B" w:rsidRDefault="00253BC8" w:rsidP="00FF206B">
      <w:pPr>
        <w:pStyle w:val="a3"/>
        <w:numPr>
          <w:ilvl w:val="2"/>
          <w:numId w:val="6"/>
        </w:numPr>
        <w:spacing w:line="276" w:lineRule="auto"/>
        <w:jc w:val="both"/>
      </w:pPr>
      <w:r w:rsidRPr="00FF206B">
        <w:t>Составляет и у</w:t>
      </w:r>
      <w:r w:rsidR="00C4450A" w:rsidRPr="00FF206B">
        <w:t xml:space="preserve">тверждает учебные планы и образовательные </w:t>
      </w:r>
      <w:r w:rsidR="00D978B3" w:rsidRPr="00FF206B">
        <w:t xml:space="preserve">                                   </w:t>
      </w:r>
    </w:p>
    <w:p w:rsidR="00C4450A" w:rsidRPr="00FF206B" w:rsidRDefault="00C4450A" w:rsidP="00FF206B">
      <w:pPr>
        <w:pStyle w:val="a3"/>
        <w:spacing w:line="276" w:lineRule="auto"/>
        <w:jc w:val="both"/>
      </w:pPr>
      <w:r w:rsidRPr="00FF206B">
        <w:t>программы.</w:t>
      </w:r>
    </w:p>
    <w:p w:rsidR="00D978B3" w:rsidRPr="00FF206B" w:rsidRDefault="00C4450A" w:rsidP="00FF206B">
      <w:pPr>
        <w:pStyle w:val="a3"/>
        <w:numPr>
          <w:ilvl w:val="2"/>
          <w:numId w:val="6"/>
        </w:numPr>
        <w:spacing w:line="276" w:lineRule="auto"/>
        <w:jc w:val="both"/>
      </w:pPr>
      <w:r w:rsidRPr="00FF206B">
        <w:t xml:space="preserve">Издает приказ об организации дополнительных платных услуг и </w:t>
      </w:r>
      <w:r w:rsidR="00D978B3" w:rsidRPr="00FF206B">
        <w:t xml:space="preserve">           </w:t>
      </w:r>
    </w:p>
    <w:p w:rsidR="00C4450A" w:rsidRPr="00FF206B" w:rsidRDefault="00C4450A" w:rsidP="00FF206B">
      <w:pPr>
        <w:pStyle w:val="a3"/>
        <w:spacing w:line="276" w:lineRule="auto"/>
        <w:jc w:val="both"/>
      </w:pPr>
      <w:r w:rsidRPr="00FF206B">
        <w:t>назначает ответственного по учреждению за организацию платных образовательных услуг, определяет круг его обязанностей.</w:t>
      </w:r>
    </w:p>
    <w:p w:rsidR="00C4450A" w:rsidRPr="00FF206B" w:rsidRDefault="00395486" w:rsidP="00FF206B">
      <w:pPr>
        <w:pStyle w:val="a3"/>
        <w:numPr>
          <w:ilvl w:val="2"/>
          <w:numId w:val="6"/>
        </w:numPr>
        <w:spacing w:line="276" w:lineRule="auto"/>
        <w:jc w:val="both"/>
      </w:pPr>
      <w:r w:rsidRPr="00FF206B">
        <w:lastRenderedPageBreak/>
        <w:t>Обеспечивает кадровый состав.</w:t>
      </w:r>
      <w:r w:rsidR="007433F4">
        <w:t xml:space="preserve"> </w:t>
      </w:r>
      <w:proofErr w:type="gramStart"/>
      <w:r w:rsidR="00C4450A" w:rsidRPr="00FF206B">
        <w:t>Д</w:t>
      </w:r>
      <w:proofErr w:type="gramEnd"/>
      <w:r w:rsidR="00C4450A" w:rsidRPr="00FF206B">
        <w:t xml:space="preserve">ля выполнения работ по оказанию дополнительных платных </w:t>
      </w:r>
      <w:r w:rsidR="00253BC8" w:rsidRPr="00FF206B">
        <w:t xml:space="preserve">образовательных </w:t>
      </w:r>
      <w:r w:rsidR="00C4450A" w:rsidRPr="00FF206B">
        <w:t>услуг могут привлекаться как основные сотрудники учреждения, так и специалисты из других организаций.</w:t>
      </w:r>
    </w:p>
    <w:p w:rsidR="00D978B3" w:rsidRPr="00FF206B" w:rsidRDefault="00C4450A" w:rsidP="00FF206B">
      <w:pPr>
        <w:pStyle w:val="a3"/>
        <w:numPr>
          <w:ilvl w:val="2"/>
          <w:numId w:val="6"/>
        </w:numPr>
        <w:spacing w:line="276" w:lineRule="auto"/>
        <w:jc w:val="both"/>
      </w:pPr>
      <w:r w:rsidRPr="00FF206B">
        <w:t xml:space="preserve">Составляет должностные инструкции на должностных лиц, которые </w:t>
      </w:r>
      <w:r w:rsidR="00D978B3" w:rsidRPr="00FF206B">
        <w:t xml:space="preserve"> </w:t>
      </w:r>
    </w:p>
    <w:p w:rsidR="00C4450A" w:rsidRPr="00FF206B" w:rsidRDefault="00C4450A" w:rsidP="00FF206B">
      <w:pPr>
        <w:pStyle w:val="a3"/>
        <w:spacing w:line="276" w:lineRule="auto"/>
        <w:jc w:val="both"/>
      </w:pPr>
      <w:r w:rsidRPr="00FF206B">
        <w:t>будут оказывать дополнительные платные</w:t>
      </w:r>
      <w:r w:rsidR="007D05F2" w:rsidRPr="00FF206B">
        <w:t xml:space="preserve"> образовательные</w:t>
      </w:r>
      <w:r w:rsidRPr="00FF206B">
        <w:t xml:space="preserve"> услуги.</w:t>
      </w:r>
    </w:p>
    <w:p w:rsidR="00D978B3" w:rsidRPr="00FF206B" w:rsidRDefault="00C4450A" w:rsidP="00FF206B">
      <w:pPr>
        <w:pStyle w:val="a3"/>
        <w:numPr>
          <w:ilvl w:val="2"/>
          <w:numId w:val="6"/>
        </w:numPr>
        <w:spacing w:line="276" w:lineRule="auto"/>
        <w:jc w:val="both"/>
      </w:pPr>
      <w:r w:rsidRPr="00FF206B">
        <w:t xml:space="preserve">Составляет смету доходов и расходов на оказание дополнительных </w:t>
      </w:r>
      <w:r w:rsidR="00D978B3" w:rsidRPr="00FF206B">
        <w:t xml:space="preserve"> </w:t>
      </w:r>
    </w:p>
    <w:p w:rsidR="00C4450A" w:rsidRPr="00FF206B" w:rsidRDefault="00C4450A" w:rsidP="00FF206B">
      <w:pPr>
        <w:pStyle w:val="a3"/>
        <w:spacing w:line="276" w:lineRule="auto"/>
        <w:jc w:val="both"/>
      </w:pPr>
      <w:r w:rsidRPr="00FF206B">
        <w:t xml:space="preserve">платных </w:t>
      </w:r>
      <w:r w:rsidR="007D05F2" w:rsidRPr="00FF206B">
        <w:t xml:space="preserve">образовательных </w:t>
      </w:r>
      <w:r w:rsidRPr="00FF206B">
        <w:t xml:space="preserve">услуг. Смета разрабатывается непосредственно учреждением и утверждается </w:t>
      </w:r>
      <w:proofErr w:type="gramStart"/>
      <w:r w:rsidRPr="00FF206B">
        <w:t>заведующей учреждения</w:t>
      </w:r>
      <w:proofErr w:type="gramEnd"/>
      <w:r w:rsidRPr="00FF206B">
        <w:t>.</w:t>
      </w:r>
    </w:p>
    <w:p w:rsidR="00C4450A" w:rsidRPr="00FF206B" w:rsidRDefault="00607495" w:rsidP="00FF206B">
      <w:pPr>
        <w:spacing w:line="276" w:lineRule="auto"/>
        <w:contextualSpacing/>
        <w:jc w:val="both"/>
      </w:pPr>
      <w:r w:rsidRPr="00FF206B">
        <w:t>4.2.8</w:t>
      </w:r>
      <w:r w:rsidR="00C4450A" w:rsidRPr="00FF206B">
        <w:t>. Согласовывает расчет тарифов с Великолукской городской Думой.</w:t>
      </w:r>
    </w:p>
    <w:p w:rsidR="00607495" w:rsidRPr="00FF206B" w:rsidRDefault="00FF206B" w:rsidP="00FF206B">
      <w:pPr>
        <w:spacing w:line="276" w:lineRule="auto"/>
        <w:contextualSpacing/>
        <w:jc w:val="both"/>
      </w:pPr>
      <w:r>
        <w:t>4.2.9</w:t>
      </w:r>
      <w:r w:rsidR="007D05F2" w:rsidRPr="00FF206B">
        <w:t xml:space="preserve">. Оформляет </w:t>
      </w:r>
      <w:r w:rsidR="00607495" w:rsidRPr="00FF206B">
        <w:t>договора гражданско-правового характера</w:t>
      </w:r>
      <w:r w:rsidR="00C4450A" w:rsidRPr="00FF206B">
        <w:t xml:space="preserve"> с работниками, </w:t>
      </w:r>
      <w:r w:rsidR="00607495" w:rsidRPr="00FF206B">
        <w:t xml:space="preserve">                        </w:t>
      </w:r>
    </w:p>
    <w:p w:rsidR="00C4450A" w:rsidRPr="00FF206B" w:rsidRDefault="00607495" w:rsidP="00FF206B">
      <w:pPr>
        <w:spacing w:line="276" w:lineRule="auto"/>
        <w:contextualSpacing/>
        <w:jc w:val="both"/>
      </w:pPr>
      <w:r w:rsidRPr="00FF206B">
        <w:t xml:space="preserve">            </w:t>
      </w:r>
      <w:proofErr w:type="gramStart"/>
      <w:r w:rsidR="00C4450A" w:rsidRPr="00FF206B">
        <w:t>занятыми</w:t>
      </w:r>
      <w:proofErr w:type="gramEnd"/>
      <w:r w:rsidR="00C4450A" w:rsidRPr="00FF206B">
        <w:t xml:space="preserve"> </w:t>
      </w:r>
      <w:r w:rsidR="00D978B3" w:rsidRPr="00FF206B">
        <w:t xml:space="preserve">   </w:t>
      </w:r>
      <w:r w:rsidR="00C4450A" w:rsidRPr="00FF206B">
        <w:t xml:space="preserve">предоставлением платных </w:t>
      </w:r>
      <w:r w:rsidR="007D05F2" w:rsidRPr="00FF206B">
        <w:t xml:space="preserve">образовательных </w:t>
      </w:r>
      <w:r w:rsidR="00C4450A" w:rsidRPr="00FF206B">
        <w:t>услуг.</w:t>
      </w:r>
    </w:p>
    <w:p w:rsidR="00D978B3" w:rsidRPr="00FF206B" w:rsidRDefault="00FF206B" w:rsidP="00FF206B">
      <w:pPr>
        <w:spacing w:line="276" w:lineRule="auto"/>
        <w:contextualSpacing/>
        <w:jc w:val="both"/>
      </w:pPr>
      <w:r>
        <w:t>4.2.10</w:t>
      </w:r>
      <w:r w:rsidR="00C4450A" w:rsidRPr="00FF206B">
        <w:t xml:space="preserve">. Заключает договор с </w:t>
      </w:r>
      <w:r w:rsidR="00395486" w:rsidRPr="00FF206B">
        <w:t>Заказчиком</w:t>
      </w:r>
      <w:r w:rsidR="00C4450A" w:rsidRPr="00FF206B">
        <w:t xml:space="preserve"> на оказание </w:t>
      </w:r>
      <w:proofErr w:type="gramStart"/>
      <w:r w:rsidR="00C4450A" w:rsidRPr="00FF206B">
        <w:t>дополнительных</w:t>
      </w:r>
      <w:proofErr w:type="gramEnd"/>
      <w:r w:rsidR="00C4450A" w:rsidRPr="00FF206B">
        <w:t xml:space="preserve"> </w:t>
      </w:r>
      <w:r w:rsidR="00D978B3" w:rsidRPr="00FF206B">
        <w:t xml:space="preserve"> </w:t>
      </w:r>
    </w:p>
    <w:p w:rsidR="00C4450A" w:rsidRPr="00FF206B" w:rsidRDefault="00D978B3" w:rsidP="00FF206B">
      <w:pPr>
        <w:spacing w:line="276" w:lineRule="auto"/>
        <w:contextualSpacing/>
        <w:jc w:val="both"/>
      </w:pPr>
      <w:r w:rsidRPr="00FF206B">
        <w:t xml:space="preserve">            </w:t>
      </w:r>
      <w:r w:rsidR="00C4450A" w:rsidRPr="00FF206B">
        <w:t xml:space="preserve">платных </w:t>
      </w:r>
      <w:r w:rsidR="007D05F2" w:rsidRPr="00FF206B">
        <w:t xml:space="preserve">образовательных </w:t>
      </w:r>
      <w:r w:rsidR="00C4450A" w:rsidRPr="00FF206B">
        <w:t>услуг.</w:t>
      </w:r>
    </w:p>
    <w:p w:rsidR="00C4450A" w:rsidRPr="00FF206B" w:rsidRDefault="0060749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 </w:t>
      </w:r>
      <w:r w:rsidR="00C4450A" w:rsidRPr="00FF206B">
        <w:t xml:space="preserve">Заведующая учреждением  утверждает следующие документы по </w:t>
      </w:r>
      <w:r w:rsidRPr="00FF206B">
        <w:t xml:space="preserve">  </w:t>
      </w:r>
      <w:r w:rsidR="00C4450A" w:rsidRPr="00FF206B">
        <w:t xml:space="preserve">введению дополнительных платных </w:t>
      </w:r>
      <w:r w:rsidR="007D05F2" w:rsidRPr="00FF206B">
        <w:t xml:space="preserve">образовательных </w:t>
      </w:r>
      <w:r w:rsidR="00C4450A" w:rsidRPr="00FF206B">
        <w:t>услуг:</w:t>
      </w:r>
    </w:p>
    <w:p w:rsidR="007D05F2" w:rsidRPr="00FF206B" w:rsidRDefault="00607495" w:rsidP="00FF206B">
      <w:pPr>
        <w:spacing w:line="276" w:lineRule="auto"/>
        <w:contextualSpacing/>
        <w:jc w:val="both"/>
      </w:pPr>
      <w:r w:rsidRPr="00FF206B">
        <w:t xml:space="preserve">     </w:t>
      </w:r>
      <w:r w:rsidR="00C4450A" w:rsidRPr="00FF206B">
        <w:t>- положение о порядке предоставления</w:t>
      </w:r>
      <w:r w:rsidR="000D57A5" w:rsidRPr="00FF206B">
        <w:t xml:space="preserve"> </w:t>
      </w:r>
      <w:proofErr w:type="gramStart"/>
      <w:r w:rsidR="000D57A5" w:rsidRPr="00FF206B">
        <w:t>дополнительных</w:t>
      </w:r>
      <w:proofErr w:type="gramEnd"/>
      <w:r w:rsidR="000D57A5" w:rsidRPr="00FF206B">
        <w:t xml:space="preserve"> платных </w:t>
      </w:r>
      <w:r w:rsidR="007D05F2" w:rsidRPr="00FF206B">
        <w:t xml:space="preserve"> </w:t>
      </w:r>
    </w:p>
    <w:p w:rsidR="00C4450A" w:rsidRPr="00FF206B" w:rsidRDefault="007D05F2" w:rsidP="00FF206B">
      <w:pPr>
        <w:spacing w:line="276" w:lineRule="auto"/>
        <w:ind w:left="360"/>
        <w:contextualSpacing/>
        <w:jc w:val="both"/>
      </w:pPr>
      <w:r w:rsidRPr="00FF206B">
        <w:t xml:space="preserve">   образовательных </w:t>
      </w:r>
      <w:r w:rsidR="000D57A5" w:rsidRPr="00FF206B">
        <w:t>услуг</w:t>
      </w:r>
      <w:r w:rsidR="00C4450A" w:rsidRPr="00FF206B">
        <w:t>;</w:t>
      </w:r>
    </w:p>
    <w:p w:rsidR="00C4450A" w:rsidRPr="00FF206B" w:rsidRDefault="00A54E1D" w:rsidP="00FF206B">
      <w:pPr>
        <w:spacing w:line="276" w:lineRule="auto"/>
        <w:ind w:left="360"/>
        <w:contextualSpacing/>
        <w:jc w:val="both"/>
      </w:pPr>
      <w:r w:rsidRPr="00FF206B">
        <w:t xml:space="preserve">- </w:t>
      </w:r>
      <w:r w:rsidR="00C4450A" w:rsidRPr="00FF206B">
        <w:t xml:space="preserve"> образовательные программы;</w:t>
      </w:r>
    </w:p>
    <w:p w:rsidR="00C4450A" w:rsidRPr="00FF206B" w:rsidRDefault="00607495" w:rsidP="00FF206B">
      <w:pPr>
        <w:spacing w:line="276" w:lineRule="auto"/>
        <w:ind w:left="360"/>
        <w:contextualSpacing/>
        <w:jc w:val="both"/>
      </w:pPr>
      <w:r w:rsidRPr="00FF206B">
        <w:t>- учебный план</w:t>
      </w:r>
      <w:r w:rsidR="00C4450A" w:rsidRPr="00FF206B">
        <w:t>;</w:t>
      </w:r>
    </w:p>
    <w:p w:rsidR="00395486" w:rsidRPr="00FF206B" w:rsidRDefault="00395486" w:rsidP="00FF206B">
      <w:pPr>
        <w:spacing w:line="276" w:lineRule="auto"/>
        <w:ind w:left="360"/>
        <w:contextualSpacing/>
        <w:jc w:val="both"/>
      </w:pPr>
      <w:r w:rsidRPr="00FF206B">
        <w:t>- расписание занятий;</w:t>
      </w:r>
    </w:p>
    <w:p w:rsidR="00C4450A" w:rsidRPr="00FF206B" w:rsidRDefault="00C4450A" w:rsidP="00FF206B">
      <w:pPr>
        <w:spacing w:line="276" w:lineRule="auto"/>
        <w:ind w:left="360"/>
        <w:contextualSpacing/>
        <w:jc w:val="both"/>
      </w:pPr>
      <w:r w:rsidRPr="00FF206B">
        <w:t>- смету доходов и расходов.</w:t>
      </w:r>
    </w:p>
    <w:p w:rsidR="00C4450A" w:rsidRPr="00FF206B" w:rsidRDefault="00C4450A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Договор с </w:t>
      </w:r>
      <w:r w:rsidR="00395486" w:rsidRPr="00FF206B">
        <w:t>Заказчиком</w:t>
      </w:r>
      <w:r w:rsidRPr="00FF206B">
        <w:t xml:space="preserve"> на оказание дополнительных платных</w:t>
      </w:r>
      <w:r w:rsidR="007D05F2" w:rsidRPr="00FF206B">
        <w:t xml:space="preserve"> образовательных</w:t>
      </w:r>
      <w:r w:rsidRPr="00FF206B">
        <w:t xml:space="preserve"> услуг заключается в письменной форме.</w:t>
      </w:r>
    </w:p>
    <w:p w:rsidR="00C4450A" w:rsidRPr="00FF206B" w:rsidRDefault="00C4450A" w:rsidP="00FF206B">
      <w:pPr>
        <w:spacing w:line="276" w:lineRule="auto"/>
        <w:contextualSpacing/>
        <w:jc w:val="both"/>
      </w:pPr>
      <w:r w:rsidRPr="00FF206B">
        <w:t xml:space="preserve">         </w:t>
      </w:r>
      <w:r w:rsidR="007D05F2" w:rsidRPr="00FF206B">
        <w:t xml:space="preserve"> </w:t>
      </w:r>
      <w:r w:rsidRPr="00FF206B">
        <w:t xml:space="preserve">Договор составляется в двух экземплярах, один из которых находится у </w:t>
      </w:r>
    </w:p>
    <w:p w:rsidR="00C4450A" w:rsidRPr="00FF206B" w:rsidRDefault="00C4450A" w:rsidP="00FF206B">
      <w:pPr>
        <w:spacing w:line="276" w:lineRule="auto"/>
        <w:contextualSpacing/>
        <w:jc w:val="both"/>
      </w:pPr>
      <w:r w:rsidRPr="00FF206B">
        <w:t xml:space="preserve">          Исполнителя, </w:t>
      </w:r>
      <w:proofErr w:type="gramStart"/>
      <w:r w:rsidRPr="00FF206B">
        <w:t>другой</w:t>
      </w:r>
      <w:proofErr w:type="gramEnd"/>
      <w:r w:rsidRPr="00FF206B">
        <w:t xml:space="preserve"> - у </w:t>
      </w:r>
      <w:r w:rsidR="00395486" w:rsidRPr="00FF206B">
        <w:t>Заказчика</w:t>
      </w:r>
      <w:r w:rsidRPr="00FF206B">
        <w:t>.</w:t>
      </w:r>
    </w:p>
    <w:p w:rsidR="00C4450A" w:rsidRPr="00FF206B" w:rsidRDefault="00C4450A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Потребитель обязан оплатить оказываемые дополнительные платные услуги, в порядке и сроки, указанные в договоре.</w:t>
      </w:r>
    </w:p>
    <w:p w:rsidR="00C4450A" w:rsidRPr="00FF206B" w:rsidRDefault="00C4450A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Стоимость оказываемых дополнительных услуг в договоре определяется по тарифам, утвержденным решением Великолукской городской Думы.</w:t>
      </w:r>
    </w:p>
    <w:p w:rsidR="00C4450A" w:rsidRPr="00FF206B" w:rsidRDefault="00C4450A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Учреждение обеспечивает Потребителей достоверной информацией, размещенной в доступном для ознакомления месте. Вся предоставляемая информация должна быть достоверной, понятной для восприятия, обеспечивать право правильного выбора </w:t>
      </w:r>
      <w:r w:rsidR="00395486" w:rsidRPr="00FF206B">
        <w:t>Заказчика</w:t>
      </w:r>
      <w:r w:rsidRPr="00FF206B">
        <w:t>.</w:t>
      </w:r>
    </w:p>
    <w:p w:rsidR="00C4450A" w:rsidRPr="00FF206B" w:rsidRDefault="00C4450A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Решения о прекращении предоставления каких – либо платных дополнительных </w:t>
      </w:r>
      <w:r w:rsidR="007D05F2" w:rsidRPr="00FF206B">
        <w:t xml:space="preserve">образовательных </w:t>
      </w:r>
      <w:r w:rsidRPr="00FF206B">
        <w:t>услуг и об организации новых услуг оформляю</w:t>
      </w:r>
      <w:r w:rsidR="000D57A5" w:rsidRPr="00FF206B">
        <w:t>тся протоколом Совета МБДОУ</w:t>
      </w:r>
      <w:r w:rsidRPr="00FF206B">
        <w:t>, приказом по учреждению и сопровождаются внесением дополнений и изменений в настоящее Положение.</w:t>
      </w:r>
    </w:p>
    <w:p w:rsidR="00C4450A" w:rsidRPr="00FF206B" w:rsidRDefault="00C4450A" w:rsidP="00FF206B">
      <w:pPr>
        <w:spacing w:line="276" w:lineRule="auto"/>
        <w:contextualSpacing/>
        <w:jc w:val="both"/>
      </w:pPr>
    </w:p>
    <w:p w:rsidR="000D57A5" w:rsidRDefault="000D57A5" w:rsidP="00FF206B">
      <w:pPr>
        <w:pStyle w:val="a3"/>
        <w:numPr>
          <w:ilvl w:val="0"/>
          <w:numId w:val="6"/>
        </w:numPr>
        <w:spacing w:line="276" w:lineRule="auto"/>
        <w:jc w:val="both"/>
        <w:rPr>
          <w:b/>
        </w:rPr>
      </w:pPr>
      <w:r w:rsidRPr="00FF206B">
        <w:rPr>
          <w:b/>
        </w:rPr>
        <w:t xml:space="preserve">Организация </w:t>
      </w:r>
      <w:r w:rsidR="007433F4">
        <w:rPr>
          <w:b/>
        </w:rPr>
        <w:t>образовательного</w:t>
      </w:r>
      <w:bookmarkStart w:id="0" w:name="_GoBack"/>
      <w:bookmarkEnd w:id="0"/>
      <w:r w:rsidRPr="00FF206B">
        <w:rPr>
          <w:b/>
        </w:rPr>
        <w:t xml:space="preserve"> процесса</w:t>
      </w:r>
    </w:p>
    <w:p w:rsidR="00FF206B" w:rsidRPr="00FF206B" w:rsidRDefault="00FF206B" w:rsidP="00FF206B">
      <w:pPr>
        <w:pStyle w:val="a3"/>
        <w:spacing w:line="276" w:lineRule="auto"/>
        <w:ind w:left="450"/>
        <w:jc w:val="both"/>
        <w:rPr>
          <w:b/>
        </w:rPr>
      </w:pP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Учреждение  обеспечивает оказание дополнительных платных </w:t>
      </w:r>
      <w:r w:rsidR="007D05F2" w:rsidRPr="00FF206B">
        <w:t xml:space="preserve">образовательных </w:t>
      </w:r>
      <w:r w:rsidRPr="00FF206B">
        <w:t>услуг в полном объеме, в соответствии с утвержденными дополнительными образовательными программами и условиями договора.</w:t>
      </w: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Дополнительные платные </w:t>
      </w:r>
      <w:r w:rsidR="007D05F2" w:rsidRPr="00FF206B">
        <w:t xml:space="preserve">образовательные </w:t>
      </w:r>
      <w:r w:rsidRPr="00FF206B">
        <w:t>услуги оказываются в соответствии с дополнительным расписанием занятий.</w:t>
      </w:r>
    </w:p>
    <w:p w:rsidR="007D05F2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lastRenderedPageBreak/>
        <w:t xml:space="preserve">Учебная нагрузка не должна превышать допустимые показатели, предусмотренные санитарными правилами и нормами. </w:t>
      </w: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При оказании дополнительных платных услуг допускается формирование разновозрастных групп.</w:t>
      </w: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Учреждение организует контроль над качеством предоставляемых услуг, правильностью хранения документов отчетности.</w:t>
      </w: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При обнаружении недостатков при оказании дополнительных платных</w:t>
      </w:r>
      <w:r w:rsidR="007D05F2" w:rsidRPr="00FF206B">
        <w:t xml:space="preserve"> образовательных </w:t>
      </w:r>
      <w:r w:rsidRPr="00FF206B">
        <w:t xml:space="preserve"> услуг, в том числе оказания их не в полном объеме, а также в случае просрочки оказания услуг, заказчик вправе по своему выбору потребовать:</w:t>
      </w:r>
    </w:p>
    <w:p w:rsidR="000D57A5" w:rsidRPr="00FF206B" w:rsidRDefault="000D57A5" w:rsidP="00FF206B">
      <w:pPr>
        <w:spacing w:line="276" w:lineRule="auto"/>
        <w:contextualSpacing/>
        <w:jc w:val="both"/>
      </w:pPr>
      <w:r w:rsidRPr="00FF206B">
        <w:t>- безвозмездного оказания дополнительных платных</w:t>
      </w:r>
      <w:r w:rsidR="004A5B9C" w:rsidRPr="00FF206B">
        <w:t xml:space="preserve"> образовательных</w:t>
      </w:r>
      <w:r w:rsidRPr="00FF206B">
        <w:t xml:space="preserve"> услуг;</w:t>
      </w:r>
    </w:p>
    <w:p w:rsidR="000D57A5" w:rsidRPr="00FF206B" w:rsidRDefault="000D57A5" w:rsidP="00FF206B">
      <w:pPr>
        <w:spacing w:line="276" w:lineRule="auto"/>
        <w:contextualSpacing/>
        <w:jc w:val="both"/>
      </w:pPr>
      <w:r w:rsidRPr="00FF206B">
        <w:t>- соответствующего уменьшения стоимости оказанных услуг;</w:t>
      </w:r>
    </w:p>
    <w:p w:rsidR="000D57A5" w:rsidRPr="00FF206B" w:rsidRDefault="000D57A5" w:rsidP="00FF206B">
      <w:pPr>
        <w:spacing w:line="276" w:lineRule="auto"/>
        <w:contextualSpacing/>
        <w:jc w:val="both"/>
      </w:pPr>
      <w:r w:rsidRPr="00FF206B">
        <w:t>- расторгнуть договор в соответствии с установленными Правилами.</w:t>
      </w: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Порядок устранения выявленных недостатков при оказании дополнительных платных </w:t>
      </w:r>
      <w:r w:rsidR="004A5B9C" w:rsidRPr="00FF206B">
        <w:t xml:space="preserve">образовательных </w:t>
      </w:r>
      <w:r w:rsidRPr="00FF206B">
        <w:t>услуг определяется учреждением по согласованию с заказчиком услуг.</w:t>
      </w:r>
    </w:p>
    <w:p w:rsidR="000D57A5" w:rsidRPr="00FF206B" w:rsidRDefault="000D57A5" w:rsidP="00FF206B">
      <w:pPr>
        <w:spacing w:line="276" w:lineRule="auto"/>
        <w:contextualSpacing/>
        <w:jc w:val="both"/>
      </w:pPr>
    </w:p>
    <w:p w:rsidR="000D57A5" w:rsidRDefault="000D57A5" w:rsidP="00FF206B">
      <w:pPr>
        <w:pStyle w:val="a3"/>
        <w:numPr>
          <w:ilvl w:val="0"/>
          <w:numId w:val="6"/>
        </w:numPr>
        <w:spacing w:line="276" w:lineRule="auto"/>
        <w:jc w:val="both"/>
        <w:rPr>
          <w:b/>
        </w:rPr>
      </w:pPr>
      <w:r w:rsidRPr="00FF206B">
        <w:rPr>
          <w:b/>
        </w:rPr>
        <w:t>Порядок получения и расходования средств</w:t>
      </w:r>
    </w:p>
    <w:p w:rsidR="00FF206B" w:rsidRPr="00FF206B" w:rsidRDefault="00FF206B" w:rsidP="00FF206B">
      <w:pPr>
        <w:pStyle w:val="a3"/>
        <w:spacing w:line="276" w:lineRule="auto"/>
        <w:ind w:left="450"/>
        <w:jc w:val="both"/>
        <w:rPr>
          <w:b/>
        </w:rPr>
      </w:pPr>
    </w:p>
    <w:p w:rsidR="00BF4865" w:rsidRPr="00FF206B" w:rsidRDefault="00BF486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Порядок получения и расходования внебюджетных средств определяется положением о внебюджетном фонде и порядке расходования внебюджетных средств.</w:t>
      </w: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Бухгалтерский учет операций по дополнительным платным образовательным  услугам осуществляется через централизованную бухгалтерию Управления образования Администрации г. Великие Луки.</w:t>
      </w: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Оплата дополнительных платных услуг производится </w:t>
      </w:r>
      <w:r w:rsidR="00FF206B" w:rsidRPr="00FF206B">
        <w:t xml:space="preserve">до 20 числа текущего месяца </w:t>
      </w:r>
      <w:r w:rsidRPr="00FF206B">
        <w:t xml:space="preserve">по квитанции установленного образца на счет учреждения в ЕРКЦ. </w:t>
      </w:r>
    </w:p>
    <w:p w:rsidR="0023744B" w:rsidRPr="00FF206B" w:rsidRDefault="0023744B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Тарифы на дополнительные платные образовательные услуги утверждаются на заседании Великолукской городской Думы.</w:t>
      </w:r>
    </w:p>
    <w:p w:rsidR="00FF206B" w:rsidRPr="00FF206B" w:rsidRDefault="00FF206B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В случае непосещения воспитанником платных дополнительных образовательных занятий производится перерасчет оплаты услуг. </w:t>
      </w:r>
    </w:p>
    <w:p w:rsidR="000D57A5" w:rsidRPr="00FF206B" w:rsidRDefault="000D57A5" w:rsidP="00FF206B">
      <w:pPr>
        <w:spacing w:line="276" w:lineRule="auto"/>
        <w:ind w:left="360"/>
        <w:contextualSpacing/>
        <w:jc w:val="both"/>
      </w:pPr>
    </w:p>
    <w:p w:rsidR="000D57A5" w:rsidRDefault="000D57A5" w:rsidP="00FF206B">
      <w:pPr>
        <w:pStyle w:val="a3"/>
        <w:numPr>
          <w:ilvl w:val="0"/>
          <w:numId w:val="6"/>
        </w:numPr>
        <w:spacing w:line="276" w:lineRule="auto"/>
        <w:jc w:val="both"/>
        <w:rPr>
          <w:b/>
        </w:rPr>
      </w:pPr>
      <w:r w:rsidRPr="00FF206B">
        <w:rPr>
          <w:b/>
        </w:rPr>
        <w:t>Контроль и ответственность за предоставлением дополнительных платных услуг.</w:t>
      </w:r>
    </w:p>
    <w:p w:rsidR="00FF206B" w:rsidRPr="00FF206B" w:rsidRDefault="00FF206B" w:rsidP="00FF206B">
      <w:pPr>
        <w:pStyle w:val="a3"/>
        <w:spacing w:line="276" w:lineRule="auto"/>
        <w:ind w:left="450"/>
        <w:jc w:val="both"/>
        <w:rPr>
          <w:b/>
        </w:rPr>
      </w:pP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Учреждение оказывает дополнительные платные </w:t>
      </w:r>
      <w:r w:rsidR="004A5B9C" w:rsidRPr="00FF206B">
        <w:t xml:space="preserve">образовательные </w:t>
      </w:r>
      <w:r w:rsidRPr="00FF206B">
        <w:t>услуги в порядке и сроки, определенные договором и настоящим Положением.</w:t>
      </w: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 xml:space="preserve">За неисполнение, либо ненадлежащее исполнение обязательств по договору на оказание дополнительных платных </w:t>
      </w:r>
      <w:r w:rsidR="004A5B9C" w:rsidRPr="00FF206B">
        <w:t xml:space="preserve">образовательных </w:t>
      </w:r>
      <w:r w:rsidRPr="00FF206B">
        <w:t>услуг, Исполнитель и Потребитель несут ответственность, предусмотренную законодательством Российской Федерации.</w:t>
      </w:r>
    </w:p>
    <w:p w:rsidR="000D57A5" w:rsidRPr="00FF206B" w:rsidRDefault="00356D89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Заведующая учреждением</w:t>
      </w:r>
      <w:r w:rsidR="000D57A5" w:rsidRPr="00FF206B">
        <w:t xml:space="preserve"> принимает решения по вопросам и основным направлениям деятельности по осуществлению дополнительных платных</w:t>
      </w:r>
      <w:r w:rsidRPr="00FF206B">
        <w:t xml:space="preserve"> образовательных</w:t>
      </w:r>
      <w:r w:rsidR="000D57A5" w:rsidRPr="00FF206B">
        <w:t xml:space="preserve"> услуг, несёт ответственность за целесообразность использования средств.</w:t>
      </w:r>
    </w:p>
    <w:p w:rsidR="000D57A5" w:rsidRPr="00FF206B" w:rsidRDefault="000D57A5" w:rsidP="00FF206B">
      <w:pPr>
        <w:pStyle w:val="a3"/>
        <w:numPr>
          <w:ilvl w:val="1"/>
          <w:numId w:val="6"/>
        </w:numPr>
        <w:spacing w:line="276" w:lineRule="auto"/>
        <w:jc w:val="both"/>
      </w:pPr>
      <w:r w:rsidRPr="00FF206B">
        <w:t>Бухгалтер осуществляет финансовый контроль над операциями, производимыми при осуществлении дополнительных платных</w:t>
      </w:r>
      <w:r w:rsidR="004A5B9C" w:rsidRPr="00FF206B">
        <w:t xml:space="preserve"> образовательных</w:t>
      </w:r>
      <w:r w:rsidRPr="00FF206B">
        <w:t xml:space="preserve"> услуг, несет </w:t>
      </w:r>
      <w:r w:rsidRPr="00FF206B">
        <w:lastRenderedPageBreak/>
        <w:t xml:space="preserve">ответственность за своевременное зачисление средств, поступивших от оказания дополнительных платных </w:t>
      </w:r>
      <w:r w:rsidR="004A5B9C" w:rsidRPr="00FF206B">
        <w:t xml:space="preserve">образовательных </w:t>
      </w:r>
      <w:r w:rsidRPr="00FF206B">
        <w:t>услуг на лицевой счет, предоставление отчетности об использовании средств, в соответствии с утвержденными формами и сроками.</w:t>
      </w:r>
    </w:p>
    <w:p w:rsidR="000D57A5" w:rsidRPr="00FF206B" w:rsidRDefault="000D57A5" w:rsidP="00FF206B">
      <w:pPr>
        <w:spacing w:line="276" w:lineRule="auto"/>
        <w:contextualSpacing/>
        <w:jc w:val="both"/>
      </w:pPr>
    </w:p>
    <w:p w:rsidR="000D57A5" w:rsidRDefault="000D57A5" w:rsidP="00FF206B">
      <w:pPr>
        <w:pStyle w:val="a4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6B">
        <w:rPr>
          <w:rFonts w:ascii="Times New Roman" w:hAnsi="Times New Roman" w:cs="Times New Roman"/>
          <w:b/>
          <w:sz w:val="24"/>
          <w:szCs w:val="24"/>
        </w:rPr>
        <w:t>Изменения и дополнение в Положение.</w:t>
      </w:r>
    </w:p>
    <w:p w:rsidR="00FF206B" w:rsidRPr="00FF206B" w:rsidRDefault="00FF206B" w:rsidP="00FF206B">
      <w:pPr>
        <w:pStyle w:val="a4"/>
        <w:spacing w:line="276" w:lineRule="auto"/>
        <w:ind w:left="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B0F" w:rsidRPr="00FF206B" w:rsidRDefault="000D57A5" w:rsidP="00FF206B">
      <w:pPr>
        <w:pStyle w:val="a4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06B">
        <w:rPr>
          <w:rFonts w:ascii="Times New Roman" w:hAnsi="Times New Roman" w:cs="Times New Roman"/>
          <w:sz w:val="24"/>
          <w:szCs w:val="24"/>
        </w:rPr>
        <w:t xml:space="preserve">Учреждение имеет право вносить изменения и дополнения в настоящее Положение. </w:t>
      </w:r>
    </w:p>
    <w:p w:rsidR="00A90B0F" w:rsidRPr="00A90B0F" w:rsidRDefault="00A90B0F" w:rsidP="00A90B0F"/>
    <w:p w:rsidR="00A90B0F" w:rsidRPr="00A90B0F" w:rsidRDefault="00A90B0F" w:rsidP="00A90B0F"/>
    <w:p w:rsidR="00A90B0F" w:rsidRPr="00A90B0F" w:rsidRDefault="00A90B0F" w:rsidP="00A90B0F"/>
    <w:p w:rsidR="00A90B0F" w:rsidRPr="00A90B0F" w:rsidRDefault="00A90B0F" w:rsidP="00A90B0F"/>
    <w:p w:rsidR="00A90B0F" w:rsidRPr="00A90B0F" w:rsidRDefault="00A90B0F" w:rsidP="00A90B0F"/>
    <w:p w:rsidR="00A90B0F" w:rsidRPr="00A90B0F" w:rsidRDefault="00A90B0F" w:rsidP="00A90B0F"/>
    <w:p w:rsidR="00A90B0F" w:rsidRPr="00A90B0F" w:rsidRDefault="00A90B0F" w:rsidP="00A90B0F"/>
    <w:p w:rsidR="00A90B0F" w:rsidRDefault="00A90B0F" w:rsidP="00A90B0F"/>
    <w:p w:rsidR="000D57A5" w:rsidRPr="00A90B0F" w:rsidRDefault="00A90B0F" w:rsidP="00A90B0F">
      <w:pPr>
        <w:tabs>
          <w:tab w:val="left" w:pos="1350"/>
        </w:tabs>
      </w:pPr>
      <w:r>
        <w:tab/>
      </w:r>
    </w:p>
    <w:sectPr w:rsidR="000D57A5" w:rsidRPr="00A90B0F" w:rsidSect="00FF20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7D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A0689C"/>
    <w:multiLevelType w:val="hybridMultilevel"/>
    <w:tmpl w:val="93968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5EEC"/>
    <w:multiLevelType w:val="hybridMultilevel"/>
    <w:tmpl w:val="7D76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D40E8"/>
    <w:multiLevelType w:val="hybridMultilevel"/>
    <w:tmpl w:val="2C6A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B108A"/>
    <w:multiLevelType w:val="hybridMultilevel"/>
    <w:tmpl w:val="A1C0BC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660468F1"/>
    <w:multiLevelType w:val="hybridMultilevel"/>
    <w:tmpl w:val="6FE4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8093C"/>
    <w:multiLevelType w:val="multilevel"/>
    <w:tmpl w:val="088EAE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E1B2CD9"/>
    <w:multiLevelType w:val="multilevel"/>
    <w:tmpl w:val="74543D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EFE2B30"/>
    <w:multiLevelType w:val="multilevel"/>
    <w:tmpl w:val="1480C0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028"/>
    <w:rsid w:val="000B7E1F"/>
    <w:rsid w:val="000D57A5"/>
    <w:rsid w:val="000E290E"/>
    <w:rsid w:val="001147B3"/>
    <w:rsid w:val="00160028"/>
    <w:rsid w:val="00187C36"/>
    <w:rsid w:val="00196CEE"/>
    <w:rsid w:val="001A5EA2"/>
    <w:rsid w:val="001E69A7"/>
    <w:rsid w:val="0023744B"/>
    <w:rsid w:val="00253BC8"/>
    <w:rsid w:val="00356D89"/>
    <w:rsid w:val="003836B9"/>
    <w:rsid w:val="00395486"/>
    <w:rsid w:val="003F2C8D"/>
    <w:rsid w:val="00406A8A"/>
    <w:rsid w:val="004A5B9C"/>
    <w:rsid w:val="00591DCC"/>
    <w:rsid w:val="00596CC9"/>
    <w:rsid w:val="005B3534"/>
    <w:rsid w:val="005D007D"/>
    <w:rsid w:val="00607495"/>
    <w:rsid w:val="006267A4"/>
    <w:rsid w:val="00677171"/>
    <w:rsid w:val="007433F4"/>
    <w:rsid w:val="00772643"/>
    <w:rsid w:val="007D05F2"/>
    <w:rsid w:val="008B2BD0"/>
    <w:rsid w:val="008C78BF"/>
    <w:rsid w:val="008D48B6"/>
    <w:rsid w:val="00947D22"/>
    <w:rsid w:val="00A442EC"/>
    <w:rsid w:val="00A54E1D"/>
    <w:rsid w:val="00A90B0F"/>
    <w:rsid w:val="00AF7B37"/>
    <w:rsid w:val="00B37CA5"/>
    <w:rsid w:val="00BB321D"/>
    <w:rsid w:val="00BF4865"/>
    <w:rsid w:val="00C15EB8"/>
    <w:rsid w:val="00C4450A"/>
    <w:rsid w:val="00CA123F"/>
    <w:rsid w:val="00D56A61"/>
    <w:rsid w:val="00D60F45"/>
    <w:rsid w:val="00D801FA"/>
    <w:rsid w:val="00D84422"/>
    <w:rsid w:val="00D978B3"/>
    <w:rsid w:val="00E02895"/>
    <w:rsid w:val="00E1557F"/>
    <w:rsid w:val="00F05C78"/>
    <w:rsid w:val="00F90E35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8"/>
    <w:pPr>
      <w:ind w:left="720"/>
      <w:contextualSpacing/>
    </w:pPr>
  </w:style>
  <w:style w:type="paragraph" w:styleId="a4">
    <w:name w:val="No Spacing"/>
    <w:uiPriority w:val="1"/>
    <w:qFormat/>
    <w:rsid w:val="005D007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64404-0AE6-43E9-A178-45005450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2016-03-15T06:59:00Z</cp:lastPrinted>
  <dcterms:created xsi:type="dcterms:W3CDTF">2012-07-23T10:30:00Z</dcterms:created>
  <dcterms:modified xsi:type="dcterms:W3CDTF">2016-03-15T06:59:00Z</dcterms:modified>
</cp:coreProperties>
</file>