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51D5F" w:rsidRDefault="00551D5F">
      <w:r w:rsidRPr="00551D5F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018776" cy="2803585"/>
            <wp:effectExtent l="19050" t="0" r="0" b="0"/>
            <wp:wrapNone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6562" cy="4000500"/>
                      <a:chOff x="214313" y="0"/>
                      <a:chExt cx="6786562" cy="4000500"/>
                    </a:xfrm>
                  </a:grpSpPr>
                  <a:sp>
                    <a:nvSpPr>
                      <a:cNvPr id="4" name="Выноска-облако 3"/>
                      <a:cNvSpPr/>
                    </a:nvSpPr>
                    <a:spPr>
                      <a:xfrm>
                        <a:off x="214313" y="0"/>
                        <a:ext cx="6786562" cy="4000500"/>
                      </a:xfrm>
                      <a:prstGeom prst="cloudCallout">
                        <a:avLst>
                          <a:gd name="adj1" fmla="val 34890"/>
                          <a:gd name="adj2" fmla="val 72232"/>
                        </a:avLst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t xml:space="preserve">                                           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gramStart"/>
      <w:r w:rsidRPr="00551D5F">
        <w:rPr>
          <w:rFonts w:ascii="Times New Roman" w:hAnsi="Times New Roman" w:cs="Times New Roman"/>
          <w:b/>
          <w:bCs/>
          <w:sz w:val="28"/>
          <w:szCs w:val="28"/>
        </w:rPr>
        <w:t>,н</w:t>
      </w:r>
      <w:proofErr w:type="gramEnd"/>
      <w:r w:rsidRPr="00551D5F"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spellEnd"/>
      <w:r w:rsidRPr="00551D5F">
        <w:rPr>
          <w:rFonts w:ascii="Times New Roman" w:hAnsi="Times New Roman" w:cs="Times New Roman"/>
          <w:b/>
          <w:bCs/>
          <w:sz w:val="28"/>
          <w:szCs w:val="28"/>
        </w:rPr>
        <w:t xml:space="preserve"> хвастая ,скажу: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Всех друзей омоложу!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 xml:space="preserve">Идут ко мне </w:t>
      </w:r>
      <w:proofErr w:type="gramStart"/>
      <w:r w:rsidRPr="00551D5F">
        <w:rPr>
          <w:rFonts w:ascii="Times New Roman" w:hAnsi="Times New Roman" w:cs="Times New Roman"/>
          <w:b/>
          <w:bCs/>
          <w:sz w:val="28"/>
          <w:szCs w:val="28"/>
        </w:rPr>
        <w:t>унылые</w:t>
      </w:r>
      <w:proofErr w:type="gramEnd"/>
      <w:r w:rsidRPr="00551D5F">
        <w:rPr>
          <w:rFonts w:ascii="Times New Roman" w:hAnsi="Times New Roman" w:cs="Times New Roman"/>
          <w:b/>
          <w:bCs/>
          <w:sz w:val="28"/>
          <w:szCs w:val="28"/>
        </w:rPr>
        <w:t>–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С морщинками, со складками,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Уходят очень милые—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Весёлые и гладкие!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Значит, я надёжный друг.</w:t>
      </w:r>
    </w:p>
    <w:p w:rsidR="00551D5F" w:rsidRPr="00551D5F" w:rsidRDefault="00551D5F" w:rsidP="00551D5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51D5F">
        <w:rPr>
          <w:rFonts w:ascii="Times New Roman" w:hAnsi="Times New Roman" w:cs="Times New Roman"/>
          <w:b/>
          <w:bCs/>
          <w:sz w:val="28"/>
          <w:szCs w:val="28"/>
        </w:rPr>
        <w:t>Догадались? Я…</w:t>
      </w:r>
    </w:p>
    <w:p w:rsidR="00551D5F" w:rsidRDefault="00551D5F" w:rsidP="00551D5F">
      <w:pPr>
        <w:jc w:val="right"/>
      </w:pPr>
    </w:p>
    <w:p w:rsidR="00551D5F" w:rsidRDefault="00551D5F" w:rsidP="00551D5F">
      <w:pPr>
        <w:jc w:val="right"/>
      </w:pPr>
    </w:p>
    <w:p w:rsidR="00551D5F" w:rsidRDefault="00551D5F" w:rsidP="00551D5F">
      <w:pPr>
        <w:jc w:val="right"/>
      </w:pPr>
    </w:p>
    <w:p w:rsidR="00551D5F" w:rsidRDefault="00551D5F" w:rsidP="00551D5F">
      <w:pPr>
        <w:jc w:val="right"/>
      </w:pPr>
      <w:r>
        <w:t xml:space="preserve">                                                                                                                                                    </w:t>
      </w:r>
    </w:p>
    <w:p w:rsidR="00551D5F" w:rsidRDefault="00551D5F" w:rsidP="00551D5F">
      <w:pPr>
        <w:jc w:val="right"/>
      </w:pPr>
    </w:p>
    <w:p w:rsidR="00551D5F" w:rsidRDefault="00551D5F" w:rsidP="00551D5F">
      <w:pPr>
        <w:jc w:val="right"/>
      </w:pPr>
      <w:r w:rsidRPr="00551D5F">
        <w:drawing>
          <wp:inline distT="0" distB="0" distL="0" distR="0">
            <wp:extent cx="3900488" cy="2760663"/>
            <wp:effectExtent l="19050" t="0" r="4762" b="0"/>
            <wp:docPr id="3" name="Рисунок 2" descr="H:\утюг\40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:\утюг\40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8" cy="27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</w:p>
    <w:p w:rsidR="00551D5F" w:rsidRDefault="00551D5F" w:rsidP="00551D5F"/>
    <w:p w:rsidR="00551D5F" w:rsidRPr="00551D5F" w:rsidRDefault="00551D5F" w:rsidP="00551D5F">
      <w:pPr>
        <w:tabs>
          <w:tab w:val="left" w:pos="2608"/>
        </w:tabs>
        <w:jc w:val="center"/>
        <w:rPr>
          <w:b/>
          <w:i/>
          <w:color w:val="FF0000"/>
          <w:sz w:val="36"/>
          <w:szCs w:val="36"/>
        </w:rPr>
      </w:pPr>
      <w:r>
        <w:rPr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3pt;height:29.9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ворческая исследовательская работа"/>
          </v:shape>
        </w:pict>
      </w:r>
      <w:r w:rsidRPr="00551D5F">
        <w:rPr>
          <w:b/>
          <w:i/>
          <w:color w:val="FF0000"/>
          <w:sz w:val="36"/>
          <w:szCs w:val="36"/>
        </w:rPr>
        <w:t>«</w:t>
      </w:r>
      <w:r w:rsidR="0068113A">
        <w:rPr>
          <w:b/>
          <w:i/>
          <w:color w:val="FF0000"/>
          <w:sz w:val="36"/>
          <w:szCs w:val="36"/>
        </w:rPr>
        <w:t>Господин Утюг</w:t>
      </w:r>
      <w:r w:rsidRPr="00551D5F">
        <w:rPr>
          <w:b/>
          <w:i/>
          <w:color w:val="FF0000"/>
          <w:sz w:val="36"/>
          <w:szCs w:val="36"/>
        </w:rPr>
        <w:t>»</w:t>
      </w:r>
    </w:p>
    <w:p w:rsidR="00551D5F" w:rsidRPr="00551D5F" w:rsidRDefault="00551D5F" w:rsidP="00551D5F">
      <w:pPr>
        <w:tabs>
          <w:tab w:val="left" w:pos="2608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51D5F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Подготовила: </w:t>
      </w:r>
    </w:p>
    <w:p w:rsidR="00551D5F" w:rsidRPr="00551D5F" w:rsidRDefault="00551D5F" w:rsidP="00551D5F">
      <w:pPr>
        <w:tabs>
          <w:tab w:val="left" w:pos="260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51D5F">
        <w:rPr>
          <w:rFonts w:ascii="Times New Roman" w:hAnsi="Times New Roman" w:cs="Times New Roman"/>
          <w:sz w:val="32"/>
          <w:szCs w:val="32"/>
        </w:rPr>
        <w:t xml:space="preserve">Старший воспитатель,  </w:t>
      </w:r>
    </w:p>
    <w:p w:rsidR="00551D5F" w:rsidRPr="00551D5F" w:rsidRDefault="00551D5F" w:rsidP="00551D5F">
      <w:pPr>
        <w:tabs>
          <w:tab w:val="left" w:pos="2608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51D5F">
        <w:rPr>
          <w:rFonts w:ascii="Times New Roman" w:hAnsi="Times New Roman" w:cs="Times New Roman"/>
          <w:sz w:val="32"/>
          <w:szCs w:val="32"/>
        </w:rPr>
        <w:t>Щукина Анна Васильевна,</w:t>
      </w:r>
    </w:p>
    <w:p w:rsidR="00551D5F" w:rsidRDefault="00551D5F" w:rsidP="00551D5F">
      <w:pPr>
        <w:tabs>
          <w:tab w:val="left" w:pos="260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МБДОУ «</w:t>
      </w:r>
      <w:r w:rsidRPr="00551D5F">
        <w:rPr>
          <w:sz w:val="32"/>
          <w:szCs w:val="32"/>
        </w:rPr>
        <w:t xml:space="preserve"> Детский сад № 16</w:t>
      </w:r>
      <w:r>
        <w:rPr>
          <w:sz w:val="32"/>
          <w:szCs w:val="32"/>
        </w:rPr>
        <w:t>»</w:t>
      </w:r>
    </w:p>
    <w:p w:rsidR="0068113A" w:rsidRPr="0068113A" w:rsidRDefault="0068113A" w:rsidP="0068113A">
      <w:pPr>
        <w:pStyle w:val="a5"/>
        <w:jc w:val="center"/>
        <w:rPr>
          <w:rFonts w:ascii="Monotype Corsiva" w:hAnsi="Monotype Corsiva"/>
          <w:b/>
          <w:color w:val="FF0000"/>
          <w:sz w:val="28"/>
          <w:szCs w:val="28"/>
          <w:u w:val="single"/>
        </w:rPr>
      </w:pPr>
      <w:r w:rsidRPr="0068113A">
        <w:rPr>
          <w:rFonts w:ascii="Monotype Corsiva" w:hAnsi="Monotype Corsiva"/>
          <w:b/>
          <w:color w:val="FF0000"/>
          <w:sz w:val="28"/>
          <w:szCs w:val="28"/>
          <w:u w:val="single"/>
        </w:rPr>
        <w:lastRenderedPageBreak/>
        <w:t>ЦЕЛЬ ИССЛЕДОВАНИЯ:</w:t>
      </w:r>
    </w:p>
    <w:p w:rsidR="0068113A" w:rsidRPr="00523F19" w:rsidRDefault="0068113A" w:rsidP="0068113A">
      <w:pPr>
        <w:pStyle w:val="a5"/>
        <w:rPr>
          <w:rFonts w:ascii="Monotype Corsiva" w:hAnsi="Monotype Corsiva"/>
          <w:color w:val="000000" w:themeColor="text1"/>
          <w:sz w:val="32"/>
          <w:szCs w:val="32"/>
        </w:rPr>
      </w:pPr>
      <w:r w:rsidRPr="0068113A">
        <w:rPr>
          <w:rFonts w:ascii="Monotype Corsiva" w:hAnsi="Monotype Corsiva"/>
          <w:color w:val="000000" w:themeColor="text1"/>
          <w:sz w:val="28"/>
          <w:szCs w:val="28"/>
        </w:rPr>
        <w:t xml:space="preserve">     </w:t>
      </w:r>
      <w:r w:rsidRPr="00523F19">
        <w:rPr>
          <w:rFonts w:ascii="Monotype Corsiva" w:hAnsi="Monotype Corsiva"/>
          <w:color w:val="000000" w:themeColor="text1"/>
          <w:sz w:val="32"/>
          <w:szCs w:val="32"/>
        </w:rPr>
        <w:t>Узнать историю появления утюга, сравнить качество и трудоемкость глажки различными приспособлениями.</w:t>
      </w:r>
    </w:p>
    <w:p w:rsidR="0068113A" w:rsidRPr="00523F19" w:rsidRDefault="0068113A" w:rsidP="0068113A">
      <w:pPr>
        <w:pStyle w:val="a5"/>
        <w:jc w:val="center"/>
        <w:rPr>
          <w:rFonts w:ascii="Monotype Corsiva" w:hAnsi="Monotype Corsiva"/>
          <w:color w:val="000000" w:themeColor="text1"/>
          <w:sz w:val="32"/>
          <w:szCs w:val="32"/>
        </w:rPr>
      </w:pPr>
      <w:r w:rsidRPr="00523F19">
        <w:rPr>
          <w:rFonts w:ascii="Monotype Corsiva" w:hAnsi="Monotype Corsiva"/>
          <w:color w:val="000000" w:themeColor="text1"/>
          <w:sz w:val="32"/>
          <w:szCs w:val="32"/>
        </w:rPr>
        <w:t>Своё исследование я начала с наших предков.</w:t>
      </w:r>
    </w:p>
    <w:p w:rsidR="0068113A" w:rsidRPr="00523F19" w:rsidRDefault="0068113A" w:rsidP="0068113A">
      <w:pPr>
        <w:pStyle w:val="a5"/>
        <w:rPr>
          <w:rFonts w:ascii="Monotype Corsiva" w:hAnsi="Monotype Corsiva"/>
          <w:color w:val="000000" w:themeColor="text1"/>
          <w:sz w:val="32"/>
          <w:szCs w:val="32"/>
        </w:rPr>
      </w:pPr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            Чем только на протяжении тысячелетий не пользовалось человечество, чтобы одежда выглядела опрятной. Изобретение утюга было настоящим прорывом. Этот небольшой по размеру предмет оставил неизгладимый след в истории.</w:t>
      </w:r>
    </w:p>
    <w:p w:rsidR="0068113A" w:rsidRPr="00523F19" w:rsidRDefault="0068113A" w:rsidP="0068113A">
      <w:pPr>
        <w:pStyle w:val="a5"/>
        <w:rPr>
          <w:rFonts w:ascii="Monotype Corsiva" w:hAnsi="Monotype Corsiva"/>
          <w:color w:val="000000" w:themeColor="text1"/>
          <w:sz w:val="32"/>
          <w:szCs w:val="32"/>
        </w:rPr>
      </w:pPr>
      <w:r w:rsidRPr="00523F19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 xml:space="preserve">  </w:t>
      </w:r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  Утюг — элемент</w:t>
      </w:r>
      <w:r w:rsidRPr="00523F19">
        <w:rPr>
          <w:rStyle w:val="apple-converted-space"/>
          <w:rFonts w:ascii="Monotype Corsiva" w:eastAsiaTheme="majorEastAsia" w:hAnsi="Monotype Corsiva"/>
          <w:color w:val="000000" w:themeColor="text1"/>
          <w:sz w:val="32"/>
          <w:szCs w:val="32"/>
        </w:rPr>
        <w:t> </w:t>
      </w:r>
      <w:hyperlink r:id="rId6" w:tooltip="Бытовая техника" w:history="1">
        <w:r w:rsidRPr="00523F19">
          <w:rPr>
            <w:rStyle w:val="a6"/>
            <w:rFonts w:ascii="Monotype Corsiva" w:eastAsiaTheme="majorEastAsia" w:hAnsi="Monotype Corsiva"/>
            <w:color w:val="000000" w:themeColor="text1"/>
            <w:sz w:val="32"/>
            <w:szCs w:val="32"/>
          </w:rPr>
          <w:t>бытовой техники</w:t>
        </w:r>
      </w:hyperlink>
      <w:r w:rsidRPr="00523F19">
        <w:rPr>
          <w:rStyle w:val="apple-converted-space"/>
          <w:rFonts w:ascii="Monotype Corsiva" w:eastAsiaTheme="majorEastAsia" w:hAnsi="Monotype Corsiva"/>
          <w:color w:val="000000" w:themeColor="text1"/>
          <w:sz w:val="32"/>
          <w:szCs w:val="32"/>
        </w:rPr>
        <w:t> </w:t>
      </w:r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для разглаживания складок и </w:t>
      </w:r>
      <w:proofErr w:type="spellStart"/>
      <w:r w:rsidRPr="00523F19">
        <w:rPr>
          <w:rFonts w:ascii="Monotype Corsiva" w:hAnsi="Monotype Corsiva"/>
          <w:color w:val="000000" w:themeColor="text1"/>
          <w:sz w:val="32"/>
          <w:szCs w:val="32"/>
        </w:rPr>
        <w:t>заминов</w:t>
      </w:r>
      <w:proofErr w:type="spellEnd"/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 на</w:t>
      </w:r>
      <w:r w:rsidRPr="00523F19">
        <w:rPr>
          <w:rStyle w:val="apple-converted-space"/>
          <w:rFonts w:ascii="Monotype Corsiva" w:eastAsiaTheme="majorEastAsia" w:hAnsi="Monotype Corsiva"/>
          <w:color w:val="000000" w:themeColor="text1"/>
          <w:sz w:val="32"/>
          <w:szCs w:val="32"/>
        </w:rPr>
        <w:t> </w:t>
      </w:r>
      <w:hyperlink r:id="rId7" w:tooltip="Одежда" w:history="1">
        <w:r w:rsidRPr="00523F19">
          <w:rPr>
            <w:rStyle w:val="a6"/>
            <w:rFonts w:ascii="Monotype Corsiva" w:eastAsiaTheme="majorEastAsia" w:hAnsi="Monotype Corsiva"/>
            <w:color w:val="000000" w:themeColor="text1"/>
            <w:sz w:val="32"/>
            <w:szCs w:val="32"/>
          </w:rPr>
          <w:t>одежде</w:t>
        </w:r>
      </w:hyperlink>
      <w:r w:rsidRPr="00523F19">
        <w:rPr>
          <w:rFonts w:ascii="Monotype Corsiva" w:hAnsi="Monotype Corsiva"/>
          <w:color w:val="000000" w:themeColor="text1"/>
          <w:sz w:val="32"/>
          <w:szCs w:val="32"/>
        </w:rPr>
        <w:t>. Процесс разглаживания называют</w:t>
      </w:r>
      <w:r w:rsidRPr="00523F19">
        <w:rPr>
          <w:rStyle w:val="apple-converted-space"/>
          <w:rFonts w:ascii="Monotype Corsiva" w:eastAsiaTheme="majorEastAsia" w:hAnsi="Monotype Corsiva"/>
          <w:color w:val="000000" w:themeColor="text1"/>
          <w:sz w:val="32"/>
          <w:szCs w:val="32"/>
        </w:rPr>
        <w:t> </w:t>
      </w:r>
      <w:r w:rsidRPr="00523F19">
        <w:rPr>
          <w:rFonts w:ascii="Monotype Corsiva" w:hAnsi="Monotype Corsiva"/>
          <w:i/>
          <w:iCs/>
          <w:color w:val="000000" w:themeColor="text1"/>
          <w:sz w:val="32"/>
          <w:szCs w:val="32"/>
        </w:rPr>
        <w:t xml:space="preserve">глажкой </w:t>
      </w:r>
      <w:r w:rsidRPr="00523F19">
        <w:rPr>
          <w:rFonts w:ascii="Monotype Corsiva" w:hAnsi="Monotype Corsiva"/>
          <w:color w:val="000000" w:themeColor="text1"/>
          <w:sz w:val="32"/>
          <w:szCs w:val="32"/>
        </w:rPr>
        <w:t>или</w:t>
      </w:r>
      <w:r w:rsidRPr="00523F19">
        <w:rPr>
          <w:rStyle w:val="apple-converted-space"/>
          <w:rFonts w:ascii="Monotype Corsiva" w:eastAsiaTheme="majorEastAsia" w:hAnsi="Monotype Corsiva"/>
          <w:color w:val="000000" w:themeColor="text1"/>
          <w:sz w:val="32"/>
          <w:szCs w:val="32"/>
        </w:rPr>
        <w:t> </w:t>
      </w:r>
      <w:hyperlink r:id="rId8" w:tooltip="Глажение" w:history="1">
        <w:r w:rsidRPr="00523F19">
          <w:rPr>
            <w:rStyle w:val="a6"/>
            <w:rFonts w:ascii="Monotype Corsiva" w:eastAsiaTheme="majorEastAsia" w:hAnsi="Monotype Corsiva"/>
            <w:color w:val="000000" w:themeColor="text1"/>
            <w:sz w:val="32"/>
            <w:szCs w:val="32"/>
          </w:rPr>
          <w:t>глажением</w:t>
        </w:r>
      </w:hyperlink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 (Материал из </w:t>
      </w:r>
      <w:proofErr w:type="spellStart"/>
      <w:r w:rsidRPr="00523F19">
        <w:rPr>
          <w:rFonts w:ascii="Monotype Corsiva" w:hAnsi="Monotype Corsiva"/>
          <w:color w:val="000000" w:themeColor="text1"/>
          <w:sz w:val="32"/>
          <w:szCs w:val="32"/>
        </w:rPr>
        <w:t>Википедии</w:t>
      </w:r>
      <w:proofErr w:type="spellEnd"/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 — свободной энциклопедии) </w:t>
      </w:r>
    </w:p>
    <w:p w:rsidR="0068113A" w:rsidRPr="0068113A" w:rsidRDefault="0068113A" w:rsidP="0068113A">
      <w:pPr>
        <w:pStyle w:val="a5"/>
        <w:rPr>
          <w:rFonts w:ascii="Monotype Corsiva" w:eastAsia="Times New Roman" w:hAnsi="Monotype Corsiva"/>
          <w:color w:val="000000" w:themeColor="text1"/>
          <w:sz w:val="28"/>
          <w:szCs w:val="28"/>
          <w:lang w:eastAsia="ru-RU"/>
        </w:rPr>
      </w:pPr>
    </w:p>
    <w:p w:rsidR="0068113A" w:rsidRDefault="0068113A" w:rsidP="0068113A">
      <w:pPr>
        <w:tabs>
          <w:tab w:val="left" w:pos="2608"/>
        </w:tabs>
        <w:jc w:val="center"/>
        <w:rPr>
          <w:sz w:val="32"/>
          <w:szCs w:val="32"/>
        </w:rPr>
      </w:pPr>
      <w:r w:rsidRPr="0068113A">
        <w:rPr>
          <w:sz w:val="32"/>
          <w:szCs w:val="32"/>
        </w:rPr>
        <w:drawing>
          <wp:inline distT="0" distB="0" distL="0" distR="0">
            <wp:extent cx="4846248" cy="3372929"/>
            <wp:effectExtent l="171450" t="133350" r="144852" b="94171"/>
            <wp:docPr id="4" name="Рисунок 3" descr="25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25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9" cy="33750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113A" w:rsidRDefault="0068113A" w:rsidP="0068113A">
      <w:pPr>
        <w:tabs>
          <w:tab w:val="left" w:pos="3165"/>
        </w:tabs>
        <w:jc w:val="both"/>
        <w:rPr>
          <w:rFonts w:ascii="Monotype Corsiva" w:hAnsi="Monotype Corsiva"/>
          <w:bCs/>
          <w:sz w:val="28"/>
          <w:szCs w:val="28"/>
        </w:rPr>
      </w:pPr>
    </w:p>
    <w:p w:rsidR="00523F19" w:rsidRDefault="00523F19" w:rsidP="0068113A">
      <w:pPr>
        <w:tabs>
          <w:tab w:val="left" w:pos="3165"/>
        </w:tabs>
        <w:jc w:val="both"/>
        <w:rPr>
          <w:rFonts w:ascii="Monotype Corsiva" w:hAnsi="Monotype Corsiva"/>
          <w:bCs/>
          <w:sz w:val="28"/>
          <w:szCs w:val="28"/>
        </w:rPr>
      </w:pPr>
    </w:p>
    <w:p w:rsidR="00551D5F" w:rsidRPr="00523F19" w:rsidRDefault="0068113A" w:rsidP="00375004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>Точно никто не знает, когда впервые появилось то, что теперь принято называть утюгом. Можно только предположить, что тогда же, когда и ткани. Шкуры, в которые до того одевались наши предки, гладить было ни к чему - они почти не мнутся. Впрочем, археологи утверждают, что люди, жившие 130 веков назад, шкуры все-таки разглаживали - отполированной костью мамонта.</w:t>
      </w:r>
    </w:p>
    <w:p w:rsidR="0068113A" w:rsidRDefault="0068113A" w:rsidP="0068113A">
      <w:pPr>
        <w:tabs>
          <w:tab w:val="left" w:pos="3165"/>
        </w:tabs>
        <w:jc w:val="both"/>
        <w:rPr>
          <w:rFonts w:ascii="Monotype Corsiva" w:hAnsi="Monotype Corsiva"/>
          <w:bCs/>
          <w:sz w:val="28"/>
          <w:szCs w:val="28"/>
        </w:rPr>
      </w:pPr>
    </w:p>
    <w:p w:rsidR="0068113A" w:rsidRDefault="0068113A" w:rsidP="0068113A">
      <w:pPr>
        <w:tabs>
          <w:tab w:val="left" w:pos="3165"/>
        </w:tabs>
        <w:jc w:val="both"/>
        <w:rPr>
          <w:rFonts w:ascii="Monotype Corsiva" w:hAnsi="Monotype Corsiva"/>
          <w:bCs/>
          <w:sz w:val="28"/>
          <w:szCs w:val="28"/>
        </w:rPr>
      </w:pPr>
    </w:p>
    <w:p w:rsidR="0068113A" w:rsidRPr="00523F19" w:rsidRDefault="0068113A" w:rsidP="00523F19">
      <w:pPr>
        <w:tabs>
          <w:tab w:val="left" w:pos="3165"/>
        </w:tabs>
        <w:jc w:val="center"/>
        <w:rPr>
          <w:rFonts w:ascii="Monotype Corsiva" w:hAnsi="Monotype Corsiva"/>
          <w:bCs/>
          <w:color w:val="FF0000"/>
          <w:sz w:val="32"/>
          <w:szCs w:val="32"/>
        </w:rPr>
      </w:pPr>
    </w:p>
    <w:p w:rsidR="00523F19" w:rsidRDefault="00523F19" w:rsidP="00523F1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523F19" w:rsidRDefault="00523F19" w:rsidP="00523F1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523F19" w:rsidRDefault="00523F19" w:rsidP="00523F1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523F19" w:rsidRDefault="00523F19" w:rsidP="00523F1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523F19" w:rsidRDefault="00523F19" w:rsidP="00523F1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9B266A" w:rsidRPr="00523F19" w:rsidRDefault="00375004" w:rsidP="00523F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>ПОЭТАПНОЕ РАЗВИТИЕ УТЮГА</w:t>
      </w: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9B266A" w:rsidRPr="00523F19" w:rsidRDefault="009B266A" w:rsidP="00523F19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>В деревнях одежду делали из грубых, прочных тканей и катали</w:t>
      </w:r>
    </w:p>
    <w:p w:rsidR="009B266A" w:rsidRPr="00523F19" w:rsidRDefault="009B266A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  <w:proofErr w:type="spellStart"/>
      <w:proofErr w:type="gramStart"/>
      <w:r w:rsidRPr="00523F19">
        <w:rPr>
          <w:rFonts w:ascii="Monotype Corsiva" w:hAnsi="Monotype Corsiva"/>
          <w:bCs/>
          <w:sz w:val="32"/>
          <w:szCs w:val="32"/>
        </w:rPr>
        <w:t>р</w:t>
      </w:r>
      <w:proofErr w:type="spellEnd"/>
      <w:proofErr w:type="gramEnd"/>
      <w:r w:rsidRPr="00523F19">
        <w:rPr>
          <w:rFonts w:ascii="Monotype Corsiva" w:hAnsi="Monotype Corsiva"/>
          <w:bCs/>
          <w:sz w:val="32"/>
          <w:szCs w:val="32"/>
        </w:rPr>
        <w:t xml:space="preserve"> у б е л е м.</w:t>
      </w:r>
    </w:p>
    <w:p w:rsidR="009B266A" w:rsidRPr="00523F19" w:rsidRDefault="009B266A" w:rsidP="009B266A">
      <w:pPr>
        <w:tabs>
          <w:tab w:val="left" w:pos="3165"/>
        </w:tabs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 w:rsidRPr="00523F19">
        <w:rPr>
          <w:rFonts w:ascii="Monotype Corsiva" w:hAnsi="Monotype Corsiva"/>
          <w:color w:val="000000" w:themeColor="text1"/>
          <w:sz w:val="32"/>
          <w:szCs w:val="32"/>
        </w:rPr>
        <w:t xml:space="preserve">Рубель </w:t>
      </w:r>
      <w:r w:rsidRPr="00523F19">
        <w:rPr>
          <w:rFonts w:ascii="Monotype Corsiva" w:hAnsi="Monotype Corsiva"/>
          <w:bCs/>
          <w:color w:val="000000" w:themeColor="text1"/>
          <w:sz w:val="32"/>
          <w:szCs w:val="32"/>
        </w:rPr>
        <w:t xml:space="preserve"> - толстый деревянный брусок с ручкой и рифленым краем.</w:t>
      </w:r>
    </w:p>
    <w:p w:rsidR="0068113A" w:rsidRDefault="009B266A" w:rsidP="0068113A">
      <w:pPr>
        <w:tabs>
          <w:tab w:val="left" w:pos="3165"/>
        </w:tabs>
        <w:jc w:val="both"/>
        <w:rPr>
          <w:noProof/>
          <w:lang w:eastAsia="ru-RU"/>
        </w:rPr>
      </w:pPr>
      <w:r w:rsidRPr="009B266A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2265362" cy="3033713"/>
            <wp:effectExtent l="171450" t="133350" r="153988" b="90487"/>
            <wp:docPr id="6" name="Рисунок 6" descr="D:\Таня\Мои рисунки\Plättmaschin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D:\Таня\Мои рисунки\Plättmaschin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62" cy="30337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266A">
        <w:rPr>
          <w:noProof/>
          <w:lang w:eastAsia="ru-RU"/>
        </w:rPr>
        <w:t xml:space="preserve"> </w:t>
      </w:r>
      <w:r w:rsidRPr="009B266A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2628900" cy="1857375"/>
            <wp:effectExtent l="171450" t="133350" r="152400" b="104775"/>
            <wp:docPr id="7" name="Рисунок 7" descr="1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1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266A" w:rsidRPr="00523F19" w:rsidRDefault="009B266A" w:rsidP="00375004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523F19">
        <w:rPr>
          <w:rFonts w:ascii="Monotype Corsiva" w:hAnsi="Monotype Corsiva"/>
          <w:bCs/>
          <w:sz w:val="28"/>
          <w:szCs w:val="28"/>
        </w:rPr>
        <w:t>Рубели использовались для глажки не только в</w:t>
      </w:r>
      <w:r w:rsidR="00523F19">
        <w:rPr>
          <w:rFonts w:ascii="Monotype Corsiva" w:hAnsi="Monotype Corsiva"/>
          <w:sz w:val="28"/>
          <w:szCs w:val="28"/>
        </w:rPr>
        <w:t xml:space="preserve"> </w:t>
      </w:r>
      <w:r w:rsidRPr="00523F19">
        <w:rPr>
          <w:rFonts w:ascii="Monotype Corsiva" w:hAnsi="Monotype Corsiva"/>
          <w:bCs/>
          <w:sz w:val="28"/>
          <w:szCs w:val="28"/>
        </w:rPr>
        <w:t xml:space="preserve">России, но и в Северной Европе. Самыми красивыми считаются </w:t>
      </w:r>
      <w:proofErr w:type="gramStart"/>
      <w:r w:rsidRPr="00523F19">
        <w:rPr>
          <w:rFonts w:ascii="Monotype Corsiva" w:hAnsi="Monotype Corsiva"/>
          <w:bCs/>
          <w:sz w:val="28"/>
          <w:szCs w:val="28"/>
        </w:rPr>
        <w:t>норвежские</w:t>
      </w:r>
      <w:proofErr w:type="gramEnd"/>
      <w:r w:rsidRPr="00523F19">
        <w:rPr>
          <w:rFonts w:ascii="Monotype Corsiva" w:hAnsi="Monotype Corsiva"/>
          <w:bCs/>
          <w:sz w:val="28"/>
          <w:szCs w:val="28"/>
        </w:rPr>
        <w:t>.</w:t>
      </w:r>
    </w:p>
    <w:p w:rsidR="009B266A" w:rsidRDefault="009B266A" w:rsidP="0068113A">
      <w:pPr>
        <w:tabs>
          <w:tab w:val="left" w:pos="3165"/>
        </w:tabs>
        <w:jc w:val="both"/>
        <w:rPr>
          <w:rFonts w:ascii="Monotype Corsiva" w:hAnsi="Monotype Corsiva"/>
          <w:sz w:val="28"/>
          <w:szCs w:val="28"/>
        </w:rPr>
      </w:pPr>
      <w:r w:rsidRPr="009B266A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898006" cy="2915729"/>
            <wp:effectExtent l="171450" t="133350" r="150244" b="94171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6" cy="29157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266A" w:rsidRDefault="009B266A" w:rsidP="0068113A">
      <w:pPr>
        <w:tabs>
          <w:tab w:val="left" w:pos="3165"/>
        </w:tabs>
        <w:jc w:val="both"/>
        <w:rPr>
          <w:rFonts w:ascii="Monotype Corsiva" w:hAnsi="Monotype Corsiva"/>
          <w:sz w:val="28"/>
          <w:szCs w:val="28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</w:p>
    <w:p w:rsidR="00D47AFE" w:rsidRPr="00523F19" w:rsidRDefault="00D47AFE" w:rsidP="00523F19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>В городах, где люди</w:t>
      </w:r>
      <w:r w:rsidR="00523F19">
        <w:rPr>
          <w:rFonts w:ascii="Monotype Corsiva" w:hAnsi="Monotype Corsiva"/>
          <w:bCs/>
          <w:sz w:val="32"/>
          <w:szCs w:val="32"/>
        </w:rPr>
        <w:t xml:space="preserve"> были </w:t>
      </w:r>
      <w:proofErr w:type="gramStart"/>
      <w:r w:rsidR="00523F19">
        <w:rPr>
          <w:rFonts w:ascii="Monotype Corsiva" w:hAnsi="Monotype Corsiva"/>
          <w:bCs/>
          <w:sz w:val="32"/>
          <w:szCs w:val="32"/>
        </w:rPr>
        <w:t>позажиточнее</w:t>
      </w:r>
      <w:proofErr w:type="gramEnd"/>
      <w:r w:rsidR="00523F19">
        <w:rPr>
          <w:rFonts w:ascii="Monotype Corsiva" w:hAnsi="Monotype Corsiva"/>
          <w:bCs/>
          <w:sz w:val="32"/>
          <w:szCs w:val="32"/>
        </w:rPr>
        <w:t>, а одежда  -</w:t>
      </w:r>
    </w:p>
    <w:p w:rsidR="00D47AFE" w:rsidRPr="00523F19" w:rsidRDefault="00D47AFE" w:rsidP="00523F19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 xml:space="preserve">из тканей </w:t>
      </w:r>
      <w:proofErr w:type="gramStart"/>
      <w:r w:rsidRPr="00523F19">
        <w:rPr>
          <w:rFonts w:ascii="Monotype Corsiva" w:hAnsi="Monotype Corsiva"/>
          <w:bCs/>
          <w:sz w:val="32"/>
          <w:szCs w:val="32"/>
        </w:rPr>
        <w:t>потоньше</w:t>
      </w:r>
      <w:proofErr w:type="gramEnd"/>
      <w:r w:rsidRPr="00523F19">
        <w:rPr>
          <w:rFonts w:ascii="Monotype Corsiva" w:hAnsi="Monotype Corsiva"/>
          <w:bCs/>
          <w:sz w:val="32"/>
          <w:szCs w:val="32"/>
        </w:rPr>
        <w:t>, в качестве утюгов использовали стеклянные шары, заполненные горячей водой.</w:t>
      </w:r>
    </w:p>
    <w:p w:rsidR="00D47AFE" w:rsidRP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sz w:val="28"/>
          <w:szCs w:val="28"/>
        </w:rPr>
      </w:pPr>
      <w:r w:rsidRPr="00D47AFE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2310082" cy="3079630"/>
            <wp:effectExtent l="171450" t="133350" r="147368" b="101720"/>
            <wp:docPr id="9" name="Рисунок 9" descr="H:\утюг\42у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H:\утюг\42у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03" cy="30789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7AFE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 xml:space="preserve"> </w:t>
      </w:r>
      <w:r w:rsidRPr="00D47AFE">
        <w:rPr>
          <w:rFonts w:ascii="Monotype Corsiva" w:hAnsi="Monotype Corsiva"/>
          <w:sz w:val="28"/>
          <w:szCs w:val="28"/>
        </w:rPr>
        <w:t>Называли эти шары почему-то «</w:t>
      </w:r>
      <w:proofErr w:type="spellStart"/>
      <w:r w:rsidRPr="00D47AFE">
        <w:rPr>
          <w:rFonts w:ascii="Monotype Corsiva" w:hAnsi="Monotype Corsiva"/>
          <w:sz w:val="28"/>
          <w:szCs w:val="28"/>
        </w:rPr>
        <w:t>гавками</w:t>
      </w:r>
      <w:proofErr w:type="spellEnd"/>
      <w:r w:rsidRPr="00D47AFE">
        <w:rPr>
          <w:rFonts w:ascii="Monotype Corsiva" w:hAnsi="Monotype Corsiva"/>
          <w:sz w:val="28"/>
          <w:szCs w:val="28"/>
        </w:rPr>
        <w:t>».</w:t>
      </w:r>
    </w:p>
    <w:p w:rsidR="009B266A" w:rsidRDefault="009B266A" w:rsidP="0068113A">
      <w:pPr>
        <w:tabs>
          <w:tab w:val="left" w:pos="3165"/>
        </w:tabs>
        <w:jc w:val="both"/>
        <w:rPr>
          <w:rFonts w:ascii="Monotype Corsiva" w:hAnsi="Monotype Corsiva"/>
          <w:sz w:val="28"/>
          <w:szCs w:val="28"/>
        </w:rPr>
      </w:pPr>
    </w:p>
    <w:p w:rsidR="00D47AFE" w:rsidRDefault="00D47AFE" w:rsidP="0068113A">
      <w:pPr>
        <w:tabs>
          <w:tab w:val="left" w:pos="3165"/>
        </w:tabs>
        <w:jc w:val="both"/>
        <w:rPr>
          <w:rFonts w:ascii="Monotype Corsiva" w:hAnsi="Monotype Corsiva"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both"/>
        <w:rPr>
          <w:rFonts w:ascii="Monotype Corsiva" w:hAnsi="Monotype Corsiva"/>
          <w:b/>
          <w:bCs/>
          <w:sz w:val="28"/>
          <w:szCs w:val="28"/>
        </w:rPr>
      </w:pPr>
    </w:p>
    <w:p w:rsidR="00523F19" w:rsidRDefault="00523F19" w:rsidP="00D47AFE">
      <w:pPr>
        <w:tabs>
          <w:tab w:val="left" w:pos="3165"/>
        </w:tabs>
        <w:jc w:val="both"/>
        <w:rPr>
          <w:rFonts w:ascii="Monotype Corsiva" w:hAnsi="Monotype Corsiva"/>
          <w:bCs/>
          <w:sz w:val="32"/>
          <w:szCs w:val="32"/>
        </w:rPr>
      </w:pPr>
    </w:p>
    <w:p w:rsidR="00523F19" w:rsidRDefault="00523F19" w:rsidP="00D47AFE">
      <w:pPr>
        <w:tabs>
          <w:tab w:val="left" w:pos="3165"/>
        </w:tabs>
        <w:jc w:val="both"/>
        <w:rPr>
          <w:rFonts w:ascii="Monotype Corsiva" w:hAnsi="Monotype Corsiva"/>
          <w:bCs/>
          <w:sz w:val="32"/>
          <w:szCs w:val="32"/>
        </w:rPr>
      </w:pPr>
    </w:p>
    <w:p w:rsidR="00D47AFE" w:rsidRPr="00523F19" w:rsidRDefault="00D47AFE" w:rsidP="00523F19">
      <w:pPr>
        <w:pStyle w:val="a5"/>
        <w:ind w:firstLine="709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sz w:val="32"/>
          <w:szCs w:val="32"/>
        </w:rPr>
        <w:t>В средневековой Европе гладили одежду массивными металлическими лодочками с ручками.</w:t>
      </w:r>
    </w:p>
    <w:p w:rsidR="00D47AFE" w:rsidRPr="00523F19" w:rsidRDefault="00D47AFE" w:rsidP="00523F19">
      <w:pPr>
        <w:pStyle w:val="a5"/>
        <w:ind w:firstLine="709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sz w:val="32"/>
          <w:szCs w:val="32"/>
        </w:rPr>
        <w:t>Их отливали из бронзы  или чугуна. Нагревался такой утюг в печке, процесс был долгим, поэтому такие утюги</w:t>
      </w:r>
    </w:p>
    <w:p w:rsidR="00D47AFE" w:rsidRPr="00523F19" w:rsidRDefault="00D47AFE" w:rsidP="00523F19">
      <w:pPr>
        <w:pStyle w:val="a5"/>
        <w:ind w:firstLine="709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sz w:val="32"/>
          <w:szCs w:val="32"/>
        </w:rPr>
        <w:t>Покупали парами – пока одним гладили, другой грелся в печи. Серьёзным недостатком этих утюгов был вес – 10 кг. Для тонких тканей изготавливали 5-тикилограммовые.</w:t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D47AFE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2888052" cy="2122099"/>
            <wp:effectExtent l="171450" t="114300" r="159948" b="68651"/>
            <wp:docPr id="10" name="Рисунок 10" descr="9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9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9" cy="21222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AFE" w:rsidRPr="00523F19" w:rsidRDefault="00D47AFE" w:rsidP="00D47AFE">
      <w:pPr>
        <w:tabs>
          <w:tab w:val="left" w:pos="3165"/>
        </w:tabs>
        <w:jc w:val="center"/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</w:pPr>
      <w:r w:rsidRPr="00523F19">
        <w:rPr>
          <w:rFonts w:ascii="Monotype Corsiva" w:eastAsia="Times New Roman" w:hAnsi="Monotype Corsiva"/>
          <w:bCs/>
          <w:color w:val="000000" w:themeColor="text1"/>
          <w:sz w:val="32"/>
          <w:szCs w:val="32"/>
          <w:lang w:eastAsia="ru-RU"/>
        </w:rPr>
        <w:t>Такие утюги очень долго нагревались.</w:t>
      </w:r>
    </w:p>
    <w:p w:rsidR="001F25DF" w:rsidRDefault="00D47AFE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  <w:r w:rsidRPr="00D47AFE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 xml:space="preserve">  </w:t>
      </w: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1F25DF" w:rsidRDefault="001F25DF" w:rsidP="00523F19">
      <w:pPr>
        <w:tabs>
          <w:tab w:val="left" w:pos="3165"/>
        </w:tabs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523F19" w:rsidRDefault="00D47AFE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  <w:r w:rsidRPr="00D47AFE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 xml:space="preserve">  </w:t>
      </w:r>
    </w:p>
    <w:p w:rsidR="00523F19" w:rsidRDefault="00523F19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523F19" w:rsidRDefault="00523F19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523F19" w:rsidRDefault="00523F19" w:rsidP="00D47AFE">
      <w:pPr>
        <w:tabs>
          <w:tab w:val="left" w:pos="3165"/>
        </w:tabs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D47AFE" w:rsidRPr="00523F19" w:rsidRDefault="00D47AFE" w:rsidP="00D47AFE">
      <w:pPr>
        <w:tabs>
          <w:tab w:val="left" w:pos="3165"/>
        </w:tabs>
        <w:jc w:val="center"/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</w:pPr>
      <w:r w:rsidRPr="00523F19">
        <w:rPr>
          <w:rFonts w:ascii="Monotype Corsiva" w:eastAsia="Times New Roman" w:hAnsi="Monotype Corsiva"/>
          <w:bCs/>
          <w:color w:val="000000" w:themeColor="text1"/>
          <w:sz w:val="32"/>
          <w:szCs w:val="32"/>
          <w:lang w:eastAsia="ru-RU"/>
        </w:rPr>
        <w:t>Решили сделать утюги со сменными подошвами.</w:t>
      </w:r>
    </w:p>
    <w:p w:rsidR="00D47AFE" w:rsidRPr="00523F19" w:rsidRDefault="00D47AFE" w:rsidP="00D47AFE">
      <w:pPr>
        <w:tabs>
          <w:tab w:val="left" w:pos="3165"/>
        </w:tabs>
        <w:jc w:val="center"/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</w:pPr>
      <w:r w:rsidRPr="00523F19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>Вкладыш отдельно раскаляли в печи. Глажка получалась быстрее.</w:t>
      </w:r>
    </w:p>
    <w:p w:rsidR="00D47AFE" w:rsidRP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D47AFE">
        <w:rPr>
          <w:rFonts w:ascii="Times New Roman" w:eastAsia="Times New Roman" w:hAnsi="Times New Roman"/>
          <w:color w:val="0000FF"/>
          <w:sz w:val="32"/>
          <w:szCs w:val="32"/>
          <w:lang w:eastAsia="ru-RU"/>
        </w:rPr>
        <w:drawing>
          <wp:inline distT="0" distB="0" distL="0" distR="0">
            <wp:extent cx="3366231" cy="1841899"/>
            <wp:effectExtent l="171450" t="133350" r="158019" b="101201"/>
            <wp:docPr id="11" name="Рисунок 7" descr="http://pics.livejournal.com/marinni/pic/000agg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.livejournal.com/marinni/pic/000agg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67" cy="1843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7AFE">
        <w:rPr>
          <w:rFonts w:ascii="Monotype Corsiva" w:hAnsi="Monotype Corsiva"/>
          <w:sz w:val="28"/>
          <w:szCs w:val="28"/>
        </w:rPr>
        <w:t xml:space="preserve">Несмотря на очевидное преимущество, конструкция прижилась только в </w:t>
      </w:r>
      <w:proofErr w:type="spellStart"/>
      <w:r w:rsidRPr="00D47AFE">
        <w:rPr>
          <w:rFonts w:ascii="Monotype Corsiva" w:hAnsi="Monotype Corsiva"/>
          <w:sz w:val="28"/>
          <w:szCs w:val="28"/>
        </w:rPr>
        <w:t>прчечных</w:t>
      </w:r>
      <w:proofErr w:type="spellEnd"/>
      <w:r w:rsidRPr="00D47AFE">
        <w:rPr>
          <w:rFonts w:ascii="Monotype Corsiva" w:hAnsi="Monotype Corsiva"/>
          <w:sz w:val="28"/>
          <w:szCs w:val="28"/>
        </w:rPr>
        <w:t xml:space="preserve"> и мастерских белошвеек.</w:t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D47AFE" w:rsidRPr="00523F19" w:rsidRDefault="00D47AFE" w:rsidP="00D47AFE">
      <w:pPr>
        <w:tabs>
          <w:tab w:val="left" w:pos="3165"/>
        </w:tabs>
        <w:jc w:val="center"/>
        <w:rPr>
          <w:rFonts w:ascii="Monotype Corsiva" w:hAnsi="Monotype Corsiva"/>
          <w:bCs/>
          <w:color w:val="000000" w:themeColor="text1"/>
          <w:sz w:val="32"/>
          <w:szCs w:val="32"/>
        </w:rPr>
      </w:pPr>
      <w:r w:rsidRPr="00523F19">
        <w:rPr>
          <w:rFonts w:ascii="Monotype Corsiva" w:hAnsi="Monotype Corsiva"/>
          <w:bCs/>
          <w:color w:val="000000" w:themeColor="text1"/>
          <w:sz w:val="32"/>
          <w:szCs w:val="32"/>
        </w:rPr>
        <w:lastRenderedPageBreak/>
        <w:t>В 17 веке в России появились утюги угольные.</w:t>
      </w:r>
    </w:p>
    <w:p w:rsidR="00D47AFE" w:rsidRPr="00523F19" w:rsidRDefault="00D47AFE" w:rsidP="00D47AFE">
      <w:pPr>
        <w:tabs>
          <w:tab w:val="left" w:pos="3165"/>
        </w:tabs>
        <w:jc w:val="center"/>
        <w:rPr>
          <w:rStyle w:val="apple-style-span"/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</w:pPr>
      <w:r w:rsidRPr="00523F19">
        <w:rPr>
          <w:rStyle w:val="apple-style-span"/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Разогревался раскаленными березовыми углями. Главный недостаток   - он пачкал одежду, дымил, искры вылетали и прожигали одежду.</w:t>
      </w:r>
    </w:p>
    <w:p w:rsidR="00D47AFE" w:rsidRPr="00523F19" w:rsidRDefault="00D47AFE" w:rsidP="00D47AFE">
      <w:pPr>
        <w:tabs>
          <w:tab w:val="left" w:pos="3165"/>
        </w:tabs>
        <w:jc w:val="center"/>
        <w:rPr>
          <w:rStyle w:val="apple-style-span"/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</w:pPr>
      <w:r w:rsidRPr="00523F19">
        <w:rPr>
          <w:rFonts w:ascii="Monotype Corsiva" w:hAnsi="Monotype Corsiva"/>
          <w:bCs/>
          <w:color w:val="000000" w:themeColor="text1"/>
          <w:sz w:val="32"/>
          <w:szCs w:val="32"/>
          <w:shd w:val="clear" w:color="auto" w:fill="FFFFFF"/>
        </w:rPr>
        <w:t xml:space="preserve">Верх его открывался, как коробка, и угольки засыпались внутрь. </w:t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D47AFE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3931848" cy="2268748"/>
            <wp:effectExtent l="133350" t="133350" r="144852" b="93452"/>
            <wp:docPr id="12" name="Рисунок 12" descr="2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2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3" cy="22699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D47AFE" w:rsidRPr="00523F19" w:rsidRDefault="00D47AFE" w:rsidP="00D47AFE">
      <w:pPr>
        <w:tabs>
          <w:tab w:val="left" w:pos="3165"/>
        </w:tabs>
        <w:jc w:val="center"/>
        <w:rPr>
          <w:rFonts w:ascii="Monotype Corsiva" w:hAnsi="Monotype Corsiva"/>
          <w:bCs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 xml:space="preserve">А у некоторых была ещё и труба, как у </w:t>
      </w:r>
      <w:r w:rsidR="001F25DF" w:rsidRPr="00523F19">
        <w:rPr>
          <w:rFonts w:ascii="Monotype Corsiva" w:hAnsi="Monotype Corsiva"/>
          <w:bCs/>
          <w:sz w:val="32"/>
          <w:szCs w:val="32"/>
        </w:rPr>
        <w:t>самовара, для</w:t>
      </w:r>
      <w:r w:rsidRPr="00523F19">
        <w:rPr>
          <w:rFonts w:ascii="Monotype Corsiva" w:hAnsi="Monotype Corsiva"/>
          <w:bCs/>
          <w:sz w:val="32"/>
          <w:szCs w:val="32"/>
        </w:rPr>
        <w:t xml:space="preserve"> улучшения тяги. </w:t>
      </w:r>
    </w:p>
    <w:p w:rsidR="001F25DF" w:rsidRPr="00D47AFE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3498850" cy="2089150"/>
            <wp:effectExtent l="152400" t="114300" r="139700" b="82550"/>
            <wp:docPr id="13" name="Рисунок 13" descr="D:\Таня\Мои рисунки\3cha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D:\Таня\Мои рисунки\3cha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089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1F25DF" w:rsidRDefault="001F25DF" w:rsidP="001F25DF">
      <w:pPr>
        <w:tabs>
          <w:tab w:val="left" w:pos="3165"/>
        </w:tabs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color w:val="000000" w:themeColor="text1"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color w:val="000000" w:themeColor="text1"/>
          <w:sz w:val="32"/>
          <w:szCs w:val="32"/>
        </w:rPr>
      </w:pPr>
    </w:p>
    <w:p w:rsidR="00523F19" w:rsidRDefault="00523F19" w:rsidP="00523F19">
      <w:pPr>
        <w:tabs>
          <w:tab w:val="left" w:pos="3165"/>
        </w:tabs>
        <w:jc w:val="center"/>
        <w:rPr>
          <w:rFonts w:ascii="Monotype Corsiva" w:hAnsi="Monotype Corsiva"/>
          <w:bCs/>
          <w:color w:val="000000" w:themeColor="text1"/>
          <w:sz w:val="32"/>
          <w:szCs w:val="32"/>
        </w:rPr>
      </w:pPr>
    </w:p>
    <w:p w:rsidR="001F25DF" w:rsidRPr="00523F19" w:rsidRDefault="001F25DF" w:rsidP="00523F19">
      <w:pPr>
        <w:tabs>
          <w:tab w:val="left" w:pos="3165"/>
        </w:tabs>
        <w:jc w:val="center"/>
        <w:rPr>
          <w:rFonts w:ascii="Monotype Corsiva" w:hAnsi="Monotype Corsiva"/>
          <w:color w:val="000000" w:themeColor="text1"/>
          <w:sz w:val="32"/>
          <w:szCs w:val="32"/>
        </w:rPr>
      </w:pPr>
      <w:r w:rsidRPr="00523F19">
        <w:rPr>
          <w:rFonts w:ascii="Monotype Corsiva" w:hAnsi="Monotype Corsiva"/>
          <w:bCs/>
          <w:color w:val="000000" w:themeColor="text1"/>
          <w:sz w:val="32"/>
          <w:szCs w:val="32"/>
        </w:rPr>
        <w:t>В 19 веке у домохозяек самыми популярными стали спиртовые утюги.</w:t>
      </w:r>
    </w:p>
    <w:p w:rsidR="001F25DF" w:rsidRPr="00523F19" w:rsidRDefault="001F25DF" w:rsidP="00523F19">
      <w:pPr>
        <w:tabs>
          <w:tab w:val="left" w:pos="3165"/>
        </w:tabs>
        <w:jc w:val="center"/>
        <w:rPr>
          <w:rStyle w:val="apple-style-span"/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</w:pPr>
      <w:r w:rsidRPr="00523F19">
        <w:rPr>
          <w:rStyle w:val="apple-style-span"/>
          <w:rFonts w:ascii="Monotype Corsiva" w:hAnsi="Monotype Corsiva"/>
          <w:color w:val="000000" w:themeColor="text1"/>
          <w:sz w:val="32"/>
          <w:szCs w:val="32"/>
          <w:shd w:val="clear" w:color="auto" w:fill="FFFFFF"/>
        </w:rPr>
        <w:t>Удобнее, но очень дорого. За 1 утюг (10 рублей) можно купить было корову, отару овец.</w:t>
      </w: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596082" cy="2501660"/>
            <wp:effectExtent l="152400" t="133350" r="128318" b="89140"/>
            <wp:docPr id="14" name="Рисунок 14" descr="16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6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82" cy="25004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Pr="00523F19" w:rsidRDefault="001F25DF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bCs/>
          <w:sz w:val="32"/>
          <w:szCs w:val="32"/>
        </w:rPr>
        <w:t xml:space="preserve">   Они не коптили, не пачкали одежду и не прожигали её.  Разогревался такой утюг минут за десять. И весил намного меньше угольных собратьев.</w:t>
      </w:r>
    </w:p>
    <w:p w:rsidR="00D47AFE" w:rsidRDefault="00D47AFE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</w:p>
    <w:p w:rsidR="00523F19" w:rsidRDefault="00523F19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</w:p>
    <w:p w:rsidR="00523F19" w:rsidRDefault="00523F19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</w:p>
    <w:p w:rsidR="00523F19" w:rsidRDefault="00523F19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</w:p>
    <w:p w:rsidR="00523F19" w:rsidRDefault="00523F19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</w:p>
    <w:p w:rsidR="001F25DF" w:rsidRPr="00523F19" w:rsidRDefault="001F25DF" w:rsidP="001F25DF">
      <w:pPr>
        <w:tabs>
          <w:tab w:val="left" w:pos="3165"/>
        </w:tabs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sz w:val="32"/>
          <w:szCs w:val="32"/>
        </w:rPr>
        <w:t xml:space="preserve">   </w:t>
      </w:r>
      <w:r w:rsidRPr="00523F19">
        <w:rPr>
          <w:rFonts w:ascii="Monotype Corsiva" w:hAnsi="Monotype Corsiva"/>
          <w:bCs/>
          <w:sz w:val="32"/>
          <w:szCs w:val="32"/>
        </w:rPr>
        <w:t xml:space="preserve">В Америке в начале 20 века пытались внедрить газовый утюг. Но пожаров из-за него случалось больше, чем </w:t>
      </w:r>
      <w:proofErr w:type="gramStart"/>
      <w:r w:rsidRPr="00523F19">
        <w:rPr>
          <w:rFonts w:ascii="Monotype Corsiva" w:hAnsi="Monotype Corsiva"/>
          <w:bCs/>
          <w:sz w:val="32"/>
          <w:szCs w:val="32"/>
        </w:rPr>
        <w:t>от</w:t>
      </w:r>
      <w:proofErr w:type="gramEnd"/>
      <w:r w:rsidRPr="00523F19">
        <w:rPr>
          <w:rFonts w:ascii="Monotype Corsiva" w:hAnsi="Monotype Corsiva"/>
          <w:bCs/>
          <w:sz w:val="32"/>
          <w:szCs w:val="32"/>
        </w:rPr>
        <w:t xml:space="preserve"> угольного. </w:t>
      </w:r>
    </w:p>
    <w:p w:rsidR="001F25DF" w:rsidRDefault="001F25DF" w:rsidP="00D47AFE">
      <w:pPr>
        <w:tabs>
          <w:tab w:val="left" w:pos="3165"/>
        </w:tabs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3707561" cy="2631056"/>
            <wp:effectExtent l="114300" t="133350" r="140539" b="93094"/>
            <wp:docPr id="15" name="Рисунок 15" descr="D:\Таня\Мои рисунки\PIC0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7" descr="D:\Таня\Мои рисунки\PIC0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67" cy="26336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5DF" w:rsidRDefault="001F25DF" w:rsidP="001F25DF">
      <w:pPr>
        <w:rPr>
          <w:rFonts w:ascii="Monotype Corsiva" w:hAnsi="Monotype Corsiva"/>
          <w:sz w:val="28"/>
          <w:szCs w:val="28"/>
        </w:rPr>
      </w:pPr>
    </w:p>
    <w:p w:rsidR="001F25DF" w:rsidRPr="00523F19" w:rsidRDefault="001F25DF" w:rsidP="00523F19">
      <w:pPr>
        <w:jc w:val="center"/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</w:pPr>
      <w:r w:rsidRPr="00523F19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 xml:space="preserve">Они легче  и удобнее. Но главный недостаток –  </w:t>
      </w:r>
      <w:r w:rsidRPr="00523F19">
        <w:rPr>
          <w:rFonts w:ascii="Monotype Corsiva" w:hAnsi="Monotype Corsiva"/>
          <w:color w:val="000000" w:themeColor="text1"/>
          <w:sz w:val="32"/>
          <w:szCs w:val="32"/>
        </w:rPr>
        <w:t>взрывы, пожары и жертвы.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P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t xml:space="preserve">Спустя время появились тонкие ткани. В моду вошли наряды </w:t>
      </w:r>
      <w:proofErr w:type="gramStart"/>
      <w:r w:rsidRPr="001F25DF">
        <w:rPr>
          <w:rFonts w:ascii="Monotype Corsiva" w:hAnsi="Monotype Corsiva"/>
          <w:sz w:val="28"/>
          <w:szCs w:val="28"/>
        </w:rPr>
        <w:t>со</w:t>
      </w:r>
      <w:proofErr w:type="gramEnd"/>
      <w:r w:rsidRPr="001F25DF">
        <w:rPr>
          <w:rFonts w:ascii="Monotype Corsiva" w:hAnsi="Monotype Corsiva"/>
          <w:sz w:val="28"/>
          <w:szCs w:val="28"/>
        </w:rPr>
        <w:t xml:space="preserve"> множеством оборок, рюшек, бантов и т.д. Все эти детали требовали тщательного ухода.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t xml:space="preserve">                 Для этого использовали различные приспособления и утюги.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872128" cy="2872596"/>
            <wp:effectExtent l="171450" t="133350" r="157072" b="99204"/>
            <wp:docPr id="16" name="Рисунок 16" descr="D:\Таня\Мои рисунки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 descr="D:\Таня\Мои рисунки\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33" cy="287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5DF" w:rsidRPr="00523F19" w:rsidRDefault="001F25DF" w:rsidP="00375004">
      <w:pPr>
        <w:jc w:val="center"/>
        <w:rPr>
          <w:rFonts w:ascii="Monotype Corsiva" w:hAnsi="Monotype Corsiva"/>
          <w:sz w:val="32"/>
          <w:szCs w:val="32"/>
        </w:rPr>
      </w:pPr>
      <w:r w:rsidRPr="00523F19">
        <w:rPr>
          <w:rFonts w:ascii="Monotype Corsiva" w:hAnsi="Monotype Corsiva"/>
          <w:sz w:val="32"/>
          <w:szCs w:val="32"/>
        </w:rPr>
        <w:t>Для труднодоступных мес</w:t>
      </w:r>
      <w:proofErr w:type="gramStart"/>
      <w:r w:rsidRPr="00523F19">
        <w:rPr>
          <w:rFonts w:ascii="Monotype Corsiva" w:hAnsi="Monotype Corsiva"/>
          <w:sz w:val="32"/>
          <w:szCs w:val="32"/>
        </w:rPr>
        <w:t>т-</w:t>
      </w:r>
      <w:proofErr w:type="gramEnd"/>
      <w:r w:rsidRPr="00523F19">
        <w:rPr>
          <w:rFonts w:ascii="Monotype Corsiva" w:hAnsi="Monotype Corsiva"/>
          <w:sz w:val="32"/>
          <w:szCs w:val="32"/>
        </w:rPr>
        <w:t xml:space="preserve"> в области рукава, плеча, подмышек использова</w:t>
      </w:r>
      <w:r w:rsidR="00375004">
        <w:rPr>
          <w:rFonts w:ascii="Monotype Corsiva" w:hAnsi="Monotype Corsiva"/>
          <w:sz w:val="32"/>
          <w:szCs w:val="32"/>
        </w:rPr>
        <w:t xml:space="preserve">ли </w:t>
      </w:r>
      <w:r w:rsidRPr="00523F19">
        <w:rPr>
          <w:rFonts w:ascii="Monotype Corsiva" w:hAnsi="Monotype Corsiva"/>
          <w:sz w:val="32"/>
          <w:szCs w:val="32"/>
        </w:rPr>
        <w:t xml:space="preserve">  такие приспособления.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492565" cy="2915729"/>
            <wp:effectExtent l="152400" t="133350" r="136585" b="94171"/>
            <wp:docPr id="17" name="Рисунок 17" descr="D:\Таня\Мои рисунки\P101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D:\Таня\Мои рисунки\P1010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24" cy="29166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1F25DF" w:rsidRP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t>Для складочек и плиссе  вот такое приспособление.</w:t>
      </w:r>
    </w:p>
    <w:p w:rsidR="001F25DF" w:rsidRP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t xml:space="preserve"> 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3526407" cy="2846717"/>
            <wp:effectExtent l="152400" t="133350" r="131193" b="86983"/>
            <wp:docPr id="18" name="Рисунок 18" descr="D:\Таня\Мои рисунки\PIC0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D:\Таня\Мои рисунки\PIC0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33" cy="2845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5DF" w:rsidRP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t xml:space="preserve">Это рукавные утюги. 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352386" cy="2066386"/>
            <wp:effectExtent l="152400" t="114300" r="124364" b="67214"/>
            <wp:docPr id="19" name="Рисунок 19" descr="D:\Таня\Мои рисунки\PIC0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D:\Таня\Мои рисунки\PIC0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15" cy="20701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Перчаточные</w:t>
      </w:r>
    </w:p>
    <w:p w:rsidR="001F25DF" w:rsidRDefault="001F25DF" w:rsidP="001F25DF">
      <w:pPr>
        <w:jc w:val="center"/>
        <w:rPr>
          <w:rFonts w:ascii="Monotype Corsiva" w:hAnsi="Monotype Corsiva"/>
          <w:sz w:val="28"/>
          <w:szCs w:val="28"/>
        </w:rPr>
      </w:pPr>
      <w:r w:rsidRPr="001F25DF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229819" cy="1005337"/>
            <wp:effectExtent l="171450" t="133350" r="151681" b="99563"/>
            <wp:docPr id="20" name="Рисунок 20" descr="D:\Таня\Мои рисунки\PIC0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D:\Таня\Мои рисунки\PIC0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98" cy="1008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004" w:rsidRDefault="00375004" w:rsidP="001F25DF">
      <w:pPr>
        <w:jc w:val="center"/>
        <w:rPr>
          <w:rFonts w:ascii="Monotype Corsiva" w:hAnsi="Monotype Corsiva"/>
          <w:b/>
          <w:bCs/>
          <w:sz w:val="28"/>
          <w:szCs w:val="28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375004" w:rsidRDefault="00375004" w:rsidP="00375004">
      <w:pPr>
        <w:jc w:val="center"/>
        <w:rPr>
          <w:rFonts w:ascii="Monotype Corsiva" w:hAnsi="Monotype Corsiva"/>
          <w:bCs/>
          <w:sz w:val="32"/>
          <w:szCs w:val="32"/>
        </w:rPr>
      </w:pPr>
    </w:p>
    <w:p w:rsidR="001F25DF" w:rsidRPr="00375004" w:rsidRDefault="001F25DF" w:rsidP="00375004">
      <w:pPr>
        <w:jc w:val="center"/>
        <w:rPr>
          <w:rFonts w:ascii="Monotype Corsiva" w:hAnsi="Monotype Corsiva"/>
          <w:sz w:val="32"/>
          <w:szCs w:val="32"/>
        </w:rPr>
      </w:pPr>
      <w:r w:rsidRPr="00375004">
        <w:rPr>
          <w:rFonts w:ascii="Monotype Corsiva" w:hAnsi="Monotype Corsiva"/>
          <w:bCs/>
          <w:sz w:val="32"/>
          <w:szCs w:val="32"/>
        </w:rPr>
        <w:t>Затем 6 июня 1882  появились первые электрические утюги.</w:t>
      </w:r>
    </w:p>
    <w:p w:rsidR="001F25DF" w:rsidRPr="00375004" w:rsidRDefault="001F25DF" w:rsidP="00375004">
      <w:pPr>
        <w:jc w:val="center"/>
        <w:rPr>
          <w:rFonts w:ascii="Monotype Corsiva" w:hAnsi="Monotype Corsiva"/>
          <w:sz w:val="32"/>
          <w:szCs w:val="32"/>
        </w:rPr>
      </w:pPr>
      <w:r w:rsidRPr="00375004">
        <w:rPr>
          <w:rFonts w:ascii="Monotype Corsiva" w:hAnsi="Monotype Corsiva"/>
          <w:bCs/>
          <w:sz w:val="32"/>
          <w:szCs w:val="32"/>
        </w:rPr>
        <w:t>Они выглядели так.</w:t>
      </w:r>
    </w:p>
    <w:p w:rsidR="001F25DF" w:rsidRDefault="00523F19" w:rsidP="001F25DF">
      <w:pPr>
        <w:jc w:val="center"/>
        <w:rPr>
          <w:rFonts w:ascii="Monotype Corsiva" w:hAnsi="Monotype Corsiva"/>
          <w:sz w:val="28"/>
          <w:szCs w:val="28"/>
        </w:rPr>
      </w:pPr>
      <w:r w:rsidRPr="00523F19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4354543" cy="2889849"/>
            <wp:effectExtent l="152400" t="133350" r="141257" b="101001"/>
            <wp:docPr id="21" name="Рисунок 21" descr="D:\Таня\Мои рисунки\PB070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 descr="D:\Таня\Мои рисунки\PB070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60" cy="2892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F19" w:rsidRPr="00375004" w:rsidRDefault="00523F19" w:rsidP="001F25DF">
      <w:pPr>
        <w:jc w:val="center"/>
        <w:rPr>
          <w:rFonts w:ascii="Monotype Corsiva" w:hAnsi="Monotype Corsiva"/>
          <w:color w:val="000000" w:themeColor="text1"/>
          <w:sz w:val="32"/>
          <w:szCs w:val="32"/>
        </w:rPr>
      </w:pPr>
      <w:r w:rsidRPr="00375004">
        <w:rPr>
          <w:rFonts w:ascii="Monotype Corsiva" w:hAnsi="Monotype Corsiva"/>
          <w:color w:val="000000" w:themeColor="text1"/>
          <w:sz w:val="32"/>
          <w:szCs w:val="32"/>
        </w:rPr>
        <w:t>Небезопасны (из-за несовершенства конструкции они сильно били током)</w:t>
      </w:r>
    </w:p>
    <w:p w:rsidR="00523F19" w:rsidRPr="00375004" w:rsidRDefault="00523F19" w:rsidP="001F25DF">
      <w:pPr>
        <w:jc w:val="center"/>
        <w:rPr>
          <w:rFonts w:ascii="Monotype Corsiva" w:hAnsi="Monotype Corsiva"/>
          <w:color w:val="000000" w:themeColor="text1"/>
          <w:sz w:val="32"/>
          <w:szCs w:val="32"/>
        </w:rPr>
      </w:pPr>
    </w:p>
    <w:p w:rsidR="00523F19" w:rsidRDefault="00523F19" w:rsidP="001F25DF">
      <w:pPr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523F19" w:rsidRDefault="00523F19" w:rsidP="001F25DF">
      <w:pPr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523F19" w:rsidRDefault="00523F19" w:rsidP="001F25DF">
      <w:pPr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523F19" w:rsidRDefault="00523F19" w:rsidP="00375004">
      <w:pPr>
        <w:rPr>
          <w:rFonts w:ascii="Times New Roman" w:hAnsi="Times New Roman"/>
          <w:color w:val="0000FF"/>
          <w:sz w:val="32"/>
          <w:szCs w:val="32"/>
        </w:rPr>
      </w:pPr>
    </w:p>
    <w:p w:rsidR="00523F19" w:rsidRPr="00375004" w:rsidRDefault="00523F19" w:rsidP="00523F19">
      <w:pPr>
        <w:spacing w:before="100" w:beforeAutospacing="1" w:after="100" w:afterAutospacing="1"/>
        <w:jc w:val="center"/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</w:pPr>
      <w:r w:rsidRPr="00375004">
        <w:rPr>
          <w:rFonts w:ascii="Monotype Corsiva" w:eastAsia="Times New Roman" w:hAnsi="Monotype Corsiva"/>
          <w:b/>
          <w:color w:val="000000" w:themeColor="text1"/>
          <w:sz w:val="32"/>
          <w:szCs w:val="32"/>
          <w:lang w:eastAsia="ru-RU"/>
        </w:rPr>
        <w:lastRenderedPageBreak/>
        <w:t>Утюги – наши современники (</w:t>
      </w:r>
      <w:r w:rsidRPr="00375004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>конец ХХ века - ХХI век</w:t>
      </w:r>
      <w:proofErr w:type="gramStart"/>
      <w:r w:rsidRPr="00375004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>)А</w:t>
      </w:r>
      <w:proofErr w:type="gramEnd"/>
      <w:r w:rsidRPr="00375004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>втоматическое отключения нагрева через 1  минуту в горизонтальном положении</w:t>
      </w:r>
      <w:r w:rsidRPr="00375004">
        <w:rPr>
          <w:rFonts w:ascii="Monotype Corsiva" w:eastAsia="Times New Roman" w:hAnsi="Monotype Corsiva"/>
          <w:b/>
          <w:color w:val="000000" w:themeColor="text1"/>
          <w:sz w:val="32"/>
          <w:szCs w:val="32"/>
          <w:lang w:eastAsia="ru-RU"/>
        </w:rPr>
        <w:t>,</w:t>
      </w:r>
      <w:r w:rsidRPr="00375004">
        <w:rPr>
          <w:rStyle w:val="a9"/>
          <w:rFonts w:ascii="Monotype Corsiva" w:hAnsi="Monotype Corsiva"/>
          <w:color w:val="000000" w:themeColor="text1"/>
          <w:sz w:val="32"/>
          <w:szCs w:val="32"/>
        </w:rPr>
        <w:t xml:space="preserve"> режим вертикального отпаривания</w:t>
      </w:r>
      <w:r w:rsidRPr="00375004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 xml:space="preserve"> Современные гладильные паровые системы </w:t>
      </w:r>
      <w:hyperlink r:id="rId26" w:history="1"/>
      <w:r w:rsidRPr="00375004">
        <w:rPr>
          <w:rFonts w:ascii="Monotype Corsiva" w:hAnsi="Monotype Corsiva"/>
          <w:color w:val="000000" w:themeColor="text1"/>
          <w:sz w:val="32"/>
          <w:szCs w:val="32"/>
        </w:rPr>
        <w:t xml:space="preserve"> </w:t>
      </w:r>
      <w:r w:rsidRPr="00375004">
        <w:rPr>
          <w:rFonts w:ascii="Monotype Corsiva" w:eastAsia="Times New Roman" w:hAnsi="Monotype Corsiva"/>
          <w:color w:val="000000" w:themeColor="text1"/>
          <w:sz w:val="32"/>
          <w:szCs w:val="32"/>
          <w:lang w:eastAsia="ru-RU"/>
        </w:rPr>
        <w:t xml:space="preserve">сделают процесс глажения легким и приятным! </w:t>
      </w:r>
    </w:p>
    <w:p w:rsidR="00523F19" w:rsidRDefault="00523F19" w:rsidP="001F25DF">
      <w:pPr>
        <w:jc w:val="center"/>
        <w:rPr>
          <w:rFonts w:ascii="Times New Roman" w:hAnsi="Times New Roman"/>
          <w:color w:val="0000FF"/>
          <w:sz w:val="32"/>
          <w:szCs w:val="32"/>
        </w:rPr>
      </w:pPr>
    </w:p>
    <w:p w:rsidR="00523F19" w:rsidRDefault="00523F19" w:rsidP="001F25DF">
      <w:pPr>
        <w:jc w:val="center"/>
        <w:rPr>
          <w:rFonts w:ascii="Times New Roman" w:hAnsi="Times New Roman"/>
          <w:color w:val="0000FF"/>
          <w:sz w:val="32"/>
          <w:szCs w:val="32"/>
        </w:rPr>
      </w:pPr>
      <w:r w:rsidRPr="00523F19">
        <w:rPr>
          <w:rFonts w:ascii="Times New Roman" w:hAnsi="Times New Roman"/>
          <w:color w:val="0000FF"/>
          <w:sz w:val="32"/>
          <w:szCs w:val="32"/>
        </w:rPr>
        <w:drawing>
          <wp:inline distT="0" distB="0" distL="0" distR="0">
            <wp:extent cx="1762125" cy="1733550"/>
            <wp:effectExtent l="152400" t="114300" r="123825" b="7620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08" cy="1737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3F19">
        <w:rPr>
          <w:rFonts w:ascii="Times New Roman" w:hAnsi="Times New Roman"/>
          <w:color w:val="0000FF"/>
          <w:sz w:val="32"/>
          <w:szCs w:val="32"/>
        </w:rPr>
        <w:drawing>
          <wp:inline distT="0" distB="0" distL="0" distR="0">
            <wp:extent cx="1390650" cy="1952957"/>
            <wp:effectExtent l="171450" t="133350" r="133350" b="104443"/>
            <wp:docPr id="23" name="Рисунок 9" descr="http://grandmastercompany.ru/images/genius_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ndmastercompany.ru/images/genius_syste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69" cy="1956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3F19">
        <w:rPr>
          <w:rFonts w:ascii="Times New Roman" w:hAnsi="Times New Roman"/>
          <w:color w:val="0000FF"/>
          <w:sz w:val="32"/>
          <w:szCs w:val="32"/>
        </w:rPr>
        <w:drawing>
          <wp:inline distT="0" distB="0" distL="0" distR="0">
            <wp:extent cx="2517775" cy="1981200"/>
            <wp:effectExtent l="171450" t="133350" r="149225" b="95250"/>
            <wp:docPr id="24" name="Рисунок 24" descr="D:\Таня\Мои рисунки\philips_gc6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15" descr="D:\Таня\Мои рисунки\philips_gc6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981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F19" w:rsidRDefault="00523F19" w:rsidP="001F25DF">
      <w:pPr>
        <w:jc w:val="center"/>
        <w:rPr>
          <w:rFonts w:ascii="Monotype Corsiva" w:hAnsi="Monotype Corsiva"/>
          <w:sz w:val="28"/>
          <w:szCs w:val="28"/>
        </w:rPr>
      </w:pPr>
      <w:r w:rsidRPr="00523F19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2811462" cy="2324100"/>
            <wp:effectExtent l="133350" t="133350" r="160338" b="95250"/>
            <wp:docPr id="25" name="Рисунок 25" descr="D:\Таня\Мои рисунки\philips_gc6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13" descr="D:\Таня\Мои рисунки\philips_gc6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62" cy="2324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F19" w:rsidRPr="00523F19" w:rsidRDefault="00523F19" w:rsidP="00523F19">
      <w:pPr>
        <w:jc w:val="center"/>
        <w:rPr>
          <w:rFonts w:ascii="Monotype Corsiva" w:hAnsi="Monotype Corsiva"/>
          <w:sz w:val="28"/>
          <w:szCs w:val="28"/>
        </w:rPr>
      </w:pPr>
      <w:r w:rsidRPr="00523F19">
        <w:rPr>
          <w:rFonts w:ascii="Monotype Corsiva" w:hAnsi="Monotype Corsiva"/>
          <w:sz w:val="28"/>
          <w:szCs w:val="28"/>
        </w:rPr>
        <w:lastRenderedPageBreak/>
        <w:t xml:space="preserve">Но история утюга далеко не закончена. Ведь прежде чем обрести современный вид и стать ультрасовременным прибором — лёгким, эргономичным, эффективным и безопасным, утюг прошёл долгий путь развития. И во все времена этот «снаряд для глаженья» был верным спутником человека, делая быт значительно комфортнее. А каким утюг станет в будущем — покажет время. Но я могу чётко сказать, что было бы неплохо иметь утюги на пульте. </w:t>
      </w:r>
    </w:p>
    <w:p w:rsidR="00523F19" w:rsidRDefault="00523F19" w:rsidP="001F25DF">
      <w:pPr>
        <w:jc w:val="center"/>
        <w:rPr>
          <w:rFonts w:ascii="Monotype Corsiva" w:hAnsi="Monotype Corsiva"/>
          <w:sz w:val="28"/>
          <w:szCs w:val="28"/>
        </w:rPr>
      </w:pPr>
      <w:r w:rsidRPr="00523F19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1664635" cy="2311879"/>
            <wp:effectExtent l="152400" t="133350" r="107015" b="88421"/>
            <wp:docPr id="26" name="Рисунок 26" descr="D:\Таня\исследоват.работы1\Фестиваль 2010\История утюга\УТЮГ 21 ВЕКА\ПУЛЬТ ЕПРАВЛЕНИЯ К УТЮГ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Таня\исследоват.работы1\Фестиваль 2010\История утюга\УТЮГ 21 ВЕКА\ПУЛЬТ ЕПРАВЛЕНИЯ К УТЮГУ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8" cy="23165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3F19">
        <w:rPr>
          <w:rFonts w:ascii="Monotype Corsiva" w:hAnsi="Monotype Corsiva"/>
          <w:sz w:val="28"/>
          <w:szCs w:val="28"/>
        </w:rPr>
        <w:drawing>
          <wp:inline distT="0" distB="0" distL="0" distR="0">
            <wp:extent cx="3077833" cy="2528977"/>
            <wp:effectExtent l="171450" t="133350" r="160667" b="99923"/>
            <wp:docPr id="27" name="Рисунок 27" descr="D:\Таня\исследоват.работы1\Фестиваль 2010\История утюга\УТЮГ 21 ВЕКА\СУПЕР УТЮГ2.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Таня\исследоват.работы1\Фестиваль 2010\История утюга\УТЮГ 21 ВЕКА\СУПЕР УТЮГ2.1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59" cy="25300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F19" w:rsidRDefault="00523F19" w:rsidP="001F25DF">
      <w:pPr>
        <w:jc w:val="center"/>
        <w:rPr>
          <w:rFonts w:ascii="Monotype Corsiva" w:hAnsi="Monotype Corsiva"/>
          <w:sz w:val="28"/>
          <w:szCs w:val="28"/>
        </w:rPr>
      </w:pPr>
    </w:p>
    <w:p w:rsidR="00523F19" w:rsidRPr="00375004" w:rsidRDefault="00523F19" w:rsidP="00375004">
      <w:pPr>
        <w:spacing w:after="0" w:line="240" w:lineRule="auto"/>
        <w:jc w:val="center"/>
        <w:rPr>
          <w:rFonts w:ascii="Monotype Corsiva" w:hAnsi="Monotype Corsiva"/>
          <w:color w:val="000000" w:themeColor="text1"/>
          <w:sz w:val="32"/>
          <w:szCs w:val="32"/>
        </w:rPr>
      </w:pPr>
      <w:r w:rsidRPr="00375004">
        <w:rPr>
          <w:rFonts w:ascii="Monotype Corsiva" w:hAnsi="Monotype Corsiva"/>
          <w:color w:val="000000" w:themeColor="text1"/>
          <w:sz w:val="32"/>
          <w:szCs w:val="32"/>
        </w:rPr>
        <w:t>Утюг абсолютно «живое существо», которое о многом нам может рассказать. Теперь я с уверенностью могу его назвать      « Господин Утюг».</w:t>
      </w:r>
      <w:bookmarkStart w:id="0" w:name="_GoBack"/>
      <w:bookmarkEnd w:id="0"/>
    </w:p>
    <w:p w:rsidR="00523F19" w:rsidRPr="001F25DF" w:rsidRDefault="00523F19" w:rsidP="001F25DF">
      <w:pPr>
        <w:jc w:val="center"/>
        <w:rPr>
          <w:rFonts w:ascii="Monotype Corsiva" w:hAnsi="Monotype Corsiva"/>
          <w:sz w:val="28"/>
          <w:szCs w:val="28"/>
        </w:rPr>
      </w:pPr>
    </w:p>
    <w:sectPr w:rsidR="00523F19" w:rsidRPr="001F25DF" w:rsidSect="00551D5F">
      <w:pgSz w:w="11906" w:h="16838"/>
      <w:pgMar w:top="1134" w:right="850" w:bottom="1134" w:left="1701" w:header="708" w:footer="708" w:gutter="0"/>
      <w:pgBorders w:offsetFrom="page">
        <w:top w:val="twistedLines1" w:sz="18" w:space="24" w:color="632423" w:themeColor="accent2" w:themeShade="80"/>
        <w:left w:val="twistedLines1" w:sz="18" w:space="24" w:color="632423" w:themeColor="accent2" w:themeShade="80"/>
        <w:bottom w:val="twistedLines1" w:sz="18" w:space="24" w:color="632423" w:themeColor="accent2" w:themeShade="80"/>
        <w:right w:val="twistedLines1" w:sz="18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551D5F"/>
    <w:rsid w:val="001F25DF"/>
    <w:rsid w:val="0026355D"/>
    <w:rsid w:val="00375004"/>
    <w:rsid w:val="00523F19"/>
    <w:rsid w:val="00551D5F"/>
    <w:rsid w:val="0068113A"/>
    <w:rsid w:val="009B266A"/>
    <w:rsid w:val="00D47AFE"/>
    <w:rsid w:val="00E9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C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51D5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811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113A"/>
  </w:style>
  <w:style w:type="paragraph" w:styleId="a7">
    <w:name w:val="Normal (Web)"/>
    <w:basedOn w:val="a"/>
    <w:uiPriority w:val="99"/>
    <w:semiHidden/>
    <w:unhideWhenUsed/>
    <w:rsid w:val="00D4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47AFE"/>
  </w:style>
  <w:style w:type="table" w:styleId="a8">
    <w:name w:val="Table Grid"/>
    <w:basedOn w:val="a1"/>
    <w:uiPriority w:val="59"/>
    <w:rsid w:val="00523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523F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0%BB%D0%B0%D0%B6%D0%B5%D0%BD%D0%B8%D0%B5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pokarmany.com/23-parovie-gladilnie-sistem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://ru.wikipedia.org/wiki/%D0%9E%D0%B4%D0%B5%D0%B6%D0%B4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1%D1%8B%D1%82%D0%BE%D0%B2%D0%B0%D1%8F_%D1%82%D0%B5%D1%85%D0%BD%D0%B8%D0%BA%D0%B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C5BE9-6242-4682-A880-2CA26476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cp:lastPrinted>2014-04-24T20:16:00Z</cp:lastPrinted>
  <dcterms:created xsi:type="dcterms:W3CDTF">2014-04-24T19:03:00Z</dcterms:created>
  <dcterms:modified xsi:type="dcterms:W3CDTF">2014-04-24T20:41:00Z</dcterms:modified>
</cp:coreProperties>
</file>