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A6" w:rsidRPr="00A660A6" w:rsidRDefault="00A660A6" w:rsidP="00A660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0A6">
        <w:rPr>
          <w:rFonts w:ascii="Times New Roman" w:hAnsi="Times New Roman" w:cs="Times New Roman"/>
          <w:b/>
          <w:i/>
          <w:sz w:val="28"/>
          <w:szCs w:val="28"/>
        </w:rPr>
        <w:t>План мероприятий, посвященных празднованию Дню Победы</w:t>
      </w:r>
    </w:p>
    <w:p w:rsidR="00A660A6" w:rsidRPr="00A660A6" w:rsidRDefault="00A660A6" w:rsidP="00A660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0A6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A660A6" w:rsidRPr="00A660A6" w:rsidRDefault="00A660A6" w:rsidP="00A660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60A6">
        <w:rPr>
          <w:rFonts w:ascii="Times New Roman" w:hAnsi="Times New Roman" w:cs="Times New Roman"/>
          <w:b/>
          <w:i/>
          <w:sz w:val="28"/>
          <w:szCs w:val="28"/>
        </w:rPr>
        <w:t>«Детский сад № 12 комбинированного вида»</w:t>
      </w:r>
    </w:p>
    <w:p w:rsid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0A6">
        <w:rPr>
          <w:rFonts w:ascii="Times New Roman" w:hAnsi="Times New Roman" w:cs="Times New Roman"/>
          <w:sz w:val="28"/>
          <w:szCs w:val="28"/>
        </w:rPr>
        <w:t xml:space="preserve">1. Выставка поделок, детского рисунка, поздравительных открыток для ветеранов ВОВ. Вручение открыток ветеранам ВОВ. 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0A6">
        <w:rPr>
          <w:rFonts w:ascii="Times New Roman" w:hAnsi="Times New Roman" w:cs="Times New Roman"/>
          <w:sz w:val="28"/>
          <w:szCs w:val="28"/>
        </w:rPr>
        <w:t>Выставки, конкурсы детского рисунка: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357523" w:rsidRDefault="00A660A6" w:rsidP="00357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523">
        <w:rPr>
          <w:rFonts w:ascii="Times New Roman" w:hAnsi="Times New Roman" w:cs="Times New Roman"/>
          <w:sz w:val="28"/>
          <w:szCs w:val="28"/>
        </w:rPr>
        <w:t>«</w:t>
      </w:r>
      <w:r w:rsidR="00357523" w:rsidRPr="00357523">
        <w:rPr>
          <w:rFonts w:ascii="Times New Roman" w:hAnsi="Times New Roman" w:cs="Times New Roman"/>
          <w:sz w:val="28"/>
          <w:szCs w:val="28"/>
        </w:rPr>
        <w:t>Мой любимый город</w:t>
      </w:r>
      <w:r w:rsidRPr="00357523">
        <w:rPr>
          <w:rFonts w:ascii="Times New Roman" w:hAnsi="Times New Roman" w:cs="Times New Roman"/>
          <w:sz w:val="28"/>
          <w:szCs w:val="28"/>
        </w:rPr>
        <w:t>»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Default="00A660A6" w:rsidP="00357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523">
        <w:rPr>
          <w:rFonts w:ascii="Times New Roman" w:hAnsi="Times New Roman" w:cs="Times New Roman"/>
          <w:sz w:val="28"/>
          <w:szCs w:val="28"/>
        </w:rPr>
        <w:t>«</w:t>
      </w:r>
      <w:r w:rsidR="00357523" w:rsidRPr="00357523">
        <w:rPr>
          <w:rFonts w:ascii="Times New Roman" w:hAnsi="Times New Roman" w:cs="Times New Roman"/>
          <w:sz w:val="28"/>
          <w:szCs w:val="28"/>
        </w:rPr>
        <w:t>Праздничный салют</w:t>
      </w:r>
      <w:r w:rsidRPr="00357523">
        <w:rPr>
          <w:rFonts w:ascii="Times New Roman" w:hAnsi="Times New Roman" w:cs="Times New Roman"/>
          <w:sz w:val="28"/>
          <w:szCs w:val="28"/>
        </w:rPr>
        <w:t>»</w:t>
      </w:r>
    </w:p>
    <w:p w:rsidR="00357523" w:rsidRPr="00357523" w:rsidRDefault="00357523" w:rsidP="003575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7523" w:rsidRPr="00357523" w:rsidRDefault="00357523" w:rsidP="00357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«Памятные места Великих Лук»</w:t>
      </w:r>
    </w:p>
    <w:p w:rsidR="00357523" w:rsidRPr="00357523" w:rsidRDefault="00357523" w:rsidP="00357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357523" w:rsidRDefault="00A660A6" w:rsidP="00357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7523">
        <w:rPr>
          <w:rFonts w:ascii="Times New Roman" w:hAnsi="Times New Roman" w:cs="Times New Roman"/>
          <w:sz w:val="28"/>
          <w:szCs w:val="28"/>
        </w:rPr>
        <w:t xml:space="preserve">выставка поделок из бросового материала. 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0A6">
        <w:rPr>
          <w:rFonts w:ascii="Times New Roman" w:hAnsi="Times New Roman" w:cs="Times New Roman"/>
          <w:sz w:val="28"/>
          <w:szCs w:val="28"/>
        </w:rPr>
        <w:t>2. Рассматривание альбомов «</w:t>
      </w:r>
      <w:proofErr w:type="spellStart"/>
      <w:r w:rsidR="00357523">
        <w:rPr>
          <w:rFonts w:ascii="Times New Roman" w:hAnsi="Times New Roman" w:cs="Times New Roman"/>
          <w:sz w:val="28"/>
          <w:szCs w:val="28"/>
        </w:rPr>
        <w:t>Великолучане</w:t>
      </w:r>
      <w:proofErr w:type="spellEnd"/>
      <w:r w:rsidR="00357523">
        <w:rPr>
          <w:rFonts w:ascii="Times New Roman" w:hAnsi="Times New Roman" w:cs="Times New Roman"/>
          <w:sz w:val="28"/>
          <w:szCs w:val="28"/>
        </w:rPr>
        <w:t xml:space="preserve"> – участники боевых действий</w:t>
      </w:r>
      <w:r w:rsidRPr="00A660A6">
        <w:rPr>
          <w:rFonts w:ascii="Times New Roman" w:hAnsi="Times New Roman" w:cs="Times New Roman"/>
          <w:sz w:val="28"/>
          <w:szCs w:val="28"/>
        </w:rPr>
        <w:t xml:space="preserve">», «Герои Великой Отечественной войны 1941-1945 гг.» 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0A6">
        <w:rPr>
          <w:rFonts w:ascii="Times New Roman" w:hAnsi="Times New Roman" w:cs="Times New Roman"/>
          <w:sz w:val="28"/>
          <w:szCs w:val="28"/>
        </w:rPr>
        <w:t xml:space="preserve">3. Экскурсия </w:t>
      </w:r>
      <w:r w:rsidR="00237299">
        <w:rPr>
          <w:rFonts w:ascii="Times New Roman" w:hAnsi="Times New Roman" w:cs="Times New Roman"/>
          <w:sz w:val="28"/>
          <w:szCs w:val="28"/>
        </w:rPr>
        <w:t>в музей воинской славы  МБОУ СОШ №5.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A660A6" w:rsidRDefault="00237299" w:rsidP="00A66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60A6" w:rsidRPr="00A660A6">
        <w:rPr>
          <w:rFonts w:ascii="Times New Roman" w:hAnsi="Times New Roman" w:cs="Times New Roman"/>
          <w:sz w:val="28"/>
          <w:szCs w:val="28"/>
        </w:rPr>
        <w:t xml:space="preserve">. Тематические занятия, беседы, чтение художественной литературы о Великой Отечественной войне, рассматривание картин, иллюстраций, открыток, рисунков на тему «Великие Луки – город воинской славы» 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A660A6" w:rsidRDefault="00237299" w:rsidP="00A66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60A6" w:rsidRPr="00A660A6">
        <w:rPr>
          <w:rFonts w:ascii="Times New Roman" w:hAnsi="Times New Roman" w:cs="Times New Roman"/>
          <w:sz w:val="28"/>
          <w:szCs w:val="28"/>
        </w:rPr>
        <w:t xml:space="preserve">. Возложение цветов к </w:t>
      </w:r>
      <w:r>
        <w:rPr>
          <w:rFonts w:ascii="Times New Roman" w:hAnsi="Times New Roman" w:cs="Times New Roman"/>
          <w:sz w:val="28"/>
          <w:szCs w:val="28"/>
        </w:rPr>
        <w:t>Мемориалу славы.</w:t>
      </w:r>
      <w:r w:rsidR="00A660A6" w:rsidRPr="00A66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60A6" w:rsidRPr="00A660A6" w:rsidRDefault="00237299" w:rsidP="00A66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60A6" w:rsidRPr="00A660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Утренник, посвященный Дню По</w:t>
      </w:r>
      <w:r w:rsidR="00A660A6" w:rsidRPr="00A660A6">
        <w:rPr>
          <w:rFonts w:ascii="Times New Roman" w:hAnsi="Times New Roman" w:cs="Times New Roman"/>
          <w:sz w:val="28"/>
          <w:szCs w:val="28"/>
        </w:rPr>
        <w:t>беды «</w:t>
      </w:r>
      <w:r>
        <w:rPr>
          <w:rFonts w:ascii="Times New Roman" w:hAnsi="Times New Roman" w:cs="Times New Roman"/>
          <w:sz w:val="28"/>
          <w:szCs w:val="28"/>
        </w:rPr>
        <w:t>Дети войны</w:t>
      </w:r>
      <w:r w:rsidR="00A660A6" w:rsidRPr="00A660A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60A6" w:rsidRPr="00A660A6" w:rsidRDefault="00A660A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216" w:rsidRPr="00A660A6" w:rsidRDefault="00D17216" w:rsidP="00A660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7216" w:rsidRPr="00A660A6" w:rsidSect="00D1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C41"/>
    <w:multiLevelType w:val="hybridMultilevel"/>
    <w:tmpl w:val="1500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65EB1"/>
    <w:multiLevelType w:val="hybridMultilevel"/>
    <w:tmpl w:val="F192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67498"/>
    <w:multiLevelType w:val="hybridMultilevel"/>
    <w:tmpl w:val="9CF87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A6"/>
    <w:rsid w:val="00237299"/>
    <w:rsid w:val="00357523"/>
    <w:rsid w:val="00A660A6"/>
    <w:rsid w:val="00D1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2013-04-29T05:55:00Z</dcterms:created>
  <dcterms:modified xsi:type="dcterms:W3CDTF">2013-04-29T06:19:00Z</dcterms:modified>
</cp:coreProperties>
</file>