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26" w:rsidRDefault="00DD3326" w:rsidP="00DD3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D33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ОБЪЕМ </w:t>
      </w:r>
    </w:p>
    <w:p w:rsidR="00DD3326" w:rsidRPr="00DD3326" w:rsidRDefault="00DD3326" w:rsidP="00DD3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D33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образовательной деятельности</w:t>
      </w:r>
    </w:p>
    <w:p w:rsidR="00DD3326" w:rsidRPr="00DD3326" w:rsidRDefault="00DD3326" w:rsidP="00DD3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D33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МБДОУ Детский сад № 1 города Великие Луки</w:t>
      </w:r>
    </w:p>
    <w:p w:rsidR="00DD3326" w:rsidRDefault="00DD3326" w:rsidP="00DD3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669F4" w:rsidRPr="00DD3326" w:rsidRDefault="001669F4" w:rsidP="00DD3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D3326">
        <w:rPr>
          <w:rFonts w:ascii="Times New Roman" w:eastAsia="Times New Roman" w:hAnsi="Times New Roman" w:cs="Times New Roman"/>
          <w:sz w:val="28"/>
          <w:szCs w:val="36"/>
          <w:lang w:eastAsia="ru-RU"/>
        </w:rPr>
        <w:t>Для реализации образовательной функции ДОУ рас</w:t>
      </w:r>
      <w:r w:rsidR="00DD3326">
        <w:rPr>
          <w:rFonts w:ascii="Times New Roman" w:eastAsia="Times New Roman" w:hAnsi="Times New Roman" w:cs="Times New Roman"/>
          <w:sz w:val="28"/>
          <w:szCs w:val="36"/>
          <w:lang w:eastAsia="ru-RU"/>
        </w:rPr>
        <w:t>считана образовательная нагрузка</w:t>
      </w:r>
      <w:r w:rsidRPr="00DD3326">
        <w:rPr>
          <w:rFonts w:ascii="Times New Roman" w:eastAsia="Times New Roman" w:hAnsi="Times New Roman" w:cs="Times New Roman"/>
          <w:sz w:val="28"/>
          <w:szCs w:val="36"/>
          <w:lang w:eastAsia="ru-RU"/>
        </w:rPr>
        <w:t>, в которой отражена непосред</w:t>
      </w:r>
      <w:bookmarkStart w:id="0" w:name="_GoBack"/>
      <w:bookmarkEnd w:id="0"/>
      <w:r w:rsidRPr="00DD3326">
        <w:rPr>
          <w:rFonts w:ascii="Times New Roman" w:eastAsia="Times New Roman" w:hAnsi="Times New Roman" w:cs="Times New Roman"/>
          <w:sz w:val="28"/>
          <w:szCs w:val="36"/>
          <w:lang w:eastAsia="ru-RU"/>
        </w:rPr>
        <w:t>ственно образовательная деятельность в соответствии с программой «ОТ РОЖДЕНИЯ ДО ШКОЛЫ», определено количество НОД в неделю для каждой возрастной группы, общее количество игр - занятий и их длительность.</w:t>
      </w:r>
    </w:p>
    <w:p w:rsidR="001669F4" w:rsidRPr="00DD3326" w:rsidRDefault="001669F4" w:rsidP="00DD3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D3326">
        <w:rPr>
          <w:rFonts w:ascii="Times New Roman" w:eastAsia="Times New Roman" w:hAnsi="Times New Roman" w:cs="Times New Roman"/>
          <w:sz w:val="28"/>
          <w:szCs w:val="36"/>
          <w:lang w:eastAsia="ru-RU"/>
        </w:rPr>
        <w:t> </w:t>
      </w:r>
    </w:p>
    <w:p w:rsidR="001669F4" w:rsidRPr="00DD3326" w:rsidRDefault="001669F4" w:rsidP="00DD3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D3326">
        <w:rPr>
          <w:rFonts w:ascii="Times New Roman" w:eastAsia="Times New Roman" w:hAnsi="Times New Roman" w:cs="Times New Roman"/>
          <w:sz w:val="28"/>
          <w:szCs w:val="36"/>
          <w:lang w:eastAsia="ru-RU"/>
        </w:rPr>
        <w:t>Непосредственная образовательная деятельность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3609"/>
        <w:gridCol w:w="1679"/>
        <w:gridCol w:w="1602"/>
      </w:tblGrid>
      <w:tr w:rsidR="001669F4" w:rsidRPr="00DD3326" w:rsidTr="001669F4">
        <w:trPr>
          <w:tblCellSpacing w:w="0" w:type="dxa"/>
          <w:jc w:val="center"/>
        </w:trPr>
        <w:tc>
          <w:tcPr>
            <w:tcW w:w="1853" w:type="dxa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Возраст</w:t>
            </w:r>
          </w:p>
        </w:tc>
        <w:tc>
          <w:tcPr>
            <w:tcW w:w="3609" w:type="dxa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Общее количество НОД в неделю</w:t>
            </w:r>
          </w:p>
        </w:tc>
        <w:tc>
          <w:tcPr>
            <w:tcW w:w="0" w:type="auto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Длительность</w:t>
            </w:r>
          </w:p>
        </w:tc>
        <w:tc>
          <w:tcPr>
            <w:tcW w:w="0" w:type="auto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Общее время</w:t>
            </w:r>
          </w:p>
        </w:tc>
      </w:tr>
      <w:tr w:rsidR="001669F4" w:rsidRPr="00DD3326" w:rsidTr="001669F4">
        <w:trPr>
          <w:tblCellSpacing w:w="0" w:type="dxa"/>
          <w:jc w:val="center"/>
        </w:trPr>
        <w:tc>
          <w:tcPr>
            <w:tcW w:w="1853" w:type="dxa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3-4 года</w:t>
            </w:r>
          </w:p>
        </w:tc>
        <w:tc>
          <w:tcPr>
            <w:tcW w:w="3609" w:type="dxa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 xml:space="preserve">10 + 1 </w:t>
            </w:r>
          </w:p>
        </w:tc>
        <w:tc>
          <w:tcPr>
            <w:tcW w:w="0" w:type="auto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15 мин</w:t>
            </w:r>
          </w:p>
        </w:tc>
        <w:tc>
          <w:tcPr>
            <w:tcW w:w="0" w:type="auto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2ч. 45 мин.</w:t>
            </w:r>
          </w:p>
        </w:tc>
      </w:tr>
      <w:tr w:rsidR="001669F4" w:rsidRPr="00DD3326" w:rsidTr="001669F4">
        <w:trPr>
          <w:tblCellSpacing w:w="0" w:type="dxa"/>
          <w:jc w:val="center"/>
        </w:trPr>
        <w:tc>
          <w:tcPr>
            <w:tcW w:w="1853" w:type="dxa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4-5 лет</w:t>
            </w:r>
          </w:p>
        </w:tc>
        <w:tc>
          <w:tcPr>
            <w:tcW w:w="3609" w:type="dxa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11 + 1 (ДО)</w:t>
            </w:r>
          </w:p>
        </w:tc>
        <w:tc>
          <w:tcPr>
            <w:tcW w:w="0" w:type="auto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20 мин</w:t>
            </w:r>
          </w:p>
        </w:tc>
        <w:tc>
          <w:tcPr>
            <w:tcW w:w="0" w:type="auto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4 ч. 00 мин.</w:t>
            </w:r>
          </w:p>
        </w:tc>
      </w:tr>
      <w:tr w:rsidR="001669F4" w:rsidRPr="00DD3326" w:rsidTr="001669F4">
        <w:trPr>
          <w:tblCellSpacing w:w="0" w:type="dxa"/>
          <w:jc w:val="center"/>
        </w:trPr>
        <w:tc>
          <w:tcPr>
            <w:tcW w:w="1853" w:type="dxa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5-6 лет</w:t>
            </w:r>
          </w:p>
        </w:tc>
        <w:tc>
          <w:tcPr>
            <w:tcW w:w="3609" w:type="dxa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14 + 1 (ДО)</w:t>
            </w:r>
          </w:p>
        </w:tc>
        <w:tc>
          <w:tcPr>
            <w:tcW w:w="0" w:type="auto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25 мин</w:t>
            </w:r>
          </w:p>
        </w:tc>
        <w:tc>
          <w:tcPr>
            <w:tcW w:w="0" w:type="auto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6 ч. 15 мин.</w:t>
            </w:r>
          </w:p>
        </w:tc>
      </w:tr>
      <w:tr w:rsidR="001669F4" w:rsidRPr="00DD3326" w:rsidTr="001669F4">
        <w:trPr>
          <w:tblCellSpacing w:w="0" w:type="dxa"/>
          <w:jc w:val="center"/>
        </w:trPr>
        <w:tc>
          <w:tcPr>
            <w:tcW w:w="1853" w:type="dxa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6-7 лет</w:t>
            </w:r>
          </w:p>
        </w:tc>
        <w:tc>
          <w:tcPr>
            <w:tcW w:w="3609" w:type="dxa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16 + 1 (ДО)</w:t>
            </w:r>
          </w:p>
        </w:tc>
        <w:tc>
          <w:tcPr>
            <w:tcW w:w="0" w:type="auto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30 мин</w:t>
            </w:r>
          </w:p>
        </w:tc>
        <w:tc>
          <w:tcPr>
            <w:tcW w:w="0" w:type="auto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8 ч. 30 мин.</w:t>
            </w:r>
          </w:p>
        </w:tc>
      </w:tr>
    </w:tbl>
    <w:p w:rsidR="00DD3326" w:rsidRDefault="00DD3326" w:rsidP="00DD3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1669F4" w:rsidRDefault="001669F4" w:rsidP="00DD3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DD3326">
        <w:rPr>
          <w:rFonts w:ascii="Times New Roman" w:eastAsia="Times New Roman" w:hAnsi="Times New Roman" w:cs="Times New Roman"/>
          <w:sz w:val="28"/>
          <w:szCs w:val="36"/>
          <w:lang w:eastAsia="ru-RU"/>
        </w:rPr>
        <w:t>Распределение образовательной нагрузки  в неделю</w:t>
      </w:r>
    </w:p>
    <w:p w:rsidR="00DD3326" w:rsidRPr="00DD3326" w:rsidRDefault="00DD3326" w:rsidP="00DD3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3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5"/>
        <w:gridCol w:w="115"/>
        <w:gridCol w:w="1127"/>
        <w:gridCol w:w="1285"/>
        <w:gridCol w:w="60"/>
        <w:gridCol w:w="850"/>
        <w:gridCol w:w="538"/>
        <w:gridCol w:w="1745"/>
      </w:tblGrid>
      <w:tr w:rsidR="001669F4" w:rsidRPr="00DD3326" w:rsidTr="001669F4">
        <w:trPr>
          <w:tblCellSpacing w:w="0" w:type="dxa"/>
          <w:jc w:val="center"/>
        </w:trPr>
        <w:tc>
          <w:tcPr>
            <w:tcW w:w="3780" w:type="dxa"/>
            <w:gridSpan w:val="2"/>
            <w:vMerge w:val="restart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5605" w:type="dxa"/>
            <w:gridSpan w:val="6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1669F4" w:rsidRPr="00DD3326" w:rsidTr="001669F4">
        <w:trPr>
          <w:tblCellSpacing w:w="0" w:type="dxa"/>
          <w:jc w:val="center"/>
        </w:trPr>
        <w:tc>
          <w:tcPr>
            <w:tcW w:w="3780" w:type="dxa"/>
            <w:gridSpan w:val="2"/>
            <w:vMerge/>
            <w:vAlign w:val="center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hideMark/>
          </w:tcPr>
          <w:p w:rsidR="001669F4" w:rsidRPr="00DD3326" w:rsidRDefault="001669F4" w:rsidP="00DD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D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Млад-</w:t>
            </w:r>
            <w:proofErr w:type="spellStart"/>
            <w:r w:rsidRPr="00DD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шая</w:t>
            </w:r>
            <w:proofErr w:type="spellEnd"/>
            <w:proofErr w:type="gramEnd"/>
          </w:p>
        </w:tc>
        <w:tc>
          <w:tcPr>
            <w:tcW w:w="1345" w:type="dxa"/>
            <w:gridSpan w:val="2"/>
            <w:hideMark/>
          </w:tcPr>
          <w:p w:rsidR="001669F4" w:rsidRPr="00DD3326" w:rsidRDefault="001669F4" w:rsidP="00DD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388" w:type="dxa"/>
            <w:gridSpan w:val="2"/>
            <w:hideMark/>
          </w:tcPr>
          <w:p w:rsidR="001669F4" w:rsidRPr="00DD3326" w:rsidRDefault="001669F4" w:rsidP="00DD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745" w:type="dxa"/>
            <w:hideMark/>
          </w:tcPr>
          <w:p w:rsidR="001669F4" w:rsidRPr="00DD3326" w:rsidRDefault="001669F4" w:rsidP="00DD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D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</w:t>
            </w:r>
            <w:proofErr w:type="spellEnd"/>
            <w:r w:rsidRPr="00DD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-тельная</w:t>
            </w:r>
            <w:proofErr w:type="gramEnd"/>
          </w:p>
        </w:tc>
      </w:tr>
      <w:tr w:rsidR="001669F4" w:rsidRPr="00DD3326" w:rsidTr="001669F4">
        <w:trPr>
          <w:trHeight w:val="800"/>
          <w:tblCellSpacing w:w="0" w:type="dxa"/>
          <w:jc w:val="center"/>
        </w:trPr>
        <w:tc>
          <w:tcPr>
            <w:tcW w:w="9385" w:type="dxa"/>
            <w:gridSpan w:val="8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Базовая часть (инвариантная)</w:t>
            </w:r>
          </w:p>
        </w:tc>
      </w:tr>
      <w:tr w:rsidR="001669F4" w:rsidRPr="00DD3326" w:rsidTr="001669F4">
        <w:trPr>
          <w:tblCellSpacing w:w="0" w:type="dxa"/>
          <w:jc w:val="center"/>
        </w:trPr>
        <w:tc>
          <w:tcPr>
            <w:tcW w:w="3665" w:type="dxa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242" w:type="dxa"/>
            <w:gridSpan w:val="2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5" w:type="dxa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0" w:type="dxa"/>
            <w:gridSpan w:val="2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3" w:type="dxa"/>
            <w:gridSpan w:val="2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669F4" w:rsidRPr="00DD3326" w:rsidTr="001669F4">
        <w:trPr>
          <w:tblCellSpacing w:w="0" w:type="dxa"/>
          <w:jc w:val="center"/>
        </w:trPr>
        <w:tc>
          <w:tcPr>
            <w:tcW w:w="3665" w:type="dxa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 (Речь и речевое общение;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грамоты</w:t>
            </w:r>
            <w:proofErr w:type="gramStart"/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,)</w:t>
            </w:r>
            <w:proofErr w:type="gramEnd"/>
          </w:p>
        </w:tc>
        <w:tc>
          <w:tcPr>
            <w:tcW w:w="1242" w:type="dxa"/>
            <w:gridSpan w:val="2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5" w:type="dxa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0" w:type="dxa"/>
            <w:gridSpan w:val="2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3" w:type="dxa"/>
            <w:gridSpan w:val="2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669F4" w:rsidRPr="00DD3326" w:rsidTr="001669F4">
        <w:trPr>
          <w:tblCellSpacing w:w="0" w:type="dxa"/>
          <w:jc w:val="center"/>
        </w:trPr>
        <w:tc>
          <w:tcPr>
            <w:tcW w:w="3665" w:type="dxa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Познание: 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конструктивная деятельность;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ФЭМП;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формирование целостное картины мира 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познавательно-исследовательская деятельность (природа и ребенок); </w:t>
            </w:r>
          </w:p>
        </w:tc>
        <w:tc>
          <w:tcPr>
            <w:tcW w:w="1242" w:type="dxa"/>
            <w:gridSpan w:val="2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1/4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1/4</w:t>
            </w:r>
          </w:p>
        </w:tc>
        <w:tc>
          <w:tcPr>
            <w:tcW w:w="1285" w:type="dxa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1/4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1/4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0" w:type="dxa"/>
            <w:gridSpan w:val="2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1/2</w:t>
            </w:r>
          </w:p>
        </w:tc>
        <w:tc>
          <w:tcPr>
            <w:tcW w:w="2283" w:type="dxa"/>
            <w:gridSpan w:val="2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1/2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69F4" w:rsidRPr="00DD3326" w:rsidTr="001669F4">
        <w:trPr>
          <w:tblCellSpacing w:w="0" w:type="dxa"/>
          <w:jc w:val="center"/>
        </w:trPr>
        <w:tc>
          <w:tcPr>
            <w:tcW w:w="3665" w:type="dxa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 художественной литературы</w:t>
            </w:r>
          </w:p>
        </w:tc>
        <w:tc>
          <w:tcPr>
            <w:tcW w:w="1242" w:type="dxa"/>
            <w:gridSpan w:val="2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</w:t>
            </w:r>
          </w:p>
        </w:tc>
        <w:tc>
          <w:tcPr>
            <w:tcW w:w="1285" w:type="dxa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</w:t>
            </w:r>
          </w:p>
        </w:tc>
        <w:tc>
          <w:tcPr>
            <w:tcW w:w="910" w:type="dxa"/>
            <w:gridSpan w:val="2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3" w:type="dxa"/>
            <w:gridSpan w:val="2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669F4" w:rsidRPr="00DD3326" w:rsidTr="001669F4">
        <w:trPr>
          <w:tblCellSpacing w:w="0" w:type="dxa"/>
          <w:jc w:val="center"/>
        </w:trPr>
        <w:tc>
          <w:tcPr>
            <w:tcW w:w="3665" w:type="dxa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242" w:type="dxa"/>
            <w:gridSpan w:val="2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5" w:type="dxa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0" w:type="dxa"/>
            <w:gridSpan w:val="2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3" w:type="dxa"/>
            <w:gridSpan w:val="2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669F4" w:rsidRPr="00DD3326" w:rsidTr="001669F4">
        <w:trPr>
          <w:tblCellSpacing w:w="0" w:type="dxa"/>
          <w:jc w:val="center"/>
        </w:trPr>
        <w:tc>
          <w:tcPr>
            <w:tcW w:w="3665" w:type="dxa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творчество: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рисование;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лепка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аппликация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художественный      труд </w:t>
            </w:r>
          </w:p>
        </w:tc>
        <w:tc>
          <w:tcPr>
            <w:tcW w:w="1242" w:type="dxa"/>
            <w:gridSpan w:val="2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5" w:type="dxa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0" w:type="dxa"/>
            <w:gridSpan w:val="2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3" w:type="dxa"/>
            <w:gridSpan w:val="2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</w:t>
            </w:r>
          </w:p>
        </w:tc>
      </w:tr>
      <w:tr w:rsidR="001669F4" w:rsidRPr="00DD3326" w:rsidTr="001669F4">
        <w:trPr>
          <w:tblCellSpacing w:w="0" w:type="dxa"/>
          <w:jc w:val="center"/>
        </w:trPr>
        <w:tc>
          <w:tcPr>
            <w:tcW w:w="3665" w:type="dxa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2" w:type="dxa"/>
            <w:gridSpan w:val="2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10  </w:t>
            </w:r>
          </w:p>
        </w:tc>
        <w:tc>
          <w:tcPr>
            <w:tcW w:w="1285" w:type="dxa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0" w:type="dxa"/>
            <w:gridSpan w:val="2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2283" w:type="dxa"/>
            <w:gridSpan w:val="2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669F4" w:rsidRPr="00DD3326" w:rsidTr="001669F4">
        <w:trPr>
          <w:tblCellSpacing w:w="0" w:type="dxa"/>
          <w:jc w:val="center"/>
        </w:trPr>
        <w:tc>
          <w:tcPr>
            <w:tcW w:w="9385" w:type="dxa"/>
            <w:gridSpan w:val="8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Вариативная часть (модульная)</w:t>
            </w:r>
          </w:p>
        </w:tc>
      </w:tr>
      <w:tr w:rsidR="001669F4" w:rsidRPr="00DD3326" w:rsidTr="001669F4">
        <w:trPr>
          <w:tblCellSpacing w:w="0" w:type="dxa"/>
          <w:jc w:val="center"/>
        </w:trPr>
        <w:tc>
          <w:tcPr>
            <w:tcW w:w="3665" w:type="dxa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1242" w:type="dxa"/>
            <w:gridSpan w:val="2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5" w:type="dxa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8" w:type="dxa"/>
            <w:gridSpan w:val="3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5" w:type="dxa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669F4" w:rsidRPr="00DD3326" w:rsidTr="001669F4">
        <w:trPr>
          <w:tblCellSpacing w:w="0" w:type="dxa"/>
          <w:jc w:val="center"/>
        </w:trPr>
        <w:tc>
          <w:tcPr>
            <w:tcW w:w="3665" w:type="dxa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gridSpan w:val="2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85" w:type="dxa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48" w:type="dxa"/>
            <w:gridSpan w:val="3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45" w:type="dxa"/>
            <w:hideMark/>
          </w:tcPr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669F4" w:rsidRPr="00DD3326" w:rsidRDefault="001669F4" w:rsidP="00DD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1669F4" w:rsidRPr="001669F4" w:rsidRDefault="001669F4" w:rsidP="00DD3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9F4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669F4" w:rsidRPr="00DD3326" w:rsidRDefault="001669F4" w:rsidP="00DD3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 структуре  выделяется инвариантная и вариативная  часть. Инвариантная часть обеспечивает выполнение обязательной части примерной основной общеобразовательной программы дошкольного образования «ОТ РОЖДЕНИЯ ДО ШКОЛЫ» под ред. Н.Е. </w:t>
      </w:r>
      <w:proofErr w:type="spellStart"/>
      <w:r w:rsidRPr="00DD33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DD3326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 Васильевой.</w:t>
      </w:r>
    </w:p>
    <w:p w:rsidR="001669F4" w:rsidRPr="00DD3326" w:rsidRDefault="001669F4" w:rsidP="00DD3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3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D33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Инвариантная часть реализуется через НОД  отводимые на усвоение основной программы.</w:t>
      </w:r>
      <w:proofErr w:type="gramEnd"/>
      <w:r w:rsidRPr="00DD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вариативную часть включены занятия по воспитанию начал экологической культуры детей на основе знакомства с родным краем.</w:t>
      </w:r>
    </w:p>
    <w:p w:rsidR="00626B0A" w:rsidRPr="00DD3326" w:rsidRDefault="00626B0A" w:rsidP="00DD3326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626B0A" w:rsidRPr="00DD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5A"/>
    <w:rsid w:val="001669F4"/>
    <w:rsid w:val="0022765A"/>
    <w:rsid w:val="00626B0A"/>
    <w:rsid w:val="00DD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6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5</cp:revision>
  <dcterms:created xsi:type="dcterms:W3CDTF">2014-09-25T12:16:00Z</dcterms:created>
  <dcterms:modified xsi:type="dcterms:W3CDTF">2014-09-26T05:48:00Z</dcterms:modified>
</cp:coreProperties>
</file>